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16D" w:rsidRDefault="0095616D" w:rsidP="002235E3">
      <w:pPr>
        <w:tabs>
          <w:tab w:val="left" w:pos="7088"/>
        </w:tabs>
      </w:pPr>
      <w:r>
        <w:tab/>
      </w:r>
      <w:r>
        <w:rPr>
          <w:b/>
          <w:bCs/>
        </w:rPr>
        <w:t>PRH/934/05/2013</w:t>
      </w:r>
    </w:p>
    <w:p w:rsidR="0095616D" w:rsidRDefault="0095616D" w:rsidP="002235E3">
      <w:pPr>
        <w:tabs>
          <w:tab w:val="left" w:pos="7088"/>
        </w:tabs>
      </w:pPr>
    </w:p>
    <w:p w:rsidR="0095616D" w:rsidRDefault="0095616D" w:rsidP="002235E3">
      <w:pPr>
        <w:tabs>
          <w:tab w:val="left" w:pos="7088"/>
        </w:tabs>
      </w:pPr>
      <w:r>
        <w:tab/>
        <w:t>LAUSUNTO</w:t>
      </w:r>
    </w:p>
    <w:p w:rsidR="0095616D" w:rsidRDefault="0095616D" w:rsidP="002235E3">
      <w:pPr>
        <w:tabs>
          <w:tab w:val="left" w:pos="7088"/>
        </w:tabs>
      </w:pPr>
    </w:p>
    <w:p w:rsidR="0095616D" w:rsidRDefault="0095616D" w:rsidP="002235E3">
      <w:pPr>
        <w:tabs>
          <w:tab w:val="left" w:pos="7088"/>
        </w:tabs>
      </w:pPr>
      <w:r>
        <w:tab/>
        <w:t>15.7.2013</w:t>
      </w:r>
    </w:p>
    <w:p w:rsidR="0095616D" w:rsidRDefault="0095616D" w:rsidP="002235E3">
      <w:pPr>
        <w:tabs>
          <w:tab w:val="left" w:pos="7088"/>
        </w:tabs>
      </w:pPr>
    </w:p>
    <w:p w:rsidR="0095616D" w:rsidRDefault="0095616D" w:rsidP="002235E3">
      <w:pPr>
        <w:tabs>
          <w:tab w:val="left" w:pos="7088"/>
        </w:tabs>
      </w:pPr>
    </w:p>
    <w:p w:rsidR="0095616D" w:rsidRDefault="0095616D" w:rsidP="002235E3">
      <w:pPr>
        <w:tabs>
          <w:tab w:val="left" w:pos="7088"/>
        </w:tabs>
      </w:pPr>
      <w:r>
        <w:t>Oikeusministeriö</w:t>
      </w:r>
    </w:p>
    <w:p w:rsidR="0095616D" w:rsidRDefault="0095616D" w:rsidP="002235E3">
      <w:pPr>
        <w:tabs>
          <w:tab w:val="left" w:pos="7088"/>
        </w:tabs>
      </w:pPr>
      <w:r>
        <w:t>oikeusministerio@om.fi</w:t>
      </w:r>
    </w:p>
    <w:p w:rsidR="0095616D" w:rsidRDefault="0095616D" w:rsidP="001C21B1">
      <w:pPr>
        <w:tabs>
          <w:tab w:val="left" w:pos="7088"/>
        </w:tabs>
      </w:pPr>
    </w:p>
    <w:p w:rsidR="0095616D" w:rsidRDefault="0095616D" w:rsidP="001C21B1">
      <w:pPr>
        <w:tabs>
          <w:tab w:val="left" w:pos="7088"/>
        </w:tabs>
      </w:pPr>
    </w:p>
    <w:p w:rsidR="0095616D" w:rsidRDefault="0095616D" w:rsidP="001C21B1">
      <w:pPr>
        <w:tabs>
          <w:tab w:val="left" w:pos="7088"/>
        </w:tabs>
      </w:pPr>
    </w:p>
    <w:p w:rsidR="0095616D" w:rsidRDefault="0095616D" w:rsidP="001C21B1">
      <w:pPr>
        <w:tabs>
          <w:tab w:val="left" w:pos="7088"/>
        </w:tabs>
      </w:pPr>
    </w:p>
    <w:p w:rsidR="0095616D" w:rsidRDefault="0095616D" w:rsidP="001C21B1">
      <w:pPr>
        <w:tabs>
          <w:tab w:val="left" w:pos="7088"/>
        </w:tabs>
      </w:pPr>
    </w:p>
    <w:p w:rsidR="0095616D" w:rsidRDefault="0095616D" w:rsidP="001C21B1">
      <w:pPr>
        <w:tabs>
          <w:tab w:val="left" w:pos="7088"/>
        </w:tabs>
        <w:ind w:left="1418" w:hanging="1418"/>
      </w:pPr>
      <w:r>
        <w:t>Asia</w:t>
      </w:r>
      <w:r>
        <w:tab/>
        <w:t>Patentti- ja rekisterihallituksen lausunto</w:t>
      </w:r>
    </w:p>
    <w:p w:rsidR="0095616D" w:rsidRDefault="0095616D" w:rsidP="001C21B1">
      <w:pPr>
        <w:tabs>
          <w:tab w:val="left" w:pos="7088"/>
        </w:tabs>
        <w:ind w:left="1418" w:hanging="1418"/>
      </w:pPr>
    </w:p>
    <w:p w:rsidR="0095616D" w:rsidRDefault="0095616D" w:rsidP="001C21B1">
      <w:pPr>
        <w:tabs>
          <w:tab w:val="left" w:pos="7088"/>
        </w:tabs>
        <w:ind w:left="1418" w:hanging="1418"/>
      </w:pPr>
      <w:r>
        <w:t>Viite</w:t>
      </w:r>
      <w:r>
        <w:tab/>
      </w:r>
      <w:r w:rsidRPr="001B34D8">
        <w:t>Oikeusministeriön lausuntopyyntö 15.5.2013</w:t>
      </w:r>
      <w:r>
        <w:t xml:space="preserve"> OM </w:t>
      </w:r>
      <w:r w:rsidRPr="001B34D8">
        <w:t>11/41/2010</w:t>
      </w:r>
      <w:r>
        <w:t xml:space="preserve"> </w:t>
      </w:r>
      <w:r w:rsidRPr="001B34D8">
        <w:t xml:space="preserve">Säätiölakityöryhmän mietinnöstä </w:t>
      </w:r>
    </w:p>
    <w:p w:rsidR="0095616D" w:rsidRDefault="0095616D" w:rsidP="001C21B1">
      <w:pPr>
        <w:tabs>
          <w:tab w:val="left" w:pos="7088"/>
        </w:tabs>
        <w:ind w:left="1418" w:hanging="1418"/>
      </w:pPr>
    </w:p>
    <w:p w:rsidR="0095616D" w:rsidRDefault="0095616D" w:rsidP="001C21B1">
      <w:pPr>
        <w:tabs>
          <w:tab w:val="left" w:pos="7088"/>
        </w:tabs>
        <w:ind w:left="1418" w:hanging="1418"/>
      </w:pPr>
    </w:p>
    <w:p w:rsidR="0095616D" w:rsidRDefault="0095616D" w:rsidP="001C21B1">
      <w:pPr>
        <w:tabs>
          <w:tab w:val="left" w:pos="7088"/>
        </w:tabs>
        <w:ind w:left="1418" w:hanging="1418"/>
      </w:pPr>
    </w:p>
    <w:p w:rsidR="0095616D" w:rsidRDefault="0095616D" w:rsidP="001C21B1">
      <w:pPr>
        <w:tabs>
          <w:tab w:val="left" w:pos="7088"/>
        </w:tabs>
        <w:ind w:left="1418" w:hanging="1418"/>
      </w:pPr>
    </w:p>
    <w:p w:rsidR="0095616D" w:rsidRDefault="0095616D" w:rsidP="001C21B1">
      <w:pPr>
        <w:tabs>
          <w:tab w:val="left" w:pos="7088"/>
        </w:tabs>
        <w:ind w:left="1418" w:hanging="1418"/>
      </w:pPr>
    </w:p>
    <w:p w:rsidR="0095616D" w:rsidRPr="00A86E51" w:rsidRDefault="0095616D" w:rsidP="001C21B1">
      <w:pPr>
        <w:tabs>
          <w:tab w:val="left" w:pos="7088"/>
        </w:tabs>
        <w:ind w:left="1418" w:hanging="1418"/>
        <w:rPr>
          <w:b/>
        </w:rPr>
      </w:pPr>
      <w:r w:rsidRPr="00A86E51">
        <w:rPr>
          <w:b/>
        </w:rPr>
        <w:t>SÄÄTIÖLAIN UUDISTAMINEN</w:t>
      </w:r>
    </w:p>
    <w:p w:rsidR="0095616D" w:rsidRDefault="0095616D" w:rsidP="001C21B1">
      <w:pPr>
        <w:tabs>
          <w:tab w:val="left" w:pos="7088"/>
        </w:tabs>
        <w:ind w:left="1418" w:hanging="1418"/>
      </w:pPr>
    </w:p>
    <w:p w:rsidR="0095616D" w:rsidRDefault="0095616D" w:rsidP="001C21B1">
      <w:pPr>
        <w:tabs>
          <w:tab w:val="left" w:pos="7088"/>
        </w:tabs>
        <w:ind w:left="1418" w:hanging="1418"/>
      </w:pPr>
    </w:p>
    <w:p w:rsidR="0095616D" w:rsidRDefault="0095616D" w:rsidP="005B6E41">
      <w:pPr>
        <w:tabs>
          <w:tab w:val="left" w:pos="7088"/>
        </w:tabs>
        <w:ind w:left="1418"/>
      </w:pPr>
      <w:r>
        <w:t>Oikeusministeriön asettama säätiölakityöryhmä luovutti mietintönsä ja ehdotuksensa ”Uusi säätiölaki” (myöhemmin ”Lakiehdotus”) oikeusministerille 15.5.2013.</w:t>
      </w:r>
    </w:p>
    <w:p w:rsidR="0095616D" w:rsidRDefault="0095616D" w:rsidP="005B6E41">
      <w:pPr>
        <w:tabs>
          <w:tab w:val="left" w:pos="7088"/>
        </w:tabs>
        <w:ind w:left="1418"/>
      </w:pPr>
    </w:p>
    <w:p w:rsidR="0095616D" w:rsidRDefault="0095616D" w:rsidP="005B6E41">
      <w:pPr>
        <w:tabs>
          <w:tab w:val="left" w:pos="7088"/>
        </w:tabs>
        <w:ind w:left="1418"/>
      </w:pPr>
      <w:r>
        <w:t>Patentti- ja rekisterihallitus esittää lakiehdotuksesta lausuntonaan seuraavaa:</w:t>
      </w:r>
    </w:p>
    <w:p w:rsidR="0095616D" w:rsidRDefault="0095616D" w:rsidP="005B6E41">
      <w:pPr>
        <w:tabs>
          <w:tab w:val="left" w:pos="7088"/>
        </w:tabs>
        <w:ind w:left="1418"/>
      </w:pPr>
    </w:p>
    <w:p w:rsidR="0095616D" w:rsidRDefault="0095616D" w:rsidP="005B6E41">
      <w:pPr>
        <w:tabs>
          <w:tab w:val="left" w:pos="7088"/>
        </w:tabs>
        <w:ind w:left="1418"/>
      </w:pPr>
    </w:p>
    <w:p w:rsidR="0095616D" w:rsidRPr="00DF741F" w:rsidRDefault="0095616D" w:rsidP="00DF741F">
      <w:pPr>
        <w:tabs>
          <w:tab w:val="left" w:pos="7088"/>
        </w:tabs>
        <w:ind w:left="2268"/>
        <w:rPr>
          <w:i/>
        </w:rPr>
      </w:pPr>
      <w:r w:rsidRPr="00DF741F">
        <w:rPr>
          <w:i/>
        </w:rPr>
        <w:t>Säätiö oikeushenkilönä</w:t>
      </w:r>
    </w:p>
    <w:p w:rsidR="0095616D" w:rsidRDefault="0095616D" w:rsidP="001C21B1">
      <w:pPr>
        <w:tabs>
          <w:tab w:val="left" w:pos="7088"/>
        </w:tabs>
        <w:ind w:left="1418" w:hanging="1418"/>
      </w:pPr>
    </w:p>
    <w:p w:rsidR="0095616D" w:rsidRDefault="0095616D" w:rsidP="009F18EC">
      <w:pPr>
        <w:tabs>
          <w:tab w:val="left" w:pos="7655"/>
        </w:tabs>
        <w:ind w:left="2268"/>
        <w:rPr>
          <w:i/>
        </w:rPr>
      </w:pPr>
      <w:r w:rsidRPr="00FA5D8B">
        <w:rPr>
          <w:i/>
        </w:rPr>
        <w:t xml:space="preserve">Patentti- ja rekisterihallitus katsoo, että </w:t>
      </w:r>
      <w:r>
        <w:rPr>
          <w:i/>
        </w:rPr>
        <w:t>e</w:t>
      </w:r>
      <w:r w:rsidRPr="00FA5D8B">
        <w:rPr>
          <w:i/>
        </w:rPr>
        <w:t>i ole tarkoituksenmukaista muuttaa keskeisiltä toimintap</w:t>
      </w:r>
      <w:r>
        <w:rPr>
          <w:i/>
        </w:rPr>
        <w:t>eriaatteiltaan säätiötä samankaltaiseksi oikeushenkilöksi kuin eri yritysmuodot tai yhdistykset.</w:t>
      </w:r>
      <w:r w:rsidRPr="00FA5D8B">
        <w:rPr>
          <w:i/>
        </w:rPr>
        <w:t xml:space="preserve"> </w:t>
      </w:r>
      <w:r>
        <w:rPr>
          <w:i/>
        </w:rPr>
        <w:t>V</w:t>
      </w:r>
      <w:r w:rsidRPr="00FA5D8B">
        <w:rPr>
          <w:i/>
        </w:rPr>
        <w:t>oimassa oleva lainsäädäntö mahdollistaa</w:t>
      </w:r>
      <w:r>
        <w:rPr>
          <w:i/>
        </w:rPr>
        <w:t xml:space="preserve"> </w:t>
      </w:r>
      <w:r w:rsidRPr="00FA5D8B">
        <w:rPr>
          <w:i/>
        </w:rPr>
        <w:t>monipuolisesti liiketoiminnan ja yhdistystoiminnan organisoinnin</w:t>
      </w:r>
      <w:r>
        <w:rPr>
          <w:i/>
        </w:rPr>
        <w:t xml:space="preserve"> muiden oikeushenkilömuotojen piirissä</w:t>
      </w:r>
      <w:r w:rsidRPr="00FA5D8B">
        <w:rPr>
          <w:i/>
        </w:rPr>
        <w:t xml:space="preserve">. </w:t>
      </w:r>
      <w:r>
        <w:rPr>
          <w:i/>
        </w:rPr>
        <w:t xml:space="preserve">Säätiölaki tulisi keskeisiltä periaatteiltaan rakentua nykyisenkaltaisen säätiöinstituution (määrättyyn tarkoitukseen luovutettu varallisuus) sääntelemiseen. </w:t>
      </w:r>
    </w:p>
    <w:p w:rsidR="0095616D" w:rsidRDefault="0095616D" w:rsidP="00EE03FC">
      <w:pPr>
        <w:tabs>
          <w:tab w:val="left" w:pos="7088"/>
        </w:tabs>
        <w:rPr>
          <w:i/>
        </w:rPr>
      </w:pPr>
    </w:p>
    <w:p w:rsidR="0095616D" w:rsidRDefault="0095616D" w:rsidP="00EE03FC">
      <w:pPr>
        <w:tabs>
          <w:tab w:val="left" w:pos="7088"/>
        </w:tabs>
        <w:ind w:left="2268"/>
        <w:rPr>
          <w:i/>
        </w:rPr>
      </w:pPr>
      <w:r>
        <w:rPr>
          <w:i/>
        </w:rPr>
        <w:t xml:space="preserve">Patentti- ja rekisterihallitus esittää, että säätiön perustamiseen vaadittava vähimmäisperuspääoma määrättäisiin laissa yksiselitteisesti. Patentti- ja rekisterihallitus uudistaa ehdotuksensa 150.000 euron vähimmäispääomavaatimuksesta ja sen lisäksi pitäisi voida asettaa säätiön toiminnan kannalta tarpeellisia lisäedellytyksiä pääomalle. </w:t>
      </w:r>
    </w:p>
    <w:p w:rsidR="0095616D" w:rsidRDefault="0095616D" w:rsidP="00EE03FC">
      <w:pPr>
        <w:tabs>
          <w:tab w:val="left" w:pos="7655"/>
        </w:tabs>
        <w:rPr>
          <w:i/>
        </w:rPr>
      </w:pPr>
    </w:p>
    <w:p w:rsidR="0095616D" w:rsidRDefault="0095616D" w:rsidP="00EE03FC">
      <w:pPr>
        <w:tabs>
          <w:tab w:val="left" w:pos="7655"/>
        </w:tabs>
        <w:rPr>
          <w:i/>
        </w:rPr>
      </w:pPr>
    </w:p>
    <w:p w:rsidR="0095616D" w:rsidRDefault="0095616D" w:rsidP="009F18EC">
      <w:pPr>
        <w:tabs>
          <w:tab w:val="left" w:pos="7088"/>
        </w:tabs>
        <w:ind w:left="2268"/>
        <w:rPr>
          <w:i/>
        </w:rPr>
      </w:pPr>
      <w:r>
        <w:rPr>
          <w:i/>
        </w:rPr>
        <w:t>Säätiövalvonta</w:t>
      </w:r>
    </w:p>
    <w:p w:rsidR="0095616D" w:rsidRDefault="0095616D" w:rsidP="009F18EC">
      <w:pPr>
        <w:tabs>
          <w:tab w:val="left" w:pos="7088"/>
        </w:tabs>
        <w:ind w:left="2268"/>
        <w:rPr>
          <w:i/>
        </w:rPr>
      </w:pPr>
    </w:p>
    <w:p w:rsidR="0095616D" w:rsidRPr="00FA5D8B" w:rsidRDefault="0095616D" w:rsidP="009F18EC">
      <w:pPr>
        <w:tabs>
          <w:tab w:val="left" w:pos="7088"/>
        </w:tabs>
        <w:ind w:left="2268"/>
        <w:rPr>
          <w:i/>
        </w:rPr>
      </w:pPr>
      <w:r>
        <w:rPr>
          <w:i/>
        </w:rPr>
        <w:t xml:space="preserve">Patentti- ja rekisterihallituksen mielestä lain jatkovalmistelussa tulisi harkita, onko nykyisenkaltaiselle viranomaisen harjoittamalle säätiövalvonnalle enää yhteiskunnallista tarvetta, kun </w:t>
      </w:r>
      <w:r w:rsidRPr="00FA5D8B">
        <w:rPr>
          <w:i/>
        </w:rPr>
        <w:t>säätiövalvonnalla erityisesti turvattavia erityispiirteitä ja eroavaisuuksia yrityksistä ja yhdistyksistä</w:t>
      </w:r>
      <w:r>
        <w:rPr>
          <w:i/>
        </w:rPr>
        <w:t xml:space="preserve"> ei enää merkittävästi olisi</w:t>
      </w:r>
      <w:r w:rsidRPr="00FA5D8B">
        <w:rPr>
          <w:i/>
        </w:rPr>
        <w:t>.</w:t>
      </w:r>
    </w:p>
    <w:p w:rsidR="0095616D" w:rsidRDefault="0095616D" w:rsidP="009F18EC">
      <w:pPr>
        <w:tabs>
          <w:tab w:val="left" w:pos="7655"/>
        </w:tabs>
        <w:rPr>
          <w:i/>
        </w:rPr>
      </w:pPr>
    </w:p>
    <w:p w:rsidR="0095616D" w:rsidRPr="00A4270D" w:rsidRDefault="0095616D" w:rsidP="009F18EC">
      <w:pPr>
        <w:tabs>
          <w:tab w:val="left" w:pos="7088"/>
        </w:tabs>
        <w:ind w:left="2268"/>
        <w:rPr>
          <w:i/>
        </w:rPr>
      </w:pPr>
      <w:r w:rsidRPr="00A4270D">
        <w:rPr>
          <w:i/>
        </w:rPr>
        <w:t>Patentti- ja rekisterihallitus toteaa, että</w:t>
      </w:r>
      <w:r>
        <w:rPr>
          <w:i/>
        </w:rPr>
        <w:t xml:space="preserve"> mikäli valvontaa edelleen ylläpidetään säätiövalvonnan toteuttamiseen, lakiehdotuksen 14. luku antaisi</w:t>
      </w:r>
      <w:r w:rsidRPr="00A4270D">
        <w:rPr>
          <w:i/>
        </w:rPr>
        <w:t xml:space="preserve"> selvästi tehokkaammat to</w:t>
      </w:r>
      <w:r>
        <w:rPr>
          <w:i/>
        </w:rPr>
        <w:t>imintaedellytykset ja selkeämmät</w:t>
      </w:r>
      <w:r w:rsidRPr="00A4270D">
        <w:rPr>
          <w:i/>
        </w:rPr>
        <w:t xml:space="preserve"> säännökset kuin voimassa oleva säätiölaki.</w:t>
      </w:r>
    </w:p>
    <w:p w:rsidR="0095616D" w:rsidRPr="00A4270D" w:rsidRDefault="0095616D" w:rsidP="009F18EC">
      <w:pPr>
        <w:tabs>
          <w:tab w:val="left" w:pos="7088"/>
        </w:tabs>
        <w:ind w:left="2268"/>
        <w:rPr>
          <w:i/>
        </w:rPr>
      </w:pPr>
    </w:p>
    <w:p w:rsidR="0095616D" w:rsidRDefault="0095616D" w:rsidP="009F18EC">
      <w:pPr>
        <w:tabs>
          <w:tab w:val="left" w:pos="7088"/>
        </w:tabs>
        <w:ind w:left="2268"/>
        <w:rPr>
          <w:i/>
        </w:rPr>
      </w:pPr>
      <w:r>
        <w:rPr>
          <w:i/>
        </w:rPr>
        <w:t>Virasto</w:t>
      </w:r>
      <w:r w:rsidRPr="00A4270D">
        <w:rPr>
          <w:i/>
        </w:rPr>
        <w:t xml:space="preserve"> katsoo, että säätiövalvontaa toteuttavalla viranomaisella on oltava</w:t>
      </w:r>
      <w:r>
        <w:rPr>
          <w:i/>
        </w:rPr>
        <w:t xml:space="preserve"> myös</w:t>
      </w:r>
      <w:r w:rsidRPr="00A4270D">
        <w:rPr>
          <w:i/>
        </w:rPr>
        <w:t xml:space="preserve"> mahdollisuus itse määritellä valvontatoimenpiteiden tarpeellisuus sekä yleisesti että yksittäistapauksissa. Lakiehdotuksen 14. luvun 1.2 §</w:t>
      </w:r>
      <w:r>
        <w:rPr>
          <w:i/>
        </w:rPr>
        <w:t>, jolla rajoitetaan viranomaisen toimintavaltaa,</w:t>
      </w:r>
      <w:r w:rsidRPr="00A4270D">
        <w:rPr>
          <w:i/>
        </w:rPr>
        <w:t xml:space="preserve"> tulisi säätiölakiuudistuksen jatkovalmistelussa poistaa. </w:t>
      </w:r>
    </w:p>
    <w:p w:rsidR="0095616D" w:rsidRDefault="0095616D" w:rsidP="009F18EC">
      <w:pPr>
        <w:tabs>
          <w:tab w:val="left" w:pos="7088"/>
        </w:tabs>
        <w:ind w:left="2268"/>
        <w:rPr>
          <w:i/>
        </w:rPr>
      </w:pPr>
    </w:p>
    <w:p w:rsidR="0095616D" w:rsidRDefault="0095616D" w:rsidP="009F18EC">
      <w:pPr>
        <w:tabs>
          <w:tab w:val="left" w:pos="7088"/>
        </w:tabs>
        <w:ind w:left="2268"/>
        <w:rPr>
          <w:i/>
        </w:rPr>
      </w:pPr>
    </w:p>
    <w:p w:rsidR="0095616D" w:rsidRDefault="0095616D" w:rsidP="009F18EC">
      <w:pPr>
        <w:tabs>
          <w:tab w:val="left" w:pos="7088"/>
        </w:tabs>
        <w:ind w:left="2268"/>
        <w:rPr>
          <w:i/>
        </w:rPr>
      </w:pPr>
      <w:r>
        <w:rPr>
          <w:i/>
        </w:rPr>
        <w:t>Vaikutukset rekisteriviranomaisen toimintaan</w:t>
      </w:r>
    </w:p>
    <w:p w:rsidR="0095616D" w:rsidRDefault="0095616D" w:rsidP="009F18EC">
      <w:pPr>
        <w:tabs>
          <w:tab w:val="left" w:pos="7088"/>
        </w:tabs>
        <w:ind w:left="2268"/>
        <w:rPr>
          <w:i/>
        </w:rPr>
      </w:pPr>
    </w:p>
    <w:p w:rsidR="0095616D" w:rsidRPr="00A4270D" w:rsidRDefault="0095616D" w:rsidP="009F18EC">
      <w:pPr>
        <w:tabs>
          <w:tab w:val="left" w:pos="7088"/>
        </w:tabs>
        <w:ind w:left="2268"/>
        <w:rPr>
          <w:i/>
        </w:rPr>
      </w:pPr>
      <w:r>
        <w:rPr>
          <w:i/>
        </w:rPr>
        <w:t>Patentti- ja rekisterihallitus arvioi, että lakiehdotus lisää resurssien tarvetta säätiöiden rekisteröintitoiminnoissa sekä nostaa rekisteröintiin liittyviä kustannuksia ja maksuja.</w:t>
      </w:r>
    </w:p>
    <w:p w:rsidR="0095616D" w:rsidRPr="00FA5D8B" w:rsidRDefault="0095616D" w:rsidP="009F18EC">
      <w:pPr>
        <w:tabs>
          <w:tab w:val="left" w:pos="7655"/>
        </w:tabs>
        <w:ind w:left="2268"/>
        <w:rPr>
          <w:i/>
        </w:rPr>
      </w:pPr>
    </w:p>
    <w:p w:rsidR="0095616D" w:rsidRDefault="0095616D" w:rsidP="001C21B1">
      <w:pPr>
        <w:tabs>
          <w:tab w:val="left" w:pos="7088"/>
        </w:tabs>
        <w:ind w:left="1418" w:hanging="1418"/>
      </w:pPr>
    </w:p>
    <w:p w:rsidR="0095616D" w:rsidRPr="00A86E51" w:rsidRDefault="0095616D" w:rsidP="001C21B1">
      <w:pPr>
        <w:tabs>
          <w:tab w:val="left" w:pos="7088"/>
        </w:tabs>
        <w:ind w:left="1418" w:hanging="1418"/>
        <w:rPr>
          <w:b/>
        </w:rPr>
      </w:pPr>
      <w:r w:rsidRPr="00A86E51">
        <w:rPr>
          <w:b/>
        </w:rPr>
        <w:t>PERUSTELUT</w:t>
      </w:r>
    </w:p>
    <w:p w:rsidR="0095616D" w:rsidRDefault="0095616D" w:rsidP="001C21B1">
      <w:pPr>
        <w:tabs>
          <w:tab w:val="left" w:pos="7088"/>
        </w:tabs>
        <w:ind w:left="1418" w:hanging="1418"/>
      </w:pPr>
    </w:p>
    <w:p w:rsidR="0095616D" w:rsidRDefault="0095616D" w:rsidP="001C21B1">
      <w:pPr>
        <w:tabs>
          <w:tab w:val="left" w:pos="7088"/>
        </w:tabs>
        <w:ind w:left="1418" w:hanging="1418"/>
      </w:pPr>
      <w:r>
        <w:t>Yleistä</w:t>
      </w:r>
    </w:p>
    <w:p w:rsidR="0095616D" w:rsidRDefault="0095616D" w:rsidP="00A47D4F">
      <w:pPr>
        <w:tabs>
          <w:tab w:val="left" w:pos="7655"/>
        </w:tabs>
      </w:pPr>
    </w:p>
    <w:p w:rsidR="0095616D" w:rsidRPr="00863ADE" w:rsidRDefault="0095616D" w:rsidP="001C21B1">
      <w:pPr>
        <w:tabs>
          <w:tab w:val="left" w:pos="7655"/>
        </w:tabs>
        <w:ind w:left="1418"/>
      </w:pPr>
      <w:r w:rsidRPr="00863ADE">
        <w:t>Säätiöoikeuden keskeisenä periaatteena on ollut säätiön luonne määrättyyn tarkoitukseen pysyvästi luovutettuna varallisuutena, jossa ei ole omistajia tai jäseniä käyttämässä päätösvaltaa tai ohjaamassa ja valvomassa säätiön toimintaa.</w:t>
      </w:r>
    </w:p>
    <w:p w:rsidR="0095616D" w:rsidRPr="00863ADE" w:rsidRDefault="0095616D" w:rsidP="001C21B1">
      <w:pPr>
        <w:tabs>
          <w:tab w:val="left" w:pos="7655"/>
        </w:tabs>
        <w:ind w:left="1418"/>
      </w:pPr>
    </w:p>
    <w:p w:rsidR="0095616D" w:rsidRPr="00863ADE" w:rsidRDefault="0095616D" w:rsidP="003816B1">
      <w:pPr>
        <w:tabs>
          <w:tab w:val="left" w:pos="7655"/>
        </w:tabs>
        <w:ind w:left="1418"/>
      </w:pPr>
      <w:r w:rsidRPr="00863ADE">
        <w:t>Lakiehdotuksessa luovutaan useista keskeisistä säätiöoikeuden periaatteista. Säätiön tarkoituksen muuttamisrajoituksista tehdään tahdonvaltaisia, säätiön perustamiskynnystä alennetaan, liiketoiminnan harjoittaminen vapautetaan ja mahdollistetaan omistajahallinnon kaltaista päätösvaltaa moiteoikeuksineen säätiön hallinnossa.</w:t>
      </w:r>
    </w:p>
    <w:p w:rsidR="0095616D" w:rsidRPr="00863ADE" w:rsidRDefault="0095616D" w:rsidP="003816B1">
      <w:pPr>
        <w:tabs>
          <w:tab w:val="left" w:pos="7655"/>
        </w:tabs>
        <w:ind w:left="1418"/>
      </w:pPr>
    </w:p>
    <w:p w:rsidR="0095616D" w:rsidRPr="00863ADE" w:rsidRDefault="0095616D" w:rsidP="003816B1">
      <w:pPr>
        <w:tabs>
          <w:tab w:val="left" w:pos="7655"/>
        </w:tabs>
        <w:ind w:left="1418"/>
      </w:pPr>
      <w:r w:rsidRPr="00863ADE">
        <w:t>Lakiehdotuksesta seuraa, että säätiötoiminta lähenisi merkittävästi pe</w:t>
      </w:r>
      <w:r>
        <w:t>riaatteiltaan joko yritystoimintaa tai</w:t>
      </w:r>
      <w:r w:rsidRPr="00863ADE">
        <w:t xml:space="preserve"> yhdistystoimintaa.</w:t>
      </w:r>
    </w:p>
    <w:p w:rsidR="0095616D" w:rsidRDefault="0095616D" w:rsidP="003816B1">
      <w:pPr>
        <w:tabs>
          <w:tab w:val="left" w:pos="7655"/>
        </w:tabs>
        <w:ind w:left="1418"/>
      </w:pPr>
    </w:p>
    <w:p w:rsidR="0095616D" w:rsidRPr="00863ADE" w:rsidRDefault="0095616D" w:rsidP="0045199D">
      <w:pPr>
        <w:tabs>
          <w:tab w:val="left" w:pos="7655"/>
        </w:tabs>
        <w:ind w:left="1418"/>
      </w:pPr>
      <w:r>
        <w:t xml:space="preserve">Toiminnallisia säätiöitä koskevat sääntelytarpeet eroavat monilta osin pääomaperusteisista säätiöistä. Toiminnallisia säätiöitä </w:t>
      </w:r>
      <w:r w:rsidRPr="00863ADE">
        <w:t>koskevat säännökset tulisi</w:t>
      </w:r>
      <w:r>
        <w:t xml:space="preserve">kin </w:t>
      </w:r>
      <w:r w:rsidRPr="00863ADE">
        <w:t>erottaa omaksi erityislaiksi</w:t>
      </w:r>
      <w:r>
        <w:t xml:space="preserve">. Joidenkin toiminnallisten säätiöiden osalta voitaisiin tarkoituksenmukaisempana oikeushenkilömuotona pitää joko osakeyhtiötä, osuuskuntaa tai yhdistystä. Säätiötoiminnassa vahvana periaatteena oleva yleishyödyllisen yhteisön luonne on mahdollista säilyttää myös osakeyhtiönä, osuuskuntana tai yhdistyksenä harjoitettavassa toiminnassa. </w:t>
      </w:r>
    </w:p>
    <w:p w:rsidR="0095616D" w:rsidRDefault="0095616D" w:rsidP="001C21B1">
      <w:pPr>
        <w:tabs>
          <w:tab w:val="left" w:pos="7088"/>
        </w:tabs>
      </w:pPr>
    </w:p>
    <w:p w:rsidR="0095616D" w:rsidRDefault="0095616D" w:rsidP="001C21B1">
      <w:pPr>
        <w:tabs>
          <w:tab w:val="left" w:pos="7088"/>
        </w:tabs>
      </w:pPr>
      <w:r>
        <w:t>Säätiövalvonta</w:t>
      </w:r>
    </w:p>
    <w:p w:rsidR="0095616D" w:rsidRDefault="0095616D" w:rsidP="009F18EC">
      <w:pPr>
        <w:tabs>
          <w:tab w:val="left" w:pos="7088"/>
        </w:tabs>
      </w:pPr>
    </w:p>
    <w:p w:rsidR="0095616D" w:rsidRDefault="0095616D" w:rsidP="003816B1">
      <w:pPr>
        <w:tabs>
          <w:tab w:val="left" w:pos="7088"/>
        </w:tabs>
        <w:ind w:left="1418"/>
      </w:pPr>
      <w:r>
        <w:t>Säätiövalvonnan tehtävänä on ollut voimassa olevan lainsäädännön perusteella suojata säätiövarallisuuden käyttö säätiön tarkoituksen toteuttamiseen. Lisäksi erityistä viranomaisen (Patentti- ja rekisterihallitus) säätiövalvonnan tarvetta on perusteltu säätiössä puuttuvalla omistaja- ja jäsenvalvonnalla.</w:t>
      </w:r>
    </w:p>
    <w:p w:rsidR="0095616D" w:rsidRDefault="0095616D" w:rsidP="003816B1">
      <w:pPr>
        <w:tabs>
          <w:tab w:val="left" w:pos="7088"/>
        </w:tabs>
        <w:ind w:left="1418"/>
      </w:pPr>
    </w:p>
    <w:p w:rsidR="0095616D" w:rsidRDefault="0095616D" w:rsidP="003816B1">
      <w:pPr>
        <w:tabs>
          <w:tab w:val="left" w:pos="7088"/>
        </w:tabs>
        <w:ind w:left="1418"/>
      </w:pPr>
      <w:r>
        <w:t>Säätiövalvonnan kannalta lakiehdotuksen keskeisiä periaatteellisia muutoksia ovat:</w:t>
      </w:r>
    </w:p>
    <w:p w:rsidR="0095616D" w:rsidRDefault="0095616D" w:rsidP="003816B1">
      <w:pPr>
        <w:tabs>
          <w:tab w:val="left" w:pos="7088"/>
        </w:tabs>
        <w:ind w:left="1418"/>
      </w:pPr>
    </w:p>
    <w:p w:rsidR="0095616D" w:rsidRDefault="0095616D" w:rsidP="00A47D4F">
      <w:pPr>
        <w:tabs>
          <w:tab w:val="left" w:pos="7088"/>
        </w:tabs>
        <w:ind w:left="1985"/>
      </w:pPr>
      <w:r>
        <w:t>1.</w:t>
      </w:r>
    </w:p>
    <w:p w:rsidR="0095616D" w:rsidRDefault="0095616D" w:rsidP="00A47D4F">
      <w:pPr>
        <w:tabs>
          <w:tab w:val="left" w:pos="7088"/>
        </w:tabs>
        <w:ind w:left="1985"/>
      </w:pPr>
      <w:r>
        <w:t>Säätiön tarkoituksen muuttamisen vapauttaminen</w:t>
      </w:r>
    </w:p>
    <w:p w:rsidR="0095616D" w:rsidRPr="00A47D4F" w:rsidRDefault="0095616D" w:rsidP="00A47D4F">
      <w:pPr>
        <w:tabs>
          <w:tab w:val="left" w:pos="7088"/>
        </w:tabs>
        <w:ind w:left="1985"/>
      </w:pPr>
    </w:p>
    <w:p w:rsidR="0095616D" w:rsidRDefault="0095616D" w:rsidP="00A47D4F">
      <w:pPr>
        <w:tabs>
          <w:tab w:val="left" w:pos="7655"/>
        </w:tabs>
        <w:ind w:left="1985"/>
      </w:pPr>
      <w:r w:rsidRPr="00A47D4F">
        <w:t xml:space="preserve">Lakiehdotuksen mukaan säätiön tarkoituksen muuttaminen olisi ensisijaisesti tiukasti rajoitettua. Säätiön perustaja voi säännöissä kuitenkin antaa mahdollisuuden vapaasti päättää tarkoituksen muuttamisesta. </w:t>
      </w:r>
    </w:p>
    <w:p w:rsidR="0095616D" w:rsidRDefault="0095616D" w:rsidP="00A47D4F">
      <w:pPr>
        <w:tabs>
          <w:tab w:val="left" w:pos="7655"/>
        </w:tabs>
        <w:ind w:left="1985"/>
      </w:pPr>
    </w:p>
    <w:p w:rsidR="0095616D" w:rsidRPr="00A47D4F" w:rsidRDefault="0095616D" w:rsidP="00A47D4F">
      <w:pPr>
        <w:tabs>
          <w:tab w:val="left" w:pos="7655"/>
        </w:tabs>
        <w:ind w:left="1985"/>
      </w:pPr>
      <w:r w:rsidRPr="00A47D4F">
        <w:t>Lakiehdotus muuttaa säätiöoikeuden keskeistä periaatetta tarkoituksen pysyvyydestä, koska perustaja voi säännöillä antaa vapauden myöhemmin muuttaa, laajentaa ja supistaa säätiön alkuperäistä tarkoitusta.</w:t>
      </w:r>
    </w:p>
    <w:p w:rsidR="0095616D" w:rsidRDefault="0095616D" w:rsidP="00A47D4F">
      <w:pPr>
        <w:tabs>
          <w:tab w:val="left" w:pos="7088"/>
        </w:tabs>
        <w:ind w:left="1985"/>
      </w:pPr>
    </w:p>
    <w:p w:rsidR="0095616D" w:rsidRDefault="0095616D" w:rsidP="00A47D4F">
      <w:pPr>
        <w:tabs>
          <w:tab w:val="left" w:pos="7088"/>
        </w:tabs>
        <w:ind w:left="1985"/>
      </w:pPr>
      <w:r>
        <w:t>2.</w:t>
      </w:r>
    </w:p>
    <w:p w:rsidR="0095616D" w:rsidRPr="00D91688" w:rsidRDefault="0095616D" w:rsidP="00A47D4F">
      <w:pPr>
        <w:tabs>
          <w:tab w:val="left" w:pos="7088"/>
        </w:tabs>
        <w:ind w:left="1985"/>
        <w:rPr>
          <w:color w:val="000000"/>
        </w:rPr>
      </w:pPr>
      <w:r w:rsidRPr="00D91688">
        <w:rPr>
          <w:color w:val="000000"/>
        </w:rPr>
        <w:t>Liiketoiminnan vapauttaminen</w:t>
      </w:r>
    </w:p>
    <w:p w:rsidR="0095616D" w:rsidRDefault="0095616D" w:rsidP="00A47D4F">
      <w:pPr>
        <w:tabs>
          <w:tab w:val="left" w:pos="7088"/>
        </w:tabs>
        <w:ind w:left="1985"/>
      </w:pPr>
    </w:p>
    <w:p w:rsidR="0095616D" w:rsidRPr="00A47D4F" w:rsidRDefault="0095616D" w:rsidP="00A47D4F">
      <w:pPr>
        <w:tabs>
          <w:tab w:val="left" w:pos="7655"/>
        </w:tabs>
        <w:ind w:left="1985"/>
      </w:pPr>
      <w:r w:rsidRPr="00A47D4F">
        <w:t xml:space="preserve">Lakiehdotuksen </w:t>
      </w:r>
      <w:r>
        <w:t xml:space="preserve">perusteluiden </w:t>
      </w:r>
      <w:r w:rsidRPr="00A47D4F">
        <w:t>mukaan säätiön toiminta voisi olla yksinomaan liiketoiminnan harjoittamista, jos liiketoiminnan harjoittamisella edistetään säännöissä määrätyn tarkoituksen toteuttamista.</w:t>
      </w:r>
    </w:p>
    <w:p w:rsidR="0095616D" w:rsidRPr="00A47D4F" w:rsidRDefault="0095616D" w:rsidP="00A47D4F">
      <w:pPr>
        <w:tabs>
          <w:tab w:val="left" w:pos="7655"/>
        </w:tabs>
        <w:ind w:left="1985"/>
      </w:pPr>
    </w:p>
    <w:p w:rsidR="0095616D" w:rsidRDefault="0095616D" w:rsidP="00A47D4F">
      <w:pPr>
        <w:tabs>
          <w:tab w:val="left" w:pos="7655"/>
        </w:tabs>
        <w:ind w:left="1985"/>
      </w:pPr>
      <w:r w:rsidRPr="00A47D4F">
        <w:t>Lakiehdotuksen mukaan säätiö voisi harjoittaa toimintamuotoihinsa välittömästi liittyvää liiketoimintaa ja muuta liiketoimintaa toimintamuotojensa rahoittamiseksi.</w:t>
      </w:r>
    </w:p>
    <w:p w:rsidR="0095616D" w:rsidRDefault="0095616D" w:rsidP="00A47D4F">
      <w:pPr>
        <w:tabs>
          <w:tab w:val="left" w:pos="7655"/>
        </w:tabs>
        <w:ind w:left="1985"/>
      </w:pPr>
    </w:p>
    <w:p w:rsidR="0095616D" w:rsidRDefault="0095616D" w:rsidP="00D91688">
      <w:pPr>
        <w:tabs>
          <w:tab w:val="left" w:pos="7655"/>
        </w:tabs>
        <w:ind w:left="1985"/>
      </w:pPr>
      <w:r>
        <w:t>L</w:t>
      </w:r>
      <w:r w:rsidRPr="00A47D4F">
        <w:t>akiehdotus</w:t>
      </w:r>
      <w:r>
        <w:t xml:space="preserve"> käytännössä</w:t>
      </w:r>
      <w:r w:rsidRPr="00A47D4F">
        <w:t xml:space="preserve"> vapauttaisi säätiön harjoittamaan mitä tahansa liiketoimintaa.</w:t>
      </w:r>
      <w:r>
        <w:t xml:space="preserve"> Säätiövarallisuus altistuu tällöin kokonaisuudessaan liiketoiminnan riskeille eikä välttämättä ole enää erotettavissa liiketoimintaan käytettävää varallisuutta muusta säätiövarallisuudesta.  Tämä poikkeaa merkittävästi voimassa olevasta laista, jonka mukaan säätiö voi harjoittaa vain sellaista liiketoimintaa, joka on sen säännöissä mainittu ja joka välittömästi edistää säätiön tarkoituksen toteuttamista. Käytännössä liiketoiminnan harjoittamismahdollisuutta on myös laajentanut mahdollisuus ns. välilliseen liiketoimintaan eli toimintaan, jota harjoitetaan yritysmuotoisena oikeushenkilönä säätiön omistajahallinnoin piirissä. Tällöin kuitenkin säätiövarallisuuden liiketoimintariski on rajoittunut sijoitetun pääoman määrään.</w:t>
      </w:r>
    </w:p>
    <w:p w:rsidR="0095616D" w:rsidRDefault="0095616D" w:rsidP="00A47D4F">
      <w:pPr>
        <w:tabs>
          <w:tab w:val="left" w:pos="7655"/>
        </w:tabs>
        <w:ind w:left="1985"/>
      </w:pPr>
    </w:p>
    <w:p w:rsidR="0095616D" w:rsidRPr="00A47D4F" w:rsidRDefault="0095616D" w:rsidP="00876757">
      <w:pPr>
        <w:tabs>
          <w:tab w:val="left" w:pos="7655"/>
        </w:tabs>
        <w:ind w:left="1985"/>
      </w:pPr>
      <w:r>
        <w:t>Lakiehdotuksen mukaista liiketoimintaa harjoittava säätiö olisi velvollinen laatimaan liiketoimintasuunnitelman. Liiketoimintasuunnitelmalta vaadittava sisältö ja liiketoimintasuunnitelman toteuttamisen valvontavelvollisuus jää lakiehdotuksessa epäselväksi. Lakiin perustuvan asiakirjan noudattamisen valvonnan voisi arvioida kuuluvan valvontavelvollisuuden piiriin, mutta toisaalta liiketoimintasuunnitelmien arviointi ja valvonta sopisi huonosti viranomaisvalvonnan piiriin.</w:t>
      </w:r>
    </w:p>
    <w:p w:rsidR="0095616D" w:rsidRDefault="0095616D" w:rsidP="00A917A0">
      <w:pPr>
        <w:tabs>
          <w:tab w:val="left" w:pos="7655"/>
        </w:tabs>
      </w:pPr>
    </w:p>
    <w:p w:rsidR="0095616D" w:rsidRDefault="0095616D" w:rsidP="00A47D4F">
      <w:pPr>
        <w:tabs>
          <w:tab w:val="left" w:pos="7655"/>
        </w:tabs>
        <w:ind w:left="1985"/>
      </w:pPr>
      <w:r>
        <w:t>3.</w:t>
      </w:r>
    </w:p>
    <w:p w:rsidR="0095616D" w:rsidRDefault="0095616D" w:rsidP="00A47D4F">
      <w:pPr>
        <w:tabs>
          <w:tab w:val="left" w:pos="7655"/>
        </w:tabs>
        <w:ind w:left="1985"/>
      </w:pPr>
      <w:r>
        <w:t>Moiteoikeus</w:t>
      </w:r>
    </w:p>
    <w:p w:rsidR="0095616D" w:rsidRDefault="0095616D" w:rsidP="00A47D4F">
      <w:pPr>
        <w:tabs>
          <w:tab w:val="left" w:pos="7655"/>
        </w:tabs>
        <w:ind w:left="1985"/>
      </w:pPr>
    </w:p>
    <w:p w:rsidR="0095616D" w:rsidRDefault="0095616D" w:rsidP="00A47D4F">
      <w:pPr>
        <w:tabs>
          <w:tab w:val="left" w:pos="7655"/>
        </w:tabs>
        <w:ind w:left="1985"/>
      </w:pPr>
      <w:r>
        <w:t>Lakiehdotuksen mukaan säätiön hallintoneuvoston ja hallituksen jäsenillä sekä perustajalla olisi oikeus moittia säätiön hallintoneuvoston ja hallituksen päätöstä säätiötä vastaan ajettavalla kanteella.</w:t>
      </w:r>
    </w:p>
    <w:p w:rsidR="0095616D" w:rsidRDefault="0095616D" w:rsidP="00A47D4F">
      <w:pPr>
        <w:tabs>
          <w:tab w:val="left" w:pos="7655"/>
        </w:tabs>
        <w:ind w:left="1985"/>
      </w:pPr>
    </w:p>
    <w:p w:rsidR="0095616D" w:rsidRDefault="0095616D" w:rsidP="00A47D4F">
      <w:pPr>
        <w:tabs>
          <w:tab w:val="left" w:pos="7655"/>
        </w:tabs>
        <w:ind w:left="1985"/>
      </w:pPr>
      <w:r>
        <w:t xml:space="preserve">Ehdotus muuttaisi ja laajentaisi hallinnossa mukana olevien mahdollisuuksia moittia säätiön päätöksiä vastaavaksi kuin yrityksissä ja yhdistyksissä. </w:t>
      </w:r>
    </w:p>
    <w:p w:rsidR="0095616D" w:rsidRDefault="0095616D" w:rsidP="00A47D4F">
      <w:pPr>
        <w:tabs>
          <w:tab w:val="left" w:pos="7655"/>
        </w:tabs>
        <w:ind w:left="1985"/>
      </w:pPr>
    </w:p>
    <w:p w:rsidR="0095616D" w:rsidRDefault="0095616D" w:rsidP="00A47D4F">
      <w:pPr>
        <w:tabs>
          <w:tab w:val="left" w:pos="7655"/>
        </w:tabs>
        <w:ind w:left="1985"/>
      </w:pPr>
      <w:r>
        <w:t>4.</w:t>
      </w:r>
    </w:p>
    <w:p w:rsidR="0095616D" w:rsidRPr="00A47D4F" w:rsidRDefault="0095616D" w:rsidP="00A47D4F">
      <w:pPr>
        <w:tabs>
          <w:tab w:val="left" w:pos="7655"/>
        </w:tabs>
        <w:ind w:left="1985"/>
      </w:pPr>
      <w:r>
        <w:t>Hallinnon erottamisoikeus</w:t>
      </w:r>
    </w:p>
    <w:p w:rsidR="0095616D" w:rsidRPr="00A47D4F" w:rsidRDefault="0095616D" w:rsidP="00A47D4F">
      <w:pPr>
        <w:tabs>
          <w:tab w:val="left" w:pos="7655"/>
        </w:tabs>
        <w:ind w:left="1418"/>
      </w:pPr>
    </w:p>
    <w:p w:rsidR="0095616D" w:rsidRPr="00407D76" w:rsidRDefault="0095616D" w:rsidP="00407D76">
      <w:pPr>
        <w:tabs>
          <w:tab w:val="left" w:pos="7655"/>
        </w:tabs>
        <w:ind w:left="1985"/>
      </w:pPr>
      <w:r w:rsidRPr="00407D76">
        <w:t>Lakiehdotuksen mukaan säätiön hallituksen ja hallintoneuvoston jäsenen voi kesken toimikauden erottaa valitsija, jos säännöissä ei muuta määrätä.</w:t>
      </w:r>
    </w:p>
    <w:p w:rsidR="0095616D" w:rsidRPr="00407D76" w:rsidRDefault="0095616D" w:rsidP="00407D76">
      <w:pPr>
        <w:tabs>
          <w:tab w:val="left" w:pos="7655"/>
        </w:tabs>
        <w:ind w:left="1985"/>
      </w:pPr>
    </w:p>
    <w:p w:rsidR="0095616D" w:rsidRDefault="0095616D" w:rsidP="0041013A">
      <w:pPr>
        <w:tabs>
          <w:tab w:val="left" w:pos="7655"/>
        </w:tabs>
        <w:ind w:left="1985"/>
      </w:pPr>
      <w:r>
        <w:t>E</w:t>
      </w:r>
      <w:r w:rsidRPr="00407D76">
        <w:t xml:space="preserve">hdotus antaisi mahdollisuuden perustajalle ja muulle säätiön taustataholle erottaa säätiön hallinto kesken toimikauden. Tämä muuttaisi </w:t>
      </w:r>
      <w:r>
        <w:t xml:space="preserve">merkittävästi </w:t>
      </w:r>
      <w:r w:rsidRPr="00407D76">
        <w:t xml:space="preserve">säätiön päätöksentekomallia sekä toiminnanohjauksen ja </w:t>
      </w:r>
      <w:r>
        <w:t>valvonnan luottamussuhteisen</w:t>
      </w:r>
      <w:r w:rsidRPr="00407D76">
        <w:t xml:space="preserve"> o</w:t>
      </w:r>
      <w:r>
        <w:t>mistaja-/jäsenhallinnon kaltaiseksi</w:t>
      </w:r>
      <w:r w:rsidRPr="00407D76">
        <w:t>.</w:t>
      </w:r>
    </w:p>
    <w:p w:rsidR="0095616D" w:rsidRDefault="0095616D" w:rsidP="00407D76">
      <w:pPr>
        <w:tabs>
          <w:tab w:val="left" w:pos="7655"/>
        </w:tabs>
        <w:ind w:left="1985"/>
      </w:pPr>
    </w:p>
    <w:p w:rsidR="0095616D" w:rsidRDefault="0095616D" w:rsidP="00407D76">
      <w:pPr>
        <w:tabs>
          <w:tab w:val="left" w:pos="7655"/>
        </w:tabs>
        <w:ind w:left="1985"/>
      </w:pPr>
      <w:r>
        <w:t>5.</w:t>
      </w:r>
    </w:p>
    <w:p w:rsidR="0095616D" w:rsidRDefault="0095616D" w:rsidP="00407D76">
      <w:pPr>
        <w:tabs>
          <w:tab w:val="left" w:pos="7655"/>
        </w:tabs>
        <w:ind w:left="1985"/>
      </w:pPr>
      <w:r>
        <w:t>Säätiörikos ja –rikkomus</w:t>
      </w:r>
    </w:p>
    <w:p w:rsidR="0095616D" w:rsidRDefault="0095616D" w:rsidP="00407D76">
      <w:pPr>
        <w:tabs>
          <w:tab w:val="left" w:pos="7655"/>
        </w:tabs>
        <w:ind w:left="1985"/>
      </w:pPr>
    </w:p>
    <w:p w:rsidR="0095616D" w:rsidRDefault="0095616D" w:rsidP="00407D76">
      <w:pPr>
        <w:tabs>
          <w:tab w:val="left" w:pos="7655"/>
        </w:tabs>
        <w:ind w:left="1985"/>
      </w:pPr>
      <w:r>
        <w:t xml:space="preserve">Lakiehdotuksella säädettäisiin kahdesta uudesta rikosnimikkeestä. </w:t>
      </w:r>
    </w:p>
    <w:p w:rsidR="0095616D" w:rsidRDefault="0095616D" w:rsidP="00407D76">
      <w:pPr>
        <w:tabs>
          <w:tab w:val="left" w:pos="7655"/>
        </w:tabs>
        <w:ind w:left="1985"/>
      </w:pPr>
    </w:p>
    <w:p w:rsidR="0095616D" w:rsidRPr="00407D76" w:rsidRDefault="0095616D" w:rsidP="00407D76">
      <w:pPr>
        <w:tabs>
          <w:tab w:val="left" w:pos="7655"/>
        </w:tabs>
        <w:ind w:left="1985"/>
      </w:pPr>
      <w:r>
        <w:t>Rikosvastuun laajentaminen lakiehdotuksen mukaisesti siirtäisi säätiölain ja säätiön sääntöjen noudattamisen valvontavastuuta rikosten tutkinnasta vastaaville poliisiviiranomaisille.</w:t>
      </w:r>
      <w:r w:rsidRPr="00FA5D8B">
        <w:t xml:space="preserve"> </w:t>
      </w:r>
      <w:r>
        <w:t>Muun muassa tahallinen säännösten vastainen taloudellisen edun tuottaminen lähipiirille olisi rikoksena rangaistava teko. Tämä siirtäisi nykyisen säätiövalvonnan toimivaltaa poliisiviranomaisille.</w:t>
      </w:r>
    </w:p>
    <w:p w:rsidR="0095616D" w:rsidRDefault="0095616D" w:rsidP="001C21B1">
      <w:pPr>
        <w:tabs>
          <w:tab w:val="left" w:pos="7088"/>
        </w:tabs>
        <w:rPr>
          <w:i/>
        </w:rPr>
      </w:pPr>
    </w:p>
    <w:p w:rsidR="0095616D" w:rsidRDefault="0095616D" w:rsidP="001C21B1">
      <w:pPr>
        <w:tabs>
          <w:tab w:val="left" w:pos="7088"/>
        </w:tabs>
      </w:pPr>
    </w:p>
    <w:p w:rsidR="0095616D" w:rsidRDefault="0095616D" w:rsidP="001C21B1">
      <w:pPr>
        <w:tabs>
          <w:tab w:val="left" w:pos="7088"/>
        </w:tabs>
      </w:pPr>
      <w:r>
        <w:t>Säätiörekisteri</w:t>
      </w:r>
    </w:p>
    <w:p w:rsidR="0095616D" w:rsidRDefault="0095616D" w:rsidP="001C21B1">
      <w:pPr>
        <w:tabs>
          <w:tab w:val="left" w:pos="7088"/>
        </w:tabs>
      </w:pPr>
    </w:p>
    <w:p w:rsidR="0095616D" w:rsidRDefault="0095616D" w:rsidP="00876757">
      <w:pPr>
        <w:tabs>
          <w:tab w:val="left" w:pos="7088"/>
        </w:tabs>
        <w:ind w:left="1418"/>
      </w:pPr>
      <w:r>
        <w:t xml:space="preserve">Lakiehdotus muuttaa patentti- ja rekisterihallituksen säätiörekisterin rekisteriviranomaisen toimintaa lähemmäs kaupparekisterin ja yhdistysrekisterin toimintaa. </w:t>
      </w:r>
    </w:p>
    <w:p w:rsidR="0095616D" w:rsidRDefault="0095616D" w:rsidP="001C21B1">
      <w:pPr>
        <w:tabs>
          <w:tab w:val="left" w:pos="7088"/>
        </w:tabs>
      </w:pPr>
    </w:p>
    <w:p w:rsidR="0095616D" w:rsidRDefault="0095616D" w:rsidP="00876757">
      <w:pPr>
        <w:tabs>
          <w:tab w:val="left" w:pos="7088"/>
        </w:tabs>
        <w:ind w:left="1418"/>
      </w:pPr>
      <w:r>
        <w:t xml:space="preserve">Ehdotuksessa luovutaan Patentti- ja rekisterihallituksen ns. ennakkosuostumuksien (perustamis-, sulautumis- ja lakkauttamislupa) vaatimuksesta. Ennakkosuostumusvaatimus on osaltaan mahdollistanut Patentti- ja rekisterihallituksen puuttumisen säätiölain tai säätiön sääntöjen taikka tarkoituksen vastaisiin toimenpiteisiin. </w:t>
      </w:r>
    </w:p>
    <w:p w:rsidR="0095616D" w:rsidRDefault="0095616D" w:rsidP="00876757">
      <w:pPr>
        <w:tabs>
          <w:tab w:val="left" w:pos="7088"/>
        </w:tabs>
        <w:ind w:left="1418"/>
      </w:pPr>
    </w:p>
    <w:p w:rsidR="0095616D" w:rsidRDefault="0095616D" w:rsidP="00876757">
      <w:pPr>
        <w:tabs>
          <w:tab w:val="left" w:pos="7088"/>
        </w:tabs>
        <w:ind w:left="1418"/>
      </w:pPr>
      <w:r>
        <w:t>Ennakkosuostumusvaatimuksen poistaminen siirtää tältä osin Patentti- ja rekisterihallituksen toimintaa enemmän resursseja vaativaan jälkikäteisvalvontaan ennalta ehkäisevän toiminnan sijaan. Tästä syystä tulisi säätiön perustamiseen, sulautumiseen ja purkamiseen liittyvien säännöksien olla mahdollisimman selkeitä ja yksiselitteisiä, jotta säätiötoimijoiden tulkintaongelmia vähennettäisiin.</w:t>
      </w:r>
    </w:p>
    <w:p w:rsidR="0095616D" w:rsidRDefault="0095616D" w:rsidP="00876757">
      <w:pPr>
        <w:tabs>
          <w:tab w:val="left" w:pos="7088"/>
        </w:tabs>
        <w:ind w:left="1418"/>
      </w:pPr>
    </w:p>
    <w:p w:rsidR="0095616D" w:rsidRDefault="0095616D" w:rsidP="00876757">
      <w:pPr>
        <w:tabs>
          <w:tab w:val="left" w:pos="7088"/>
        </w:tabs>
        <w:ind w:left="1418"/>
      </w:pPr>
      <w:r>
        <w:t xml:space="preserve">Lakiehdotuksen säännöstekstissä jää epäselväksi, miten viime kädessä ratkaistaan säätiön perustamiseksi tarvittavan peruspääoman määrä. Riittäisikö tähän perustajan itsensä tekemä arvio toimintasuunnitelmassa vai tekisikö rekisteriviranomainen tämän arvion osana rekisteröinnin edellytysten arviointia. Säännös tulisi tältä osin kirjoittaa yksiselitteiseksi. </w:t>
      </w:r>
    </w:p>
    <w:p w:rsidR="0095616D" w:rsidRDefault="0095616D" w:rsidP="00876757">
      <w:pPr>
        <w:tabs>
          <w:tab w:val="left" w:pos="7088"/>
        </w:tabs>
        <w:ind w:left="1418"/>
      </w:pPr>
    </w:p>
    <w:p w:rsidR="0095616D" w:rsidRDefault="0095616D" w:rsidP="00876757">
      <w:pPr>
        <w:tabs>
          <w:tab w:val="left" w:pos="7088"/>
        </w:tabs>
        <w:ind w:left="1418"/>
      </w:pPr>
      <w:r>
        <w:t>Lakiehdotuksen mukaiseksi säätiön vähimmäispääomaksi voisi riittää noin 3.000 euroa. Tämä osaltaan madaltaisi kynnystä perustaa säätiöitä ja tekee säätiötoiminnan luonteesta lyhytjänteisempää. Kun lakiehdotuksella muutettaisiin monia säätiötoiminnan keskeisiä rajoituksia, voidaan arvioida, että kiinnostus perustaa säätiöitä lisääntyisi merkittävästi ja säätiöiden lukumäärä tulisi nykyisestä noin 2.800 kasvamaan. Tämä osaltaan lisää säätiörekisterin resurssitarpeita.</w:t>
      </w:r>
    </w:p>
    <w:p w:rsidR="0095616D" w:rsidRDefault="0095616D" w:rsidP="00876757">
      <w:pPr>
        <w:tabs>
          <w:tab w:val="left" w:pos="7088"/>
        </w:tabs>
        <w:ind w:left="1418"/>
      </w:pPr>
    </w:p>
    <w:p w:rsidR="0095616D" w:rsidRDefault="0095616D" w:rsidP="00876757">
      <w:pPr>
        <w:tabs>
          <w:tab w:val="left" w:pos="7088"/>
        </w:tabs>
        <w:ind w:left="1418"/>
      </w:pPr>
      <w:r>
        <w:t xml:space="preserve">Patentti- ja rekisterihallituksen kokemuksen mukaan säätiöitä on perustettu liian vähäisin varoin ja epävarmalla rahoituksella. Viraston käsityksen mukaan säätiöiden perustamiskynnystä tulisikin selkeästi nykyisestä korottaa. Tällöin säätiöinstituution luonne pitkäjänteisenä organisaatiomuotona vahvistuisi. </w:t>
      </w:r>
    </w:p>
    <w:p w:rsidR="0095616D" w:rsidRDefault="0095616D" w:rsidP="00876757">
      <w:pPr>
        <w:tabs>
          <w:tab w:val="left" w:pos="7088"/>
        </w:tabs>
        <w:ind w:left="1418"/>
      </w:pPr>
    </w:p>
    <w:p w:rsidR="0095616D" w:rsidRDefault="0095616D" w:rsidP="00876757">
      <w:pPr>
        <w:tabs>
          <w:tab w:val="left" w:pos="7088"/>
        </w:tabs>
        <w:ind w:left="1418"/>
      </w:pPr>
      <w:r>
        <w:t>Lakiehdotus lisäisi jonkin verran säätiörekisteriin merkittävien tietojen määrää. Lisäksi lakiehdotuksessa säädetään uusina tehtävinä muun muassa ns. kuulutusmenettely ja ennakkotarkastus. Yksi merkittävimmistä säätiörekisterin (ja muiden Patentti- ja rekisterihallituksen rekisterien) tehtäviä lisäävä ehdotus on säätiön nimen rinnastaminen yrityksen toiminimeen ja aputoiminimien mahdollistaminen.  Lakiehdotus lisäisi henkilöresurssien tarvetta säätiörekisteritoiminnoissa.</w:t>
      </w:r>
    </w:p>
    <w:p w:rsidR="0095616D" w:rsidRDefault="0095616D" w:rsidP="001C21B1">
      <w:pPr>
        <w:tabs>
          <w:tab w:val="left" w:pos="7088"/>
        </w:tabs>
      </w:pPr>
    </w:p>
    <w:p w:rsidR="0095616D" w:rsidRDefault="0095616D" w:rsidP="001C21B1">
      <w:pPr>
        <w:tabs>
          <w:tab w:val="left" w:pos="7088"/>
        </w:tabs>
      </w:pPr>
      <w:r>
        <w:t>Lisäksi</w:t>
      </w:r>
    </w:p>
    <w:p w:rsidR="0095616D" w:rsidRDefault="0095616D" w:rsidP="001C21B1">
      <w:pPr>
        <w:tabs>
          <w:tab w:val="left" w:pos="7088"/>
        </w:tabs>
      </w:pPr>
    </w:p>
    <w:p w:rsidR="0095616D" w:rsidRDefault="0095616D" w:rsidP="00B85976">
      <w:pPr>
        <w:tabs>
          <w:tab w:val="left" w:pos="7088"/>
        </w:tabs>
        <w:ind w:left="1418"/>
      </w:pPr>
      <w:r>
        <w:t xml:space="preserve">Kokonaisuudessaan lakiehdotuksen vaikutusarviointi on jäänyt ohueksi eikä keskeisten periaatteellisten lakimuutosten vaikutuksia ole arvioitu koko säätiöinstituution tai suomalaisen yhteiskunnan kannalta. </w:t>
      </w:r>
    </w:p>
    <w:p w:rsidR="0095616D" w:rsidRDefault="0095616D" w:rsidP="00B85976">
      <w:pPr>
        <w:tabs>
          <w:tab w:val="left" w:pos="7088"/>
        </w:tabs>
        <w:ind w:left="1418"/>
      </w:pPr>
    </w:p>
    <w:p w:rsidR="0095616D" w:rsidRDefault="0095616D" w:rsidP="00B85976">
      <w:pPr>
        <w:tabs>
          <w:tab w:val="left" w:pos="7088"/>
        </w:tabs>
        <w:ind w:left="1418"/>
      </w:pPr>
      <w:r>
        <w:t>Jatkovalmistelussa tulisikin laatia yksityiskohtaisempi ja tarkempi vaikutusarviointi sekä nykyisten säätiöiden toiminnan kannalta, uuden lain mukaan perustettujen säätiöiden toimintaedellytysten kannalta sekä lakiehdotuksesta säätiöinstituutiolle seuraavista vaikutuksista yhteiskunnalle.</w:t>
      </w:r>
    </w:p>
    <w:p w:rsidR="0095616D" w:rsidRDefault="0095616D" w:rsidP="00B85976">
      <w:pPr>
        <w:tabs>
          <w:tab w:val="left" w:pos="7088"/>
        </w:tabs>
        <w:ind w:left="1418"/>
      </w:pPr>
    </w:p>
    <w:p w:rsidR="0095616D" w:rsidRDefault="0095616D" w:rsidP="00B85976">
      <w:pPr>
        <w:tabs>
          <w:tab w:val="left" w:pos="7088"/>
        </w:tabs>
        <w:ind w:left="1418"/>
      </w:pPr>
      <w:r>
        <w:t xml:space="preserve"> </w:t>
      </w:r>
    </w:p>
    <w:p w:rsidR="0095616D" w:rsidRPr="002235E3" w:rsidRDefault="0095616D" w:rsidP="001C21B1">
      <w:pPr>
        <w:tabs>
          <w:tab w:val="left" w:pos="7088"/>
        </w:tabs>
        <w:rPr>
          <w:b/>
        </w:rPr>
      </w:pPr>
      <w:r w:rsidRPr="002235E3">
        <w:rPr>
          <w:b/>
        </w:rPr>
        <w:t>YKSITYISKOHTAISIA KOMMENTTEJA</w:t>
      </w:r>
    </w:p>
    <w:p w:rsidR="0095616D" w:rsidRDefault="0095616D" w:rsidP="001C21B1">
      <w:pPr>
        <w:tabs>
          <w:tab w:val="left" w:pos="7088"/>
        </w:tabs>
      </w:pPr>
    </w:p>
    <w:p w:rsidR="0095616D" w:rsidRPr="00DE6C28" w:rsidRDefault="0095616D" w:rsidP="006A0260">
      <w:pPr>
        <w:ind w:left="1418"/>
        <w:rPr>
          <w:b/>
        </w:rPr>
      </w:pPr>
      <w:r w:rsidRPr="00DE6C28">
        <w:rPr>
          <w:b/>
        </w:rPr>
        <w:t>2. Luku</w:t>
      </w:r>
    </w:p>
    <w:p w:rsidR="0095616D" w:rsidRPr="00DE6C28" w:rsidRDefault="0095616D" w:rsidP="006A0260">
      <w:pPr>
        <w:ind w:left="1418"/>
        <w:rPr>
          <w:b/>
        </w:rPr>
      </w:pPr>
      <w:r w:rsidRPr="00DE6C28">
        <w:rPr>
          <w:b/>
        </w:rPr>
        <w:t>Säätiön perustaminen</w:t>
      </w:r>
    </w:p>
    <w:p w:rsidR="0095616D" w:rsidRPr="00DE6C28" w:rsidRDefault="0095616D" w:rsidP="006A0260">
      <w:pPr>
        <w:ind w:left="1418"/>
      </w:pPr>
    </w:p>
    <w:p w:rsidR="0095616D" w:rsidRPr="00DE6C28" w:rsidRDefault="0095616D" w:rsidP="006A0260">
      <w:pPr>
        <w:ind w:left="1418"/>
      </w:pPr>
      <w:r w:rsidRPr="00DE6C28">
        <w:t>1 §</w:t>
      </w:r>
    </w:p>
    <w:p w:rsidR="0095616D" w:rsidRPr="00DE6C28" w:rsidRDefault="0095616D" w:rsidP="006A0260">
      <w:pPr>
        <w:ind w:left="1418"/>
      </w:pPr>
      <w:r w:rsidRPr="00DE6C28">
        <w:t>Säätiön perustaminen perustamiskirjalla</w:t>
      </w:r>
    </w:p>
    <w:p w:rsidR="0095616D" w:rsidRPr="00DE6C28" w:rsidRDefault="0095616D" w:rsidP="006A0260">
      <w:pPr>
        <w:ind w:left="1418"/>
      </w:pPr>
    </w:p>
    <w:p w:rsidR="0095616D" w:rsidRPr="00DE6C28" w:rsidRDefault="0095616D" w:rsidP="006A0260">
      <w:pPr>
        <w:ind w:left="1418"/>
      </w:pPr>
      <w:r w:rsidRPr="00DE6C28">
        <w:t>Lakiehdotuksen mukaan säätiön peruspääoman voi luovuttaa kolmen (3) vuoden kuluessa säätiön rekisteröimisestä</w:t>
      </w:r>
    </w:p>
    <w:p w:rsidR="0095616D" w:rsidRPr="00DE6C28" w:rsidRDefault="0095616D" w:rsidP="006A0260">
      <w:pPr>
        <w:ind w:left="1418"/>
      </w:pPr>
    </w:p>
    <w:p w:rsidR="0095616D" w:rsidRPr="00DE6C28" w:rsidRDefault="0095616D" w:rsidP="006A0260">
      <w:pPr>
        <w:ind w:left="1418"/>
      </w:pPr>
      <w:r w:rsidRPr="00DE6C28">
        <w:t>Voimassa oleva lain mukaan peruspääoma on oltava luovutettuna, kun säätiö merkitään rekisteriin. Kolmen vuoden aikaviive aiheuttaa merkittävän riskin sille, että säätiön rekisteröimisen jälkeen ei peruspääoman luovuttaja enää kykenisikään luovuttamaan lupaamaansa omaisuutta säätiölle. Tätä ei voi säätiötoiminnan kannalta pitää toivottavana.</w:t>
      </w:r>
    </w:p>
    <w:p w:rsidR="0095616D" w:rsidRPr="00DE6C28" w:rsidRDefault="0095616D" w:rsidP="006A0260">
      <w:pPr>
        <w:ind w:left="1418"/>
      </w:pPr>
    </w:p>
    <w:p w:rsidR="0095616D" w:rsidRPr="00DE6C28" w:rsidRDefault="0095616D" w:rsidP="006A0260">
      <w:pPr>
        <w:ind w:left="1418"/>
      </w:pPr>
      <w:r w:rsidRPr="00DE6C28">
        <w:t>Säätiön johdon ja tilintarkastajien toimikausi ja tehtävät alkavat lakiehdotuksen mukaan perustamiskirjan allekirjoittamisella. Säätiön kirjanpitovelvollisuus alkaa tällä hetkellä siitä, kun säätiö merkitään rekisteriin ja saa erillisen oikeushenkilöllisyyden. Kirjanpitovelvollisuuden alkamisajankohta ei muuttune.</w:t>
      </w:r>
    </w:p>
    <w:p w:rsidR="0095616D" w:rsidRPr="00DE6C28" w:rsidRDefault="0095616D" w:rsidP="006A0260">
      <w:pPr>
        <w:ind w:left="1418"/>
      </w:pPr>
    </w:p>
    <w:p w:rsidR="0095616D" w:rsidRPr="00DE6C28" w:rsidRDefault="0095616D" w:rsidP="006A0260">
      <w:pPr>
        <w:ind w:left="1418"/>
      </w:pPr>
      <w:r w:rsidRPr="00DE6C28">
        <w:t>4 §</w:t>
      </w:r>
    </w:p>
    <w:p w:rsidR="0095616D" w:rsidRPr="00DE6C28" w:rsidRDefault="0095616D" w:rsidP="006A0260">
      <w:pPr>
        <w:ind w:left="1418"/>
      </w:pPr>
      <w:r w:rsidRPr="00DE6C28">
        <w:t>Säätiön nimi</w:t>
      </w:r>
    </w:p>
    <w:p w:rsidR="0095616D" w:rsidRPr="00DE6C28" w:rsidRDefault="0095616D" w:rsidP="006A0260">
      <w:pPr>
        <w:ind w:left="1418"/>
      </w:pPr>
    </w:p>
    <w:p w:rsidR="0095616D" w:rsidRPr="00DE6C28" w:rsidRDefault="0095616D" w:rsidP="006A0260">
      <w:pPr>
        <w:ind w:left="1418"/>
      </w:pPr>
      <w:r w:rsidRPr="00DE6C28">
        <w:t xml:space="preserve">Lakiehdotuksen mukaan rekisteröidyn säätiön nimeen tulisi lisätä sanat” rekisteröity säätiö” tai lyhenne ”sr”. Voimassa oleva lakki ei tunne tällaista merkintää.  Patentti- ja rekisterihallituksen käsityksen mukaan säätiö -sanaa ei voi käyttää muiden oikeushenkilöiden nimissä. Tällöin ei olisi tarvetta erikseen erotella rekisteröityjä säätiöitä muista oikeushenkilöistä, jotka mahdollisesti käyttäisivät sanaa ”säätiö” nimessään. </w:t>
      </w:r>
    </w:p>
    <w:p w:rsidR="0095616D" w:rsidRPr="00DE6C28" w:rsidRDefault="0095616D" w:rsidP="006A0260">
      <w:pPr>
        <w:ind w:left="1418"/>
      </w:pPr>
    </w:p>
    <w:p w:rsidR="0095616D" w:rsidRPr="00DE6C28" w:rsidRDefault="0095616D" w:rsidP="006A0260">
      <w:pPr>
        <w:ind w:left="1418"/>
      </w:pPr>
      <w:r w:rsidRPr="00DE6C28">
        <w:t>Lakiehdotuksen 4.2 §:n mukaan säätiön nimen tulee erota säätiörekisteriin ennen merkittyjen säätiöiden nimistä ja toisaalta Lakiehdotuksen 4.5 §:n mukaan säätiön nimeen sovellettaisiin toiminimilain määräyksiä. Edellä mainitut säännökset ovat Patentti- ja rekisterihallituksen käsityksen mukaan ristiriidassa keskenään. Voimassa olevan lain mukaan säätiön nimen on erottauduttava säätiörekisteriin merkityistä nimistä, mutta erillistä toiminimivertailua ei tehdä. Mikäli rekisteröintivaiheessa edellytetään laajaa toiminimivertailua, lisää tämä rekisteröintiin liittyviä resurssitarpeita ja tulee nostamaan rekisteröintikustannuksia.</w:t>
      </w:r>
    </w:p>
    <w:p w:rsidR="0095616D" w:rsidRPr="00DE6C28" w:rsidRDefault="0095616D" w:rsidP="006A0260">
      <w:pPr>
        <w:ind w:left="1418"/>
      </w:pPr>
    </w:p>
    <w:p w:rsidR="0095616D" w:rsidRPr="00DE6C28" w:rsidRDefault="0095616D" w:rsidP="006A0260">
      <w:pPr>
        <w:ind w:left="1418"/>
      </w:pPr>
      <w:r w:rsidRPr="00DE6C28">
        <w:t>Lakiehdotuksen määräyksiä säätiön nimen suhteesta toiminimiin tulisi tarkentaa. Mikäli tarkoituksen on, että säätiön nimi (ja aputoiminimi) rinnastettaisiin toiminimiin, tulisi määräyksen vaikutukset arvioida nyt rekisteriin merkittyjen säätiöiden nimien osalta ja ottaa huomioon säätiölain voimaanpanosta annettavan lain säännöksissä.</w:t>
      </w:r>
    </w:p>
    <w:p w:rsidR="0095616D" w:rsidRPr="00DE6C28" w:rsidRDefault="0095616D" w:rsidP="006A0260">
      <w:pPr>
        <w:ind w:left="1418"/>
      </w:pPr>
    </w:p>
    <w:p w:rsidR="0095616D" w:rsidRPr="00DE6C28" w:rsidRDefault="0095616D" w:rsidP="006A0260">
      <w:pPr>
        <w:ind w:left="1418"/>
      </w:pPr>
    </w:p>
    <w:p w:rsidR="0095616D" w:rsidRPr="00DE6C28" w:rsidRDefault="0095616D" w:rsidP="006A0260">
      <w:pPr>
        <w:ind w:left="1418"/>
        <w:rPr>
          <w:b/>
        </w:rPr>
      </w:pPr>
      <w:r w:rsidRPr="00DE6C28">
        <w:rPr>
          <w:b/>
        </w:rPr>
        <w:t>3. Luku</w:t>
      </w:r>
    </w:p>
    <w:p w:rsidR="0095616D" w:rsidRPr="00DE6C28" w:rsidRDefault="0095616D" w:rsidP="006A0260">
      <w:pPr>
        <w:ind w:left="1418"/>
        <w:rPr>
          <w:b/>
        </w:rPr>
      </w:pPr>
      <w:r w:rsidRPr="00DE6C28">
        <w:rPr>
          <w:b/>
        </w:rPr>
        <w:t>Säätiön hallinto ja edustaminen</w:t>
      </w:r>
    </w:p>
    <w:p w:rsidR="0095616D" w:rsidRPr="00DE6C28" w:rsidRDefault="0095616D" w:rsidP="006A0260">
      <w:pPr>
        <w:ind w:left="1418"/>
      </w:pPr>
    </w:p>
    <w:p w:rsidR="0095616D" w:rsidRPr="00DE6C28" w:rsidRDefault="0095616D" w:rsidP="006A0260">
      <w:pPr>
        <w:ind w:left="1418"/>
      </w:pPr>
      <w:r w:rsidRPr="00DE6C28">
        <w:t>Hallituksen ja hallintoneuvoston jäsenen sekä toimitusjohtaj</w:t>
      </w:r>
      <w:bookmarkStart w:id="0" w:name="_GoBack"/>
      <w:bookmarkEnd w:id="0"/>
      <w:r w:rsidRPr="00DE6C28">
        <w:t>an kelpoisuus</w:t>
      </w:r>
    </w:p>
    <w:p w:rsidR="0095616D" w:rsidRPr="00DE6C28" w:rsidRDefault="0095616D" w:rsidP="006A0260">
      <w:pPr>
        <w:ind w:left="1418"/>
      </w:pPr>
    </w:p>
    <w:p w:rsidR="0095616D" w:rsidRPr="00DE6C28" w:rsidRDefault="0095616D" w:rsidP="006A0260">
      <w:pPr>
        <w:ind w:left="1418"/>
      </w:pPr>
      <w:r w:rsidRPr="00DE6C28">
        <w:t>Lakiehdotuksen mukaan säätiön hallituksen ja hallintoneuvoston jäsenenä voivat olla myös toinen rekisteröity yhteisö, rekisteröity säätiö, julkisoikeudellinen säätiö, julkisoikeudellinen yhdistys tai viranomainen.  Lakiehdotuksen mukaan säätiön toimitusjohtajana voi olla rekisteröity yhteisö.</w:t>
      </w:r>
    </w:p>
    <w:p w:rsidR="0095616D" w:rsidRPr="00DE6C28" w:rsidRDefault="0095616D" w:rsidP="006A0260">
      <w:pPr>
        <w:ind w:left="1418"/>
      </w:pPr>
    </w:p>
    <w:p w:rsidR="0095616D" w:rsidRPr="00DE6C28" w:rsidRDefault="0095616D" w:rsidP="006A0260">
      <w:pPr>
        <w:tabs>
          <w:tab w:val="left" w:pos="7655"/>
        </w:tabs>
        <w:ind w:left="1418"/>
      </w:pPr>
      <w:r w:rsidRPr="00DE6C28">
        <w:t>Lakiehdotus poikkeaa hallituksen ja hallintoneuvoston jäsenten kelpoisuuden osalta muusta suomalaisesta yhteisölainsäädännöstä. Yhteisölainsäädäntö, ei asunto-osakeyhtiölakia lukuun ottamatta, myöskään mahdollista sitä, että yhtiön toimitusjohtajana voisi olla rekisteröity yhteisö. Patentti- ja rekisterihallitus katsoo, että säätiön hallinnossa vastuiden on oltava hallinnossa mukana oleville selkeitä ja henkilökohtaisia. Tällä perusteella yhteisöjäsenyys ei olisi toimiva järjestely.</w:t>
      </w:r>
    </w:p>
    <w:p w:rsidR="0095616D" w:rsidRPr="00DE6C28" w:rsidRDefault="0095616D" w:rsidP="006A0260">
      <w:pPr>
        <w:ind w:left="1418"/>
      </w:pPr>
    </w:p>
    <w:p w:rsidR="0095616D" w:rsidRPr="00DE6C28" w:rsidRDefault="0095616D" w:rsidP="006A0260">
      <w:pPr>
        <w:ind w:left="1418"/>
      </w:pPr>
    </w:p>
    <w:p w:rsidR="0095616D" w:rsidRPr="00DE6C28" w:rsidRDefault="0095616D" w:rsidP="006A0260">
      <w:pPr>
        <w:ind w:left="1418"/>
        <w:rPr>
          <w:b/>
        </w:rPr>
      </w:pPr>
      <w:r w:rsidRPr="00DE6C28">
        <w:rPr>
          <w:b/>
        </w:rPr>
        <w:t>4. Luku</w:t>
      </w:r>
    </w:p>
    <w:p w:rsidR="0095616D" w:rsidRPr="00DE6C28" w:rsidRDefault="0095616D" w:rsidP="006A0260">
      <w:pPr>
        <w:ind w:left="1418"/>
        <w:rPr>
          <w:b/>
        </w:rPr>
      </w:pPr>
      <w:r w:rsidRPr="00DE6C28">
        <w:rPr>
          <w:b/>
        </w:rPr>
        <w:t>Tilintarkastus</w:t>
      </w:r>
    </w:p>
    <w:p w:rsidR="0095616D" w:rsidRPr="00DE6C28" w:rsidRDefault="0095616D" w:rsidP="006A0260">
      <w:pPr>
        <w:ind w:left="1418"/>
      </w:pPr>
    </w:p>
    <w:p w:rsidR="0095616D" w:rsidRPr="00DE6C28" w:rsidRDefault="0095616D" w:rsidP="006A0260">
      <w:pPr>
        <w:ind w:left="1418"/>
      </w:pPr>
      <w:r w:rsidRPr="00DE6C28">
        <w:t>6 §</w:t>
      </w:r>
    </w:p>
    <w:p w:rsidR="0095616D" w:rsidRPr="00DE6C28" w:rsidRDefault="0095616D" w:rsidP="006A0260">
      <w:pPr>
        <w:ind w:left="1418"/>
      </w:pPr>
      <w:r w:rsidRPr="00DE6C28">
        <w:t>Tilintarkastajan määrääminen</w:t>
      </w:r>
    </w:p>
    <w:p w:rsidR="0095616D" w:rsidRPr="00DE6C28" w:rsidRDefault="0095616D" w:rsidP="006A0260">
      <w:pPr>
        <w:ind w:left="1418"/>
      </w:pPr>
    </w:p>
    <w:p w:rsidR="0095616D" w:rsidRPr="00DE6C28" w:rsidRDefault="0095616D" w:rsidP="006A0260">
      <w:pPr>
        <w:ind w:left="1418"/>
      </w:pPr>
      <w:r w:rsidRPr="00DE6C28">
        <w:t>Lakiehdotuksen mukaan Patent</w:t>
      </w:r>
      <w:r>
        <w:t>ti- ja rekisterihallituksen on l</w:t>
      </w:r>
      <w:r w:rsidRPr="00DE6C28">
        <w:t>akiehdotuksessa määritellyissä tilanteissa määrättävä säätiölle tilintarkastaja. Voimassa oleva laki ei suoraan tunne tällaista mahdollisuutta. Voimassa olevan säätiölain määräykset kuitenkin mahdollistavat, että Patentti- ja rekisterihallitus voi velvoittaa säätiön lain ja sääntöjensä mukaisesti valitsemaan tilintarkastajan.  Lakiehdotuksen määräystä on pidettävä Patentti- ja rekisterihallitusta velvoittavana.</w:t>
      </w:r>
    </w:p>
    <w:p w:rsidR="0095616D" w:rsidRPr="00DE6C28" w:rsidRDefault="0095616D" w:rsidP="006A0260">
      <w:pPr>
        <w:ind w:left="1418"/>
      </w:pPr>
    </w:p>
    <w:p w:rsidR="0095616D" w:rsidRPr="00DE6C28" w:rsidRDefault="0095616D" w:rsidP="006A0260">
      <w:pPr>
        <w:ind w:left="1418"/>
      </w:pPr>
      <w:r w:rsidRPr="00DE6C28">
        <w:t>Patentti- ja rekisterihallituksen kokemuksen mukaan ongelmatilanteita voi aiheutua niissä säätiöissä, joissa ei ole riittävää varallisuutta suoriutua tilintarkastajan palkkion suorittamisesta. Lisäksi tulisi erikseen selkeästi määrätä, onko tilintarkastajalla velvollisuutta ottaa tällaista tehtävää vastaan ja onko mahdollisen määräyksen saatuaan tilintarkastajalla velvollisuus suorittaa tilintarkastuslain mukainen tarkastus silloinkin, kun tilintarkastajan tietoon on tullut, että säätiöllä ei ole varallisuutta suoriutua tilintarkastajan palkkion maksamisesta.</w:t>
      </w:r>
    </w:p>
    <w:p w:rsidR="0095616D" w:rsidRPr="00DE6C28" w:rsidRDefault="0095616D" w:rsidP="006A0260">
      <w:pPr>
        <w:ind w:left="1418"/>
      </w:pPr>
    </w:p>
    <w:p w:rsidR="0095616D" w:rsidRPr="00DE6C28" w:rsidRDefault="0095616D" w:rsidP="006A0260">
      <w:pPr>
        <w:ind w:left="1418"/>
      </w:pPr>
    </w:p>
    <w:p w:rsidR="0095616D" w:rsidRPr="00DE6C28" w:rsidRDefault="0095616D" w:rsidP="006A0260">
      <w:pPr>
        <w:ind w:left="1418"/>
        <w:rPr>
          <w:b/>
        </w:rPr>
      </w:pPr>
      <w:r w:rsidRPr="00DE6C28">
        <w:rPr>
          <w:b/>
        </w:rPr>
        <w:t>5. Luku</w:t>
      </w:r>
    </w:p>
    <w:p w:rsidR="0095616D" w:rsidRPr="00DE6C28" w:rsidRDefault="0095616D" w:rsidP="006A0260">
      <w:pPr>
        <w:ind w:left="1418"/>
        <w:rPr>
          <w:b/>
        </w:rPr>
      </w:pPr>
      <w:r w:rsidRPr="00DE6C28">
        <w:rPr>
          <w:b/>
        </w:rPr>
        <w:t>Tilinpäätös ja toimintakertomus</w:t>
      </w:r>
    </w:p>
    <w:p w:rsidR="0095616D" w:rsidRPr="00DE6C28" w:rsidRDefault="0095616D" w:rsidP="006A0260">
      <w:pPr>
        <w:ind w:left="1418"/>
      </w:pPr>
    </w:p>
    <w:p w:rsidR="0095616D" w:rsidRPr="00DE6C28" w:rsidRDefault="0095616D" w:rsidP="006A0260">
      <w:pPr>
        <w:ind w:left="1418"/>
      </w:pPr>
      <w:r w:rsidRPr="00DE6C28">
        <w:t>2 §</w:t>
      </w:r>
    </w:p>
    <w:p w:rsidR="0095616D" w:rsidRPr="00DE6C28" w:rsidRDefault="0095616D" w:rsidP="006A0260">
      <w:pPr>
        <w:ind w:left="1418"/>
      </w:pPr>
      <w:r w:rsidRPr="00DE6C28">
        <w:t>Toimintakertomus</w:t>
      </w:r>
    </w:p>
    <w:p w:rsidR="0095616D" w:rsidRPr="00DE6C28" w:rsidRDefault="0095616D" w:rsidP="006A0260">
      <w:pPr>
        <w:ind w:left="1418"/>
      </w:pPr>
    </w:p>
    <w:p w:rsidR="0095616D" w:rsidRPr="00DE6C28" w:rsidRDefault="0095616D" w:rsidP="006A0260">
      <w:pPr>
        <w:ind w:left="1418"/>
      </w:pPr>
      <w:r w:rsidRPr="00DE6C28">
        <w:t xml:space="preserve">Lakiehdotuksessa laajennetaan toimintakertomuksessa esitettävien tietojen määrää. Tämä omalta osaltaan tulee lisäämään vuosiselvityksien rekisteröintiin tarvittavia resursseja ja nostaa vuosiselvityksien rekisteröintiin liittyviä kustannuksia. Toimintakertomuksen laatimiseen asetettavien vaatimusten lisääminen tulee vaikuttamaan myös tilintarkastajan velvollisuuksiin ja voi siten vaikuttaa myös säätiön tilintarkastuskustannuksiin. </w:t>
      </w:r>
    </w:p>
    <w:p w:rsidR="0095616D" w:rsidRPr="00DE6C28" w:rsidRDefault="0095616D" w:rsidP="006A0260">
      <w:pPr>
        <w:ind w:left="1418"/>
      </w:pPr>
    </w:p>
    <w:p w:rsidR="0095616D" w:rsidRPr="00DE6C28" w:rsidRDefault="0095616D" w:rsidP="006A0260">
      <w:pPr>
        <w:ind w:left="1418"/>
      </w:pPr>
      <w:r w:rsidRPr="00DE6C28">
        <w:t xml:space="preserve">Lakiehdotuksen mukainen säätiön toimintakertomus poikkeaa kirjanpitolaissa toimintakertomukselle määrätystä sisällöstä. Kirjanpitolautakunnan suosituksen mukaisesti tulisi harkita, että toimintakertomuksen sijasta säätiölaissa määrättäisiin säätiön vuosikertomuksesta ja sen vähimmäissisällöstä.  </w:t>
      </w:r>
    </w:p>
    <w:p w:rsidR="0095616D" w:rsidRPr="00DE6C28" w:rsidRDefault="0095616D" w:rsidP="006A0260">
      <w:pPr>
        <w:ind w:left="1418"/>
      </w:pPr>
    </w:p>
    <w:p w:rsidR="0095616D" w:rsidRPr="00DE6C28" w:rsidRDefault="0095616D" w:rsidP="006A0260">
      <w:pPr>
        <w:ind w:left="1418"/>
      </w:pPr>
    </w:p>
    <w:p w:rsidR="0095616D" w:rsidRPr="00DE6C28" w:rsidRDefault="0095616D" w:rsidP="006A0260">
      <w:pPr>
        <w:ind w:left="1418"/>
        <w:rPr>
          <w:b/>
        </w:rPr>
      </w:pPr>
      <w:r w:rsidRPr="00DE6C28">
        <w:rPr>
          <w:b/>
        </w:rPr>
        <w:t>8. Luku</w:t>
      </w:r>
    </w:p>
    <w:p w:rsidR="0095616D" w:rsidRPr="00DE6C28" w:rsidRDefault="0095616D" w:rsidP="006A0260">
      <w:pPr>
        <w:ind w:left="1418"/>
        <w:rPr>
          <w:b/>
        </w:rPr>
      </w:pPr>
      <w:r w:rsidRPr="00DE6C28">
        <w:rPr>
          <w:b/>
        </w:rPr>
        <w:t>Säätiön purkaminen</w:t>
      </w:r>
    </w:p>
    <w:p w:rsidR="0095616D" w:rsidRPr="00DE6C28" w:rsidRDefault="0095616D" w:rsidP="006A0260">
      <w:pPr>
        <w:ind w:left="1418"/>
      </w:pPr>
    </w:p>
    <w:p w:rsidR="0095616D" w:rsidRPr="00DE6C28" w:rsidRDefault="0095616D" w:rsidP="006A0260">
      <w:pPr>
        <w:ind w:left="1418"/>
      </w:pPr>
      <w:r w:rsidRPr="00DE6C28">
        <w:t>2 §</w:t>
      </w:r>
    </w:p>
    <w:p w:rsidR="0095616D" w:rsidRPr="00DE6C28" w:rsidRDefault="0095616D" w:rsidP="006A0260">
      <w:pPr>
        <w:ind w:left="1418"/>
      </w:pPr>
      <w:r w:rsidRPr="00DE6C28">
        <w:t>Rekisteristä poistaminen</w:t>
      </w:r>
    </w:p>
    <w:p w:rsidR="0095616D" w:rsidRPr="00DE6C28" w:rsidRDefault="0095616D" w:rsidP="006A0260">
      <w:pPr>
        <w:ind w:left="1418"/>
      </w:pPr>
    </w:p>
    <w:p w:rsidR="0095616D" w:rsidRPr="00DE6C28" w:rsidRDefault="0095616D" w:rsidP="006A0260">
      <w:pPr>
        <w:ind w:left="1418"/>
      </w:pPr>
      <w:r w:rsidRPr="00DE6C28">
        <w:t>Lakiehdotuksessa mahdollistetaan säätiön poistaminen rekisteristä</w:t>
      </w:r>
      <w:r>
        <w:t>,</w:t>
      </w:r>
      <w:r w:rsidRPr="00DE6C28">
        <w:t xml:space="preserve"> jos säätiön varat eivät riitä selvityskulujen maksamiseen tai varojen määrästä ei saada tietoa, eikä kukaan ilmoita ottavansa vastatakseen selvitysmenettelyn kuluista. Patentti- ja rekisterihallituksen kokemuksen mukaan säätiörekisterissä on toimimattomia säätiöitä, joiden varat eivät riitä voimassa olevan lain mukaisiin selvitystoimiin säätiön purkamiseksi. Lakiehdotuksen mukaiselle menettelylle on siten tarvetta. Epäselväksi voi kuitenkin jäädä, miten Patentti- ja rekisterihallitus rahoittaa näiden säätiöiden poistamisesta aiheutuvien toimenpiteiden kustannukset. Säätiön perustamiseen liittyvissä maksuissa tullee myös arviomääräisesti ottaa huomioon nämä kustannukset.</w:t>
      </w:r>
    </w:p>
    <w:p w:rsidR="0095616D" w:rsidRPr="00DE6C28" w:rsidRDefault="0095616D" w:rsidP="006A0260">
      <w:pPr>
        <w:ind w:left="1418"/>
      </w:pPr>
    </w:p>
    <w:p w:rsidR="0095616D" w:rsidRPr="00DE6C28" w:rsidRDefault="0095616D" w:rsidP="006A0260">
      <w:pPr>
        <w:ind w:left="1418"/>
      </w:pPr>
    </w:p>
    <w:p w:rsidR="0095616D" w:rsidRPr="00DE6C28" w:rsidRDefault="0095616D" w:rsidP="006A0260">
      <w:pPr>
        <w:ind w:left="1418"/>
        <w:rPr>
          <w:b/>
        </w:rPr>
      </w:pPr>
      <w:r w:rsidRPr="00DE6C28">
        <w:rPr>
          <w:b/>
        </w:rPr>
        <w:t>10. Luku</w:t>
      </w:r>
    </w:p>
    <w:p w:rsidR="0095616D" w:rsidRPr="00DE6C28" w:rsidRDefault="0095616D" w:rsidP="006A0260">
      <w:pPr>
        <w:ind w:left="1418"/>
        <w:rPr>
          <w:b/>
        </w:rPr>
      </w:pPr>
      <w:r w:rsidRPr="00DE6C28">
        <w:rPr>
          <w:b/>
        </w:rPr>
        <w:t>Vahingonkorvaus</w:t>
      </w:r>
    </w:p>
    <w:p w:rsidR="0095616D" w:rsidRPr="00DE6C28" w:rsidRDefault="0095616D" w:rsidP="006A0260">
      <w:pPr>
        <w:ind w:left="1418"/>
      </w:pPr>
    </w:p>
    <w:p w:rsidR="0095616D" w:rsidRPr="00DE6C28" w:rsidRDefault="0095616D" w:rsidP="006A0260">
      <w:pPr>
        <w:ind w:left="1418"/>
      </w:pPr>
      <w:r w:rsidRPr="00DE6C28">
        <w:t>4 §</w:t>
      </w:r>
    </w:p>
    <w:p w:rsidR="0095616D" w:rsidRPr="00DE6C28" w:rsidRDefault="0095616D" w:rsidP="006A0260">
      <w:pPr>
        <w:ind w:left="1418"/>
      </w:pPr>
      <w:r w:rsidRPr="00DE6C28">
        <w:t>Päätöksenteko säätiössä</w:t>
      </w:r>
    </w:p>
    <w:p w:rsidR="0095616D" w:rsidRPr="00DE6C28" w:rsidRDefault="0095616D" w:rsidP="006A0260">
      <w:pPr>
        <w:ind w:left="1418"/>
      </w:pPr>
    </w:p>
    <w:p w:rsidR="0095616D" w:rsidRPr="00DE6C28" w:rsidRDefault="0095616D" w:rsidP="006A0260">
      <w:pPr>
        <w:ind w:left="1418"/>
      </w:pPr>
      <w:r w:rsidRPr="00DE6C28">
        <w:t>Lakiehdotuksessa viitataan hallintoneuvoston mahdollisuuteen päättä vastuuvapaudesta. Lakiehdotuksen 3 luvun 21 §:ssä ei kuitenkaan ole mainintaa vastuuvapaudesta päättämisestä. Selkeämpää olisi, että säätiötoiminnassa ei varsinaisesti vallitsevan oikeustilan mukaisesti päätettäisi vastuuvapaudesta.</w:t>
      </w:r>
    </w:p>
    <w:p w:rsidR="0095616D" w:rsidRPr="00DE6C28" w:rsidRDefault="0095616D" w:rsidP="006A0260">
      <w:pPr>
        <w:ind w:left="1418"/>
        <w:rPr>
          <w:b/>
        </w:rPr>
      </w:pPr>
    </w:p>
    <w:p w:rsidR="0095616D" w:rsidRPr="00DE6C28" w:rsidRDefault="0095616D" w:rsidP="006A0260">
      <w:pPr>
        <w:ind w:left="1418"/>
      </w:pPr>
    </w:p>
    <w:p w:rsidR="0095616D" w:rsidRPr="00DE6C28" w:rsidRDefault="0095616D" w:rsidP="006A0260">
      <w:pPr>
        <w:ind w:left="1418"/>
        <w:rPr>
          <w:b/>
        </w:rPr>
      </w:pPr>
      <w:r w:rsidRPr="00DE6C28">
        <w:rPr>
          <w:b/>
        </w:rPr>
        <w:t>14. Luku</w:t>
      </w:r>
    </w:p>
    <w:p w:rsidR="0095616D" w:rsidRPr="00DE6C28" w:rsidRDefault="0095616D" w:rsidP="006A0260">
      <w:pPr>
        <w:ind w:left="1418"/>
        <w:rPr>
          <w:b/>
        </w:rPr>
      </w:pPr>
      <w:r w:rsidRPr="00DE6C28">
        <w:rPr>
          <w:b/>
        </w:rPr>
        <w:t>Säätiön valvonta</w:t>
      </w:r>
    </w:p>
    <w:p w:rsidR="0095616D" w:rsidRPr="00DE6C28" w:rsidRDefault="0095616D" w:rsidP="006A0260">
      <w:pPr>
        <w:ind w:left="1418"/>
        <w:rPr>
          <w:b/>
        </w:rPr>
      </w:pPr>
    </w:p>
    <w:p w:rsidR="0095616D" w:rsidRPr="00DE6C28" w:rsidRDefault="0095616D" w:rsidP="006A0260">
      <w:pPr>
        <w:ind w:left="1418"/>
      </w:pPr>
      <w:r w:rsidRPr="00DE6C28">
        <w:t>11 §</w:t>
      </w:r>
    </w:p>
    <w:p w:rsidR="0095616D" w:rsidRPr="00DE6C28" w:rsidRDefault="0095616D" w:rsidP="006A0260">
      <w:pPr>
        <w:ind w:left="1418"/>
      </w:pPr>
      <w:r w:rsidRPr="00DE6C28">
        <w:t>Uskottujen miesten nimeäminen ja tehtävät</w:t>
      </w:r>
    </w:p>
    <w:p w:rsidR="0095616D" w:rsidRPr="00DE6C28" w:rsidRDefault="0095616D" w:rsidP="006A0260">
      <w:pPr>
        <w:ind w:left="1418"/>
      </w:pPr>
    </w:p>
    <w:p w:rsidR="0095616D" w:rsidRPr="00DE6C28" w:rsidRDefault="0095616D" w:rsidP="006A0260">
      <w:pPr>
        <w:ind w:left="1418"/>
      </w:pPr>
      <w:r w:rsidRPr="00DE6C28">
        <w:t>Patentti- ja rekisterihallituksen kokemuksen mukaan on tarpeen säätää mahdollisuudesta, että uskotun miehen palkkion tarvittaessa suorittaa Patentti- ja rekisterihallitus. Tämä mahdollisuus kuitenkin osaltaan tulee nostamaan säätiövalvonnan kustannuksia ja on otettava huomioon säätiövalvonnan maksuissa.</w:t>
      </w:r>
    </w:p>
    <w:p w:rsidR="0095616D" w:rsidRPr="00DE6C28" w:rsidRDefault="0095616D" w:rsidP="006A0260">
      <w:pPr>
        <w:ind w:left="1418"/>
      </w:pPr>
    </w:p>
    <w:p w:rsidR="0095616D" w:rsidRPr="00DE6C28" w:rsidRDefault="0095616D" w:rsidP="006A0260">
      <w:pPr>
        <w:ind w:left="1418"/>
      </w:pPr>
    </w:p>
    <w:p w:rsidR="0095616D" w:rsidRPr="00DE6C28" w:rsidRDefault="0095616D" w:rsidP="006A0260">
      <w:pPr>
        <w:ind w:left="1418"/>
        <w:rPr>
          <w:b/>
        </w:rPr>
      </w:pPr>
      <w:r w:rsidRPr="00DE6C28">
        <w:rPr>
          <w:b/>
        </w:rPr>
        <w:t>Laki säätiölain voimaanpanosta</w:t>
      </w:r>
    </w:p>
    <w:p w:rsidR="0095616D" w:rsidRPr="00DE6C28" w:rsidRDefault="0095616D" w:rsidP="006A0260">
      <w:pPr>
        <w:ind w:left="1418"/>
      </w:pPr>
    </w:p>
    <w:p w:rsidR="0095616D" w:rsidRPr="00DE6C28" w:rsidRDefault="0095616D" w:rsidP="006A0260">
      <w:pPr>
        <w:ind w:left="1418"/>
      </w:pPr>
      <w:r w:rsidRPr="00DE6C28">
        <w:t>Periaatteellisena ongelmakysymyksenä voidaan esittää nykyisten säätiöiden mahdollisuutta laajentaa vapaasti</w:t>
      </w:r>
      <w:r>
        <w:t xml:space="preserve"> toimintaansa liiketoimintaan</w:t>
      </w:r>
      <w:r w:rsidRPr="00DE6C28">
        <w:t xml:space="preserve">. Osa säätiöiden perustajista on voinut erityisesti tarkoittaa, että säätiölle luovutetulla varallisuudella ei harjoiteta liiketoimintaa eikä varallisuutta altisteta voimassa olevan lain määräyksiä laajemmin liiketoimintariskille. </w:t>
      </w:r>
    </w:p>
    <w:p w:rsidR="0095616D" w:rsidRDefault="0095616D" w:rsidP="006A0260">
      <w:pPr>
        <w:ind w:left="1418"/>
      </w:pPr>
    </w:p>
    <w:p w:rsidR="0095616D" w:rsidRDefault="0095616D" w:rsidP="001C21B1">
      <w:pPr>
        <w:tabs>
          <w:tab w:val="left" w:pos="7088"/>
        </w:tabs>
      </w:pPr>
    </w:p>
    <w:p w:rsidR="0095616D" w:rsidRDefault="0095616D" w:rsidP="001C21B1">
      <w:pPr>
        <w:tabs>
          <w:tab w:val="left" w:pos="7088"/>
        </w:tabs>
      </w:pPr>
    </w:p>
    <w:p w:rsidR="0095616D" w:rsidRDefault="0095616D" w:rsidP="001C21B1">
      <w:pPr>
        <w:tabs>
          <w:tab w:val="left" w:pos="7088"/>
        </w:tabs>
      </w:pPr>
    </w:p>
    <w:p w:rsidR="0095616D" w:rsidRDefault="0095616D" w:rsidP="001C21B1">
      <w:pPr>
        <w:tabs>
          <w:tab w:val="left" w:pos="7088"/>
        </w:tabs>
      </w:pPr>
    </w:p>
    <w:p w:rsidR="0095616D" w:rsidRPr="006A0260" w:rsidRDefault="0095616D" w:rsidP="006A0260">
      <w:pPr>
        <w:tabs>
          <w:tab w:val="left" w:pos="7088"/>
        </w:tabs>
        <w:ind w:left="1418"/>
        <w:rPr>
          <w:b/>
        </w:rPr>
      </w:pPr>
      <w:r w:rsidRPr="006A0260">
        <w:rPr>
          <w:b/>
        </w:rPr>
        <w:t>PATENTTI- JA REKISTERIHALLLITUS</w:t>
      </w:r>
    </w:p>
    <w:p w:rsidR="0095616D" w:rsidRDefault="0095616D" w:rsidP="006A0260">
      <w:pPr>
        <w:tabs>
          <w:tab w:val="left" w:pos="7088"/>
        </w:tabs>
        <w:ind w:left="1418"/>
      </w:pPr>
    </w:p>
    <w:p w:rsidR="0095616D" w:rsidRDefault="0095616D" w:rsidP="006A0260">
      <w:pPr>
        <w:tabs>
          <w:tab w:val="left" w:pos="7088"/>
        </w:tabs>
        <w:ind w:left="1418"/>
      </w:pPr>
    </w:p>
    <w:p w:rsidR="0095616D" w:rsidRDefault="0095616D" w:rsidP="006A0260">
      <w:pPr>
        <w:tabs>
          <w:tab w:val="left" w:pos="7088"/>
        </w:tabs>
        <w:ind w:left="1418"/>
      </w:pPr>
    </w:p>
    <w:p w:rsidR="0095616D" w:rsidRDefault="0095616D" w:rsidP="006A0260">
      <w:pPr>
        <w:tabs>
          <w:tab w:val="left" w:pos="7088"/>
        </w:tabs>
        <w:ind w:left="1418"/>
      </w:pPr>
    </w:p>
    <w:p w:rsidR="0095616D" w:rsidRDefault="0095616D" w:rsidP="006A0260">
      <w:pPr>
        <w:tabs>
          <w:tab w:val="left" w:pos="7088"/>
        </w:tabs>
        <w:ind w:left="1418"/>
      </w:pPr>
    </w:p>
    <w:p w:rsidR="0095616D" w:rsidRDefault="0095616D" w:rsidP="006A0260">
      <w:pPr>
        <w:tabs>
          <w:tab w:val="left" w:pos="7088"/>
        </w:tabs>
        <w:ind w:left="1418"/>
      </w:pPr>
      <w:r>
        <w:t>Ylijohtaja, pääjohtajan sijainen</w:t>
      </w:r>
      <w:r>
        <w:tab/>
        <w:t>Eero Mantere</w:t>
      </w:r>
    </w:p>
    <w:p w:rsidR="0095616D" w:rsidRDefault="0095616D" w:rsidP="006A0260">
      <w:pPr>
        <w:tabs>
          <w:tab w:val="left" w:pos="7088"/>
        </w:tabs>
        <w:ind w:left="1418"/>
      </w:pPr>
    </w:p>
    <w:p w:rsidR="0095616D" w:rsidRDefault="0095616D" w:rsidP="006A0260">
      <w:pPr>
        <w:tabs>
          <w:tab w:val="left" w:pos="7088"/>
        </w:tabs>
        <w:ind w:left="1418"/>
      </w:pPr>
    </w:p>
    <w:p w:rsidR="0095616D" w:rsidRDefault="0095616D" w:rsidP="006A0260">
      <w:pPr>
        <w:tabs>
          <w:tab w:val="left" w:pos="7088"/>
        </w:tabs>
        <w:ind w:left="1418"/>
      </w:pPr>
    </w:p>
    <w:p w:rsidR="0095616D" w:rsidRDefault="0095616D" w:rsidP="006A0260">
      <w:pPr>
        <w:tabs>
          <w:tab w:val="left" w:pos="7088"/>
        </w:tabs>
        <w:ind w:left="1418"/>
      </w:pPr>
    </w:p>
    <w:p w:rsidR="0095616D" w:rsidRDefault="0095616D" w:rsidP="006A0260">
      <w:pPr>
        <w:tabs>
          <w:tab w:val="left" w:pos="7088"/>
        </w:tabs>
        <w:ind w:left="1418"/>
      </w:pPr>
      <w:r>
        <w:t>Yhdistys- ja säätiörekisteripäällikkö</w:t>
      </w:r>
      <w:r>
        <w:tab/>
        <w:t>Juha Viertola</w:t>
      </w:r>
    </w:p>
    <w:sectPr w:rsidR="0095616D" w:rsidSect="006960E6">
      <w:type w:val="continuous"/>
      <w:pgSz w:w="11905" w:h="17337"/>
      <w:pgMar w:top="1417" w:right="1134" w:bottom="1417" w:left="1134" w:header="709" w:footer="709"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1B1"/>
    <w:rsid w:val="00016E39"/>
    <w:rsid w:val="000C10CB"/>
    <w:rsid w:val="00196061"/>
    <w:rsid w:val="001B34D8"/>
    <w:rsid w:val="001C21B1"/>
    <w:rsid w:val="002235E3"/>
    <w:rsid w:val="002B627B"/>
    <w:rsid w:val="00340369"/>
    <w:rsid w:val="00370662"/>
    <w:rsid w:val="00373CCB"/>
    <w:rsid w:val="003816B1"/>
    <w:rsid w:val="003A23C9"/>
    <w:rsid w:val="00407D76"/>
    <w:rsid w:val="0041013A"/>
    <w:rsid w:val="0045199D"/>
    <w:rsid w:val="004B344D"/>
    <w:rsid w:val="005141F1"/>
    <w:rsid w:val="00550351"/>
    <w:rsid w:val="005B6E41"/>
    <w:rsid w:val="00606425"/>
    <w:rsid w:val="006960E6"/>
    <w:rsid w:val="006A0260"/>
    <w:rsid w:val="00770E93"/>
    <w:rsid w:val="00777FC6"/>
    <w:rsid w:val="007C479A"/>
    <w:rsid w:val="008119FC"/>
    <w:rsid w:val="00824C88"/>
    <w:rsid w:val="00842E91"/>
    <w:rsid w:val="00863ADE"/>
    <w:rsid w:val="00876757"/>
    <w:rsid w:val="00923E21"/>
    <w:rsid w:val="0095616D"/>
    <w:rsid w:val="009F18EC"/>
    <w:rsid w:val="00A34748"/>
    <w:rsid w:val="00A4270D"/>
    <w:rsid w:val="00A47D4F"/>
    <w:rsid w:val="00A86E51"/>
    <w:rsid w:val="00A917A0"/>
    <w:rsid w:val="00B034EC"/>
    <w:rsid w:val="00B85976"/>
    <w:rsid w:val="00C9373D"/>
    <w:rsid w:val="00C956CC"/>
    <w:rsid w:val="00CA2EF7"/>
    <w:rsid w:val="00D91688"/>
    <w:rsid w:val="00DE6C28"/>
    <w:rsid w:val="00DF741F"/>
    <w:rsid w:val="00E2415A"/>
    <w:rsid w:val="00EA376B"/>
    <w:rsid w:val="00EE03FC"/>
    <w:rsid w:val="00FA5D8B"/>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3D"/>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34748"/>
    <w:rPr>
      <w:rFonts w:ascii="Tahoma" w:hAnsi="Tahoma" w:cs="Tahoma"/>
      <w:sz w:val="16"/>
      <w:szCs w:val="16"/>
    </w:rPr>
  </w:style>
  <w:style w:type="character" w:customStyle="1" w:styleId="BalloonTextChar">
    <w:name w:val="Balloon Text Char"/>
    <w:basedOn w:val="DefaultParagraphFont"/>
    <w:link w:val="BalloonText"/>
    <w:uiPriority w:val="99"/>
    <w:semiHidden/>
    <w:rsid w:val="00716849"/>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1962</Words>
  <Characters>15894</Characters>
  <Application>Microsoft Office Outlook</Application>
  <DocSecurity>0</DocSecurity>
  <Lines>0</Lines>
  <Paragraphs>0</Paragraphs>
  <ScaleCrop>false</ScaleCrop>
  <Company>PRH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viertju</dc:creator>
  <cp:keywords/>
  <dc:description/>
  <cp:lastModifiedBy>Irene Luomala</cp:lastModifiedBy>
  <cp:revision>2</cp:revision>
  <cp:lastPrinted>2013-07-15T09:25:00Z</cp:lastPrinted>
  <dcterms:created xsi:type="dcterms:W3CDTF">2013-07-15T09:26:00Z</dcterms:created>
  <dcterms:modified xsi:type="dcterms:W3CDTF">2013-07-15T09:26:00Z</dcterms:modified>
</cp:coreProperties>
</file>