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9E34A6" w14:paraId="3FF670CD" w14:textId="77777777" w:rsidTr="009E34A6">
        <w:tc>
          <w:tcPr>
            <w:tcW w:w="10205" w:type="dxa"/>
          </w:tcPr>
          <w:p w14:paraId="5B895E60" w14:textId="77777777" w:rsidR="009E34A6" w:rsidRDefault="009E34A6" w:rsidP="009E34A6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9E34A6" w14:paraId="2A67ED01" w14:textId="77777777" w:rsidTr="009E34A6">
        <w:tc>
          <w:tcPr>
            <w:tcW w:w="10205" w:type="dxa"/>
          </w:tcPr>
          <w:p w14:paraId="6C523FD6" w14:textId="77777777" w:rsidR="009E34A6" w:rsidRDefault="009E34A6" w:rsidP="009E34A6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9E34A6" w14:paraId="32B39058" w14:textId="77777777" w:rsidTr="009E34A6">
        <w:tc>
          <w:tcPr>
            <w:tcW w:w="10205" w:type="dxa"/>
          </w:tcPr>
          <w:p w14:paraId="6FFC075E" w14:textId="77777777" w:rsidR="009E34A6" w:rsidRDefault="009E34A6" w:rsidP="009E34A6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9E34A6" w14:paraId="1EB3C95C" w14:textId="77777777" w:rsidTr="009E34A6">
        <w:tc>
          <w:tcPr>
            <w:tcW w:w="10205" w:type="dxa"/>
          </w:tcPr>
          <w:p w14:paraId="2DB548BA" w14:textId="77777777" w:rsidR="009E34A6" w:rsidRDefault="009E34A6" w:rsidP="009E34A6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4BA0FA9A" w14:textId="614E3835" w:rsidR="00BF664D" w:rsidRPr="00AE37A9" w:rsidRDefault="009E34A6" w:rsidP="00BF572C">
      <w:pPr>
        <w:pStyle w:val="Viite"/>
        <w:rPr>
          <w:rFonts w:ascii="Arial" w:hAnsi="Arial" w:cs="Arial"/>
          <w:sz w:val="22"/>
          <w:szCs w:val="22"/>
        </w:rPr>
      </w:pPr>
      <w:r w:rsidRPr="00AE37A9">
        <w:rPr>
          <w:rFonts w:ascii="Arial" w:hAnsi="Arial" w:cs="Arial"/>
          <w:sz w:val="22"/>
          <w:szCs w:val="22"/>
        </w:rPr>
        <w:t>Jakelussa mainitut</w:t>
      </w:r>
    </w:p>
    <w:p w14:paraId="10CF40B1" w14:textId="68D6E2D3" w:rsidR="00BF572C" w:rsidRDefault="00BF572C" w:rsidP="00BF572C">
      <w:pPr>
        <w:pStyle w:val="Viite"/>
        <w:rPr>
          <w:rFonts w:ascii="Arial" w:hAnsi="Arial" w:cs="Arial"/>
        </w:rPr>
      </w:pPr>
    </w:p>
    <w:p w14:paraId="16C89D49" w14:textId="627B9713" w:rsidR="00BF572C" w:rsidRDefault="00BF572C" w:rsidP="00BF572C">
      <w:pPr>
        <w:pStyle w:val="Viite"/>
        <w:rPr>
          <w:rFonts w:ascii="Arial" w:hAnsi="Arial" w:cs="Arial"/>
        </w:rPr>
      </w:pPr>
    </w:p>
    <w:p w14:paraId="3A5F948F" w14:textId="59E20C49" w:rsidR="00BF572C" w:rsidRDefault="00BF572C" w:rsidP="00BF572C">
      <w:pPr>
        <w:pStyle w:val="Viite"/>
        <w:rPr>
          <w:rFonts w:ascii="Arial" w:hAnsi="Arial" w:cs="Arial"/>
        </w:rPr>
      </w:pPr>
    </w:p>
    <w:p w14:paraId="4FFE2037" w14:textId="311A4866" w:rsidR="00BF572C" w:rsidRDefault="00BF572C" w:rsidP="00BF572C">
      <w:pPr>
        <w:pStyle w:val="Viite"/>
        <w:rPr>
          <w:rFonts w:ascii="Arial" w:hAnsi="Arial" w:cs="Arial"/>
        </w:rPr>
      </w:pPr>
    </w:p>
    <w:p w14:paraId="73A4AF8E" w14:textId="7A09D44F" w:rsidR="00BF572C" w:rsidRPr="00376968" w:rsidRDefault="00BF572C" w:rsidP="00BF572C">
      <w:pPr>
        <w:pStyle w:val="Viite"/>
        <w:rPr>
          <w:rFonts w:ascii="Arial" w:hAnsi="Arial" w:cs="Arial"/>
        </w:rPr>
      </w:pPr>
    </w:p>
    <w:p w14:paraId="4314EB2E" w14:textId="7D86FFFD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9E34A6">
            <w:rPr>
              <w:rFonts w:cs="Arial"/>
              <w:lang w:val="fi-FI"/>
            </w:rPr>
            <w:t>Sosiaaliturvakomitean jäsenmuutospäätös</w:t>
          </w:r>
        </w:sdtContent>
      </w:sdt>
    </w:p>
    <w:p w14:paraId="5D5E771D" w14:textId="77777777" w:rsidR="00BF572C" w:rsidRDefault="00BF572C" w:rsidP="009E34A6">
      <w:pPr>
        <w:pStyle w:val="Default"/>
        <w:ind w:left="1304"/>
        <w:rPr>
          <w:color w:val="auto"/>
          <w:sz w:val="22"/>
          <w:szCs w:val="22"/>
        </w:rPr>
      </w:pPr>
    </w:p>
    <w:p w14:paraId="20D5DCA5" w14:textId="5AC1F19A" w:rsidR="009E34A6" w:rsidRDefault="009E34A6" w:rsidP="009E34A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Valtioneuvosto on 19.3.2020 asettanut parlamentaarisen komitean sosiaaliturvan uudistamiseksi (Sosiaaliturvakomitea) toimikaudelle 23.3.2020 — 31.3.2027.</w:t>
      </w:r>
    </w:p>
    <w:p w14:paraId="410CC243" w14:textId="6683F9FC" w:rsidR="009E34A6" w:rsidRDefault="009E34A6" w:rsidP="009E34A6">
      <w:pPr>
        <w:pStyle w:val="Default"/>
        <w:ind w:left="1304"/>
        <w:rPr>
          <w:color w:val="auto"/>
          <w:sz w:val="22"/>
          <w:szCs w:val="22"/>
        </w:rPr>
      </w:pPr>
    </w:p>
    <w:p w14:paraId="3F9B5B11" w14:textId="63E5ACDF" w:rsidR="009E34A6" w:rsidRPr="00BF572C" w:rsidRDefault="009E34A6" w:rsidP="009E34A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Keskustan eduskuntaryhmä on esittänyt, että kansanedustaja Anu Vehviläisen tultua valituksi eduskunnan puhemieheksi hänen tilalleen </w:t>
      </w:r>
      <w:r>
        <w:rPr>
          <w:color w:val="auto"/>
          <w:sz w:val="22"/>
          <w:szCs w:val="22"/>
        </w:rPr>
        <w:t xml:space="preserve">sosiaaliturvakomitean jäseneksi </w:t>
      </w:r>
      <w:r>
        <w:rPr>
          <w:color w:val="auto"/>
          <w:sz w:val="22"/>
          <w:szCs w:val="22"/>
        </w:rPr>
        <w:t xml:space="preserve">nimettäisiin </w:t>
      </w:r>
      <w:r w:rsidR="00AE37A9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 xml:space="preserve">eskustan eduskuntaryhmän edustajaksi </w:t>
      </w:r>
      <w:r>
        <w:rPr>
          <w:color w:val="auto"/>
          <w:sz w:val="22"/>
          <w:szCs w:val="22"/>
        </w:rPr>
        <w:t xml:space="preserve">kansanedustaja Katri </w:t>
      </w:r>
      <w:proofErr w:type="spellStart"/>
      <w:r>
        <w:rPr>
          <w:color w:val="auto"/>
          <w:sz w:val="22"/>
          <w:szCs w:val="22"/>
        </w:rPr>
        <w:t>Kulmuni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Sosiaali</w:t>
      </w:r>
      <w:proofErr w:type="spellEnd"/>
      <w:r>
        <w:rPr>
          <w:color w:val="auto"/>
          <w:sz w:val="22"/>
          <w:szCs w:val="22"/>
        </w:rPr>
        <w:t>- ja terveysmini</w:t>
      </w:r>
      <w:r>
        <w:rPr>
          <w:color w:val="auto"/>
          <w:sz w:val="22"/>
          <w:szCs w:val="22"/>
        </w:rPr>
        <w:t xml:space="preserve">steriö myöntää </w:t>
      </w:r>
      <w:r w:rsidR="00BF572C">
        <w:rPr>
          <w:color w:val="auto"/>
          <w:sz w:val="22"/>
          <w:szCs w:val="22"/>
        </w:rPr>
        <w:t xml:space="preserve">eduskunnan puhemies </w:t>
      </w:r>
      <w:r>
        <w:rPr>
          <w:color w:val="auto"/>
          <w:sz w:val="22"/>
          <w:szCs w:val="22"/>
        </w:rPr>
        <w:t>Anu Vehviläiselle</w:t>
      </w:r>
      <w:r>
        <w:rPr>
          <w:color w:val="auto"/>
          <w:sz w:val="22"/>
          <w:szCs w:val="22"/>
        </w:rPr>
        <w:t xml:space="preserve"> eron sosiaalitur</w:t>
      </w:r>
      <w:r>
        <w:rPr>
          <w:color w:val="auto"/>
          <w:sz w:val="22"/>
          <w:szCs w:val="22"/>
        </w:rPr>
        <w:t>vakomitean jäsenen</w:t>
      </w:r>
      <w:r>
        <w:rPr>
          <w:color w:val="auto"/>
          <w:sz w:val="22"/>
          <w:szCs w:val="22"/>
        </w:rPr>
        <w:t xml:space="preserve"> tehtävästä ja nimeää hänen tilalle</w:t>
      </w:r>
      <w:r>
        <w:rPr>
          <w:color w:val="auto"/>
          <w:sz w:val="22"/>
          <w:szCs w:val="22"/>
        </w:rPr>
        <w:t>en</w:t>
      </w:r>
      <w:r w:rsidR="00AE37A9">
        <w:rPr>
          <w:color w:val="auto"/>
          <w:sz w:val="22"/>
          <w:szCs w:val="22"/>
        </w:rPr>
        <w:t xml:space="preserve"> kansanedustaja Katri </w:t>
      </w:r>
      <w:proofErr w:type="spellStart"/>
      <w:r w:rsidR="00AE37A9">
        <w:rPr>
          <w:color w:val="auto"/>
          <w:sz w:val="22"/>
          <w:szCs w:val="22"/>
        </w:rPr>
        <w:t>Kulmunin</w:t>
      </w:r>
      <w:proofErr w:type="spellEnd"/>
      <w:r w:rsidR="00AE37A9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 xml:space="preserve">eskustan eduskuntaryhmästä </w:t>
      </w:r>
      <w:r>
        <w:rPr>
          <w:color w:val="auto"/>
          <w:sz w:val="22"/>
          <w:szCs w:val="22"/>
        </w:rPr>
        <w:t>komitean jäljellä olevaksi toimikaudeksi.</w:t>
      </w:r>
      <w:r>
        <w:rPr>
          <w:color w:val="auto"/>
          <w:sz w:val="22"/>
          <w:szCs w:val="22"/>
        </w:rPr>
        <w:t xml:space="preserve"> Kansanedustaja Katri </w:t>
      </w:r>
      <w:proofErr w:type="spellStart"/>
      <w:r>
        <w:rPr>
          <w:color w:val="auto"/>
          <w:sz w:val="22"/>
          <w:szCs w:val="22"/>
        </w:rPr>
        <w:t>Kulmunin</w:t>
      </w:r>
      <w:proofErr w:type="spellEnd"/>
      <w:r>
        <w:rPr>
          <w:color w:val="auto"/>
          <w:sz w:val="22"/>
          <w:szCs w:val="22"/>
        </w:rPr>
        <w:t xml:space="preserve"> henkilökohtaisena varajäsenenä jatkaa kansanedustaja Pekka Aittakumpu </w:t>
      </w:r>
      <w:r w:rsidR="00AE37A9">
        <w:rPr>
          <w:color w:val="auto"/>
          <w:sz w:val="22"/>
          <w:szCs w:val="22"/>
        </w:rPr>
        <w:t>k</w:t>
      </w:r>
      <w:r w:rsidRPr="00BF572C">
        <w:rPr>
          <w:color w:val="auto"/>
          <w:sz w:val="22"/>
          <w:szCs w:val="22"/>
        </w:rPr>
        <w:t>eskustan eduskuntaryhmästä.</w:t>
      </w:r>
    </w:p>
    <w:p w14:paraId="2FD07790" w14:textId="49D94390" w:rsidR="009E34A6" w:rsidRPr="00BF572C" w:rsidRDefault="009E34A6" w:rsidP="009E34A6">
      <w:pPr>
        <w:pStyle w:val="Default"/>
        <w:ind w:left="1304"/>
        <w:rPr>
          <w:color w:val="auto"/>
          <w:sz w:val="22"/>
          <w:szCs w:val="22"/>
        </w:rPr>
      </w:pPr>
    </w:p>
    <w:p w14:paraId="66375D6F" w14:textId="685FC8AA" w:rsidR="00650289" w:rsidRPr="00BF572C" w:rsidRDefault="00BF572C" w:rsidP="00BF572C">
      <w:pPr>
        <w:pStyle w:val="Default"/>
        <w:ind w:left="1304"/>
        <w:rPr>
          <w:sz w:val="22"/>
          <w:szCs w:val="22"/>
        </w:rPr>
      </w:pPr>
      <w:r w:rsidRPr="00BF572C">
        <w:rPr>
          <w:sz w:val="22"/>
          <w:szCs w:val="22"/>
        </w:rPr>
        <w:t xml:space="preserve">Naisten ja miesten välisestä tasa-arvosta annetun lain (609/1986, jäljempänä tasa-arvolaki) 4 a §:n mukaan valtion komiteoissa, neuvottelukunnissa ja muissa vastaavissa toimielimissä tulee olla sekä naisia että miehiä kumpiakin vähintään 40 prosenttia, jollei erityisistä syistä muuta johdu. </w:t>
      </w:r>
      <w:r w:rsidR="00AE37A9">
        <w:rPr>
          <w:sz w:val="22"/>
          <w:szCs w:val="22"/>
        </w:rPr>
        <w:t xml:space="preserve">Jäsenmuutoksella ei ole vaikutusta </w:t>
      </w:r>
      <w:r w:rsidRPr="00BF572C">
        <w:rPr>
          <w:sz w:val="22"/>
          <w:szCs w:val="22"/>
        </w:rPr>
        <w:t xml:space="preserve">tasa-arvolain kiintiösäännöksen </w:t>
      </w:r>
      <w:r w:rsidR="00AE37A9">
        <w:rPr>
          <w:sz w:val="22"/>
          <w:szCs w:val="22"/>
        </w:rPr>
        <w:t>täyttymiseen</w:t>
      </w:r>
      <w:r w:rsidRPr="00BF572C">
        <w:rPr>
          <w:sz w:val="22"/>
          <w:szCs w:val="22"/>
        </w:rPr>
        <w:t>.</w:t>
      </w:r>
    </w:p>
    <w:p w14:paraId="750866E1" w14:textId="28E15D32" w:rsidR="00650289" w:rsidRPr="00AE37A9" w:rsidRDefault="009E34A6" w:rsidP="00376968">
      <w:pPr>
        <w:pStyle w:val="Allekirjoitukset"/>
        <w:spacing w:before="1320" w:after="680"/>
        <w:rPr>
          <w:rFonts w:cs="Arial"/>
          <w:sz w:val="22"/>
          <w:szCs w:val="22"/>
        </w:rPr>
      </w:pPr>
      <w:proofErr w:type="spellStart"/>
      <w:r w:rsidRPr="00AE37A9">
        <w:rPr>
          <w:rFonts w:cs="Arial"/>
          <w:sz w:val="22"/>
          <w:szCs w:val="22"/>
        </w:rPr>
        <w:t>Sosiaali</w:t>
      </w:r>
      <w:proofErr w:type="spellEnd"/>
      <w:r w:rsidRPr="00AE37A9">
        <w:rPr>
          <w:rFonts w:cs="Arial"/>
          <w:sz w:val="22"/>
          <w:szCs w:val="22"/>
        </w:rPr>
        <w:t>- ja terveysministeri</w:t>
      </w:r>
      <w:r w:rsidR="00650289" w:rsidRPr="00AE37A9">
        <w:rPr>
          <w:rFonts w:cs="Arial"/>
          <w:sz w:val="22"/>
          <w:szCs w:val="22"/>
        </w:rPr>
        <w:tab/>
      </w:r>
      <w:bookmarkStart w:id="1" w:name="_GoBack"/>
      <w:bookmarkEnd w:id="1"/>
      <w:r w:rsidRPr="00AE37A9">
        <w:rPr>
          <w:rFonts w:cs="Arial"/>
          <w:sz w:val="22"/>
          <w:szCs w:val="22"/>
        </w:rPr>
        <w:t>Aino-Kaisa Pekonen</w:t>
      </w:r>
    </w:p>
    <w:p w14:paraId="68F24970" w14:textId="753951B8" w:rsidR="001471B9" w:rsidRPr="00AE37A9" w:rsidRDefault="009E34A6" w:rsidP="001471B9">
      <w:pPr>
        <w:pStyle w:val="Allekirjoitukset"/>
        <w:spacing w:after="860"/>
        <w:rPr>
          <w:rFonts w:cs="Arial"/>
          <w:sz w:val="22"/>
          <w:szCs w:val="22"/>
        </w:rPr>
      </w:pPr>
      <w:r w:rsidRPr="00AE37A9">
        <w:rPr>
          <w:rFonts w:cs="Arial"/>
          <w:sz w:val="22"/>
          <w:szCs w:val="22"/>
        </w:rPr>
        <w:t>Neuvotteleva virkamies</w:t>
      </w:r>
      <w:r w:rsidR="00650289" w:rsidRPr="00AE37A9">
        <w:rPr>
          <w:rFonts w:cs="Arial"/>
          <w:sz w:val="22"/>
          <w:szCs w:val="22"/>
        </w:rPr>
        <w:tab/>
      </w:r>
      <w:r w:rsidRPr="00AE37A9">
        <w:rPr>
          <w:rFonts w:cs="Arial"/>
          <w:sz w:val="22"/>
          <w:szCs w:val="22"/>
        </w:rPr>
        <w:t>Milja Tiainen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AE37A9" w14:paraId="648CF2B8" w14:textId="77777777" w:rsidTr="005B3901">
        <w:tc>
          <w:tcPr>
            <w:tcW w:w="1304" w:type="dxa"/>
          </w:tcPr>
          <w:p w14:paraId="66C10809" w14:textId="716D2DDA" w:rsidR="001471B9" w:rsidRPr="00AE37A9" w:rsidRDefault="00837365" w:rsidP="009E34A6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Attachments"/>
                <w:id w:val="1245219670"/>
                <w:placeholder>
                  <w:docPart w:val="E91026DE258549D2928246C16010D7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35FF9B21" w14:textId="734E53E5" w:rsidR="001471B9" w:rsidRPr="00AE37A9" w:rsidRDefault="001471B9" w:rsidP="001471B9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  <w:p w14:paraId="33C9ECC4" w14:textId="7658569C" w:rsidR="001471B9" w:rsidRPr="00AE37A9" w:rsidRDefault="001471B9" w:rsidP="001471B9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B9" w:rsidRPr="00AE37A9" w14:paraId="4F65B53D" w14:textId="77777777" w:rsidTr="005B3901">
        <w:tc>
          <w:tcPr>
            <w:tcW w:w="1304" w:type="dxa"/>
          </w:tcPr>
          <w:p w14:paraId="0E485CAE" w14:textId="79AA441D" w:rsidR="001471B9" w:rsidRPr="00AE37A9" w:rsidRDefault="00837365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Distribute"/>
                <w:id w:val="2090115888"/>
                <w:placeholder>
                  <w:docPart w:val="B5EABE445FF347F1830DE3D9C0E12DA7"/>
                </w:placeholder>
                <w:text/>
              </w:sdtPr>
              <w:sdtEndPr/>
              <w:sdtContent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25A7DAD7" w:rsidR="001471B9" w:rsidRPr="00AE37A9" w:rsidRDefault="00837365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 xml:space="preserve">Eduskunta, </w:t>
                </w:r>
                <w:proofErr w:type="spellStart"/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>Kulmuni</w:t>
                </w:r>
                <w:proofErr w:type="spellEnd"/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 xml:space="preserve"> Katri</w:t>
                </w:r>
              </w:sdtContent>
            </w:sdt>
          </w:p>
          <w:p w14:paraId="0231E689" w14:textId="77777777" w:rsidR="001471B9" w:rsidRPr="00AE37A9" w:rsidRDefault="001471B9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B9" w:rsidRPr="00AE37A9" w14:paraId="4E2B33FD" w14:textId="77777777" w:rsidTr="005B3901">
        <w:tc>
          <w:tcPr>
            <w:tcW w:w="1304" w:type="dxa"/>
          </w:tcPr>
          <w:p w14:paraId="0BE6CA18" w14:textId="7B43F693" w:rsidR="001471B9" w:rsidRPr="00AE37A9" w:rsidRDefault="00837365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ForInformation"/>
                <w:id w:val="-584446285"/>
                <w:placeholder>
                  <w:docPart w:val="33C96C4A682A470BB1B4FAC9DC2FAB40"/>
                </w:placeholder>
                <w:text/>
              </w:sdtPr>
              <w:sdtEndPr/>
              <w:sdtContent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5AA0B0DD" w:rsidR="001471B9" w:rsidRPr="00AE37A9" w:rsidRDefault="00837365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t>Eduskunta, Aittakumpu Pekka</w:t>
                </w:r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br/>
                  <w:t>Eduskunta Eduskunnan puhemies, Vehviläinen Anu</w:t>
                </w:r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br/>
                  <w:t>Keskustan eduskuntaryhmä, Portaankorva Timo</w:t>
                </w:r>
                <w:r w:rsidR="009E34A6" w:rsidRPr="00AE37A9">
                  <w:rPr>
                    <w:rFonts w:ascii="Arial" w:hAnsi="Arial" w:cs="Arial"/>
                    <w:sz w:val="22"/>
                    <w:szCs w:val="22"/>
                  </w:rPr>
                  <w:br/>
                  <w:t>Terveyden ja hyvinvoinnin laitos THL, Pasi Moisio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799A" w14:textId="77777777" w:rsidR="00837365" w:rsidRDefault="00837365" w:rsidP="003E5300">
      <w:pPr>
        <w:spacing w:after="0" w:line="240" w:lineRule="auto"/>
      </w:pPr>
      <w:r>
        <w:separator/>
      </w:r>
    </w:p>
  </w:endnote>
  <w:endnote w:type="continuationSeparator" w:id="0">
    <w:p w14:paraId="298CCFAA" w14:textId="77777777" w:rsidR="00837365" w:rsidRDefault="00837365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376C6769" w:rsidR="00197F51" w:rsidRPr="00224721" w:rsidRDefault="00837365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FC16972B586C4830B7E5900F0A4E0BF0"/>
              </w:placeholder>
              <w:text w:multiLine="1"/>
            </w:sdtPr>
            <w:sdtEndPr/>
            <w:sdtContent>
              <w:r w:rsidR="009E34A6">
                <w:rPr>
                  <w:rFonts w:cs="Arial"/>
                  <w:noProof/>
                  <w:sz w:val="16"/>
                  <w:lang w:val="en-US"/>
                </w:rPr>
                <w:t xml:space="preserve">Sosiaali- ja terveysministeriö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9D72F0D159354C90A0FCA213A9D95847"/>
            </w:placeholder>
            <w:text/>
          </w:sdtPr>
          <w:sdtEndPr/>
          <w:sdtContent>
            <w:p w14:paraId="16FEA4FC" w14:textId="1830D157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33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859D607790644D00BAC50A6C4A95CE08"/>
            </w:placeholder>
            <w:text/>
          </w:sdtPr>
          <w:sdtEndPr/>
          <w:sdtContent>
            <w:p w14:paraId="420C0D0C" w14:textId="417F869B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8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AFA4B7D21F2F4007BE563CE34F53649C"/>
            </w:placeholder>
            <w:text/>
          </w:sdtPr>
          <w:sdtEndPr/>
          <w:sdtContent>
            <w:p w14:paraId="635D535C" w14:textId="5E81C57E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DA04554A6B974D6C8448C95EC8C5F56D"/>
            </w:placeholder>
            <w:text/>
          </w:sdtPr>
          <w:sdtEndPr/>
          <w:sdtContent>
            <w:p w14:paraId="0E53CDA3" w14:textId="4D3F5461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02951 63415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458B9F76B86F4663A3A4783C866A91E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35CCF2AE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kirjaamo@stm.fi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AB29849EF93C43E08FEC565C2FD1AA9C"/>
            </w:placeholder>
            <w:text/>
          </w:sdtPr>
          <w:sdtEndPr/>
          <w:sdtContent>
            <w:p w14:paraId="0177A00A" w14:textId="5285BE38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232A49C31C7C44BF92D363AEBC0401E6"/>
            </w:placeholder>
            <w:text/>
          </w:sdtPr>
          <w:sdtEndPr/>
          <w:sdtContent>
            <w:p w14:paraId="65434000" w14:textId="62DA55A9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109C8DEFBA784D7BBFF8355A4BA9D81B"/>
            </w:placeholder>
            <w:text/>
          </w:sdtPr>
          <w:sdtEndPr/>
          <w:sdtContent>
            <w:p w14:paraId="5FFB2BD2" w14:textId="5C3760D0" w:rsidR="00B37C15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E91A5DE1F133426EAD88CFD3A971269D"/>
            </w:placeholder>
            <w:text/>
          </w:sdtPr>
          <w:sdtEndPr/>
          <w:sdtContent>
            <w:p w14:paraId="7233A3A7" w14:textId="7FCDC058" w:rsidR="00B37C15" w:rsidRDefault="009E34A6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+358 2951 63415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C79A58071CD64DB082E71CA6B32FA4B9"/>
            </w:placeholder>
            <w:text/>
          </w:sdtPr>
          <w:sdtEndPr/>
          <w:sdtContent>
            <w:p w14:paraId="017FBFE3" w14:textId="1A031A67" w:rsidR="00B37C15" w:rsidRPr="00C53858" w:rsidRDefault="009E34A6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stm.fi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65CE377591064BCC95C7CBB1ED5815C7"/>
            </w:placeholder>
            <w:showingPlcHdr/>
            <w:text/>
          </w:sdtPr>
          <w:sdtEndPr/>
          <w:sdtContent>
            <w:p w14:paraId="67E2C9E3" w14:textId="3BDEC452" w:rsidR="00B37C15" w:rsidRPr="00C53858" w:rsidRDefault="0083736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C48ADE05F4D345D0947413673841CB8B"/>
            </w:placeholder>
            <w:showingPlcHdr/>
            <w:text/>
          </w:sdtPr>
          <w:sdtEndPr/>
          <w:sdtContent>
            <w:p w14:paraId="0267F5ED" w14:textId="209C91F9" w:rsidR="00B37C15" w:rsidRPr="00C53858" w:rsidRDefault="0083736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B9CF" w14:textId="77777777" w:rsidR="00837365" w:rsidRDefault="00837365" w:rsidP="003E5300">
      <w:pPr>
        <w:spacing w:after="0" w:line="240" w:lineRule="auto"/>
      </w:pPr>
      <w:r>
        <w:separator/>
      </w:r>
    </w:p>
  </w:footnote>
  <w:footnote w:type="continuationSeparator" w:id="0">
    <w:p w14:paraId="713F8F18" w14:textId="77777777" w:rsidR="00837365" w:rsidRDefault="00837365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51A67601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AE37A9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AE37A9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2"/>
      <w:gridCol w:w="2982"/>
      <w:gridCol w:w="269"/>
      <w:gridCol w:w="2537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4BE870DB" w:rsidR="00197F51" w:rsidRPr="00236593" w:rsidRDefault="009E34A6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2F3E6C2F" wp14:editId="02708DCE">
                <wp:extent cx="2286000" cy="6096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0B7002E3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AE37A9" w:rsidRPr="00AE37A9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AE37A9" w:rsidRPr="00AE37A9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2FE22302F6AE49B892B231249D3A6377"/>
            </w:placeholder>
            <w:text/>
          </w:sdtPr>
          <w:sdtEndPr/>
          <w:sdtContent>
            <w:p w14:paraId="0810C549" w14:textId="192EABA5" w:rsidR="00197F51" w:rsidRPr="00802319" w:rsidRDefault="00BF572C" w:rsidP="00C6663B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Päätös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1-02-1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64B3342F" w:rsidR="00197F51" w:rsidRPr="00AF13AA" w:rsidRDefault="009E34A6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19.2.2021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7DD6EADF" w:rsidR="00197F51" w:rsidRPr="00AF13AA" w:rsidRDefault="009E34A6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VN/1646/2020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02826642" w:rsidR="00197F51" w:rsidRPr="00AF13AA" w:rsidRDefault="009E34A6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VN/1646/2020-STM-66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37365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3A2A"/>
    <w:rsid w:val="008B6430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34A6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37A9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572C"/>
    <w:rsid w:val="00BF664D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2519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AEC6253E-EB60-4EFF-868A-2C14474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Default">
    <w:name w:val="Default"/>
    <w:rsid w:val="009E3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p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E91026DE258549D2928246C16010D7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DE4269-11D6-493E-9D8D-2BE5C29D6F9F}"/>
      </w:docPartPr>
      <w:docPartBody>
        <w:p w:rsidR="00000000" w:rsidRDefault="00072B19"/>
      </w:docPartBody>
    </w:docPart>
    <w:docPart>
      <w:docPartPr>
        <w:name w:val="B5EABE445FF347F1830DE3D9C0E12D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FC358-C8FB-4ABE-B119-4601FFA5135B}"/>
      </w:docPartPr>
      <w:docPartBody>
        <w:p w:rsidR="00000000" w:rsidRDefault="00072B19"/>
      </w:docPartBody>
    </w:docPart>
    <w:docPart>
      <w:docPartPr>
        <w:name w:val="33C96C4A682A470BB1B4FAC9DC2FAB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660987-3B9B-41F8-B6A6-5FF67A1A939C}"/>
      </w:docPartPr>
      <w:docPartBody>
        <w:p w:rsidR="00000000" w:rsidRDefault="00072B19"/>
      </w:docPartBody>
    </w:docPart>
    <w:docPart>
      <w:docPartPr>
        <w:name w:val="2FE22302F6AE49B892B231249D3A63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6B2C7D-01D6-4733-9B15-23AE3D7D5C2E}"/>
      </w:docPartPr>
      <w:docPartBody>
        <w:p w:rsidR="00000000" w:rsidRDefault="00072B19"/>
      </w:docPartBody>
    </w:docPart>
    <w:docPart>
      <w:docPartPr>
        <w:name w:val="FC16972B586C4830B7E5900F0A4E0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E2693-ED0E-410C-9331-E6812F8BA689}"/>
      </w:docPartPr>
      <w:docPartBody>
        <w:p w:rsidR="00000000" w:rsidRDefault="00072B19"/>
      </w:docPartBody>
    </w:docPart>
    <w:docPart>
      <w:docPartPr>
        <w:name w:val="9D72F0D159354C90A0FCA213A9D958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03E8C-276C-46D3-A492-CE24D046D135}"/>
      </w:docPartPr>
      <w:docPartBody>
        <w:p w:rsidR="00000000" w:rsidRDefault="00072B19"/>
      </w:docPartBody>
    </w:docPart>
    <w:docPart>
      <w:docPartPr>
        <w:name w:val="859D607790644D00BAC50A6C4A95CE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42E08-DBE0-4C82-88D2-7322AD61E575}"/>
      </w:docPartPr>
      <w:docPartBody>
        <w:p w:rsidR="00000000" w:rsidRDefault="00072B19"/>
      </w:docPartBody>
    </w:docPart>
    <w:docPart>
      <w:docPartPr>
        <w:name w:val="AFA4B7D21F2F4007BE563CE34F5364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8E8F05-6BE7-41AF-A531-27306C6BE837}"/>
      </w:docPartPr>
      <w:docPartBody>
        <w:p w:rsidR="00000000" w:rsidRDefault="00072B19"/>
      </w:docPartBody>
    </w:docPart>
    <w:docPart>
      <w:docPartPr>
        <w:name w:val="DA04554A6B974D6C8448C95EC8C5F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79AF30-F4FF-46E7-8689-967AC934BAC6}"/>
      </w:docPartPr>
      <w:docPartBody>
        <w:p w:rsidR="00000000" w:rsidRDefault="00072B19"/>
      </w:docPartBody>
    </w:docPart>
    <w:docPart>
      <w:docPartPr>
        <w:name w:val="458B9F76B86F4663A3A4783C866A9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8BCB2-13CC-4740-BC14-E67B6E5F712B}"/>
      </w:docPartPr>
      <w:docPartBody>
        <w:p w:rsidR="00000000" w:rsidRDefault="00072B19"/>
      </w:docPartBody>
    </w:docPart>
    <w:docPart>
      <w:docPartPr>
        <w:name w:val="AB29849EF93C43E08FEC565C2FD1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B51B3-F1EF-43AB-BC41-3DBCDCD9CAA6}"/>
      </w:docPartPr>
      <w:docPartBody>
        <w:p w:rsidR="00000000" w:rsidRDefault="00072B19"/>
      </w:docPartBody>
    </w:docPart>
    <w:docPart>
      <w:docPartPr>
        <w:name w:val="232A49C31C7C44BF92D363AEBC0401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45C97F-7FE3-446D-8185-A22CDD573004}"/>
      </w:docPartPr>
      <w:docPartBody>
        <w:p w:rsidR="00000000" w:rsidRDefault="00072B19"/>
      </w:docPartBody>
    </w:docPart>
    <w:docPart>
      <w:docPartPr>
        <w:name w:val="109C8DEFBA784D7BBFF8355A4BA9D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6ABE36-9758-4C03-9D91-251B51AE0E72}"/>
      </w:docPartPr>
      <w:docPartBody>
        <w:p w:rsidR="00000000" w:rsidRDefault="00072B19"/>
      </w:docPartBody>
    </w:docPart>
    <w:docPart>
      <w:docPartPr>
        <w:name w:val="E91A5DE1F133426EAD88CFD3A97126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C53B2F-ED23-4B1E-83AA-E9A337D39E0A}"/>
      </w:docPartPr>
      <w:docPartBody>
        <w:p w:rsidR="00000000" w:rsidRDefault="00072B19"/>
      </w:docPartBody>
    </w:docPart>
    <w:docPart>
      <w:docPartPr>
        <w:name w:val="C79A58071CD64DB082E71CA6B32FA4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90FC5-443A-4251-924D-87D59B1520A6}"/>
      </w:docPartPr>
      <w:docPartBody>
        <w:p w:rsidR="00000000" w:rsidRDefault="00072B19"/>
      </w:docPartBody>
    </w:docPart>
    <w:docPart>
      <w:docPartPr>
        <w:name w:val="65CE377591064BCC95C7CBB1ED5815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3E9DFC-2F3C-4E6B-A60A-DE8B7D02C12E}"/>
      </w:docPartPr>
      <w:docPartBody>
        <w:p w:rsidR="00000000" w:rsidRDefault="00072B19"/>
      </w:docPartBody>
    </w:docPart>
    <w:docPart>
      <w:docPartPr>
        <w:name w:val="C48ADE05F4D345D0947413673841CB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A05689-8953-41BE-B60A-20AACD175947}"/>
      </w:docPartPr>
      <w:docPartBody>
        <w:p w:rsidR="00000000" w:rsidRDefault="00072B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756"/>
    <w:rsid w:val="000452FF"/>
    <w:rsid w:val="000630ED"/>
    <w:rsid w:val="00072B19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939CE"/>
    <w:rsid w:val="00CB01E1"/>
    <w:rsid w:val="00CB2BD9"/>
    <w:rsid w:val="00CF69ED"/>
    <w:rsid w:val="00D4784C"/>
    <w:rsid w:val="00DD1BA2"/>
    <w:rsid w:val="00E00F84"/>
    <w:rsid w:val="00E01936"/>
    <w:rsid w:val="00E066DB"/>
    <w:rsid w:val="00EE0EE5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Case.Name gbs:loadFromGrowBusiness="OnEdit" gbs:saveInGrowBusiness="False" gbs:connected="true" gbs:recno="" gbs:entity="" gbs:datatype="string" gbs:key="10000" gbs:removeContentControl="0">VN/1646/2020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Eduskunta, Aittakumpu Pekka
Eduskunta Eduskunnan puhemies, Vehviläinen Anu
Keskustan eduskuntaryhmä, Portaankorva Timo
Terveyden ja hyvinvoinnin laitos THL, Pasi Moisio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Eduskunta, Kulmuni Katri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Eduskunta, Aittakumpu Pekka
Eduskunta Eduskunnan puhemies, Vehviläinen Anu
Keskustan eduskuntaryhmä, Portaankorva Timo
Terveyden ja hyvinvoinnin laitos THL, Pasi Moisio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2021-02-19T00:00:00</gbs:DocumentDate>
  <gbs:DocumentNumber gbs:loadFromGrowBusiness="OnEdit" gbs:saveInGrowBusiness="False" gbs:connected="true" gbs:recno="" gbs:entity="" gbs:datatype="string" gbs:key="10008" gbs:removeContentControl="0">VN/1646/2020-STM-66</gbs:DocumentNumber>
  <gbs:CF_LongTitle gbs:loadFromGrowBusiness="OnProduce" gbs:saveInGrowBusiness="False" gbs:connected="true" gbs:recno="" gbs:entity="" gbs:datatype="string" gbs:key="10009" gbs:removeContentControl="0">Sosiaaliturvakomitean jäsenmuutospäätös</gbs:CF_LongTitle>
  <gbs:CF_BaseOrgUnit gbs:loadFromGrowBusiness="OnEdit" gbs:saveInGrowBusiness="False" gbs:connected="true" gbs:recno="" gbs:entity="" gbs:datatype="string" gbs:key="10010" gbs:removeContentControl="0">STM Sosiaali- ja terveysministeriö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0BE2E8F-A447-4431-993F-663C647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32</TotalTime>
  <Pages>1</Pages>
  <Words>173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Tiainen Milja</dc:creator>
  <cp:keywords>
  </cp:keywords>
  <dc:description>
  </dc:description>
  <cp:lastModifiedBy>Tiainen Milja (STM)</cp:lastModifiedBy>
  <cp:revision>69</cp:revision>
  <dcterms:created xsi:type="dcterms:W3CDTF">2019-05-30T10:25:00Z</dcterms:created>
  <dcterms:modified xsi:type="dcterms:W3CDTF">2021-02-19T10:57:00Z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934255</vt:lpwstr>
  </property>
  <property fmtid="{D5CDD505-2E9C-101B-9397-08002B2CF9AE}" pid="3" name="verId">
    <vt:lpwstr>777403</vt:lpwstr>
  </property>
  <property fmtid="{D5CDD505-2E9C-101B-9397-08002B2CF9AE}" pid="4" name="templateId">
    <vt:lpwstr>500032</vt:lpwstr>
  </property>
  <property fmtid="{D5CDD505-2E9C-101B-9397-08002B2CF9AE}" pid="5" name="fileId">
    <vt:lpwstr>1413639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c:\windows\system32\inetsrv\logokirjemalli_dynamic.dotm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VN_1646_2020-STM-66 Sosiaaliturvakomitean jäsenmuutospäätös 1413639_1_0.docx</vt:lpwstr>
  </property>
  <property fmtid="{D5CDD505-2E9C-101B-9397-08002B2CF9AE}" pid="10" name="comment">
    <vt:lpwstr>Sosiaaliturvakomitean jäsenmuutospäätös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Tiainen Milja</vt:lpwstr>
  </property>
  <property fmtid="{D5CDD505-2E9C-101B-9397-08002B2CF9AE}" pid="15" name="modifiedBy">
    <vt:lpwstr>Tiainen Milja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777403</vt:lpwstr>
  </property>
  <property fmtid="{D5CDD505-2E9C-101B-9397-08002B2CF9AE}" pid="23" name="Operation">
    <vt:lpwstr/>
  </property>
</Properties>
</file>