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FD13" w14:textId="77777777" w:rsidR="00FA1BA6" w:rsidRPr="00FA1BA6" w:rsidRDefault="00FA1BA6" w:rsidP="00FA1BA6">
      <w:pPr>
        <w:rPr>
          <w:sz w:val="20"/>
          <w:szCs w:val="20"/>
        </w:rPr>
      </w:pPr>
      <w:bookmarkStart w:id="0" w:name="_GoBack"/>
      <w:bookmarkEnd w:id="0"/>
    </w:p>
    <w:p w14:paraId="2BCE683A" w14:textId="77777777" w:rsidR="001607E4" w:rsidRDefault="001607E4" w:rsidP="002B5A2C">
      <w:pPr>
        <w:rPr>
          <w:sz w:val="24"/>
        </w:rPr>
      </w:pPr>
    </w:p>
    <w:p w14:paraId="296C51ED" w14:textId="77777777" w:rsidR="00D552E7" w:rsidRPr="00FA58BF" w:rsidRDefault="00D552E7" w:rsidP="00D552E7">
      <w:pPr>
        <w:pStyle w:val="Eivli"/>
        <w:rPr>
          <w:sz w:val="24"/>
          <w:szCs w:val="24"/>
        </w:rPr>
      </w:pPr>
      <w:r w:rsidRPr="00FA58BF">
        <w:rPr>
          <w:sz w:val="24"/>
          <w:szCs w:val="24"/>
        </w:rPr>
        <w:t>Liikenne- ja viestintäministeriö</w:t>
      </w:r>
    </w:p>
    <w:p w14:paraId="288149D8" w14:textId="3B8FB522" w:rsidR="001607E4" w:rsidRPr="00D552E7" w:rsidRDefault="007D73E5" w:rsidP="00D552E7">
      <w:pPr>
        <w:pStyle w:val="Eivli"/>
      </w:pPr>
      <w:hyperlink r:id="rId8">
        <w:r w:rsidR="00D552E7" w:rsidRPr="00D552E7">
          <w:rPr>
            <w:rStyle w:val="Hyperlinkki"/>
            <w:color w:val="auto"/>
            <w:sz w:val="24"/>
            <w:u w:val="none"/>
          </w:rPr>
          <w:t>kirjaamo@lvm.fi</w:t>
        </w:r>
      </w:hyperlink>
    </w:p>
    <w:p w14:paraId="79056A9E" w14:textId="77777777" w:rsidR="002B5A2C" w:rsidRDefault="002B5A2C" w:rsidP="002B5A2C"/>
    <w:p w14:paraId="0C66A64B" w14:textId="282A8D33" w:rsidR="00C42B54" w:rsidRDefault="00FA58BF" w:rsidP="002B5A2C">
      <w:r>
        <w:t xml:space="preserve">Viite: </w:t>
      </w:r>
      <w:r w:rsidRPr="00FA58BF">
        <w:t>LVM/417/03/2013, </w:t>
      </w:r>
      <w:proofErr w:type="gramStart"/>
      <w:r w:rsidRPr="00FA58BF">
        <w:t>15.02.2017</w:t>
      </w:r>
      <w:proofErr w:type="gramEnd"/>
    </w:p>
    <w:p w14:paraId="6056179C" w14:textId="77777777" w:rsidR="00FA58BF" w:rsidRDefault="00FA58BF" w:rsidP="002B5A2C"/>
    <w:p w14:paraId="025987B3" w14:textId="4596BC67" w:rsidR="002B5A2C" w:rsidRPr="00C42B54" w:rsidRDefault="00C42B54" w:rsidP="002B5A2C">
      <w:pPr>
        <w:rPr>
          <w:sz w:val="24"/>
          <w:szCs w:val="24"/>
        </w:rPr>
      </w:pPr>
      <w:r w:rsidRPr="00C42B54">
        <w:rPr>
          <w:sz w:val="24"/>
          <w:szCs w:val="24"/>
        </w:rPr>
        <w:t>HALLITUKSEN ESITYS EDUSKUNNALLE TIELIIKENNELAIKSI JA ERÄIKSI SIIHEN LIITTYVIKSI LAEIKSI</w:t>
      </w:r>
    </w:p>
    <w:p w14:paraId="548041BE" w14:textId="77777777" w:rsidR="00F066E4" w:rsidRDefault="00F066E4" w:rsidP="002B5A2C">
      <w:pPr>
        <w:ind w:left="2608" w:firstLine="2"/>
        <w:rPr>
          <w:rFonts w:cstheme="minorHAnsi"/>
          <w:sz w:val="24"/>
          <w:szCs w:val="24"/>
        </w:rPr>
      </w:pPr>
    </w:p>
    <w:p w14:paraId="3FB78358" w14:textId="0CF428E9" w:rsidR="002B5A2C" w:rsidRDefault="0002340E" w:rsidP="002B5A2C">
      <w:pPr>
        <w:ind w:left="2608" w:firstLine="2"/>
        <w:rPr>
          <w:rFonts w:cstheme="minorHAnsi"/>
          <w:sz w:val="24"/>
          <w:szCs w:val="24"/>
        </w:rPr>
      </w:pPr>
      <w:r w:rsidRPr="0002340E">
        <w:rPr>
          <w:rFonts w:cstheme="minorHAnsi"/>
          <w:sz w:val="24"/>
          <w:szCs w:val="24"/>
        </w:rPr>
        <w:t xml:space="preserve">Liikenne- ja viestintäministeriö on </w:t>
      </w:r>
      <w:r w:rsidR="00C42B54">
        <w:rPr>
          <w:rFonts w:cstheme="minorHAnsi"/>
          <w:sz w:val="24"/>
          <w:szCs w:val="24"/>
        </w:rPr>
        <w:t>valmistellut</w:t>
      </w:r>
      <w:r w:rsidRPr="0002340E">
        <w:rPr>
          <w:rFonts w:cstheme="minorHAnsi"/>
          <w:sz w:val="24"/>
          <w:szCs w:val="24"/>
        </w:rPr>
        <w:t xml:space="preserve"> hallituksen esityksen tieliikennelaiksi ja eräiksi siihen liittyviksi laeiksi.</w:t>
      </w:r>
      <w:r>
        <w:rPr>
          <w:rFonts w:cstheme="minorHAnsi"/>
          <w:sz w:val="24"/>
          <w:szCs w:val="24"/>
        </w:rPr>
        <w:t xml:space="preserve"> Suomen Latu on valtakunnallinen ulkoilujärjestö, jossa on noin 80 000 jäsentä. Visiomme on että kaikki löytävät itselleen sopivan tavan liikkua ja nauttia luonnosta. Katsomme siten tieliikennelakia ainoastaan ulkoilun </w:t>
      </w:r>
      <w:r w:rsidR="00C42B54">
        <w:rPr>
          <w:rFonts w:cstheme="minorHAnsi"/>
          <w:sz w:val="24"/>
          <w:szCs w:val="24"/>
        </w:rPr>
        <w:t xml:space="preserve">ja sen edellytysten </w:t>
      </w:r>
      <w:r>
        <w:rPr>
          <w:rFonts w:cstheme="minorHAnsi"/>
          <w:sz w:val="24"/>
          <w:szCs w:val="24"/>
        </w:rPr>
        <w:t>näkökulmasta.</w:t>
      </w:r>
    </w:p>
    <w:p w14:paraId="51F2C481" w14:textId="77777777" w:rsidR="0002340E" w:rsidRPr="0002340E" w:rsidRDefault="0002340E" w:rsidP="002B5A2C">
      <w:pPr>
        <w:ind w:left="2608" w:firstLine="2"/>
        <w:rPr>
          <w:sz w:val="24"/>
        </w:rPr>
      </w:pPr>
    </w:p>
    <w:p w14:paraId="7E368BFA" w14:textId="44CA6573" w:rsidR="002B5A2C" w:rsidRPr="0034667F" w:rsidRDefault="0002340E" w:rsidP="002B5A2C">
      <w:pPr>
        <w:ind w:firstLine="1304"/>
        <w:rPr>
          <w:sz w:val="24"/>
        </w:rPr>
      </w:pPr>
      <w:r>
        <w:rPr>
          <w:sz w:val="24"/>
        </w:rPr>
        <w:t>MOOTTORIKELKKAILUTIET</w:t>
      </w:r>
    </w:p>
    <w:p w14:paraId="7B1C5F7F" w14:textId="3CDC9C9F" w:rsidR="0002340E" w:rsidRDefault="00C42B54" w:rsidP="002B5A2C">
      <w:pPr>
        <w:ind w:left="2608" w:firstLine="1"/>
        <w:rPr>
          <w:sz w:val="24"/>
        </w:rPr>
      </w:pPr>
      <w:r>
        <w:rPr>
          <w:sz w:val="24"/>
        </w:rPr>
        <w:t>Tällä hetkellä voimassa olevan lainsäädännön mukaan m</w:t>
      </w:r>
      <w:r w:rsidR="0002340E">
        <w:rPr>
          <w:sz w:val="24"/>
        </w:rPr>
        <w:t>oottorikelkkailu-urien ja reittien juridinen asema, käyttöoike</w:t>
      </w:r>
      <w:r>
        <w:rPr>
          <w:sz w:val="24"/>
        </w:rPr>
        <w:t>u</w:t>
      </w:r>
      <w:r w:rsidR="0002340E">
        <w:rPr>
          <w:sz w:val="24"/>
        </w:rPr>
        <w:t xml:space="preserve">s ja mahdollisuus </w:t>
      </w:r>
      <w:proofErr w:type="gramStart"/>
      <w:r w:rsidR="0002340E">
        <w:rPr>
          <w:sz w:val="24"/>
        </w:rPr>
        <w:t>käyttää</w:t>
      </w:r>
      <w:proofErr w:type="gramEnd"/>
      <w:r w:rsidR="0002340E">
        <w:rPr>
          <w:sz w:val="24"/>
        </w:rPr>
        <w:t xml:space="preserve"> reittejä muuhun ulkoiluun eroavat toisistaan. Käytännössä moottorikelkkareitin ja </w:t>
      </w:r>
      <w:proofErr w:type="gramStart"/>
      <w:r w:rsidR="0002340E">
        <w:rPr>
          <w:sz w:val="24"/>
        </w:rPr>
        <w:t>–uran</w:t>
      </w:r>
      <w:proofErr w:type="gramEnd"/>
      <w:r w:rsidR="0002340E">
        <w:rPr>
          <w:sz w:val="24"/>
        </w:rPr>
        <w:t xml:space="preserve"> erottaminen toisistaan </w:t>
      </w:r>
      <w:r>
        <w:rPr>
          <w:sz w:val="24"/>
        </w:rPr>
        <w:t xml:space="preserve">maastossa </w:t>
      </w:r>
      <w:r w:rsidR="0002340E">
        <w:rPr>
          <w:sz w:val="24"/>
        </w:rPr>
        <w:t xml:space="preserve">on ollut </w:t>
      </w:r>
      <w:r w:rsidR="00E34390">
        <w:rPr>
          <w:sz w:val="24"/>
        </w:rPr>
        <w:t xml:space="preserve">kuitenkin </w:t>
      </w:r>
      <w:r w:rsidR="0002340E">
        <w:rPr>
          <w:sz w:val="24"/>
        </w:rPr>
        <w:t>vaikeaa</w:t>
      </w:r>
      <w:r>
        <w:rPr>
          <w:sz w:val="24"/>
        </w:rPr>
        <w:t xml:space="preserve"> ja epäselvää</w:t>
      </w:r>
      <w:r w:rsidR="0002340E">
        <w:rPr>
          <w:sz w:val="24"/>
        </w:rPr>
        <w:t xml:space="preserve">. </w:t>
      </w:r>
    </w:p>
    <w:p w14:paraId="6642D21D" w14:textId="4EB1193B" w:rsidR="00C42B54" w:rsidRDefault="0002340E" w:rsidP="0002340E">
      <w:pPr>
        <w:ind w:left="2608"/>
        <w:rPr>
          <w:sz w:val="24"/>
        </w:rPr>
      </w:pPr>
      <w:r>
        <w:rPr>
          <w:sz w:val="24"/>
        </w:rPr>
        <w:t>Moottorikelkkoja varten olemassa</w:t>
      </w:r>
      <w:r w:rsidR="00C42B54">
        <w:rPr>
          <w:sz w:val="24"/>
        </w:rPr>
        <w:t xml:space="preserve"> </w:t>
      </w:r>
      <w:r>
        <w:rPr>
          <w:sz w:val="24"/>
        </w:rPr>
        <w:t xml:space="preserve">oleva </w:t>
      </w:r>
      <w:proofErr w:type="spellStart"/>
      <w:r>
        <w:rPr>
          <w:sz w:val="24"/>
        </w:rPr>
        <w:t>reitistö</w:t>
      </w:r>
      <w:proofErr w:type="spellEnd"/>
      <w:r w:rsidR="00097FCE">
        <w:rPr>
          <w:sz w:val="24"/>
        </w:rPr>
        <w:t xml:space="preserve">, ja etenkin sen hiljaisemmat osat palvelevat </w:t>
      </w:r>
      <w:r w:rsidR="00C42B54">
        <w:rPr>
          <w:sz w:val="24"/>
        </w:rPr>
        <w:t>jokamiehenoikeudella tapahtuvaa</w:t>
      </w:r>
      <w:r w:rsidR="00097FCE">
        <w:rPr>
          <w:sz w:val="24"/>
        </w:rPr>
        <w:t xml:space="preserve"> talvista luonnossa liikkumista</w:t>
      </w:r>
      <w:r w:rsidR="00C42B54">
        <w:rPr>
          <w:sz w:val="24"/>
        </w:rPr>
        <w:t xml:space="preserve">. Ne ovat hyviä mm. talvipyöräilyyn, mutta vain moottorikelkkaurilla on saanut pyöräillä. Moottorikelkkaurien ja </w:t>
      </w:r>
      <w:proofErr w:type="gramStart"/>
      <w:r w:rsidR="00C42B54">
        <w:rPr>
          <w:sz w:val="24"/>
        </w:rPr>
        <w:t>–reittien</w:t>
      </w:r>
      <w:proofErr w:type="gramEnd"/>
      <w:r w:rsidR="00C42B54">
        <w:rPr>
          <w:sz w:val="24"/>
        </w:rPr>
        <w:t xml:space="preserve"> yhdistäminen mahdollisimman kattavasti moottorikelkkateiksi, joiden käyttö jokamiehenoikeudella liikkumiseen on sallittua, on siten hyvä ja käytäntöjä selkeyttävä muutos. </w:t>
      </w:r>
    </w:p>
    <w:p w14:paraId="0ABB3B55" w14:textId="77777777" w:rsidR="00097FCE" w:rsidRDefault="00097FCE" w:rsidP="0002340E">
      <w:pPr>
        <w:ind w:left="2608"/>
        <w:rPr>
          <w:sz w:val="24"/>
        </w:rPr>
      </w:pPr>
    </w:p>
    <w:p w14:paraId="0BDE1D2C" w14:textId="02B39CA4" w:rsidR="002B5A2C" w:rsidRDefault="002B5A2C" w:rsidP="002B5A2C">
      <w:pPr>
        <w:rPr>
          <w:sz w:val="24"/>
        </w:rPr>
      </w:pPr>
      <w:r>
        <w:rPr>
          <w:sz w:val="24"/>
        </w:rPr>
        <w:lastRenderedPageBreak/>
        <w:tab/>
      </w:r>
      <w:r w:rsidR="00097FCE">
        <w:rPr>
          <w:sz w:val="24"/>
        </w:rPr>
        <w:t>PYÖRÄILY</w:t>
      </w:r>
    </w:p>
    <w:p w14:paraId="6311DB94" w14:textId="74694650" w:rsidR="002B5A2C" w:rsidRDefault="006F4283" w:rsidP="002B5A2C">
      <w:pPr>
        <w:ind w:left="2608" w:firstLine="2"/>
        <w:rPr>
          <w:sz w:val="24"/>
        </w:rPr>
      </w:pPr>
      <w:r>
        <w:rPr>
          <w:sz w:val="24"/>
        </w:rPr>
        <w:t xml:space="preserve">Suomen Latu pitää pyöräilyä koskevia lakimuutoksia pääsääntöisesti hyvinä. </w:t>
      </w:r>
      <w:r w:rsidR="00D700CD">
        <w:rPr>
          <w:sz w:val="24"/>
        </w:rPr>
        <w:t xml:space="preserve">Jaamme Pyöräliiton </w:t>
      </w:r>
      <w:r>
        <w:rPr>
          <w:sz w:val="24"/>
        </w:rPr>
        <w:t>lausunnossaan esittämän näkemyksen</w:t>
      </w:r>
      <w:r w:rsidR="00D700CD">
        <w:rPr>
          <w:sz w:val="24"/>
        </w:rPr>
        <w:t xml:space="preserve"> </w:t>
      </w:r>
      <w:r>
        <w:rPr>
          <w:sz w:val="24"/>
        </w:rPr>
        <w:t>siitä, että uudet</w:t>
      </w:r>
      <w:r w:rsidR="00E34390">
        <w:rPr>
          <w:sz w:val="24"/>
        </w:rPr>
        <w:t xml:space="preserve"> säännökset selkiyttävät liikennesääntöjä sekä autoilijan että pyöräilijän näkökulmasta. Selkeys ja lisääntyvä turvallisuus ovat omiaan lisäämään pyöräilyä ja vahvistamaan sen asemaa</w:t>
      </w:r>
      <w:r w:rsidR="00B1362A">
        <w:rPr>
          <w:sz w:val="24"/>
        </w:rPr>
        <w:t xml:space="preserve"> liikkumistapana ja harrastuksena</w:t>
      </w:r>
      <w:r w:rsidR="00E34390">
        <w:rPr>
          <w:sz w:val="24"/>
        </w:rPr>
        <w:t xml:space="preserve">. Arkiliikuntana pyöräilyllä on suuri kansanterveydellinen merkitys. </w:t>
      </w:r>
    </w:p>
    <w:p w14:paraId="323A3EF2" w14:textId="77777777" w:rsidR="002912DF" w:rsidRDefault="002912DF" w:rsidP="002B5A2C">
      <w:pPr>
        <w:ind w:left="2608" w:firstLine="2"/>
        <w:rPr>
          <w:sz w:val="24"/>
        </w:rPr>
      </w:pPr>
    </w:p>
    <w:p w14:paraId="6CD4C59A" w14:textId="77777777" w:rsidR="00F066E4" w:rsidRDefault="00F066E4" w:rsidP="00F066E4">
      <w:pPr>
        <w:ind w:firstLine="1304"/>
        <w:rPr>
          <w:sz w:val="24"/>
        </w:rPr>
      </w:pPr>
      <w:r>
        <w:rPr>
          <w:sz w:val="24"/>
        </w:rPr>
        <w:t>RATSASTUS</w:t>
      </w:r>
    </w:p>
    <w:p w14:paraId="39AD9D81" w14:textId="180EA481" w:rsidR="00F066E4" w:rsidRDefault="00F066E4" w:rsidP="00F066E4">
      <w:pPr>
        <w:ind w:left="2608" w:firstLine="2"/>
        <w:jc w:val="both"/>
        <w:rPr>
          <w:sz w:val="24"/>
        </w:rPr>
      </w:pPr>
      <w:r>
        <w:rPr>
          <w:sz w:val="24"/>
        </w:rPr>
        <w:t xml:space="preserve">Suomen Latu kuuluu ulkoilujärjestöjen yhteiseen Ulkoilufoorumiin ja jakaa Suomen Ratsastajainliiton huolen tieliikennelain muutoksesta, joka säätää ratsukon paikan samalle puolelle tietä ajoneuvojen kanssa. </w:t>
      </w:r>
      <w:r w:rsidR="006F4283">
        <w:rPr>
          <w:sz w:val="24"/>
        </w:rPr>
        <w:t xml:space="preserve">Nopeutensa ja liikkumistapansa vuoksi ratsukko rinnastuu jalankulkijaan. </w:t>
      </w:r>
      <w:r>
        <w:rPr>
          <w:sz w:val="24"/>
        </w:rPr>
        <w:t>Ratsukon ohittaminen takaapäin moottoriajoneuvolla ei edistä liikenneturvallisuutta.</w:t>
      </w:r>
    </w:p>
    <w:p w14:paraId="53F348C6" w14:textId="3FDF99A1" w:rsidR="00097FCE" w:rsidRDefault="002B5A2C" w:rsidP="0091471D">
      <w:pPr>
        <w:rPr>
          <w:sz w:val="24"/>
        </w:rPr>
      </w:pPr>
      <w:r>
        <w:rPr>
          <w:sz w:val="24"/>
        </w:rPr>
        <w:tab/>
      </w:r>
    </w:p>
    <w:p w14:paraId="04809ABF" w14:textId="77777777" w:rsidR="001607E4" w:rsidRDefault="001607E4" w:rsidP="001607E4">
      <w:pPr>
        <w:rPr>
          <w:sz w:val="24"/>
        </w:rPr>
      </w:pPr>
    </w:p>
    <w:p w14:paraId="54BD5412" w14:textId="77777777" w:rsidR="001607E4" w:rsidRDefault="001607E4" w:rsidP="001607E4">
      <w:pPr>
        <w:ind w:left="1304" w:firstLine="1304"/>
        <w:rPr>
          <w:sz w:val="24"/>
        </w:rPr>
      </w:pPr>
      <w:r>
        <w:rPr>
          <w:sz w:val="24"/>
        </w:rPr>
        <w:t>SUOMEN LATU</w:t>
      </w:r>
    </w:p>
    <w:p w14:paraId="02FAB5F8" w14:textId="3631F3DA" w:rsidR="001607E4" w:rsidRDefault="00F066E4" w:rsidP="00F066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Eki Karlsson, </w:t>
      </w:r>
      <w:proofErr w:type="spellStart"/>
      <w:r>
        <w:rPr>
          <w:sz w:val="24"/>
        </w:rPr>
        <w:t>toiminanjohtaja</w:t>
      </w:r>
      <w:proofErr w:type="spellEnd"/>
      <w:r>
        <w:rPr>
          <w:sz w:val="24"/>
        </w:rPr>
        <w:t>. Puh. 044 328 3286</w:t>
      </w:r>
    </w:p>
    <w:p w14:paraId="099EBF6C" w14:textId="77777777" w:rsidR="001607E4" w:rsidRDefault="001607E4" w:rsidP="001607E4">
      <w:pPr>
        <w:rPr>
          <w:sz w:val="24"/>
        </w:rPr>
      </w:pPr>
    </w:p>
    <w:p w14:paraId="219179A7" w14:textId="77777777" w:rsidR="008E1108" w:rsidRDefault="008E1108" w:rsidP="008E1108"/>
    <w:sectPr w:rsidR="008E1108" w:rsidSect="00E70E8D">
      <w:headerReference w:type="default" r:id="rId9"/>
      <w:footerReference w:type="default" r:id="rId10"/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BC179" w14:textId="77777777" w:rsidR="003A664B" w:rsidRDefault="003A664B" w:rsidP="000011AA">
      <w:pPr>
        <w:spacing w:after="0" w:line="240" w:lineRule="auto"/>
      </w:pPr>
      <w:r>
        <w:separator/>
      </w:r>
    </w:p>
  </w:endnote>
  <w:endnote w:type="continuationSeparator" w:id="0">
    <w:p w14:paraId="6E181DD9" w14:textId="77777777" w:rsidR="003A664B" w:rsidRDefault="003A664B" w:rsidP="0000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ndon Grotesque Bold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129D" w14:textId="77777777" w:rsidR="00E70E8D" w:rsidRPr="00E70E8D" w:rsidRDefault="00A127A3" w:rsidP="00E70E8D">
    <w:pPr>
      <w:pStyle w:val="HTML-esimuotoiltu"/>
      <w:spacing w:before="0" w:after="0"/>
      <w:ind w:left="147" w:right="147"/>
      <w:rPr>
        <w:rFonts w:ascii="Brandon Grotesque Bold" w:hAnsi="Brandon Grotesque Bold"/>
        <w:noProof/>
        <w:color w:val="005193"/>
      </w:rPr>
    </w:pPr>
    <w:r w:rsidRPr="00E70E8D">
      <w:rPr>
        <w:rFonts w:ascii="Brandon Grotesque Bold" w:hAnsi="Brandon Grotesque Bold"/>
        <w:noProof/>
        <w:color w:val="005193"/>
      </w:rPr>
      <w:t>SUOMEN LATU</w:t>
    </w:r>
  </w:p>
  <w:p w14:paraId="2A7ACCC1" w14:textId="77777777" w:rsidR="00A127A3" w:rsidRPr="00E07DA2" w:rsidRDefault="00E07DA2" w:rsidP="00E70E8D">
    <w:pPr>
      <w:pStyle w:val="HTML-esimuotoiltu"/>
      <w:spacing w:before="0" w:after="0"/>
      <w:ind w:left="147" w:right="147"/>
      <w:rPr>
        <w:rFonts w:ascii="Brandon Grotesque Regular" w:hAnsi="Brandon Grotesque Regular"/>
        <w:noProof/>
        <w:color w:val="005193"/>
      </w:rPr>
    </w:pPr>
    <w:r>
      <w:rPr>
        <w:rFonts w:ascii="Brandon Grotesque Regular" w:hAnsi="Brandon Grotesque Regular"/>
        <w:bCs/>
        <w:color w:val="005193"/>
      </w:rPr>
      <w:t>R</w:t>
    </w:r>
    <w:r w:rsidRPr="00E07DA2">
      <w:rPr>
        <w:rFonts w:ascii="Brandon Grotesque Regular" w:hAnsi="Brandon Grotesque Regular"/>
        <w:bCs/>
        <w:color w:val="005193"/>
      </w:rPr>
      <w:t>adiokatu 20</w:t>
    </w:r>
    <w:r w:rsidRPr="00E07DA2">
      <w:rPr>
        <w:rFonts w:ascii="Brandon Grotesque Regular" w:hAnsi="Brandon Grotesque Regular"/>
        <w:noProof/>
        <w:color w:val="005193"/>
      </w:rPr>
      <w:t xml:space="preserve"> | </w:t>
    </w:r>
    <w:r w:rsidRPr="00E07DA2">
      <w:rPr>
        <w:rFonts w:ascii="Brandon Grotesque Regular" w:hAnsi="Brandon Grotesque Regular"/>
        <w:bCs/>
        <w:color w:val="005193"/>
      </w:rPr>
      <w:t xml:space="preserve">00240 </w:t>
    </w:r>
    <w:r>
      <w:rPr>
        <w:rFonts w:ascii="Brandon Grotesque Regular" w:hAnsi="Brandon Grotesque Regular"/>
        <w:bCs/>
        <w:color w:val="005193"/>
      </w:rPr>
      <w:t>H</w:t>
    </w:r>
    <w:r w:rsidRPr="00E07DA2">
      <w:rPr>
        <w:rFonts w:ascii="Brandon Grotesque Regular" w:hAnsi="Brandon Grotesque Regular"/>
        <w:bCs/>
        <w:color w:val="005193"/>
      </w:rPr>
      <w:t>elsinki</w:t>
    </w:r>
  </w:p>
  <w:p w14:paraId="440DD909" w14:textId="24BAAB27" w:rsidR="00E70E8D" w:rsidRPr="00E07DA2" w:rsidRDefault="00E07DA2" w:rsidP="00E70E8D">
    <w:pPr>
      <w:pStyle w:val="HTML-esimuotoiltu"/>
      <w:spacing w:before="0" w:after="0"/>
      <w:ind w:left="147" w:right="147"/>
      <w:rPr>
        <w:rFonts w:ascii="Brandon Grotesque Regular" w:hAnsi="Brandon Grotesque Regular"/>
        <w:bCs/>
        <w:color w:val="005193"/>
      </w:rPr>
    </w:pPr>
    <w:r w:rsidRPr="00E07DA2">
      <w:rPr>
        <w:rFonts w:ascii="Brandon Grotesque Regular" w:hAnsi="Brandon Grotesque Regular"/>
        <w:noProof/>
        <w:color w:val="005193"/>
      </w:rPr>
      <w:t xml:space="preserve">puh. </w:t>
    </w:r>
    <w:r w:rsidRPr="00E07DA2">
      <w:rPr>
        <w:rFonts w:ascii="Brandon Grotesque Regular" w:hAnsi="Brandon Grotesque Regular"/>
        <w:bCs/>
        <w:color w:val="005193"/>
      </w:rPr>
      <w:t>0</w:t>
    </w:r>
    <w:r w:rsidR="0002243C">
      <w:rPr>
        <w:rFonts w:ascii="Brandon Grotesque Regular" w:hAnsi="Brandon Grotesque Regular"/>
        <w:bCs/>
        <w:color w:val="005193"/>
      </w:rPr>
      <w:t>9 8567 7440</w:t>
    </w:r>
  </w:p>
  <w:p w14:paraId="624C0EB3" w14:textId="77777777" w:rsidR="000011AA" w:rsidRPr="00E07DA2" w:rsidRDefault="00E07DA2" w:rsidP="00E70E8D">
    <w:pPr>
      <w:pStyle w:val="HTML-esimuotoiltu"/>
      <w:spacing w:before="0" w:after="0"/>
      <w:ind w:left="147" w:right="147"/>
      <w:rPr>
        <w:rFonts w:ascii="Brandon Grotesque Bold" w:hAnsi="Brandon Grotesque Bold"/>
        <w:bCs/>
        <w:color w:val="005193"/>
      </w:rPr>
    </w:pPr>
    <w:r w:rsidRPr="00E07DA2">
      <w:rPr>
        <w:rFonts w:ascii="Brandon Grotesque Bold" w:hAnsi="Brandon Grotesque Bold"/>
        <w:noProof/>
        <w:color w:val="005193"/>
      </w:rPr>
      <w:t>www.suomenlatu.fi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4B489" w14:textId="77777777" w:rsidR="003A664B" w:rsidRDefault="003A664B" w:rsidP="000011AA">
      <w:pPr>
        <w:spacing w:after="0" w:line="240" w:lineRule="auto"/>
      </w:pPr>
      <w:r>
        <w:separator/>
      </w:r>
    </w:p>
  </w:footnote>
  <w:footnote w:type="continuationSeparator" w:id="0">
    <w:p w14:paraId="28A92A0E" w14:textId="77777777" w:rsidR="003A664B" w:rsidRDefault="003A664B" w:rsidP="0000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E146B" w14:textId="3B80D1AA" w:rsidR="000011AA" w:rsidRDefault="00C42B54" w:rsidP="00E70E8D">
    <w:pPr>
      <w:pStyle w:val="Yltunniste"/>
    </w:pPr>
    <w:r>
      <w:t>3</w:t>
    </w:r>
    <w:r w:rsidR="00E70E8D">
      <w:rPr>
        <w:noProof/>
        <w:lang w:eastAsia="fi-FI"/>
      </w:rPr>
      <w:drawing>
        <wp:inline distT="0" distB="0" distL="0" distR="0" wp14:anchorId="494ED5FD" wp14:editId="433EFBB4">
          <wp:extent cx="1880980" cy="571500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150" cy="57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A2C">
      <w:tab/>
    </w:r>
    <w:r w:rsidR="002B5A2C">
      <w:tab/>
    </w:r>
  </w:p>
  <w:p w14:paraId="14E214D6" w14:textId="66B6C313" w:rsidR="002B5A2C" w:rsidRPr="002B5A2C" w:rsidRDefault="002B5A2C" w:rsidP="002B5A2C">
    <w:pPr>
      <w:pStyle w:val="Eivli"/>
      <w:jc w:val="right"/>
      <w:rPr>
        <w:color w:val="767171" w:themeColor="background2" w:themeShade="80"/>
      </w:rPr>
    </w:pPr>
    <w:r w:rsidRPr="002B5A2C">
      <w:rPr>
        <w:color w:val="767171" w:themeColor="background2" w:themeShade="80"/>
        <w:sz w:val="24"/>
      </w:rPr>
      <w:t xml:space="preserve">LAUSUNTO </w:t>
    </w:r>
    <w:r w:rsidR="00C42B54">
      <w:rPr>
        <w:color w:val="767171" w:themeColor="background2" w:themeShade="80"/>
        <w:sz w:val="24"/>
      </w:rPr>
      <w:t>13</w:t>
    </w:r>
    <w:r w:rsidR="00D552E7">
      <w:rPr>
        <w:color w:val="767171" w:themeColor="background2" w:themeShade="80"/>
        <w:sz w:val="24"/>
      </w:rPr>
      <w:t>.4.2017</w:t>
    </w:r>
  </w:p>
  <w:p w14:paraId="7D620B35" w14:textId="16F5E386" w:rsidR="000011AA" w:rsidRPr="002B5A2C" w:rsidRDefault="00D552E7" w:rsidP="002B5A2C">
    <w:pPr>
      <w:pStyle w:val="Eivli"/>
      <w:jc w:val="right"/>
      <w:rPr>
        <w:color w:val="767171" w:themeColor="background2" w:themeShade="80"/>
        <w:sz w:val="24"/>
      </w:rPr>
    </w:pPr>
    <w:r>
      <w:rPr>
        <w:color w:val="767171" w:themeColor="background2" w:themeShade="80"/>
        <w:sz w:val="24"/>
      </w:rPr>
      <w:t>Eki Karlsson</w:t>
    </w:r>
  </w:p>
  <w:p w14:paraId="3554F541" w14:textId="77777777" w:rsidR="000011AA" w:rsidRDefault="000011A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4B"/>
    <w:rsid w:val="000011AA"/>
    <w:rsid w:val="0002243C"/>
    <w:rsid w:val="0002340E"/>
    <w:rsid w:val="00066CB3"/>
    <w:rsid w:val="00097FCE"/>
    <w:rsid w:val="000D76A5"/>
    <w:rsid w:val="001607E4"/>
    <w:rsid w:val="00205296"/>
    <w:rsid w:val="00254C65"/>
    <w:rsid w:val="002912DF"/>
    <w:rsid w:val="002B5A2C"/>
    <w:rsid w:val="003A664B"/>
    <w:rsid w:val="003D3620"/>
    <w:rsid w:val="003D5EBD"/>
    <w:rsid w:val="003F0355"/>
    <w:rsid w:val="0056691A"/>
    <w:rsid w:val="005A1479"/>
    <w:rsid w:val="005F4AFA"/>
    <w:rsid w:val="006605EA"/>
    <w:rsid w:val="006F4283"/>
    <w:rsid w:val="007D73E5"/>
    <w:rsid w:val="008A2BF0"/>
    <w:rsid w:val="008E1108"/>
    <w:rsid w:val="0091471D"/>
    <w:rsid w:val="00994483"/>
    <w:rsid w:val="00A127A3"/>
    <w:rsid w:val="00AC6B47"/>
    <w:rsid w:val="00B1362A"/>
    <w:rsid w:val="00C42B54"/>
    <w:rsid w:val="00D552E7"/>
    <w:rsid w:val="00D700CD"/>
    <w:rsid w:val="00E07DA2"/>
    <w:rsid w:val="00E34390"/>
    <w:rsid w:val="00E70E8D"/>
    <w:rsid w:val="00F066E4"/>
    <w:rsid w:val="00F11F51"/>
    <w:rsid w:val="00FA1BA6"/>
    <w:rsid w:val="00FA236D"/>
    <w:rsid w:val="00F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184A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76A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E1108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11AA"/>
  </w:style>
  <w:style w:type="paragraph" w:styleId="Alatunniste">
    <w:name w:val="footer"/>
    <w:basedOn w:val="Normaali"/>
    <w:link w:val="Ala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11AA"/>
  </w:style>
  <w:style w:type="paragraph" w:styleId="Seliteteksti">
    <w:name w:val="Balloon Text"/>
    <w:basedOn w:val="Normaali"/>
    <w:link w:val="SelitetekstiChar"/>
    <w:uiPriority w:val="99"/>
    <w:semiHidden/>
    <w:unhideWhenUsed/>
    <w:rsid w:val="0000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11AA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A12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  <w:ind w:left="150" w:right="150"/>
    </w:pPr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A127A3"/>
    <w:rPr>
      <w:rFonts w:ascii="Verdana" w:eastAsia="Times New Roman" w:hAnsi="Verdana" w:cs="Courier New"/>
      <w:color w:val="000000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D552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76A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E1108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11AA"/>
  </w:style>
  <w:style w:type="paragraph" w:styleId="Alatunniste">
    <w:name w:val="footer"/>
    <w:basedOn w:val="Normaali"/>
    <w:link w:val="Ala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11AA"/>
  </w:style>
  <w:style w:type="paragraph" w:styleId="Seliteteksti">
    <w:name w:val="Balloon Text"/>
    <w:basedOn w:val="Normaali"/>
    <w:link w:val="SelitetekstiChar"/>
    <w:uiPriority w:val="99"/>
    <w:semiHidden/>
    <w:unhideWhenUsed/>
    <w:rsid w:val="0000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11AA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A12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  <w:ind w:left="150" w:right="150"/>
    </w:pPr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A127A3"/>
    <w:rPr>
      <w:rFonts w:ascii="Verdana" w:eastAsia="Times New Roman" w:hAnsi="Verdana" w:cs="Courier New"/>
      <w:color w:val="000000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D5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lvm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8D7A-AEF1-4760-A7CF-39E04F90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Hilden</dc:creator>
  <cp:lastModifiedBy>Rosbäck Sonja</cp:lastModifiedBy>
  <cp:revision>2</cp:revision>
  <cp:lastPrinted>2015-10-07T12:15:00Z</cp:lastPrinted>
  <dcterms:created xsi:type="dcterms:W3CDTF">2017-04-13T12:29:00Z</dcterms:created>
  <dcterms:modified xsi:type="dcterms:W3CDTF">2017-04-13T12:29:00Z</dcterms:modified>
</cp:coreProperties>
</file>