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16" w:rsidRPr="004F5716" w:rsidRDefault="004F5716">
      <w:bookmarkStart w:id="0" w:name="_GoBack"/>
      <w:bookmarkEnd w:id="0"/>
      <w:r w:rsidRPr="004F5716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-572135</wp:posOffset>
            </wp:positionV>
            <wp:extent cx="1800000" cy="1267200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s_logo_sw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10.12.2015</w:t>
      </w:r>
    </w:p>
    <w:p w:rsidR="004F5716" w:rsidRPr="004F5716" w:rsidRDefault="004F5716" w:rsidP="004F5716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716">
        <w:t>OM 18/41/2015</w:t>
      </w:r>
    </w:p>
    <w:p w:rsidR="004F5716" w:rsidRPr="004F5716" w:rsidRDefault="004F5716"/>
    <w:p w:rsidR="004F5716" w:rsidRDefault="004F5716"/>
    <w:p w:rsidR="00030814" w:rsidRPr="004F5716" w:rsidRDefault="00030814"/>
    <w:p w:rsidR="00824B49" w:rsidRPr="00A62E6A" w:rsidRDefault="00824B49" w:rsidP="00A62E6A">
      <w:pPr>
        <w:spacing w:after="0" w:line="240" w:lineRule="auto"/>
        <w:rPr>
          <w:b/>
        </w:rPr>
      </w:pPr>
      <w:r w:rsidRPr="00A62E6A">
        <w:rPr>
          <w:b/>
        </w:rPr>
        <w:t>Oikeusministeriö</w:t>
      </w:r>
    </w:p>
    <w:p w:rsidR="00A62E6A" w:rsidRPr="00A62E6A" w:rsidRDefault="00A62E6A" w:rsidP="00A62E6A">
      <w:pPr>
        <w:spacing w:after="0" w:line="240" w:lineRule="auto"/>
        <w:rPr>
          <w:b/>
        </w:rPr>
      </w:pPr>
      <w:r w:rsidRPr="00A62E6A">
        <w:rPr>
          <w:b/>
        </w:rPr>
        <w:t>Lainvalmisteluosasto</w:t>
      </w:r>
    </w:p>
    <w:p w:rsidR="00824B49" w:rsidRPr="00A62E6A" w:rsidRDefault="00824B49" w:rsidP="004F5716">
      <w:pPr>
        <w:spacing w:after="0" w:line="240" w:lineRule="auto"/>
        <w:rPr>
          <w:b/>
        </w:rPr>
      </w:pPr>
    </w:p>
    <w:p w:rsidR="00824B49" w:rsidRPr="00A62E6A" w:rsidRDefault="00824B49" w:rsidP="004F5716">
      <w:pPr>
        <w:spacing w:after="0" w:line="240" w:lineRule="auto"/>
        <w:rPr>
          <w:b/>
        </w:rPr>
      </w:pPr>
    </w:p>
    <w:p w:rsidR="00A62E6A" w:rsidRPr="00A62E6A" w:rsidRDefault="00406C48" w:rsidP="004F5716">
      <w:pPr>
        <w:spacing w:after="0" w:line="240" w:lineRule="auto"/>
        <w:rPr>
          <w:b/>
        </w:rPr>
      </w:pPr>
      <w:r w:rsidRPr="00A62E6A">
        <w:rPr>
          <w:b/>
        </w:rPr>
        <w:t xml:space="preserve">Vasemmistoliiton lausunto </w:t>
      </w:r>
      <w:r w:rsidR="00824B49" w:rsidRPr="00A62E6A">
        <w:rPr>
          <w:b/>
        </w:rPr>
        <w:t>hallituksen esityksestä</w:t>
      </w:r>
      <w:r w:rsidR="00B614BB" w:rsidRPr="00A62E6A">
        <w:rPr>
          <w:b/>
        </w:rPr>
        <w:t xml:space="preserve"> eduskunna</w:t>
      </w:r>
      <w:r w:rsidR="00CA7E5C" w:rsidRPr="00A62E6A">
        <w:rPr>
          <w:b/>
        </w:rPr>
        <w:t>lle</w:t>
      </w:r>
    </w:p>
    <w:p w:rsidR="00CA7E5C" w:rsidRPr="00A62E6A" w:rsidRDefault="00CA7E5C" w:rsidP="004F5716">
      <w:pPr>
        <w:spacing w:after="0" w:line="240" w:lineRule="auto"/>
        <w:rPr>
          <w:b/>
        </w:rPr>
      </w:pPr>
      <w:r w:rsidRPr="00A62E6A">
        <w:rPr>
          <w:b/>
        </w:rPr>
        <w:t>yhdistyslain ja y</w:t>
      </w:r>
      <w:r w:rsidR="00A62E6A" w:rsidRPr="00A62E6A">
        <w:rPr>
          <w:b/>
        </w:rPr>
        <w:t>ritys- ja yhteisötietolain 14 §</w:t>
      </w:r>
      <w:r w:rsidRPr="00A62E6A">
        <w:rPr>
          <w:b/>
        </w:rPr>
        <w:t>:n muuttamisesta</w:t>
      </w:r>
    </w:p>
    <w:p w:rsidR="001905E3" w:rsidRDefault="001905E3" w:rsidP="004F5716">
      <w:pPr>
        <w:spacing w:after="0" w:line="240" w:lineRule="auto"/>
        <w:rPr>
          <w:b/>
        </w:rPr>
      </w:pPr>
    </w:p>
    <w:p w:rsidR="004F5716" w:rsidRPr="004F5716" w:rsidRDefault="004F5716" w:rsidP="004F5716">
      <w:pPr>
        <w:spacing w:after="0" w:line="240" w:lineRule="auto"/>
        <w:rPr>
          <w:b/>
        </w:rPr>
      </w:pPr>
    </w:p>
    <w:p w:rsidR="00A62E6A" w:rsidRDefault="00A62E6A" w:rsidP="004F5716">
      <w:pPr>
        <w:spacing w:after="0" w:line="240" w:lineRule="auto"/>
      </w:pPr>
    </w:p>
    <w:p w:rsidR="004F5716" w:rsidRDefault="00102450" w:rsidP="004F5716">
      <w:pPr>
        <w:spacing w:after="0" w:line="240" w:lineRule="auto"/>
      </w:pPr>
      <w:r w:rsidRPr="004F5716">
        <w:t>Vasemmistoliitto katsoo luonnoksessa kuvattuja tavoitteita</w:t>
      </w:r>
      <w:r w:rsidR="00340DF5" w:rsidRPr="004F5716">
        <w:t xml:space="preserve"> </w:t>
      </w:r>
      <w:proofErr w:type="spellStart"/>
      <w:r w:rsidR="00340DF5" w:rsidRPr="004F5716">
        <w:t>PRH:n</w:t>
      </w:r>
      <w:proofErr w:type="spellEnd"/>
      <w:r w:rsidR="00340DF5" w:rsidRPr="004F5716">
        <w:t xml:space="preserve"> ja yhdistysten toiminnan helpottamisesta</w:t>
      </w:r>
      <w:r w:rsidRPr="004F5716">
        <w:t xml:space="preserve"> ja</w:t>
      </w:r>
      <w:r w:rsidR="00340DF5" w:rsidRPr="004F5716">
        <w:t xml:space="preserve"> niiden mukaisia konkreettisia muutoksia lainsäädäntöön kannatettavina ja hyväksyttävinä.</w:t>
      </w:r>
    </w:p>
    <w:p w:rsidR="004F5716" w:rsidRDefault="004F5716" w:rsidP="004F5716">
      <w:pPr>
        <w:spacing w:after="0" w:line="240" w:lineRule="auto"/>
      </w:pPr>
    </w:p>
    <w:p w:rsidR="004F5716" w:rsidRDefault="00574042" w:rsidP="004F5716">
      <w:pPr>
        <w:spacing w:after="0" w:line="240" w:lineRule="auto"/>
      </w:pPr>
      <w:r w:rsidRPr="004F5716">
        <w:t xml:space="preserve">Uudistuksen yhteydessä on kuitenkin syytä pohtia, onko mahdollista </w:t>
      </w:r>
      <w:r w:rsidR="00F34690" w:rsidRPr="004F5716">
        <w:t>ylläpitää esimerkiksi sellaista</w:t>
      </w:r>
      <w:r w:rsidRPr="004F5716">
        <w:t xml:space="preserve"> järjestelmä</w:t>
      </w:r>
      <w:r w:rsidR="00F34690" w:rsidRPr="004F5716">
        <w:t>ä</w:t>
      </w:r>
      <w:r w:rsidRPr="004F5716">
        <w:t>, jossa PRH ylläpitää jonkinlaista passiivirekisteriä, josta voi tarvittaessa tarkistaa vanhojen yhdistysten (puolueosastojen) tietoja. Etenkin puolueilla voi olla tilanteita, jossa puolueosaston</w:t>
      </w:r>
      <w:r w:rsidR="00F34690" w:rsidRPr="004F5716">
        <w:t xml:space="preserve"> toiminta on lakannut eikä yhdistysrekisterissä ole merkintöjä viimeisen 20 vuoden ajalta</w:t>
      </w:r>
      <w:r w:rsidRPr="004F5716">
        <w:t>, mutta puolueosaston omaisuuteen kuuluva</w:t>
      </w:r>
      <w:r w:rsidR="000573A1" w:rsidRPr="004F5716">
        <w:t xml:space="preserve"> työväentalo tai muu kiinteistö on yhä käytössä, osastolla on rahaa pankkitilillä tai muuta omaisuutta.</w:t>
      </w:r>
      <w:r w:rsidRPr="004F5716">
        <w:t xml:space="preserve"> Samaan aikaan omistavan yhdistyksen hallinto on voitu laiminlyödä PRH-merkintöjen osalta. Tällaisissa tilanteissa selvitystyön kannalta voi olla erittäin tärkeää löytää vanhoja tietoja yhdistysrekisteristä.</w:t>
      </w:r>
    </w:p>
    <w:p w:rsidR="004F5716" w:rsidRDefault="004F5716" w:rsidP="004F5716">
      <w:pPr>
        <w:spacing w:after="0" w:line="240" w:lineRule="auto"/>
      </w:pPr>
    </w:p>
    <w:p w:rsidR="005B6F5C" w:rsidRDefault="00B20D4E" w:rsidP="004F5716">
      <w:pPr>
        <w:spacing w:after="0" w:line="240" w:lineRule="auto"/>
      </w:pPr>
      <w:r w:rsidRPr="004F5716">
        <w:t>Yleisenä huomiona yhdistyslain muutostarpeista Vasemmistoliitto esittää seuraavaa. Yhdistyslaki vaikuttaa puolueiden</w:t>
      </w:r>
      <w:r w:rsidR="00AB0011" w:rsidRPr="004F5716">
        <w:t xml:space="preserve"> ja järjestöjen</w:t>
      </w:r>
      <w:r w:rsidRPr="004F5716">
        <w:t xml:space="preserve"> toimintaan niin, että sitovat jäsenäänestykset puolueiden</w:t>
      </w:r>
      <w:r w:rsidR="00AB0011" w:rsidRPr="004F5716">
        <w:t xml:space="preserve"> ja järjestöjen</w:t>
      </w:r>
      <w:r w:rsidRPr="004F5716">
        <w:t xml:space="preserve"> puheenjohtajista tai muusta johdosta eivät ole mahdollisia. Vasemmistoliiton tuo ministeriön tietoon tämän tarpeen lakimuutokselle ja esittää ministeriölle, että se selvittäisi mahdollisuuden muuttaa lakia tältä osin.</w:t>
      </w:r>
    </w:p>
    <w:p w:rsidR="00A62E6A" w:rsidRDefault="00A62E6A" w:rsidP="004F5716">
      <w:pPr>
        <w:spacing w:after="0" w:line="240" w:lineRule="auto"/>
      </w:pPr>
    </w:p>
    <w:p w:rsidR="00A62E6A" w:rsidRDefault="00A62E6A" w:rsidP="004F5716">
      <w:pPr>
        <w:spacing w:after="0" w:line="240" w:lineRule="auto"/>
      </w:pPr>
    </w:p>
    <w:p w:rsidR="00A62E6A" w:rsidRDefault="00A62E6A" w:rsidP="004F5716">
      <w:pPr>
        <w:spacing w:after="0" w:line="240" w:lineRule="auto"/>
      </w:pPr>
    </w:p>
    <w:p w:rsidR="00A62E6A" w:rsidRDefault="00746C2F" w:rsidP="004F5716">
      <w:pPr>
        <w:spacing w:after="0" w:line="240" w:lineRule="auto"/>
      </w:pPr>
      <w:r>
        <w:t>Helsinki 10.12.2015</w:t>
      </w:r>
    </w:p>
    <w:p w:rsidR="00746C2F" w:rsidRDefault="00746C2F" w:rsidP="004F5716">
      <w:pPr>
        <w:spacing w:after="0" w:line="240" w:lineRule="auto"/>
      </w:pPr>
    </w:p>
    <w:p w:rsidR="00746C2F" w:rsidRDefault="00746C2F" w:rsidP="004F5716">
      <w:pPr>
        <w:spacing w:after="0" w:line="240" w:lineRule="auto"/>
      </w:pPr>
      <w:r>
        <w:t xml:space="preserve">Vasemmistoliitto </w:t>
      </w:r>
      <w:proofErr w:type="spellStart"/>
      <w:r>
        <w:t>rp:n</w:t>
      </w:r>
      <w:proofErr w:type="spellEnd"/>
      <w:r>
        <w:t xml:space="preserve"> puolesta</w:t>
      </w:r>
    </w:p>
    <w:p w:rsidR="00746C2F" w:rsidRDefault="00746C2F" w:rsidP="004F5716">
      <w:pPr>
        <w:spacing w:after="0" w:line="240" w:lineRule="auto"/>
      </w:pPr>
    </w:p>
    <w:p w:rsidR="00746C2F" w:rsidRDefault="00746C2F" w:rsidP="004F5716">
      <w:pPr>
        <w:spacing w:after="0" w:line="240" w:lineRule="auto"/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1098000" cy="273600"/>
            <wp:effectExtent l="0" t="0" r="698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ovarajarvi-341x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C2F" w:rsidRDefault="00746C2F" w:rsidP="004F5716">
      <w:pPr>
        <w:spacing w:after="0" w:line="240" w:lineRule="auto"/>
      </w:pPr>
    </w:p>
    <w:p w:rsidR="00746C2F" w:rsidRDefault="00746C2F" w:rsidP="004F5716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Marko Varajärvi</w:t>
      </w:r>
    </w:p>
    <w:p w:rsidR="00746C2F" w:rsidRPr="004F5716" w:rsidRDefault="00746C2F" w:rsidP="004F5716">
      <w:pPr>
        <w:spacing w:after="0" w:line="240" w:lineRule="auto"/>
      </w:pPr>
      <w:r>
        <w:rPr>
          <w:rFonts w:ascii="Calibri" w:hAnsi="Calibri" w:cs="Arial"/>
        </w:rPr>
        <w:t>puoluesihteeri</w:t>
      </w:r>
    </w:p>
    <w:sectPr w:rsidR="00746C2F" w:rsidRPr="004F57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5C"/>
    <w:rsid w:val="00030814"/>
    <w:rsid w:val="000573A1"/>
    <w:rsid w:val="000C5D70"/>
    <w:rsid w:val="00102450"/>
    <w:rsid w:val="001905E3"/>
    <w:rsid w:val="002B5D5C"/>
    <w:rsid w:val="00315976"/>
    <w:rsid w:val="00340DF5"/>
    <w:rsid w:val="00406C48"/>
    <w:rsid w:val="00440385"/>
    <w:rsid w:val="004F5716"/>
    <w:rsid w:val="0056012F"/>
    <w:rsid w:val="00574042"/>
    <w:rsid w:val="005B6F5C"/>
    <w:rsid w:val="005D7E67"/>
    <w:rsid w:val="005F79AB"/>
    <w:rsid w:val="00640E44"/>
    <w:rsid w:val="00692898"/>
    <w:rsid w:val="00746C2F"/>
    <w:rsid w:val="0081180B"/>
    <w:rsid w:val="00824B49"/>
    <w:rsid w:val="00A40D56"/>
    <w:rsid w:val="00A62E6A"/>
    <w:rsid w:val="00AB0011"/>
    <w:rsid w:val="00B20D4E"/>
    <w:rsid w:val="00B21E89"/>
    <w:rsid w:val="00B614BB"/>
    <w:rsid w:val="00C40183"/>
    <w:rsid w:val="00CA062A"/>
    <w:rsid w:val="00CA7E5C"/>
    <w:rsid w:val="00CB6FD7"/>
    <w:rsid w:val="00CD3C59"/>
    <w:rsid w:val="00D24585"/>
    <w:rsid w:val="00D953C0"/>
    <w:rsid w:val="00ED144E"/>
    <w:rsid w:val="00F3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B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6F5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F5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B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6F5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F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Koikkalainen</dc:creator>
  <cp:lastModifiedBy>Luomala Irene</cp:lastModifiedBy>
  <cp:revision>2</cp:revision>
  <cp:lastPrinted>2015-12-10T11:58:00Z</cp:lastPrinted>
  <dcterms:created xsi:type="dcterms:W3CDTF">2015-12-10T11:59:00Z</dcterms:created>
  <dcterms:modified xsi:type="dcterms:W3CDTF">2015-12-10T11:59:00Z</dcterms:modified>
</cp:coreProperties>
</file>