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14" w:rsidRPr="00902DCA" w:rsidRDefault="002D0814" w:rsidP="002D081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D0814" w:rsidRPr="00902DCA" w:rsidRDefault="002D0814" w:rsidP="002D0814">
      <w:pPr>
        <w:rPr>
          <w:rFonts w:ascii="Verdana" w:hAnsi="Verdana"/>
          <w:sz w:val="20"/>
          <w:szCs w:val="20"/>
        </w:rPr>
      </w:pPr>
    </w:p>
    <w:p w:rsidR="00C534C7" w:rsidRPr="00C534C7" w:rsidRDefault="00C534C7" w:rsidP="00C534C7">
      <w:pPr>
        <w:rPr>
          <w:rFonts w:ascii="Verdana" w:hAnsi="Verdana"/>
          <w:sz w:val="20"/>
          <w:szCs w:val="20"/>
        </w:rPr>
      </w:pPr>
      <w:r w:rsidRPr="00C534C7">
        <w:rPr>
          <w:rFonts w:ascii="Verdana" w:hAnsi="Verdana"/>
          <w:sz w:val="20"/>
          <w:szCs w:val="20"/>
        </w:rPr>
        <w:t>Opetus- ja kulttuuriministeriö</w:t>
      </w:r>
    </w:p>
    <w:p w:rsidR="00C534C7" w:rsidRPr="00C534C7" w:rsidRDefault="005652CB" w:rsidP="00C534C7">
      <w:pPr>
        <w:rPr>
          <w:rFonts w:ascii="Verdana" w:hAnsi="Verdana"/>
          <w:sz w:val="20"/>
          <w:szCs w:val="20"/>
        </w:rPr>
      </w:pPr>
      <w:hyperlink r:id="rId7" w:history="1">
        <w:r w:rsidR="00C534C7" w:rsidRPr="00C534C7">
          <w:rPr>
            <w:rStyle w:val="Hyperlinkki"/>
            <w:rFonts w:ascii="Verdana" w:hAnsi="Verdana"/>
            <w:sz w:val="20"/>
            <w:szCs w:val="20"/>
          </w:rPr>
          <w:t>kirjaamo@minedu.fi</w:t>
        </w:r>
      </w:hyperlink>
    </w:p>
    <w:p w:rsidR="002D0814" w:rsidRPr="00C534C7" w:rsidRDefault="002D0814" w:rsidP="002D0814">
      <w:pPr>
        <w:rPr>
          <w:rFonts w:ascii="Verdana" w:hAnsi="Verdana"/>
          <w:sz w:val="20"/>
          <w:szCs w:val="20"/>
        </w:rPr>
      </w:pPr>
    </w:p>
    <w:p w:rsidR="002D0814" w:rsidRDefault="002D0814" w:rsidP="002D0814">
      <w:pPr>
        <w:rPr>
          <w:rFonts w:ascii="Verdana" w:hAnsi="Verdana"/>
          <w:sz w:val="20"/>
          <w:szCs w:val="20"/>
        </w:rPr>
      </w:pPr>
    </w:p>
    <w:p w:rsidR="00ED11E6" w:rsidRDefault="00ED11E6" w:rsidP="002D0814">
      <w:pPr>
        <w:rPr>
          <w:rFonts w:ascii="Verdana" w:hAnsi="Verdana"/>
          <w:sz w:val="20"/>
          <w:szCs w:val="20"/>
        </w:rPr>
      </w:pPr>
    </w:p>
    <w:p w:rsidR="00ED11E6" w:rsidRPr="00C534C7" w:rsidRDefault="00ED11E6" w:rsidP="002D08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Viite: OKM/63/010/2014</w:t>
      </w:r>
    </w:p>
    <w:p w:rsidR="002D0814" w:rsidRPr="00902DCA" w:rsidRDefault="002D0814" w:rsidP="002D0814">
      <w:pPr>
        <w:rPr>
          <w:rFonts w:ascii="Verdana" w:hAnsi="Verdana"/>
          <w:sz w:val="20"/>
          <w:szCs w:val="20"/>
        </w:rPr>
      </w:pPr>
    </w:p>
    <w:p w:rsidR="002D0814" w:rsidRPr="00902DCA" w:rsidRDefault="008F53E6" w:rsidP="00435BF5">
      <w:pPr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Valtioneuvoston esitys asetukseksi liikunnan edistämisestä</w:t>
      </w:r>
    </w:p>
    <w:p w:rsidR="002D0814" w:rsidRDefault="002D0814" w:rsidP="002D0814">
      <w:pPr>
        <w:rPr>
          <w:rFonts w:ascii="Verdana" w:hAnsi="Verdana"/>
          <w:b/>
          <w:sz w:val="20"/>
          <w:szCs w:val="20"/>
        </w:rPr>
      </w:pPr>
    </w:p>
    <w:p w:rsidR="00C534C7" w:rsidRDefault="00C534C7" w:rsidP="00C534C7">
      <w:pPr>
        <w:rPr>
          <w:rFonts w:ascii="Verdana" w:hAnsi="Verdana"/>
          <w:sz w:val="20"/>
          <w:szCs w:val="20"/>
        </w:rPr>
      </w:pPr>
    </w:p>
    <w:p w:rsidR="008F53E6" w:rsidRDefault="00C534C7" w:rsidP="00C534C7">
      <w:pPr>
        <w:ind w:left="2608" w:hanging="26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534C7">
        <w:rPr>
          <w:rFonts w:ascii="Verdana" w:hAnsi="Verdana"/>
          <w:sz w:val="20"/>
          <w:szCs w:val="20"/>
        </w:rPr>
        <w:t xml:space="preserve">Opetus- ja </w:t>
      </w:r>
      <w:r w:rsidR="008F53E6">
        <w:rPr>
          <w:rFonts w:ascii="Verdana" w:hAnsi="Verdana"/>
          <w:sz w:val="20"/>
          <w:szCs w:val="20"/>
        </w:rPr>
        <w:t>kulttuuriministeriö pyytää 13.3.2015</w:t>
      </w:r>
      <w:r w:rsidRPr="00C534C7">
        <w:rPr>
          <w:rFonts w:ascii="Verdana" w:hAnsi="Verdana"/>
          <w:sz w:val="20"/>
          <w:szCs w:val="20"/>
        </w:rPr>
        <w:t xml:space="preserve"> päivätyllä kirjeellään lausuntoa </w:t>
      </w:r>
      <w:r w:rsidR="008F53E6">
        <w:rPr>
          <w:rFonts w:ascii="Verdana" w:hAnsi="Verdana"/>
          <w:sz w:val="20"/>
          <w:szCs w:val="20"/>
        </w:rPr>
        <w:t>valtioneuvoston</w:t>
      </w:r>
      <w:r w:rsidRPr="00C534C7">
        <w:rPr>
          <w:rFonts w:ascii="Verdana" w:hAnsi="Verdana"/>
          <w:sz w:val="20"/>
          <w:szCs w:val="20"/>
        </w:rPr>
        <w:t xml:space="preserve"> es</w:t>
      </w:r>
      <w:r w:rsidR="008F53E6">
        <w:rPr>
          <w:rFonts w:ascii="Verdana" w:hAnsi="Verdana"/>
          <w:sz w:val="20"/>
          <w:szCs w:val="20"/>
        </w:rPr>
        <w:t>ityksestä asetukseksi liikunnan edistäm</w:t>
      </w:r>
      <w:r w:rsidR="008F53E6">
        <w:rPr>
          <w:rFonts w:ascii="Verdana" w:hAnsi="Verdana"/>
          <w:sz w:val="20"/>
          <w:szCs w:val="20"/>
        </w:rPr>
        <w:t>i</w:t>
      </w:r>
      <w:r w:rsidR="008F53E6">
        <w:rPr>
          <w:rFonts w:ascii="Verdana" w:hAnsi="Verdana"/>
          <w:sz w:val="20"/>
          <w:szCs w:val="20"/>
        </w:rPr>
        <w:t>sestä</w:t>
      </w:r>
      <w:r w:rsidRPr="00C534C7">
        <w:rPr>
          <w:rFonts w:ascii="Verdana" w:hAnsi="Verdana"/>
          <w:sz w:val="20"/>
          <w:szCs w:val="20"/>
        </w:rPr>
        <w:t xml:space="preserve">. </w:t>
      </w:r>
      <w:r w:rsidR="008F53E6">
        <w:rPr>
          <w:rFonts w:ascii="Verdana" w:hAnsi="Verdana"/>
          <w:sz w:val="20"/>
          <w:szCs w:val="20"/>
        </w:rPr>
        <w:t>Esitys perustuu eduskunnan 9.2.2015 liikuntalaista antamaan vast</w:t>
      </w:r>
      <w:r w:rsidR="00D23B0B">
        <w:rPr>
          <w:rFonts w:ascii="Verdana" w:hAnsi="Verdana"/>
          <w:sz w:val="20"/>
          <w:szCs w:val="20"/>
        </w:rPr>
        <w:t>a</w:t>
      </w:r>
      <w:r w:rsidR="008F53E6">
        <w:rPr>
          <w:rFonts w:ascii="Verdana" w:hAnsi="Verdana"/>
          <w:sz w:val="20"/>
          <w:szCs w:val="20"/>
        </w:rPr>
        <w:t>ukseen hallitukselle. Eduskunnan antama liikuntalaki on tarkoitus vahvistaa tasavallan presidentin esittelyssä 10.4.2015 siten, että se t</w:t>
      </w:r>
      <w:r w:rsidR="008F53E6">
        <w:rPr>
          <w:rFonts w:ascii="Verdana" w:hAnsi="Verdana"/>
          <w:sz w:val="20"/>
          <w:szCs w:val="20"/>
        </w:rPr>
        <w:t>u</w:t>
      </w:r>
      <w:r w:rsidR="008F53E6">
        <w:rPr>
          <w:rFonts w:ascii="Verdana" w:hAnsi="Verdana"/>
          <w:sz w:val="20"/>
          <w:szCs w:val="20"/>
        </w:rPr>
        <w:t>lee voimaan 1.5.2015. Asetus liikunnan edistämisestä on tarkoitus tulla voimaan samanaikaisesti.</w:t>
      </w:r>
    </w:p>
    <w:p w:rsidR="008F53E6" w:rsidRDefault="008F53E6" w:rsidP="00C534C7">
      <w:pPr>
        <w:ind w:left="2608" w:hanging="2608"/>
        <w:rPr>
          <w:rFonts w:ascii="Verdana" w:hAnsi="Verdana"/>
          <w:sz w:val="20"/>
          <w:szCs w:val="20"/>
        </w:rPr>
      </w:pPr>
    </w:p>
    <w:p w:rsidR="008F53E6" w:rsidRDefault="000A0274" w:rsidP="00C534C7">
      <w:pPr>
        <w:ind w:left="2608" w:hanging="26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Asetuksen sisältö vastaa</w:t>
      </w:r>
      <w:r w:rsidR="00935779">
        <w:rPr>
          <w:rFonts w:ascii="Verdana" w:hAnsi="Verdana"/>
          <w:sz w:val="20"/>
          <w:szCs w:val="20"/>
        </w:rPr>
        <w:t xml:space="preserve"> pääsääntöisesti</w:t>
      </w:r>
      <w:r w:rsidR="008D29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voimassa olevaa</w:t>
      </w:r>
      <w:r w:rsidR="00935779">
        <w:rPr>
          <w:rFonts w:ascii="Verdana" w:hAnsi="Verdana"/>
          <w:sz w:val="20"/>
          <w:szCs w:val="20"/>
        </w:rPr>
        <w:t xml:space="preserve"> liikunta-asetusta (18.12.1998/1055).</w:t>
      </w:r>
      <w:r>
        <w:rPr>
          <w:rFonts w:ascii="Verdana" w:hAnsi="Verdana"/>
          <w:sz w:val="20"/>
          <w:szCs w:val="20"/>
        </w:rPr>
        <w:t xml:space="preserve"> Esitetyt muutokset johtuvat pääosin u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desta liikuntalaista, jonka </w:t>
      </w:r>
      <w:r w:rsidR="008D296E">
        <w:rPr>
          <w:rFonts w:ascii="Verdana" w:hAnsi="Verdana"/>
          <w:sz w:val="20"/>
          <w:szCs w:val="20"/>
        </w:rPr>
        <w:t>mukaisesti asetuksessa määrätään valtion li</w:t>
      </w:r>
      <w:r w:rsidR="008D296E">
        <w:rPr>
          <w:rFonts w:ascii="Verdana" w:hAnsi="Verdana"/>
          <w:sz w:val="20"/>
          <w:szCs w:val="20"/>
        </w:rPr>
        <w:t>i</w:t>
      </w:r>
      <w:r w:rsidR="008D296E">
        <w:rPr>
          <w:rFonts w:ascii="Verdana" w:hAnsi="Verdana"/>
          <w:sz w:val="20"/>
          <w:szCs w:val="20"/>
        </w:rPr>
        <w:t>kuntaneuvoston jaostojen asettaminen opetus- ja kulttuuriministeriön tehtäväksi sekä liikunnan aluehallinnon tehtävät aluehallintovirastolle.</w:t>
      </w:r>
    </w:p>
    <w:p w:rsidR="008D296E" w:rsidRDefault="008D296E" w:rsidP="00C534C7">
      <w:pPr>
        <w:ind w:left="2608" w:hanging="2608"/>
        <w:rPr>
          <w:rFonts w:ascii="Verdana" w:hAnsi="Verdana"/>
          <w:sz w:val="20"/>
          <w:szCs w:val="20"/>
        </w:rPr>
      </w:pPr>
    </w:p>
    <w:p w:rsidR="008D296E" w:rsidRDefault="008D296E" w:rsidP="00C534C7">
      <w:pPr>
        <w:ind w:left="2608" w:hanging="26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Maakunnan liitto asettaa aluehallintoviraston yhteydessä toimivan li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kuntaneuvoston. Liikuntaneuvoston jäsenten lukumäärää esitetään v</w:t>
      </w:r>
      <w:r>
        <w:rPr>
          <w:rFonts w:ascii="Verdana" w:hAnsi="Verdana"/>
          <w:sz w:val="20"/>
          <w:szCs w:val="20"/>
        </w:rPr>
        <w:t>ä</w:t>
      </w:r>
      <w:r>
        <w:rPr>
          <w:rFonts w:ascii="Verdana" w:hAnsi="Verdana"/>
          <w:sz w:val="20"/>
          <w:szCs w:val="20"/>
        </w:rPr>
        <w:t>hennettäväksi puheenjohtajan lisäksi vähintään kuuteen ja enintään 12 jäseneen (nykyään vähintään seitsemän ja enintään 16). Muutoksella on haluttu varmistaa tehokas päätöksenteko ja päätösvaltaisuus. Po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janmaan liitto katsoo kuitenkin, että jäsenmäärän vähentäminen kaks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kielisellä alueella heikentää</w:t>
      </w:r>
      <w:r w:rsidR="000A0274">
        <w:rPr>
          <w:rFonts w:ascii="Verdana" w:hAnsi="Verdana"/>
          <w:sz w:val="20"/>
          <w:szCs w:val="20"/>
        </w:rPr>
        <w:t xml:space="preserve"> mahdollisuuksia ottaa huomioon</w:t>
      </w:r>
      <w:r>
        <w:rPr>
          <w:rFonts w:ascii="Verdana" w:hAnsi="Verdana"/>
          <w:sz w:val="20"/>
          <w:szCs w:val="20"/>
        </w:rPr>
        <w:t xml:space="preserve"> alueen ki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lellis</w:t>
      </w:r>
      <w:r w:rsidR="000A0274"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z w:val="20"/>
          <w:szCs w:val="20"/>
        </w:rPr>
        <w:t xml:space="preserve"> näkökoh</w:t>
      </w:r>
      <w:r w:rsidR="000A0274">
        <w:rPr>
          <w:rFonts w:ascii="Verdana" w:hAnsi="Verdana"/>
          <w:sz w:val="20"/>
          <w:szCs w:val="20"/>
        </w:rPr>
        <w:t>dat</w:t>
      </w:r>
      <w:r>
        <w:rPr>
          <w:rFonts w:ascii="Verdana" w:hAnsi="Verdana"/>
          <w:sz w:val="20"/>
          <w:szCs w:val="20"/>
        </w:rPr>
        <w:t>.</w:t>
      </w:r>
    </w:p>
    <w:p w:rsidR="008F53E6" w:rsidRDefault="008F53E6" w:rsidP="00C534C7">
      <w:pPr>
        <w:ind w:left="2608" w:hanging="2608"/>
        <w:rPr>
          <w:rFonts w:ascii="Verdana" w:hAnsi="Verdana"/>
          <w:sz w:val="20"/>
          <w:szCs w:val="20"/>
        </w:rPr>
      </w:pPr>
    </w:p>
    <w:p w:rsidR="00C534C7" w:rsidRPr="00902DCA" w:rsidRDefault="000A0274" w:rsidP="002D0814">
      <w:pPr>
        <w:ind w:left="2608" w:hanging="26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Muilta osin esitys asetukseksi liikunnan edistämisestä vastaa erinoma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sesti uuden liikuntalain tavoitteita ja täsmentää lain säännöksiä oleell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sin osin.</w:t>
      </w:r>
    </w:p>
    <w:p w:rsidR="00166E78" w:rsidRPr="00902DCA" w:rsidRDefault="00166E78" w:rsidP="002D0814">
      <w:pPr>
        <w:ind w:left="2608" w:hanging="2608"/>
        <w:rPr>
          <w:rFonts w:ascii="Verdana" w:hAnsi="Verdana"/>
          <w:sz w:val="20"/>
          <w:szCs w:val="20"/>
        </w:rPr>
      </w:pP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  <w:r w:rsidRPr="00902DCA">
        <w:rPr>
          <w:rFonts w:ascii="Verdana" w:hAnsi="Verdana"/>
          <w:sz w:val="20"/>
          <w:szCs w:val="20"/>
        </w:rPr>
        <w:tab/>
        <w:t>Österbottens förbund –</w:t>
      </w:r>
      <w:r w:rsidR="001D62CA" w:rsidRPr="00902DCA">
        <w:rPr>
          <w:rFonts w:ascii="Verdana" w:hAnsi="Verdana"/>
          <w:sz w:val="20"/>
          <w:szCs w:val="20"/>
        </w:rPr>
        <w:t xml:space="preserve"> </w:t>
      </w:r>
      <w:r w:rsidRPr="00902DCA">
        <w:rPr>
          <w:rFonts w:ascii="Verdana" w:hAnsi="Verdana"/>
          <w:sz w:val="20"/>
          <w:szCs w:val="20"/>
        </w:rPr>
        <w:t>Pohjanmaan liitto</w:t>
      </w: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</w:p>
    <w:p w:rsidR="002D0814" w:rsidRPr="00902DCA" w:rsidRDefault="002D0814" w:rsidP="002D0814">
      <w:pPr>
        <w:ind w:left="2608" w:hanging="2608"/>
        <w:rPr>
          <w:rFonts w:ascii="Verdana" w:hAnsi="Verdana"/>
          <w:i/>
          <w:sz w:val="20"/>
          <w:szCs w:val="20"/>
        </w:rPr>
      </w:pPr>
      <w:r w:rsidRPr="00902DCA">
        <w:rPr>
          <w:rFonts w:ascii="Verdana" w:hAnsi="Verdana"/>
          <w:sz w:val="20"/>
          <w:szCs w:val="20"/>
        </w:rPr>
        <w:tab/>
      </w: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  <w:r w:rsidRPr="00902DCA">
        <w:rPr>
          <w:rFonts w:ascii="Verdana" w:hAnsi="Verdana"/>
          <w:sz w:val="20"/>
          <w:szCs w:val="20"/>
        </w:rPr>
        <w:tab/>
      </w:r>
      <w:r w:rsidR="00C534C7">
        <w:rPr>
          <w:rFonts w:ascii="Verdana" w:hAnsi="Verdana"/>
          <w:sz w:val="20"/>
          <w:szCs w:val="20"/>
        </w:rPr>
        <w:t>Olav Jern</w:t>
      </w:r>
      <w:r w:rsidR="00C534C7">
        <w:rPr>
          <w:rFonts w:ascii="Verdana" w:hAnsi="Verdana"/>
          <w:sz w:val="20"/>
          <w:szCs w:val="20"/>
        </w:rPr>
        <w:tab/>
      </w:r>
      <w:r w:rsidR="00C534C7">
        <w:rPr>
          <w:rFonts w:ascii="Verdana" w:hAnsi="Verdana"/>
          <w:sz w:val="20"/>
          <w:szCs w:val="20"/>
        </w:rPr>
        <w:tab/>
      </w:r>
      <w:r w:rsidR="00C534C7">
        <w:rPr>
          <w:rFonts w:ascii="Verdana" w:hAnsi="Verdana"/>
          <w:sz w:val="20"/>
          <w:szCs w:val="20"/>
        </w:rPr>
        <w:tab/>
      </w:r>
      <w:r w:rsidR="004F4D49">
        <w:rPr>
          <w:rFonts w:ascii="Verdana" w:hAnsi="Verdana"/>
          <w:sz w:val="20"/>
          <w:szCs w:val="20"/>
        </w:rPr>
        <w:t>Tarja Hautamäki</w:t>
      </w:r>
    </w:p>
    <w:p w:rsidR="002D0814" w:rsidRPr="00902DCA" w:rsidRDefault="00435BF5" w:rsidP="002D0814">
      <w:pPr>
        <w:ind w:left="2608" w:hanging="2608"/>
        <w:rPr>
          <w:rFonts w:ascii="Verdana" w:hAnsi="Verdana"/>
          <w:sz w:val="20"/>
          <w:szCs w:val="20"/>
        </w:rPr>
      </w:pPr>
      <w:r w:rsidRPr="00902DCA">
        <w:rPr>
          <w:rFonts w:ascii="Verdana" w:hAnsi="Verdana"/>
          <w:sz w:val="20"/>
          <w:szCs w:val="20"/>
        </w:rPr>
        <w:tab/>
      </w:r>
      <w:r w:rsidR="00C534C7">
        <w:rPr>
          <w:rFonts w:ascii="Verdana" w:hAnsi="Verdana"/>
          <w:sz w:val="20"/>
          <w:szCs w:val="20"/>
        </w:rPr>
        <w:t>maakuntajohtaja</w:t>
      </w:r>
      <w:r w:rsidR="00C534C7">
        <w:rPr>
          <w:rFonts w:ascii="Verdana" w:hAnsi="Verdana"/>
          <w:sz w:val="20"/>
          <w:szCs w:val="20"/>
        </w:rPr>
        <w:tab/>
      </w:r>
      <w:r w:rsidR="00C534C7">
        <w:rPr>
          <w:rFonts w:ascii="Verdana" w:hAnsi="Verdana"/>
          <w:sz w:val="20"/>
          <w:szCs w:val="20"/>
        </w:rPr>
        <w:tab/>
      </w:r>
      <w:r w:rsidR="004F4D49">
        <w:rPr>
          <w:rFonts w:ascii="Verdana" w:hAnsi="Verdana"/>
          <w:sz w:val="20"/>
          <w:szCs w:val="20"/>
        </w:rPr>
        <w:t>kulttuuripäällikkö</w:t>
      </w:r>
    </w:p>
    <w:p w:rsidR="002D0814" w:rsidRPr="00902DCA" w:rsidRDefault="002D0814" w:rsidP="002D0814">
      <w:pPr>
        <w:ind w:left="2608" w:hanging="2608"/>
        <w:rPr>
          <w:rFonts w:ascii="Verdana" w:hAnsi="Verdana"/>
          <w:sz w:val="20"/>
          <w:szCs w:val="20"/>
        </w:rPr>
      </w:pPr>
    </w:p>
    <w:p w:rsidR="0044326F" w:rsidRPr="00902DCA" w:rsidRDefault="0044326F" w:rsidP="0044326F">
      <w:pPr>
        <w:rPr>
          <w:rFonts w:ascii="Verdana" w:hAnsi="Verdana"/>
          <w:sz w:val="20"/>
          <w:szCs w:val="20"/>
        </w:rPr>
      </w:pPr>
    </w:p>
    <w:sectPr w:rsidR="0044326F" w:rsidRPr="00902DCA" w:rsidSect="004432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418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CB" w:rsidRDefault="005652CB">
      <w:r>
        <w:separator/>
      </w:r>
    </w:p>
  </w:endnote>
  <w:endnote w:type="continuationSeparator" w:id="0">
    <w:p w:rsidR="005652CB" w:rsidRDefault="0056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96" w:vertAnchor="text" w:tblpY="1"/>
      <w:tblOverlap w:val="never"/>
      <w:tblW w:w="10419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73"/>
      <w:gridCol w:w="3473"/>
      <w:gridCol w:w="3473"/>
    </w:tblGrid>
    <w:tr w:rsidR="008D296E" w:rsidRPr="00ED11E6" w:rsidTr="0044326F">
      <w:tc>
        <w:tcPr>
          <w:tcW w:w="3473" w:type="dxa"/>
        </w:tcPr>
        <w:p w:rsidR="008D296E" w:rsidRPr="00014D8C" w:rsidRDefault="008D296E" w:rsidP="0044326F">
          <w:pPr>
            <w:jc w:val="center"/>
            <w:rPr>
              <w:rFonts w:ascii="Tahoma" w:hAnsi="Tahoma" w:cs="Tahoma"/>
              <w:noProof/>
              <w:sz w:val="8"/>
            </w:rPr>
          </w:pPr>
        </w:p>
        <w:p w:rsidR="008D296E" w:rsidRPr="00406B85" w:rsidRDefault="008D296E" w:rsidP="0044326F">
          <w:pPr>
            <w:rPr>
              <w:rFonts w:ascii="Tahoma" w:hAnsi="Tahoma" w:cs="Tahoma"/>
              <w:noProof/>
              <w:sz w:val="16"/>
              <w:lang w:val="sv-FI"/>
            </w:rPr>
          </w:pPr>
          <w:r w:rsidRPr="00406B85">
            <w:rPr>
              <w:rFonts w:ascii="Tahoma" w:hAnsi="Tahoma" w:cs="Tahoma"/>
              <w:noProof/>
              <w:sz w:val="16"/>
              <w:lang w:val="sv-FI"/>
            </w:rPr>
            <w:t>Österbottens förbund – Pohjanmaan liitto</w:t>
          </w:r>
        </w:p>
        <w:p w:rsidR="008D296E" w:rsidRPr="00406B85" w:rsidRDefault="008D296E" w:rsidP="0044326F">
          <w:pPr>
            <w:rPr>
              <w:rFonts w:ascii="Tahoma" w:hAnsi="Tahoma" w:cs="Tahoma"/>
              <w:noProof/>
              <w:sz w:val="16"/>
              <w:lang w:val="sv-FI"/>
            </w:rPr>
          </w:pPr>
          <w:r w:rsidRPr="00406B85">
            <w:rPr>
              <w:rFonts w:ascii="Tahoma" w:hAnsi="Tahoma" w:cs="Tahoma"/>
              <w:noProof/>
              <w:sz w:val="16"/>
              <w:lang w:val="sv-FI"/>
            </w:rPr>
            <w:t>PB 174 • PL 174</w:t>
          </w:r>
        </w:p>
        <w:p w:rsidR="008D296E" w:rsidRPr="00014D8C" w:rsidRDefault="008D296E" w:rsidP="0044326F">
          <w:pPr>
            <w:rPr>
              <w:rFonts w:ascii="Tahoma" w:hAnsi="Tahoma" w:cs="Tahoma"/>
              <w:noProof/>
              <w:sz w:val="16"/>
            </w:rPr>
          </w:pPr>
          <w:r w:rsidRPr="00014D8C">
            <w:rPr>
              <w:rFonts w:ascii="Tahoma" w:hAnsi="Tahoma" w:cs="Tahoma"/>
              <w:noProof/>
              <w:sz w:val="16"/>
            </w:rPr>
            <w:t xml:space="preserve">65101 Vasa • </w:t>
          </w:r>
          <w:smartTag w:uri="urn:schemas-microsoft-com:office:smarttags" w:element="City">
            <w:smartTag w:uri="urn:schemas-microsoft-com:office:smarttags" w:element="place">
              <w:r w:rsidRPr="00014D8C">
                <w:rPr>
                  <w:rFonts w:ascii="Tahoma" w:hAnsi="Tahoma" w:cs="Tahoma"/>
                  <w:noProof/>
                  <w:sz w:val="16"/>
                </w:rPr>
                <w:t>Vaasa</w:t>
              </w:r>
            </w:smartTag>
          </w:smartTag>
        </w:p>
      </w:tc>
      <w:tc>
        <w:tcPr>
          <w:tcW w:w="3473" w:type="dxa"/>
        </w:tcPr>
        <w:p w:rsidR="008D296E" w:rsidRDefault="008D296E" w:rsidP="0044326F">
          <w:pPr>
            <w:jc w:val="center"/>
            <w:rPr>
              <w:rFonts w:ascii="Tahoma" w:hAnsi="Tahoma" w:cs="Tahoma"/>
              <w:noProof/>
              <w:sz w:val="16"/>
            </w:rPr>
          </w:pPr>
        </w:p>
        <w:p w:rsidR="008D296E" w:rsidRPr="00014D8C" w:rsidRDefault="008D296E" w:rsidP="0044326F">
          <w:pPr>
            <w:jc w:val="center"/>
            <w:rPr>
              <w:rFonts w:ascii="Tahoma" w:hAnsi="Tahoma" w:cs="Tahoma"/>
              <w:noProof/>
              <w:sz w:val="16"/>
            </w:rPr>
          </w:pPr>
          <w:r w:rsidRPr="00014D8C">
            <w:rPr>
              <w:rFonts w:ascii="Tahoma" w:hAnsi="Tahoma" w:cs="Tahoma"/>
              <w:noProof/>
              <w:sz w:val="16"/>
            </w:rPr>
            <w:t>Sandögatan 6  • Hietasaarenkatu 6</w:t>
          </w:r>
        </w:p>
        <w:p w:rsidR="008D296E" w:rsidRPr="00014D8C" w:rsidRDefault="008D296E" w:rsidP="0044326F">
          <w:pPr>
            <w:jc w:val="center"/>
            <w:rPr>
              <w:rFonts w:ascii="Tahoma" w:hAnsi="Tahoma" w:cs="Tahoma"/>
              <w:noProof/>
              <w:sz w:val="16"/>
            </w:rPr>
          </w:pPr>
          <w:r w:rsidRPr="00014D8C">
            <w:rPr>
              <w:rFonts w:ascii="Tahoma" w:hAnsi="Tahoma" w:cs="Tahoma"/>
              <w:noProof/>
              <w:sz w:val="16"/>
            </w:rPr>
            <w:t xml:space="preserve">65100 Vasa  •  </w:t>
          </w:r>
          <w:smartTag w:uri="urn:schemas-microsoft-com:office:smarttags" w:element="City">
            <w:smartTag w:uri="urn:schemas-microsoft-com:office:smarttags" w:element="place">
              <w:r w:rsidRPr="00014D8C">
                <w:rPr>
                  <w:rFonts w:ascii="Tahoma" w:hAnsi="Tahoma" w:cs="Tahoma"/>
                  <w:noProof/>
                  <w:sz w:val="16"/>
                </w:rPr>
                <w:t>Vaasa</w:t>
              </w:r>
            </w:smartTag>
          </w:smartTag>
        </w:p>
      </w:tc>
      <w:tc>
        <w:tcPr>
          <w:tcW w:w="3473" w:type="dxa"/>
        </w:tcPr>
        <w:p w:rsidR="008D296E" w:rsidRPr="00B6498B" w:rsidRDefault="008D296E" w:rsidP="0044326F">
          <w:pPr>
            <w:jc w:val="center"/>
            <w:rPr>
              <w:rFonts w:ascii="Tahoma" w:hAnsi="Tahoma" w:cs="Tahoma"/>
              <w:noProof/>
              <w:sz w:val="8"/>
              <w:lang w:val="es-ES_tradnl"/>
            </w:rPr>
          </w:pPr>
        </w:p>
        <w:p w:rsidR="008D296E" w:rsidRPr="00B6498B" w:rsidRDefault="008D296E" w:rsidP="0044326F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Tfn • Puh  (06) 320 6500</w:t>
          </w:r>
        </w:p>
        <w:p w:rsidR="008D296E" w:rsidRPr="00B6498B" w:rsidRDefault="008D296E" w:rsidP="0044326F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Fax  (06) 320 6550</w:t>
          </w:r>
        </w:p>
        <w:p w:rsidR="008D296E" w:rsidRPr="00B6498B" w:rsidRDefault="008D296E" w:rsidP="0044326F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info@obotnia.fi  • www.obotnia.fi</w:t>
          </w:r>
        </w:p>
        <w:p w:rsidR="008D296E" w:rsidRPr="00B6498B" w:rsidRDefault="008D296E" w:rsidP="0044326F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FO-0970063-6  • Y-0970063-6</w:t>
          </w:r>
        </w:p>
      </w:tc>
    </w:tr>
  </w:tbl>
  <w:p w:rsidR="008D296E" w:rsidRPr="00B6498B" w:rsidRDefault="008D296E">
    <w:pPr>
      <w:pStyle w:val="Alatunniste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425" w:vertAnchor="text" w:tblpY="1"/>
      <w:tblOverlap w:val="never"/>
      <w:tblW w:w="10419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73"/>
      <w:gridCol w:w="3473"/>
      <w:gridCol w:w="3473"/>
    </w:tblGrid>
    <w:tr w:rsidR="008D296E" w:rsidRPr="00ED11E6" w:rsidTr="00E83584">
      <w:tc>
        <w:tcPr>
          <w:tcW w:w="3473" w:type="dxa"/>
        </w:tcPr>
        <w:p w:rsidR="008D296E" w:rsidRPr="00014D8C" w:rsidRDefault="008D296E" w:rsidP="00E83584">
          <w:pPr>
            <w:jc w:val="center"/>
            <w:rPr>
              <w:rFonts w:ascii="Tahoma" w:hAnsi="Tahoma" w:cs="Tahoma"/>
              <w:noProof/>
              <w:sz w:val="8"/>
            </w:rPr>
          </w:pPr>
        </w:p>
        <w:p w:rsidR="008D296E" w:rsidRPr="00406B85" w:rsidRDefault="008D296E" w:rsidP="00E83584">
          <w:pPr>
            <w:rPr>
              <w:rFonts w:ascii="Tahoma" w:hAnsi="Tahoma" w:cs="Tahoma"/>
              <w:noProof/>
              <w:sz w:val="16"/>
              <w:lang w:val="sv-FI"/>
            </w:rPr>
          </w:pPr>
          <w:r w:rsidRPr="00406B85">
            <w:rPr>
              <w:rFonts w:ascii="Tahoma" w:hAnsi="Tahoma" w:cs="Tahoma"/>
              <w:noProof/>
              <w:sz w:val="16"/>
              <w:lang w:val="sv-FI"/>
            </w:rPr>
            <w:t>Österbottens förbund – Pohjanmaan liitto</w:t>
          </w:r>
        </w:p>
        <w:p w:rsidR="008D296E" w:rsidRPr="00406B85" w:rsidRDefault="008D296E" w:rsidP="00E83584">
          <w:pPr>
            <w:rPr>
              <w:rFonts w:ascii="Tahoma" w:hAnsi="Tahoma" w:cs="Tahoma"/>
              <w:noProof/>
              <w:sz w:val="16"/>
              <w:lang w:val="sv-FI"/>
            </w:rPr>
          </w:pPr>
          <w:r w:rsidRPr="00406B85">
            <w:rPr>
              <w:rFonts w:ascii="Tahoma" w:hAnsi="Tahoma" w:cs="Tahoma"/>
              <w:noProof/>
              <w:sz w:val="16"/>
              <w:lang w:val="sv-FI"/>
            </w:rPr>
            <w:t>PB 174 • PL 174</w:t>
          </w:r>
        </w:p>
        <w:p w:rsidR="008D296E" w:rsidRPr="00014D8C" w:rsidRDefault="008D296E" w:rsidP="00E83584">
          <w:pPr>
            <w:rPr>
              <w:rFonts w:ascii="Tahoma" w:hAnsi="Tahoma" w:cs="Tahoma"/>
              <w:noProof/>
              <w:sz w:val="16"/>
            </w:rPr>
          </w:pPr>
          <w:r w:rsidRPr="00014D8C">
            <w:rPr>
              <w:rFonts w:ascii="Tahoma" w:hAnsi="Tahoma" w:cs="Tahoma"/>
              <w:noProof/>
              <w:sz w:val="16"/>
            </w:rPr>
            <w:t xml:space="preserve">65101 Vasa • </w:t>
          </w:r>
          <w:smartTag w:uri="urn:schemas-microsoft-com:office:smarttags" w:element="City">
            <w:smartTag w:uri="urn:schemas-microsoft-com:office:smarttags" w:element="place">
              <w:r w:rsidRPr="00014D8C">
                <w:rPr>
                  <w:rFonts w:ascii="Tahoma" w:hAnsi="Tahoma" w:cs="Tahoma"/>
                  <w:noProof/>
                  <w:sz w:val="16"/>
                </w:rPr>
                <w:t>Vaasa</w:t>
              </w:r>
            </w:smartTag>
          </w:smartTag>
        </w:p>
      </w:tc>
      <w:tc>
        <w:tcPr>
          <w:tcW w:w="3473" w:type="dxa"/>
        </w:tcPr>
        <w:p w:rsidR="008D296E" w:rsidRDefault="008D296E" w:rsidP="00E83584">
          <w:pPr>
            <w:jc w:val="center"/>
            <w:rPr>
              <w:rFonts w:ascii="Tahoma" w:hAnsi="Tahoma" w:cs="Tahoma"/>
              <w:noProof/>
              <w:sz w:val="16"/>
            </w:rPr>
          </w:pPr>
        </w:p>
        <w:p w:rsidR="008D296E" w:rsidRPr="00014D8C" w:rsidRDefault="008D296E" w:rsidP="00E83584">
          <w:pPr>
            <w:jc w:val="center"/>
            <w:rPr>
              <w:rFonts w:ascii="Tahoma" w:hAnsi="Tahoma" w:cs="Tahoma"/>
              <w:noProof/>
              <w:sz w:val="16"/>
            </w:rPr>
          </w:pPr>
          <w:r w:rsidRPr="00014D8C">
            <w:rPr>
              <w:rFonts w:ascii="Tahoma" w:hAnsi="Tahoma" w:cs="Tahoma"/>
              <w:noProof/>
              <w:sz w:val="16"/>
            </w:rPr>
            <w:t>Sandögatan 6  • Hietasaarenkatu 6</w:t>
          </w:r>
        </w:p>
        <w:p w:rsidR="008D296E" w:rsidRPr="00014D8C" w:rsidRDefault="008D296E" w:rsidP="00E83584">
          <w:pPr>
            <w:jc w:val="center"/>
            <w:rPr>
              <w:rFonts w:ascii="Tahoma" w:hAnsi="Tahoma" w:cs="Tahoma"/>
              <w:noProof/>
              <w:sz w:val="16"/>
            </w:rPr>
          </w:pPr>
          <w:r w:rsidRPr="00014D8C">
            <w:rPr>
              <w:rFonts w:ascii="Tahoma" w:hAnsi="Tahoma" w:cs="Tahoma"/>
              <w:noProof/>
              <w:sz w:val="16"/>
            </w:rPr>
            <w:t xml:space="preserve">65100 Vasa  •  </w:t>
          </w:r>
          <w:smartTag w:uri="urn:schemas-microsoft-com:office:smarttags" w:element="City">
            <w:smartTag w:uri="urn:schemas-microsoft-com:office:smarttags" w:element="place">
              <w:r w:rsidRPr="00014D8C">
                <w:rPr>
                  <w:rFonts w:ascii="Tahoma" w:hAnsi="Tahoma" w:cs="Tahoma"/>
                  <w:noProof/>
                  <w:sz w:val="16"/>
                </w:rPr>
                <w:t>Vaasa</w:t>
              </w:r>
            </w:smartTag>
          </w:smartTag>
        </w:p>
      </w:tc>
      <w:tc>
        <w:tcPr>
          <w:tcW w:w="3473" w:type="dxa"/>
        </w:tcPr>
        <w:p w:rsidR="008D296E" w:rsidRPr="00B6498B" w:rsidRDefault="008D296E" w:rsidP="00E83584">
          <w:pPr>
            <w:jc w:val="center"/>
            <w:rPr>
              <w:rFonts w:ascii="Tahoma" w:hAnsi="Tahoma" w:cs="Tahoma"/>
              <w:noProof/>
              <w:sz w:val="8"/>
              <w:lang w:val="es-ES_tradnl"/>
            </w:rPr>
          </w:pPr>
        </w:p>
        <w:p w:rsidR="008D296E" w:rsidRPr="00B6498B" w:rsidRDefault="008D296E" w:rsidP="00E83584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Tfn • Puh  (06) 320 6500</w:t>
          </w:r>
        </w:p>
        <w:p w:rsidR="008D296E" w:rsidRPr="00B6498B" w:rsidRDefault="008D296E" w:rsidP="00E83584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Fax  (06) 320 6550</w:t>
          </w:r>
        </w:p>
        <w:p w:rsidR="008D296E" w:rsidRPr="00B6498B" w:rsidRDefault="008D296E" w:rsidP="00E83584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info@obotnia.fi  • www.obotnia.fi</w:t>
          </w:r>
        </w:p>
        <w:p w:rsidR="008D296E" w:rsidRPr="00B6498B" w:rsidRDefault="008D296E" w:rsidP="00E83584">
          <w:pPr>
            <w:jc w:val="right"/>
            <w:rPr>
              <w:rFonts w:ascii="Tahoma" w:hAnsi="Tahoma" w:cs="Tahoma"/>
              <w:noProof/>
              <w:sz w:val="16"/>
              <w:lang w:val="es-ES_tradnl"/>
            </w:rPr>
          </w:pPr>
          <w:r w:rsidRPr="00B6498B">
            <w:rPr>
              <w:rFonts w:ascii="Tahoma" w:hAnsi="Tahoma" w:cs="Tahoma"/>
              <w:noProof/>
              <w:sz w:val="16"/>
              <w:lang w:val="es-ES_tradnl"/>
            </w:rPr>
            <w:t>FO-0970063-6  • Y-0970063-6</w:t>
          </w:r>
        </w:p>
      </w:tc>
    </w:tr>
  </w:tbl>
  <w:p w:rsidR="008D296E" w:rsidRPr="00B6498B" w:rsidRDefault="008D296E">
    <w:pPr>
      <w:pStyle w:val="Alatunniste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CB" w:rsidRDefault="005652CB">
      <w:r>
        <w:separator/>
      </w:r>
    </w:p>
  </w:footnote>
  <w:footnote w:type="continuationSeparator" w:id="0">
    <w:p w:rsidR="005652CB" w:rsidRDefault="0056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6E" w:rsidRDefault="008D296E" w:rsidP="00965472">
    <w:pPr>
      <w:pStyle w:val="Yltunniste"/>
      <w:tabs>
        <w:tab w:val="clear" w:pos="4819"/>
        <w:tab w:val="clear" w:pos="9638"/>
      </w:tabs>
      <w:ind w:firstLine="5216"/>
      <w:rPr>
        <w:rStyle w:val="Sivunumero"/>
      </w:rPr>
    </w:pPr>
    <w:r>
      <w:tab/>
    </w:r>
    <w:r>
      <w:tab/>
    </w:r>
    <w:r>
      <w:tab/>
    </w:r>
    <w:r w:rsidR="0067312E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67312E">
      <w:rPr>
        <w:rStyle w:val="Sivunumero"/>
      </w:rPr>
      <w:fldChar w:fldCharType="separate"/>
    </w:r>
    <w:r w:rsidR="000A0274">
      <w:rPr>
        <w:rStyle w:val="Sivunumero"/>
        <w:noProof/>
      </w:rPr>
      <w:t>2</w:t>
    </w:r>
    <w:r w:rsidR="0067312E">
      <w:rPr>
        <w:rStyle w:val="Sivunumero"/>
      </w:rPr>
      <w:fldChar w:fldCharType="end"/>
    </w:r>
    <w:r>
      <w:rPr>
        <w:rStyle w:val="Sivunumero"/>
      </w:rPr>
      <w:t xml:space="preserve"> (</w:t>
    </w:r>
    <w:r w:rsidR="0067312E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67312E">
      <w:rPr>
        <w:rStyle w:val="Sivunumero"/>
      </w:rPr>
      <w:fldChar w:fldCharType="separate"/>
    </w:r>
    <w:r w:rsidR="000A0274">
      <w:rPr>
        <w:rStyle w:val="Sivunumero"/>
        <w:noProof/>
      </w:rPr>
      <w:t>2</w:t>
    </w:r>
    <w:r w:rsidR="0067312E">
      <w:rPr>
        <w:rStyle w:val="Sivunumero"/>
      </w:rPr>
      <w:fldChar w:fldCharType="end"/>
    </w:r>
    <w:r>
      <w:rPr>
        <w:rStyle w:val="Sivunumero"/>
      </w:rPr>
      <w:t>)</w:t>
    </w:r>
  </w:p>
  <w:p w:rsidR="008D296E" w:rsidRDefault="008D296E" w:rsidP="00965472">
    <w:pPr>
      <w:pStyle w:val="Yltunniste"/>
      <w:tabs>
        <w:tab w:val="clear" w:pos="4819"/>
        <w:tab w:val="clear" w:pos="9638"/>
      </w:tabs>
      <w:ind w:firstLine="5216"/>
    </w:pPr>
    <w:r>
      <w:rPr>
        <w:rStyle w:val="Sivunumero"/>
      </w:rPr>
      <w:tab/>
    </w:r>
    <w:r>
      <w:rPr>
        <w:rStyle w:val="Sivunumero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6E" w:rsidRPr="00435BF5" w:rsidRDefault="00D15876">
    <w:pPr>
      <w:pStyle w:val="Yltunniste"/>
      <w:jc w:val="right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-97790</wp:posOffset>
          </wp:positionV>
          <wp:extent cx="1295400" cy="1123950"/>
          <wp:effectExtent l="0" t="0" r="0" b="0"/>
          <wp:wrapNone/>
          <wp:docPr id="1" name="Kuva 4" descr="15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15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12E" w:rsidRPr="00902DCA">
      <w:rPr>
        <w:rFonts w:ascii="Verdana" w:hAnsi="Verdana"/>
        <w:sz w:val="20"/>
        <w:szCs w:val="20"/>
      </w:rPr>
      <w:fldChar w:fldCharType="begin"/>
    </w:r>
    <w:r w:rsidR="008D296E" w:rsidRPr="00902DCA">
      <w:rPr>
        <w:rFonts w:ascii="Verdana" w:hAnsi="Verdana"/>
        <w:sz w:val="20"/>
        <w:szCs w:val="20"/>
      </w:rPr>
      <w:instrText>PAGE</w:instrText>
    </w:r>
    <w:r w:rsidR="0067312E" w:rsidRPr="00902DCA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1</w:t>
    </w:r>
    <w:r w:rsidR="0067312E" w:rsidRPr="00902DCA">
      <w:rPr>
        <w:rFonts w:ascii="Verdana" w:hAnsi="Verdana"/>
        <w:sz w:val="20"/>
        <w:szCs w:val="20"/>
      </w:rPr>
      <w:fldChar w:fldCharType="end"/>
    </w:r>
    <w:r w:rsidR="008D296E" w:rsidRPr="00902DCA">
      <w:rPr>
        <w:rFonts w:ascii="Verdana" w:hAnsi="Verdana"/>
        <w:sz w:val="20"/>
        <w:szCs w:val="20"/>
      </w:rPr>
      <w:t xml:space="preserve"> (</w:t>
    </w:r>
    <w:r w:rsidR="0067312E" w:rsidRPr="00902DCA">
      <w:rPr>
        <w:rFonts w:ascii="Verdana" w:hAnsi="Verdana"/>
        <w:sz w:val="20"/>
        <w:szCs w:val="20"/>
      </w:rPr>
      <w:fldChar w:fldCharType="begin"/>
    </w:r>
    <w:r w:rsidR="008D296E" w:rsidRPr="00902DCA">
      <w:rPr>
        <w:rFonts w:ascii="Verdana" w:hAnsi="Verdana"/>
        <w:sz w:val="20"/>
        <w:szCs w:val="20"/>
      </w:rPr>
      <w:instrText>NUMPAGES</w:instrText>
    </w:r>
    <w:r w:rsidR="0067312E" w:rsidRPr="00902DCA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1</w:t>
    </w:r>
    <w:r w:rsidR="0067312E" w:rsidRPr="00902DCA">
      <w:rPr>
        <w:rFonts w:ascii="Verdana" w:hAnsi="Verdana"/>
        <w:sz w:val="20"/>
        <w:szCs w:val="20"/>
      </w:rPr>
      <w:fldChar w:fldCharType="end"/>
    </w:r>
    <w:r w:rsidR="008D296E" w:rsidRPr="00435BF5">
      <w:rPr>
        <w:rFonts w:ascii="Verdana" w:hAnsi="Verdana"/>
        <w:sz w:val="22"/>
        <w:szCs w:val="22"/>
      </w:rPr>
      <w:t>)</w:t>
    </w:r>
  </w:p>
  <w:p w:rsidR="008D296E" w:rsidRPr="00902DCA" w:rsidRDefault="008D296E" w:rsidP="008B016D">
    <w:pPr>
      <w:pStyle w:val="Yltunniste"/>
      <w:tabs>
        <w:tab w:val="clear" w:pos="4819"/>
        <w:tab w:val="clear" w:pos="9638"/>
      </w:tabs>
      <w:rPr>
        <w:rFonts w:ascii="Verdana" w:hAnsi="Verdana"/>
        <w:sz w:val="22"/>
        <w:szCs w:val="22"/>
      </w:rPr>
    </w:pPr>
    <w:r w:rsidRPr="000433DE">
      <w:rPr>
        <w:rFonts w:ascii="Verdana" w:hAnsi="Verdana"/>
        <w:b/>
        <w:sz w:val="22"/>
        <w:szCs w:val="22"/>
      </w:rPr>
      <w:tab/>
    </w:r>
    <w:r w:rsidRPr="000433DE">
      <w:rPr>
        <w:rFonts w:ascii="Verdana" w:hAnsi="Verdana"/>
        <w:b/>
        <w:sz w:val="22"/>
        <w:szCs w:val="22"/>
      </w:rPr>
      <w:tab/>
    </w:r>
    <w:r w:rsidRPr="000433DE">
      <w:rPr>
        <w:rFonts w:ascii="Verdana" w:hAnsi="Verdana"/>
        <w:b/>
        <w:sz w:val="22"/>
        <w:szCs w:val="22"/>
      </w:rPr>
      <w:tab/>
    </w:r>
    <w:r w:rsidRPr="000433DE">
      <w:rPr>
        <w:rFonts w:ascii="Verdana" w:hAnsi="Verdana"/>
        <w:b/>
        <w:sz w:val="22"/>
        <w:szCs w:val="22"/>
      </w:rPr>
      <w:tab/>
    </w:r>
    <w:r>
      <w:rPr>
        <w:rFonts w:ascii="Verdana" w:hAnsi="Verdana"/>
        <w:b/>
        <w:sz w:val="22"/>
        <w:szCs w:val="22"/>
      </w:rPr>
      <w:t>Lausunto</w:t>
    </w:r>
  </w:p>
  <w:p w:rsidR="008D296E" w:rsidRDefault="008D296E" w:rsidP="00C534C7">
    <w:pPr>
      <w:jc w:val="right"/>
    </w:pPr>
    <w:r w:rsidRPr="00902DCA">
      <w:rPr>
        <w:rFonts w:ascii="Verdana" w:hAnsi="Verdana"/>
        <w:sz w:val="20"/>
        <w:szCs w:val="20"/>
      </w:rPr>
      <w:tab/>
    </w:r>
    <w:r w:rsidRPr="00902DCA">
      <w:rPr>
        <w:rFonts w:ascii="Verdana" w:hAnsi="Verdana"/>
        <w:sz w:val="20"/>
        <w:szCs w:val="20"/>
      </w:rPr>
      <w:tab/>
    </w:r>
    <w:r w:rsidRPr="00902DCA">
      <w:rPr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t>ÖFPL/97/07.01.00.00/2015</w:t>
    </w:r>
  </w:p>
  <w:p w:rsidR="008D296E" w:rsidRPr="00902DCA" w:rsidRDefault="00F00AB0" w:rsidP="00C534C7">
    <w:pPr>
      <w:pStyle w:val="Yltunniste"/>
      <w:tabs>
        <w:tab w:val="clear" w:pos="4819"/>
        <w:tab w:val="clear" w:pos="9638"/>
      </w:tabs>
      <w:jc w:val="right"/>
      <w:rPr>
        <w:sz w:val="20"/>
        <w:szCs w:val="20"/>
      </w:rPr>
    </w:pP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</w:r>
    <w:r>
      <w:rPr>
        <w:rStyle w:val="Sivunumero"/>
        <w:rFonts w:ascii="Verdana" w:hAnsi="Verdana"/>
        <w:sz w:val="20"/>
        <w:szCs w:val="20"/>
      </w:rPr>
      <w:tab/>
      <w:t>1</w:t>
    </w:r>
    <w:r w:rsidR="008D296E">
      <w:rPr>
        <w:rStyle w:val="Sivunumero"/>
        <w:rFonts w:ascii="Verdana" w:hAnsi="Verdana"/>
        <w:sz w:val="20"/>
        <w:szCs w:val="20"/>
      </w:rPr>
      <w:t>.4.2015</w:t>
    </w:r>
    <w:r w:rsidR="008D296E" w:rsidRPr="00902DCA">
      <w:rPr>
        <w:rFonts w:ascii="Verdana" w:hAnsi="Verdana"/>
        <w:sz w:val="20"/>
        <w:szCs w:val="20"/>
      </w:rPr>
      <w:tab/>
    </w:r>
    <w:r w:rsidR="008D296E" w:rsidRPr="00902DCA">
      <w:rPr>
        <w:sz w:val="20"/>
        <w:szCs w:val="20"/>
      </w:rPr>
      <w:tab/>
    </w:r>
    <w:r w:rsidR="008D296E" w:rsidRPr="00902DCA">
      <w:rPr>
        <w:sz w:val="20"/>
        <w:szCs w:val="20"/>
      </w:rPr>
      <w:tab/>
    </w:r>
  </w:p>
  <w:p w:rsidR="008D296E" w:rsidRDefault="008D296E" w:rsidP="008B016D">
    <w:pPr>
      <w:pStyle w:val="Yltunniste"/>
    </w:pPr>
  </w:p>
  <w:p w:rsidR="008D296E" w:rsidRDefault="008D296E" w:rsidP="00E83584">
    <w:pPr>
      <w:pStyle w:val="Yltunniste"/>
    </w:pPr>
  </w:p>
  <w:p w:rsidR="008D296E" w:rsidRPr="008B016D" w:rsidRDefault="008D296E" w:rsidP="008B01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C5"/>
    <w:rsid w:val="00000B19"/>
    <w:rsid w:val="00004F32"/>
    <w:rsid w:val="0002430B"/>
    <w:rsid w:val="0003788E"/>
    <w:rsid w:val="000433DE"/>
    <w:rsid w:val="000670D9"/>
    <w:rsid w:val="000846EE"/>
    <w:rsid w:val="00085897"/>
    <w:rsid w:val="00093797"/>
    <w:rsid w:val="000A0274"/>
    <w:rsid w:val="000A0DD4"/>
    <w:rsid w:val="000A5BC3"/>
    <w:rsid w:val="000C1954"/>
    <w:rsid w:val="000C4863"/>
    <w:rsid w:val="000F0DD5"/>
    <w:rsid w:val="000F3C64"/>
    <w:rsid w:val="000F7D57"/>
    <w:rsid w:val="00105303"/>
    <w:rsid w:val="001343C4"/>
    <w:rsid w:val="00136342"/>
    <w:rsid w:val="00142E57"/>
    <w:rsid w:val="0014454E"/>
    <w:rsid w:val="001644F4"/>
    <w:rsid w:val="00166E78"/>
    <w:rsid w:val="00172C20"/>
    <w:rsid w:val="00181107"/>
    <w:rsid w:val="00197E60"/>
    <w:rsid w:val="001A7D01"/>
    <w:rsid w:val="001B5274"/>
    <w:rsid w:val="001C2735"/>
    <w:rsid w:val="001C5674"/>
    <w:rsid w:val="001D0271"/>
    <w:rsid w:val="001D62CA"/>
    <w:rsid w:val="001D6ABD"/>
    <w:rsid w:val="001F4EBC"/>
    <w:rsid w:val="0022430B"/>
    <w:rsid w:val="002510A8"/>
    <w:rsid w:val="00256B91"/>
    <w:rsid w:val="0026069F"/>
    <w:rsid w:val="0026364D"/>
    <w:rsid w:val="00272518"/>
    <w:rsid w:val="00287051"/>
    <w:rsid w:val="002A7417"/>
    <w:rsid w:val="002D0814"/>
    <w:rsid w:val="002E1900"/>
    <w:rsid w:val="00323840"/>
    <w:rsid w:val="003610F1"/>
    <w:rsid w:val="00363E6D"/>
    <w:rsid w:val="00364BC1"/>
    <w:rsid w:val="00375E9F"/>
    <w:rsid w:val="00382394"/>
    <w:rsid w:val="0039521B"/>
    <w:rsid w:val="0039531C"/>
    <w:rsid w:val="003A45D6"/>
    <w:rsid w:val="003B670E"/>
    <w:rsid w:val="003D169C"/>
    <w:rsid w:val="003D2091"/>
    <w:rsid w:val="003F0987"/>
    <w:rsid w:val="00435BF5"/>
    <w:rsid w:val="0044326F"/>
    <w:rsid w:val="004442A0"/>
    <w:rsid w:val="004452C0"/>
    <w:rsid w:val="00445C2D"/>
    <w:rsid w:val="00452149"/>
    <w:rsid w:val="004860AE"/>
    <w:rsid w:val="00487B3A"/>
    <w:rsid w:val="0049409F"/>
    <w:rsid w:val="004B3C22"/>
    <w:rsid w:val="004B57A9"/>
    <w:rsid w:val="004B7AED"/>
    <w:rsid w:val="004C557D"/>
    <w:rsid w:val="004E0A5C"/>
    <w:rsid w:val="004E5C1E"/>
    <w:rsid w:val="004F1297"/>
    <w:rsid w:val="004F4D12"/>
    <w:rsid w:val="004F4D49"/>
    <w:rsid w:val="00505333"/>
    <w:rsid w:val="00515D49"/>
    <w:rsid w:val="00523BD8"/>
    <w:rsid w:val="00523E2B"/>
    <w:rsid w:val="005263BF"/>
    <w:rsid w:val="00534474"/>
    <w:rsid w:val="00537233"/>
    <w:rsid w:val="00537A0C"/>
    <w:rsid w:val="005620A1"/>
    <w:rsid w:val="005652CB"/>
    <w:rsid w:val="005769BC"/>
    <w:rsid w:val="00597DA5"/>
    <w:rsid w:val="005A47A7"/>
    <w:rsid w:val="005B340A"/>
    <w:rsid w:val="005C577B"/>
    <w:rsid w:val="005C7672"/>
    <w:rsid w:val="005D662E"/>
    <w:rsid w:val="005F4DFA"/>
    <w:rsid w:val="00600C5E"/>
    <w:rsid w:val="00627E9E"/>
    <w:rsid w:val="0067312E"/>
    <w:rsid w:val="006776E1"/>
    <w:rsid w:val="006954F0"/>
    <w:rsid w:val="006C76AA"/>
    <w:rsid w:val="006E1356"/>
    <w:rsid w:val="006F19AF"/>
    <w:rsid w:val="006F1FE9"/>
    <w:rsid w:val="0070077E"/>
    <w:rsid w:val="007065C6"/>
    <w:rsid w:val="00724C42"/>
    <w:rsid w:val="00725D53"/>
    <w:rsid w:val="0073610D"/>
    <w:rsid w:val="007439DA"/>
    <w:rsid w:val="00767BC4"/>
    <w:rsid w:val="00786558"/>
    <w:rsid w:val="00791E35"/>
    <w:rsid w:val="007C5C3B"/>
    <w:rsid w:val="007E7723"/>
    <w:rsid w:val="007F58E9"/>
    <w:rsid w:val="007F5A2A"/>
    <w:rsid w:val="00802CB3"/>
    <w:rsid w:val="00803C0B"/>
    <w:rsid w:val="0084493F"/>
    <w:rsid w:val="00852347"/>
    <w:rsid w:val="00856F8D"/>
    <w:rsid w:val="00867077"/>
    <w:rsid w:val="00872CB5"/>
    <w:rsid w:val="008906EE"/>
    <w:rsid w:val="008A3EC3"/>
    <w:rsid w:val="008A6227"/>
    <w:rsid w:val="008B016D"/>
    <w:rsid w:val="008B0E9F"/>
    <w:rsid w:val="008C6150"/>
    <w:rsid w:val="008D00ED"/>
    <w:rsid w:val="008D296E"/>
    <w:rsid w:val="008F53E6"/>
    <w:rsid w:val="00902DCA"/>
    <w:rsid w:val="0090576E"/>
    <w:rsid w:val="00912D92"/>
    <w:rsid w:val="00935779"/>
    <w:rsid w:val="00942040"/>
    <w:rsid w:val="00944E6D"/>
    <w:rsid w:val="0094642C"/>
    <w:rsid w:val="009600E5"/>
    <w:rsid w:val="00963F72"/>
    <w:rsid w:val="009653A8"/>
    <w:rsid w:val="00965472"/>
    <w:rsid w:val="009822B2"/>
    <w:rsid w:val="00995F2D"/>
    <w:rsid w:val="009A68E0"/>
    <w:rsid w:val="009B2848"/>
    <w:rsid w:val="009B7363"/>
    <w:rsid w:val="009C68CE"/>
    <w:rsid w:val="009D4179"/>
    <w:rsid w:val="009D5A4B"/>
    <w:rsid w:val="009F3A88"/>
    <w:rsid w:val="00A0532B"/>
    <w:rsid w:val="00A10376"/>
    <w:rsid w:val="00A27630"/>
    <w:rsid w:val="00A564DD"/>
    <w:rsid w:val="00A94562"/>
    <w:rsid w:val="00AA0FFD"/>
    <w:rsid w:val="00AB291E"/>
    <w:rsid w:val="00AC45B3"/>
    <w:rsid w:val="00AE444C"/>
    <w:rsid w:val="00AF5E0D"/>
    <w:rsid w:val="00B1792D"/>
    <w:rsid w:val="00B17EEC"/>
    <w:rsid w:val="00B6498B"/>
    <w:rsid w:val="00B7211A"/>
    <w:rsid w:val="00B86CC4"/>
    <w:rsid w:val="00B94752"/>
    <w:rsid w:val="00BA108D"/>
    <w:rsid w:val="00BA33BF"/>
    <w:rsid w:val="00BA4942"/>
    <w:rsid w:val="00BC01B2"/>
    <w:rsid w:val="00BC58B6"/>
    <w:rsid w:val="00BD7A5A"/>
    <w:rsid w:val="00C0132B"/>
    <w:rsid w:val="00C31623"/>
    <w:rsid w:val="00C32662"/>
    <w:rsid w:val="00C45054"/>
    <w:rsid w:val="00C534C7"/>
    <w:rsid w:val="00C65E3C"/>
    <w:rsid w:val="00C81C24"/>
    <w:rsid w:val="00C93117"/>
    <w:rsid w:val="00CA63C9"/>
    <w:rsid w:val="00CA6624"/>
    <w:rsid w:val="00CD5142"/>
    <w:rsid w:val="00CF250D"/>
    <w:rsid w:val="00D15876"/>
    <w:rsid w:val="00D23B0B"/>
    <w:rsid w:val="00D30F43"/>
    <w:rsid w:val="00D472E8"/>
    <w:rsid w:val="00D51986"/>
    <w:rsid w:val="00D52552"/>
    <w:rsid w:val="00D71908"/>
    <w:rsid w:val="00D80F50"/>
    <w:rsid w:val="00D91BFB"/>
    <w:rsid w:val="00D9343F"/>
    <w:rsid w:val="00DA1716"/>
    <w:rsid w:val="00DA6239"/>
    <w:rsid w:val="00DC2029"/>
    <w:rsid w:val="00DD14EA"/>
    <w:rsid w:val="00DD36B8"/>
    <w:rsid w:val="00E122CD"/>
    <w:rsid w:val="00E27D29"/>
    <w:rsid w:val="00E367D4"/>
    <w:rsid w:val="00E371B0"/>
    <w:rsid w:val="00E44718"/>
    <w:rsid w:val="00E450BE"/>
    <w:rsid w:val="00E45311"/>
    <w:rsid w:val="00E54575"/>
    <w:rsid w:val="00E56CAF"/>
    <w:rsid w:val="00E773F7"/>
    <w:rsid w:val="00E8261B"/>
    <w:rsid w:val="00E83584"/>
    <w:rsid w:val="00E87C02"/>
    <w:rsid w:val="00E943BD"/>
    <w:rsid w:val="00E94BCB"/>
    <w:rsid w:val="00E9730F"/>
    <w:rsid w:val="00EB3EC5"/>
    <w:rsid w:val="00ED11E6"/>
    <w:rsid w:val="00ED50BF"/>
    <w:rsid w:val="00EE0CFD"/>
    <w:rsid w:val="00EF0EEA"/>
    <w:rsid w:val="00EF3272"/>
    <w:rsid w:val="00F00AB0"/>
    <w:rsid w:val="00F060AD"/>
    <w:rsid w:val="00F160CB"/>
    <w:rsid w:val="00F40540"/>
    <w:rsid w:val="00F62D0F"/>
    <w:rsid w:val="00F83AA9"/>
    <w:rsid w:val="00F84000"/>
    <w:rsid w:val="00F85A4F"/>
    <w:rsid w:val="00F918DE"/>
    <w:rsid w:val="00F96CD4"/>
    <w:rsid w:val="00FA787A"/>
    <w:rsid w:val="00FD23B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D0814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D081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D081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D0814"/>
  </w:style>
  <w:style w:type="character" w:styleId="Paikkamerkkiteksti">
    <w:name w:val="Placeholder Text"/>
    <w:basedOn w:val="Kappaleenoletusfontti"/>
    <w:uiPriority w:val="99"/>
    <w:semiHidden/>
    <w:rsid w:val="0073610D"/>
    <w:rPr>
      <w:color w:val="808080"/>
    </w:rPr>
  </w:style>
  <w:style w:type="paragraph" w:styleId="Seliteteksti">
    <w:name w:val="Balloon Text"/>
    <w:basedOn w:val="Normaali"/>
    <w:link w:val="SelitetekstiChar"/>
    <w:rsid w:val="007361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3610D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8B016D"/>
    <w:rPr>
      <w:sz w:val="24"/>
      <w:szCs w:val="24"/>
    </w:rPr>
  </w:style>
  <w:style w:type="paragraph" w:styleId="Asiakirjanrakenneruutu">
    <w:name w:val="Document Map"/>
    <w:basedOn w:val="Normaali"/>
    <w:semiHidden/>
    <w:rsid w:val="00435B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53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D0814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D081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D081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D0814"/>
  </w:style>
  <w:style w:type="character" w:styleId="Paikkamerkkiteksti">
    <w:name w:val="Placeholder Text"/>
    <w:basedOn w:val="Kappaleenoletusfontti"/>
    <w:uiPriority w:val="99"/>
    <w:semiHidden/>
    <w:rsid w:val="0073610D"/>
    <w:rPr>
      <w:color w:val="808080"/>
    </w:rPr>
  </w:style>
  <w:style w:type="paragraph" w:styleId="Seliteteksti">
    <w:name w:val="Balloon Text"/>
    <w:basedOn w:val="Normaali"/>
    <w:link w:val="SelitetekstiChar"/>
    <w:rsid w:val="007361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3610D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8B016D"/>
    <w:rPr>
      <w:sz w:val="24"/>
      <w:szCs w:val="24"/>
    </w:rPr>
  </w:style>
  <w:style w:type="paragraph" w:styleId="Asiakirjanrakenneruutu">
    <w:name w:val="Document Map"/>
    <w:basedOn w:val="Normaali"/>
    <w:semiHidden/>
    <w:rsid w:val="00435B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53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jaamo@minedu.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Vastaanottajan nimi</vt:lpstr>
    </vt:vector>
  </TitlesOfParts>
  <Company>Obotnia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Vastaanottajan nimi</dc:title>
  <dc:creator>th</dc:creator>
  <cp:lastModifiedBy>Kilpikivi Maiju</cp:lastModifiedBy>
  <cp:revision>2</cp:revision>
  <cp:lastPrinted>2010-02-16T13:00:00Z</cp:lastPrinted>
  <dcterms:created xsi:type="dcterms:W3CDTF">2015-04-07T06:27:00Z</dcterms:created>
  <dcterms:modified xsi:type="dcterms:W3CDTF">2015-04-07T06:27:00Z</dcterms:modified>
</cp:coreProperties>
</file>