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43BB" w14:textId="343E805D" w:rsidR="00135ED2" w:rsidRPr="00610035" w:rsidRDefault="00135ED2" w:rsidP="004C5350">
      <w:pPr>
        <w:ind w:right="454"/>
        <w:jc w:val="both"/>
        <w:rPr>
          <w:rFonts w:cs="Arial"/>
          <w:i/>
          <w:szCs w:val="20"/>
        </w:rPr>
      </w:pPr>
      <w:bookmarkStart w:id="0" w:name="_GoBack"/>
      <w:bookmarkEnd w:id="0"/>
      <w:r w:rsidRPr="004C5350">
        <w:rPr>
          <w:rFonts w:cs="Arial"/>
          <w:szCs w:val="20"/>
        </w:rPr>
        <w:t xml:space="preserve">LAUSUNTO </w:t>
      </w:r>
      <w:r w:rsidR="007D7D5B" w:rsidRPr="004C5350">
        <w:rPr>
          <w:rFonts w:cs="Arial"/>
          <w:szCs w:val="20"/>
        </w:rPr>
        <w:t xml:space="preserve">LUONNOKSESTA </w:t>
      </w:r>
      <w:r w:rsidR="000C1E33">
        <w:rPr>
          <w:rFonts w:cs="Arial"/>
          <w:szCs w:val="20"/>
        </w:rPr>
        <w:t>HALLITUKSE</w:t>
      </w:r>
      <w:r w:rsidR="00FB48AF">
        <w:rPr>
          <w:rFonts w:cs="Arial"/>
          <w:szCs w:val="20"/>
        </w:rPr>
        <w:t>N</w:t>
      </w:r>
      <w:r w:rsidR="000C1E33">
        <w:rPr>
          <w:rFonts w:cs="Arial"/>
          <w:szCs w:val="20"/>
        </w:rPr>
        <w:t>ESITYKSEKSI YMPÄRISTÖNSUOJELULAIN MUUTTAM</w:t>
      </w:r>
      <w:r w:rsidR="000C1E33">
        <w:rPr>
          <w:rFonts w:cs="Arial"/>
          <w:szCs w:val="20"/>
        </w:rPr>
        <w:t>I</w:t>
      </w:r>
      <w:r w:rsidR="000C1E33">
        <w:rPr>
          <w:rFonts w:cs="Arial"/>
          <w:szCs w:val="20"/>
        </w:rPr>
        <w:t>SESTA</w:t>
      </w:r>
      <w:r w:rsidR="00FB48AF">
        <w:rPr>
          <w:rFonts w:cs="Arial"/>
          <w:szCs w:val="20"/>
        </w:rPr>
        <w:t xml:space="preserve"> </w:t>
      </w:r>
    </w:p>
    <w:p w14:paraId="7A0743BC" w14:textId="77777777" w:rsidR="00135ED2" w:rsidRPr="004C5350" w:rsidRDefault="00135ED2" w:rsidP="004C5350">
      <w:pPr>
        <w:ind w:right="454"/>
        <w:jc w:val="both"/>
        <w:rPr>
          <w:rFonts w:cs="Arial"/>
          <w:szCs w:val="20"/>
        </w:rPr>
      </w:pPr>
    </w:p>
    <w:p w14:paraId="1324B0B9" w14:textId="77777777" w:rsidR="000C1E33" w:rsidRDefault="000C1E33" w:rsidP="000C1E33">
      <w:pPr>
        <w:ind w:right="454"/>
        <w:jc w:val="both"/>
        <w:rPr>
          <w:rFonts w:cs="Arial"/>
          <w:szCs w:val="20"/>
        </w:rPr>
      </w:pPr>
    </w:p>
    <w:p w14:paraId="7E22016D" w14:textId="3FCF6A10" w:rsidR="000F5662" w:rsidRDefault="0020256E" w:rsidP="000C1E33">
      <w:pPr>
        <w:ind w:right="45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Esityksessä </w:t>
      </w:r>
      <w:r w:rsidR="00441235">
        <w:rPr>
          <w:rFonts w:cs="Arial"/>
          <w:szCs w:val="20"/>
        </w:rPr>
        <w:t>ehdotetaan</w:t>
      </w:r>
      <w:r w:rsidR="000C1E33">
        <w:rPr>
          <w:rFonts w:cs="Arial"/>
          <w:szCs w:val="20"/>
        </w:rPr>
        <w:t xml:space="preserve"> toimeenpantavaksi MCP-direktiivin vaatimukset Suomessa.</w:t>
      </w:r>
      <w:r w:rsidR="00441235">
        <w:rPr>
          <w:rFonts w:cs="Arial"/>
          <w:szCs w:val="20"/>
        </w:rPr>
        <w:t xml:space="preserve"> </w:t>
      </w:r>
    </w:p>
    <w:p w14:paraId="7D59B6C8" w14:textId="308014E5" w:rsidR="000F5662" w:rsidRDefault="000F5662" w:rsidP="004D4F0E">
      <w:pPr>
        <w:ind w:right="454"/>
        <w:jc w:val="both"/>
        <w:rPr>
          <w:rFonts w:cs="Arial"/>
          <w:szCs w:val="20"/>
        </w:rPr>
      </w:pPr>
    </w:p>
    <w:p w14:paraId="368A7419" w14:textId="68E61FA1" w:rsidR="000C1E33" w:rsidRPr="00B2288A" w:rsidRDefault="000C1E33" w:rsidP="000C1E33">
      <w:r w:rsidRPr="00B2288A">
        <w:t>MTK muistuttaa, että Suomessa on Euroopan Unionin jäsenmaista puhtain ilmanlaatu ja ilmanlaatuun liittyvät ma</w:t>
      </w:r>
      <w:r w:rsidRPr="00B2288A">
        <w:t>h</w:t>
      </w:r>
      <w:r w:rsidRPr="00B2288A">
        <w:t>dolliset ongelmat keskittyvät maantieteellisesti erittäin rajalliselle alueelle erityisesti suurien asutuskeskittymien al</w:t>
      </w:r>
      <w:r w:rsidRPr="00B2288A">
        <w:t>u</w:t>
      </w:r>
      <w:r w:rsidRPr="00B2288A">
        <w:t>eille</w:t>
      </w:r>
      <w:r w:rsidR="00F527C2">
        <w:t>,</w:t>
      </w:r>
      <w:r w:rsidRPr="00B2288A">
        <w:t xml:space="preserve"> Suomessa käytännössä vain </w:t>
      </w:r>
      <w:r>
        <w:t xml:space="preserve">osaan </w:t>
      </w:r>
      <w:r w:rsidRPr="00B2288A">
        <w:t>pääkaupunkiseudu</w:t>
      </w:r>
      <w:r>
        <w:t>sta</w:t>
      </w:r>
      <w:r w:rsidRPr="00B2288A">
        <w:t>. Ilmanlaatuun vaikuttavat myös muut tekijät kuin keskisuurten polttolaitosten päästöt. Onkin asiallista arvioida</w:t>
      </w:r>
      <w:r>
        <w:t>,</w:t>
      </w:r>
      <w:r w:rsidRPr="00B2288A">
        <w:t xml:space="preserve"> kuinka merkittävää ilman laadun kohenemista edell</w:t>
      </w:r>
      <w:r w:rsidRPr="00B2288A">
        <w:t>y</w:t>
      </w:r>
      <w:r w:rsidRPr="00B2288A">
        <w:t>tetyillä säädösmuutoksilla saavutetaan? MTK pitää erityisen harmillisena, että tällä lainsäädännöllä toimeenpant</w:t>
      </w:r>
      <w:r w:rsidRPr="00B2288A">
        <w:t>a</w:t>
      </w:r>
      <w:r w:rsidRPr="00B2288A">
        <w:t>vaan direktiiviin säädettiin fossiilisille polttoaineille, kuten ruskohiilelle ja kivihiilelle biopolttoaineita huomattavasti löysemmät päästöraja-arvot. Näin ollen direktiivin tavoitteena ollut ilmanlaadun parantuminen erityisesti Keski-Euroopassa voi toteutua parhaassakin tapauksessa vain osittain. Polttoaineiden väliseen kilpailuasetelmaan mar</w:t>
      </w:r>
      <w:r w:rsidRPr="00B2288A">
        <w:t>k</w:t>
      </w:r>
      <w:r w:rsidRPr="00B2288A">
        <w:t xml:space="preserve">kinoilla löyhemmät päästöraja-arvot vaikuttavat fossiilisia polttoaineita </w:t>
      </w:r>
      <w:r>
        <w:t xml:space="preserve">selkeästi </w:t>
      </w:r>
      <w:r w:rsidRPr="00B2288A">
        <w:t>suosivasti.</w:t>
      </w:r>
      <w:r>
        <w:t xml:space="preserve"> Tämä on ristiriidassa EU:n ilmasto- ja energiapoliittisten tavoitteiden kanssa.</w:t>
      </w:r>
      <w:r w:rsidRPr="00B2288A">
        <w:t xml:space="preserve"> Direktiivin raja-arvot säädettiin </w:t>
      </w:r>
      <w:r w:rsidR="002A6920">
        <w:t xml:space="preserve">em. tavalla </w:t>
      </w:r>
      <w:r w:rsidRPr="00B2288A">
        <w:t>huolimatta es</w:t>
      </w:r>
      <w:r w:rsidRPr="00B2288A">
        <w:t>i</w:t>
      </w:r>
      <w:r w:rsidRPr="00B2288A">
        <w:t>merkiksi Suomessa voimassa olleista kansallisista raja-arvoista, jotka kansallisen tietämyksen mukaan jo toteuttivat asianmukaista ja kustannustehokasta ilmanlaadun suojelua.</w:t>
      </w:r>
    </w:p>
    <w:p w14:paraId="7894C47C" w14:textId="77777777" w:rsidR="000C1E33" w:rsidRPr="00B2288A" w:rsidRDefault="000C1E33" w:rsidP="000C1E33"/>
    <w:p w14:paraId="7E42CE57" w14:textId="5F479375" w:rsidR="000C1E33" w:rsidRPr="00B2288A" w:rsidRDefault="000C1E33" w:rsidP="000C1E33">
      <w:r w:rsidRPr="00B2288A">
        <w:t>MTK korostaa, että direktiiviä ei sovelleta polttolaitoksiin, jotka käyttävät palamistuotteita suoraan esineiden tai a</w:t>
      </w:r>
      <w:r w:rsidRPr="00B2288A">
        <w:t>i</w:t>
      </w:r>
      <w:r w:rsidRPr="00B2288A">
        <w:t>neiden lämmitykseen tai kuivaukseen, eikä jälkipolttolaitoksiin, jotka on suunniteltu puhdistamaan savukaasuja pol</w:t>
      </w:r>
      <w:r w:rsidRPr="00B2288A">
        <w:t>t</w:t>
      </w:r>
      <w:r w:rsidRPr="00B2288A">
        <w:t>tamalla ja joita ei käytetä erillisinä polttolaitoksina. Lisäksi direktiiviä ei sovelleta teknisiin laitteisiin, joita käytetään ajoneuvon, aluksen tai ilma-aluksen käyttövoiman tuottamiseen. Esimerkkeinä edellisistä tapauksista, joihin dire</w:t>
      </w:r>
      <w:r w:rsidRPr="00B2288A">
        <w:t>k</w:t>
      </w:r>
      <w:r w:rsidRPr="00B2288A">
        <w:t xml:space="preserve">tiivin tai kyseessä olevan lainsäädännön velvoitteita ei tule ulottaa, </w:t>
      </w:r>
      <w:r w:rsidR="00F527C2">
        <w:t xml:space="preserve">ovat esimerkiksi </w:t>
      </w:r>
      <w:r w:rsidRPr="00B2288A">
        <w:t>puutavaran tai viljan kuivau</w:t>
      </w:r>
      <w:r w:rsidRPr="00B2288A">
        <w:t>k</w:t>
      </w:r>
      <w:r w:rsidRPr="00B2288A">
        <w:t>seen käytettävät laitteistot tai biokaasun tuotantoon käytettävät laitteistot.</w:t>
      </w:r>
    </w:p>
    <w:p w14:paraId="63F2E533" w14:textId="77777777" w:rsidR="000C1E33" w:rsidRPr="00B2288A" w:rsidRDefault="000C1E33" w:rsidP="000C1E33"/>
    <w:p w14:paraId="28E9DCE2" w14:textId="1FA0C524" w:rsidR="001C1988" w:rsidRDefault="000C1E33" w:rsidP="000C1E33">
      <w:r w:rsidRPr="00B2288A">
        <w:t xml:space="preserve">Tällä lainsäädännöllä säänneltävien laitosten ja toimijoiden joukko on Suomessa mittava. Direktiivin säätämisen aikoihin arvioitiin, että Suomessa on nykytilanteessa karkean arvion mukaan noin 3 000 direktiivin soveltamisalaan kuuluvaa energiantuotantolaitosta. </w:t>
      </w:r>
      <w:r w:rsidR="001C1988">
        <w:t>Laitoksille aiheutuu säädösmuutoksesta kustannuksia kahta kautta. Rekisteröi</w:t>
      </w:r>
      <w:r w:rsidR="001C1988">
        <w:t>n</w:t>
      </w:r>
      <w:r w:rsidR="001C1988">
        <w:t>tivelvoitteen täyttämisestä ja kasvavista investoinneista puhdistuslaitteisiin.</w:t>
      </w:r>
    </w:p>
    <w:p w14:paraId="75B7AD26" w14:textId="77777777" w:rsidR="001C1988" w:rsidRDefault="001C1988" w:rsidP="000C1E33"/>
    <w:p w14:paraId="784FD0A2" w14:textId="6D8DBF12" w:rsidR="000C1E33" w:rsidRPr="00B2288A" w:rsidRDefault="000C1E33" w:rsidP="000C1E33">
      <w:r w:rsidRPr="00B2288A">
        <w:t>Suuri</w:t>
      </w:r>
      <w:r w:rsidR="001C1988">
        <w:t>mmalla osalla laitoksista oletetaan olevan</w:t>
      </w:r>
      <w:r w:rsidRPr="00B2288A">
        <w:t xml:space="preserve"> ympäristönsuojelulain mukaan rekisteröitäviä toimintoja. Näin laajan joukon rekisteröintivelvoitteen järjestäminen</w:t>
      </w:r>
      <w:r w:rsidR="001C1988">
        <w:t xml:space="preserve"> ja hallinnointi</w:t>
      </w:r>
      <w:r w:rsidRPr="00B2288A">
        <w:t xml:space="preserve"> on MTK:n näkemyksen mukaan haastavaa ja vaatii kä</w:t>
      </w:r>
      <w:r w:rsidRPr="00B2288A">
        <w:t>y</w:t>
      </w:r>
      <w:r w:rsidRPr="00B2288A">
        <w:t>täntöön viennissä aikaa</w:t>
      </w:r>
      <w:r w:rsidR="00F527C2">
        <w:t>, vaikka osa laitoksista onkin jo rekisteröity</w:t>
      </w:r>
      <w:r w:rsidRPr="00B2288A">
        <w:t xml:space="preserve">. MTK pitää perusteltuna, </w:t>
      </w:r>
      <w:r w:rsidR="0078229F">
        <w:t xml:space="preserve">että </w:t>
      </w:r>
      <w:r w:rsidR="002A6920">
        <w:t>toiminnanharjoitt</w:t>
      </w:r>
      <w:r w:rsidR="002A6920">
        <w:t>a</w:t>
      </w:r>
      <w:r w:rsidR="002A6920">
        <w:t>jalle kasvavasta byrokratiasta aiheutuvaan vaivaan, kustannuksiin ja määräaikoihin kiinnitetään huomiota. Esime</w:t>
      </w:r>
      <w:r w:rsidR="002A6920">
        <w:t>r</w:t>
      </w:r>
      <w:r w:rsidR="002A6920">
        <w:t xml:space="preserve">kiksi </w:t>
      </w:r>
      <w:r w:rsidRPr="00B2288A">
        <w:t>toiminnanharjoittajan on pystyttävä aloittamaan toimintansa viimeistään kuukauden kuluttua rekisteröinti-ilmoituksensa jättämisestä. Mikäli kysymyksessä on toiminta, jota aikaisemmin ei ole tarvinnut rekisteröidä, mutta se nyt tulee rekisteröinti-ilmoituksen piiriin, pitää MTK perusteltuna, ettei toimintaa tarvitse keskeyttää määräaikojen täyttämiseksi.</w:t>
      </w:r>
    </w:p>
    <w:p w14:paraId="2903C167" w14:textId="77777777" w:rsidR="000C1E33" w:rsidRPr="00B2288A" w:rsidRDefault="000C1E33" w:rsidP="000C1E33"/>
    <w:p w14:paraId="0AF42AD9" w14:textId="2A1DC3E8" w:rsidR="001C1988" w:rsidRDefault="000C1E33" w:rsidP="000C1E33">
      <w:r w:rsidRPr="00B2288A">
        <w:t>MTK:n näkemyksen mukaan kuntien tulisi pidättäytyä perimästä maksuja rekisteröinti-ilmoitusten j</w:t>
      </w:r>
      <w:r w:rsidR="0078229F">
        <w:t>a lupahakemu</w:t>
      </w:r>
      <w:r w:rsidR="0078229F">
        <w:t>s</w:t>
      </w:r>
      <w:r w:rsidR="0078229F">
        <w:t>ten käsittelystä</w:t>
      </w:r>
      <w:r w:rsidRPr="00B2288A">
        <w:t xml:space="preserve"> sekä rekisteröitävien ja luvanvaraisten toimintojen jälkivalvonnasta. Tällä lainsäädännöllä sääde</w:t>
      </w:r>
      <w:r w:rsidRPr="00B2288A">
        <w:t>l</w:t>
      </w:r>
      <w:r w:rsidRPr="00B2288A">
        <w:t>lään pääasiallisesti kuntalaisten välttämättömyyshyödykkeenä käyttämän energian saantia turvaavien laitosten ve</w:t>
      </w:r>
      <w:r w:rsidRPr="00B2288A">
        <w:t>l</w:t>
      </w:r>
      <w:r w:rsidRPr="00B2288A">
        <w:lastRenderedPageBreak/>
        <w:t>vollisuuksista lai</w:t>
      </w:r>
      <w:r w:rsidR="00F527C2">
        <w:t>lli</w:t>
      </w:r>
      <w:r w:rsidRPr="00B2288A">
        <w:t>sina toimijoina. Laitoksilla ei käytännössä ole mahdolli</w:t>
      </w:r>
      <w:r w:rsidR="0078229F">
        <w:t>suutta välttää lain velvoitteiden täyttämise</w:t>
      </w:r>
      <w:r w:rsidR="0078229F">
        <w:t>s</w:t>
      </w:r>
      <w:r w:rsidR="0078229F">
        <w:t>tä</w:t>
      </w:r>
      <w:r w:rsidR="002A6920">
        <w:t xml:space="preserve"> aiheutuvia kustannuksia</w:t>
      </w:r>
      <w:r w:rsidRPr="00B2288A">
        <w:t>.</w:t>
      </w:r>
      <w:r w:rsidR="001C1988">
        <w:t xml:space="preserve"> </w:t>
      </w:r>
      <w:r w:rsidRPr="00B2288A">
        <w:t>Toisaalta jää epämääräiseksi</w:t>
      </w:r>
      <w:r w:rsidR="0078229F">
        <w:t>,</w:t>
      </w:r>
      <w:r w:rsidRPr="00B2288A">
        <w:t xml:space="preserve"> mikä käytännön hyöty </w:t>
      </w:r>
      <w:r w:rsidR="002A6920">
        <w:t xml:space="preserve">mm. </w:t>
      </w:r>
      <w:r w:rsidRPr="00B2288A">
        <w:t xml:space="preserve">rekisteröinti-ilmoituksista on? </w:t>
      </w:r>
    </w:p>
    <w:p w14:paraId="2F8D8C49" w14:textId="77777777" w:rsidR="001C1988" w:rsidRDefault="001C1988" w:rsidP="000C1E33"/>
    <w:p w14:paraId="101F4B49" w14:textId="2E2DD693" w:rsidR="000C1E33" w:rsidRPr="00B2288A" w:rsidRDefault="000C1E33" w:rsidP="000C1E33">
      <w:r w:rsidRPr="00B2288A">
        <w:t>Energiaa tuottavien laitosten kustannustaakkaa lisäävät keskeisesti vaatimukset investoida savukaasun puhdistu</w:t>
      </w:r>
      <w:r w:rsidRPr="00B2288A">
        <w:t>s</w:t>
      </w:r>
      <w:r w:rsidRPr="00B2288A">
        <w:t>laitteisiin. Vaikutusarvion mukaan investointitarve on 22 miljoonaa € vuoteen 2030 mennessä. Monilla laitoksilla investoinnit eivät ajoitu siten, että ne olisivat olleet liiketaloudellisesti perusteltavissa.</w:t>
      </w:r>
      <w:r w:rsidR="00F527C2">
        <w:t xml:space="preserve"> Puhdistuslaite investoinnit saattavat aiheuttaa laitoksilla myös tarpeita tehdä muita muutoksia laitoksiin, kuten tilajärjestelyn muuttamista, joi</w:t>
      </w:r>
      <w:r w:rsidR="00F527C2">
        <w:t>s</w:t>
      </w:r>
      <w:r w:rsidR="00F527C2">
        <w:t xml:space="preserve">ta aiheutuu kustannuksia. </w:t>
      </w:r>
    </w:p>
    <w:p w14:paraId="1B97F235" w14:textId="77777777" w:rsidR="000C1E33" w:rsidRPr="00B2288A" w:rsidRDefault="000C1E33" w:rsidP="000C1E33"/>
    <w:p w14:paraId="2F33A80F" w14:textId="28401771" w:rsidR="000C1E33" w:rsidRPr="00B2288A" w:rsidRDefault="000C1E33" w:rsidP="000C1E33">
      <w:r w:rsidRPr="00B2288A">
        <w:t xml:space="preserve">MTK pitää kansallisen lainsäädännön muuttamista direktiivin edellyttämällä tavalla kustannustehottomana ja </w:t>
      </w:r>
      <w:r w:rsidR="00F527C2">
        <w:t>toi</w:t>
      </w:r>
      <w:r w:rsidR="00F527C2">
        <w:t>s</w:t>
      </w:r>
      <w:r w:rsidR="00F527C2">
        <w:t xml:space="preserve">taiseksi </w:t>
      </w:r>
      <w:r w:rsidR="002A6920">
        <w:t xml:space="preserve">osoitetuilta </w:t>
      </w:r>
      <w:r w:rsidRPr="00B2288A">
        <w:t>hyödyiltään vähäisenä</w:t>
      </w:r>
      <w:r w:rsidR="005628E2">
        <w:t>, vaikkakin ymmärtää että direktiivit on ollut tapana Suomessa panna toimeen.</w:t>
      </w:r>
      <w:r w:rsidRPr="00B2288A">
        <w:t xml:space="preserve"> </w:t>
      </w:r>
    </w:p>
    <w:p w14:paraId="3CAE5C4D" w14:textId="77777777" w:rsidR="000C1E33" w:rsidRDefault="000C1E33" w:rsidP="004D4F0E">
      <w:pPr>
        <w:ind w:right="454"/>
        <w:jc w:val="both"/>
        <w:rPr>
          <w:rFonts w:cs="Arial"/>
          <w:szCs w:val="20"/>
        </w:rPr>
      </w:pPr>
    </w:p>
    <w:p w14:paraId="1402A246" w14:textId="61EC4430" w:rsidR="000F5662" w:rsidRDefault="000F5662" w:rsidP="004D4F0E">
      <w:pPr>
        <w:ind w:right="454"/>
        <w:jc w:val="both"/>
        <w:rPr>
          <w:rFonts w:cs="Arial"/>
          <w:szCs w:val="20"/>
        </w:rPr>
      </w:pPr>
    </w:p>
    <w:p w14:paraId="4000DAB3" w14:textId="77777777" w:rsidR="000F5662" w:rsidRPr="000F5662" w:rsidRDefault="000F5662" w:rsidP="004D4F0E">
      <w:pPr>
        <w:ind w:right="454"/>
        <w:jc w:val="both"/>
        <w:rPr>
          <w:rFonts w:cs="Arial"/>
          <w:szCs w:val="20"/>
        </w:rPr>
      </w:pPr>
    </w:p>
    <w:p w14:paraId="7A0743C7" w14:textId="74F35BA0" w:rsidR="00135ED2" w:rsidRPr="004C5350" w:rsidRDefault="005027C8" w:rsidP="00BF2C45">
      <w:pPr>
        <w:ind w:right="454"/>
        <w:rPr>
          <w:rFonts w:cs="Arial"/>
          <w:szCs w:val="20"/>
        </w:rPr>
      </w:pPr>
      <w:r>
        <w:rPr>
          <w:rFonts w:cs="Arial"/>
          <w:szCs w:val="20"/>
        </w:rPr>
        <w:t xml:space="preserve">Helsingissä </w:t>
      </w:r>
      <w:r w:rsidR="000C1E33">
        <w:rPr>
          <w:rFonts w:cs="Arial"/>
          <w:szCs w:val="20"/>
        </w:rPr>
        <w:t>17.</w:t>
      </w:r>
      <w:r>
        <w:rPr>
          <w:rFonts w:cs="Arial"/>
          <w:szCs w:val="20"/>
        </w:rPr>
        <w:t xml:space="preserve"> päivänä </w:t>
      </w:r>
      <w:r w:rsidR="000C1E33">
        <w:rPr>
          <w:rFonts w:cs="Arial"/>
          <w:szCs w:val="20"/>
        </w:rPr>
        <w:t>elo</w:t>
      </w:r>
      <w:r w:rsidR="00FB48AF">
        <w:rPr>
          <w:rFonts w:cs="Arial"/>
          <w:szCs w:val="20"/>
        </w:rPr>
        <w:t>kuuta</w:t>
      </w:r>
      <w:r w:rsidR="00135ED2" w:rsidRPr="004C5350">
        <w:rPr>
          <w:rFonts w:cs="Arial"/>
          <w:szCs w:val="20"/>
        </w:rPr>
        <w:t xml:space="preserve"> 201</w:t>
      </w:r>
      <w:r w:rsidR="00FB48AF">
        <w:rPr>
          <w:rFonts w:cs="Arial"/>
          <w:szCs w:val="20"/>
        </w:rPr>
        <w:t>7</w:t>
      </w:r>
    </w:p>
    <w:p w14:paraId="7A0743C8" w14:textId="77777777" w:rsidR="00135ED2" w:rsidRPr="004C5350" w:rsidRDefault="00135ED2" w:rsidP="004C5350">
      <w:pPr>
        <w:ind w:left="720" w:right="454"/>
        <w:rPr>
          <w:rFonts w:cs="Arial"/>
          <w:szCs w:val="20"/>
        </w:rPr>
      </w:pPr>
    </w:p>
    <w:p w14:paraId="7A0743C9" w14:textId="77777777" w:rsidR="00135ED2" w:rsidRPr="004C5350" w:rsidRDefault="00135ED2" w:rsidP="004C5350">
      <w:pPr>
        <w:ind w:left="720" w:right="454"/>
        <w:rPr>
          <w:rFonts w:cs="Arial"/>
          <w:szCs w:val="20"/>
        </w:rPr>
      </w:pPr>
    </w:p>
    <w:p w14:paraId="7A0743CA" w14:textId="77777777" w:rsidR="00135ED2" w:rsidRPr="004C5350" w:rsidRDefault="00135ED2" w:rsidP="00BF2C45">
      <w:pPr>
        <w:ind w:right="454"/>
        <w:rPr>
          <w:rFonts w:cs="Arial"/>
          <w:szCs w:val="20"/>
        </w:rPr>
      </w:pPr>
      <w:r w:rsidRPr="004C5350">
        <w:rPr>
          <w:rFonts w:cs="Arial"/>
          <w:szCs w:val="20"/>
        </w:rPr>
        <w:t>MAA- JA METSÄTALOUSTUOTTAJAIN KESKUSLIITTO MTK RY</w:t>
      </w:r>
    </w:p>
    <w:p w14:paraId="7A0743CB" w14:textId="77777777" w:rsidR="00135ED2" w:rsidRPr="004C5350" w:rsidRDefault="00135ED2" w:rsidP="004C5350">
      <w:pPr>
        <w:pStyle w:val="Leipteksti"/>
        <w:ind w:left="0" w:right="454"/>
        <w:jc w:val="both"/>
        <w:outlineLvl w:val="0"/>
        <w:rPr>
          <w:rFonts w:cs="Arial"/>
          <w:color w:val="000000"/>
          <w:szCs w:val="20"/>
        </w:rPr>
      </w:pPr>
    </w:p>
    <w:p w14:paraId="7A0743CC" w14:textId="77777777" w:rsidR="00135ED2" w:rsidRPr="004C5350" w:rsidRDefault="00135ED2" w:rsidP="004C5350">
      <w:pPr>
        <w:pStyle w:val="Leipteksti"/>
        <w:ind w:left="0" w:right="454"/>
        <w:jc w:val="both"/>
        <w:outlineLvl w:val="0"/>
        <w:rPr>
          <w:rFonts w:cs="Arial"/>
          <w:color w:val="000000"/>
          <w:szCs w:val="20"/>
        </w:rPr>
      </w:pPr>
    </w:p>
    <w:p w14:paraId="7A0743CD" w14:textId="77777777" w:rsidR="00135ED2" w:rsidRPr="004C5350" w:rsidRDefault="00135ED2" w:rsidP="004C5350">
      <w:pPr>
        <w:pStyle w:val="Leipteksti"/>
        <w:ind w:left="0" w:right="454"/>
        <w:jc w:val="both"/>
        <w:outlineLvl w:val="0"/>
        <w:rPr>
          <w:rFonts w:cs="Arial"/>
          <w:color w:val="000000"/>
          <w:szCs w:val="20"/>
        </w:rPr>
      </w:pPr>
    </w:p>
    <w:p w14:paraId="7A0743CE" w14:textId="77777777" w:rsidR="00135ED2" w:rsidRPr="004C5350" w:rsidRDefault="00135ED2" w:rsidP="004C5350">
      <w:pPr>
        <w:pStyle w:val="Leipteksti"/>
        <w:ind w:left="0" w:right="454"/>
        <w:jc w:val="both"/>
        <w:outlineLvl w:val="0"/>
        <w:rPr>
          <w:rFonts w:cs="Arial"/>
          <w:color w:val="000000"/>
          <w:szCs w:val="20"/>
        </w:rPr>
      </w:pPr>
    </w:p>
    <w:p w14:paraId="7A0743CF" w14:textId="38861961" w:rsidR="00135ED2" w:rsidRPr="004C5350" w:rsidRDefault="000C1E33" w:rsidP="00BF2C45">
      <w:pPr>
        <w:pStyle w:val="Leipteksti"/>
        <w:ind w:left="0" w:right="454"/>
        <w:jc w:val="both"/>
        <w:outlineLvl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Liisa Pietola</w:t>
      </w:r>
      <w:r w:rsidR="005C7F49" w:rsidRPr="005C7F49">
        <w:rPr>
          <w:rFonts w:cs="Arial"/>
          <w:color w:val="000000"/>
          <w:szCs w:val="20"/>
        </w:rPr>
        <w:t xml:space="preserve"> </w:t>
      </w:r>
      <w:r w:rsidR="005C7F49">
        <w:rPr>
          <w:rFonts w:cs="Arial"/>
          <w:color w:val="000000"/>
          <w:szCs w:val="20"/>
        </w:rPr>
        <w:tab/>
      </w:r>
      <w:r w:rsidR="005C7F49">
        <w:rPr>
          <w:rFonts w:cs="Arial"/>
          <w:color w:val="000000"/>
          <w:szCs w:val="20"/>
        </w:rPr>
        <w:tab/>
      </w:r>
      <w:r w:rsidR="005C7F49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Anssi</w:t>
      </w:r>
      <w:r w:rsidR="00FB48A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Kainulainen</w:t>
      </w:r>
    </w:p>
    <w:p w14:paraId="7A0743D0" w14:textId="0FB10E0A" w:rsidR="006661EC" w:rsidRPr="004C5350" w:rsidRDefault="000C1E33" w:rsidP="002F072E">
      <w:pPr>
        <w:pStyle w:val="Leipteksti"/>
        <w:ind w:left="0" w:right="454"/>
        <w:jc w:val="both"/>
        <w:outlineLvl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Ympäristö</w:t>
      </w:r>
      <w:r w:rsidR="00135ED2" w:rsidRPr="004C5350">
        <w:rPr>
          <w:rFonts w:cs="Arial"/>
          <w:color w:val="000000"/>
          <w:szCs w:val="20"/>
        </w:rPr>
        <w:t>johtaja</w:t>
      </w:r>
      <w:r w:rsidR="005C7F49" w:rsidRPr="005C7F49">
        <w:rPr>
          <w:rFonts w:cs="Arial"/>
          <w:color w:val="000000"/>
          <w:szCs w:val="20"/>
        </w:rPr>
        <w:t xml:space="preserve"> </w:t>
      </w:r>
      <w:r w:rsidR="005C7F49">
        <w:rPr>
          <w:rFonts w:cs="Arial"/>
          <w:color w:val="000000"/>
          <w:szCs w:val="20"/>
        </w:rPr>
        <w:tab/>
      </w:r>
      <w:r w:rsidR="005C7F49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Energia-asiantuntija</w:t>
      </w:r>
      <w:r w:rsidR="005C7F49" w:rsidRPr="004C5350">
        <w:rPr>
          <w:rFonts w:cs="Arial"/>
          <w:color w:val="000000"/>
          <w:szCs w:val="20"/>
        </w:rPr>
        <w:t xml:space="preserve"> </w:t>
      </w:r>
      <w:r w:rsidR="005C7F49" w:rsidRPr="004C5350">
        <w:rPr>
          <w:rFonts w:cs="Arial"/>
          <w:color w:val="000000"/>
          <w:szCs w:val="20"/>
        </w:rPr>
        <w:tab/>
      </w:r>
      <w:r w:rsidR="00135ED2" w:rsidRPr="004C5350">
        <w:rPr>
          <w:rFonts w:cs="Arial"/>
          <w:color w:val="000000"/>
          <w:szCs w:val="20"/>
        </w:rPr>
        <w:tab/>
      </w:r>
    </w:p>
    <w:sectPr w:rsidR="006661EC" w:rsidRPr="004C5350" w:rsidSect="0087611F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567" w:bottom="567" w:left="1134" w:header="709" w:footer="6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6CC97" w14:textId="77777777" w:rsidR="00207AA2" w:rsidRDefault="00207AA2">
      <w:r>
        <w:separator/>
      </w:r>
    </w:p>
  </w:endnote>
  <w:endnote w:type="continuationSeparator" w:id="0">
    <w:p w14:paraId="342D99B6" w14:textId="77777777" w:rsidR="00207AA2" w:rsidRDefault="002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43F3" w14:textId="77777777" w:rsidR="00030845" w:rsidRPr="0087611F" w:rsidRDefault="00030845" w:rsidP="0087611F">
    <w:pPr>
      <w:pStyle w:val="Alatunniste"/>
    </w:pPr>
  </w:p>
  <w:p w14:paraId="7A0743F4" w14:textId="77777777" w:rsidR="00030845" w:rsidRPr="00BA1389" w:rsidRDefault="00030845" w:rsidP="0087611F">
    <w:pPr>
      <w:pStyle w:val="Alatunniste"/>
      <w:rPr>
        <w:b/>
        <w:lang w:val="en-GB"/>
      </w:rPr>
    </w:pPr>
    <w:proofErr w:type="spellStart"/>
    <w:r w:rsidRPr="00BA1389">
      <w:rPr>
        <w:b/>
        <w:lang w:val="en-GB"/>
      </w:rPr>
      <w:t>Maa</w:t>
    </w:r>
    <w:proofErr w:type="spellEnd"/>
    <w:r w:rsidRPr="00BA1389">
      <w:rPr>
        <w:b/>
        <w:lang w:val="en-GB"/>
      </w:rPr>
      <w:t xml:space="preserve">- </w:t>
    </w:r>
    <w:proofErr w:type="spellStart"/>
    <w:r w:rsidRPr="00BA1389">
      <w:rPr>
        <w:b/>
        <w:lang w:val="en-GB"/>
      </w:rPr>
      <w:t>ja</w:t>
    </w:r>
    <w:proofErr w:type="spellEnd"/>
    <w:r w:rsidRPr="00BA1389">
      <w:rPr>
        <w:b/>
        <w:lang w:val="en-GB"/>
      </w:rPr>
      <w:t xml:space="preserve"> </w:t>
    </w:r>
    <w:proofErr w:type="spellStart"/>
    <w:r w:rsidRPr="00BA1389">
      <w:rPr>
        <w:b/>
        <w:lang w:val="en-GB"/>
      </w:rPr>
      <w:t>metsätaloustuottajain</w:t>
    </w:r>
    <w:proofErr w:type="spellEnd"/>
    <w:r w:rsidRPr="00BA1389">
      <w:rPr>
        <w:b/>
        <w:lang w:val="en-GB"/>
      </w:rPr>
      <w:t xml:space="preserve"> </w:t>
    </w:r>
    <w:proofErr w:type="spellStart"/>
    <w:r w:rsidRPr="00BA1389">
      <w:rPr>
        <w:b/>
        <w:lang w:val="en-GB"/>
      </w:rPr>
      <w:t>Keskusliitto</w:t>
    </w:r>
    <w:proofErr w:type="spellEnd"/>
    <w:r w:rsidRPr="00BA1389">
      <w:rPr>
        <w:b/>
        <w:lang w:val="en-GB"/>
      </w:rPr>
      <w:t xml:space="preserve"> MTK </w:t>
    </w:r>
    <w:proofErr w:type="spellStart"/>
    <w:r w:rsidRPr="00BA1389">
      <w:rPr>
        <w:b/>
        <w:lang w:val="en-GB"/>
      </w:rPr>
      <w:t>ry</w:t>
    </w:r>
    <w:proofErr w:type="spellEnd"/>
    <w:r w:rsidRPr="00BA1389">
      <w:rPr>
        <w:b/>
        <w:lang w:val="en-GB"/>
      </w:rPr>
      <w:tab/>
      <w:t>Central Union of Agricultural Producers and Forest Owners (MTK)</w:t>
    </w:r>
  </w:p>
  <w:p w14:paraId="7A0743F5" w14:textId="77777777" w:rsidR="00030845" w:rsidRPr="0087611F" w:rsidRDefault="00030845" w:rsidP="0087611F">
    <w:pPr>
      <w:pStyle w:val="Alatunniste"/>
    </w:pPr>
    <w:r w:rsidRPr="0087611F">
      <w:t>PL 510 (Simonkatu 6) • 00101 Helsinki</w:t>
    </w:r>
    <w:r>
      <w:tab/>
    </w:r>
    <w:r>
      <w:tab/>
    </w:r>
    <w:r w:rsidRPr="0087611F">
      <w:t>PO Box 510 (Simonkatu 6) • FI-00101 Helsinki</w:t>
    </w:r>
  </w:p>
  <w:p w14:paraId="7A0743F6" w14:textId="77777777" w:rsidR="00030845" w:rsidRPr="0087611F" w:rsidRDefault="00030845" w:rsidP="0087611F">
    <w:pPr>
      <w:pStyle w:val="Alatunniste"/>
    </w:pPr>
    <w:r w:rsidRPr="0087611F">
      <w:t>Puhelin 020 4131 • Faksi 020 413 24</w:t>
    </w:r>
    <w:r>
      <w:t>03</w:t>
    </w:r>
    <w:r>
      <w:tab/>
    </w:r>
    <w:r>
      <w:tab/>
    </w:r>
    <w:r w:rsidRPr="0087611F">
      <w:t>Telephone +358 20 4131 • Fax +358 20 413 24</w:t>
    </w:r>
    <w:r>
      <w:t>03</w:t>
    </w:r>
  </w:p>
  <w:p w14:paraId="7A0743F7" w14:textId="77777777" w:rsidR="00030845" w:rsidRPr="0087611F" w:rsidRDefault="00030845" w:rsidP="0087611F">
    <w:pPr>
      <w:pStyle w:val="Alatunniste"/>
    </w:pPr>
    <w:r w:rsidRPr="0087611F">
      <w:t>Y-tunnus 0215194-5 • www.mtk.fi</w:t>
    </w:r>
    <w:r>
      <w:tab/>
    </w:r>
    <w:r>
      <w:tab/>
    </w:r>
    <w:r w:rsidRPr="0087611F">
      <w:t xml:space="preserve">Business </w:t>
    </w:r>
    <w:proofErr w:type="spellStart"/>
    <w:r w:rsidRPr="0087611F">
      <w:t>code</w:t>
    </w:r>
    <w:proofErr w:type="spellEnd"/>
    <w:r w:rsidRPr="0087611F">
      <w:t xml:space="preserve"> 0215194-5 • www.mtk.fi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270F" w14:textId="77777777" w:rsidR="00207AA2" w:rsidRDefault="00207AA2">
      <w:r>
        <w:separator/>
      </w:r>
    </w:p>
  </w:footnote>
  <w:footnote w:type="continuationSeparator" w:id="0">
    <w:p w14:paraId="05C480A0" w14:textId="77777777" w:rsidR="00207AA2" w:rsidRDefault="0020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43D5" w14:textId="631EE4A0" w:rsidR="00030845" w:rsidRDefault="00030845" w:rsidP="00905DD4">
    <w:pPr>
      <w:pStyle w:val="Yltunniste"/>
      <w:jc w:val="right"/>
    </w:pPr>
    <w:r w:rsidRPr="00AB6C2F">
      <w:fldChar w:fldCharType="begin"/>
    </w:r>
    <w:r w:rsidRPr="00AB6C2F">
      <w:instrText xml:space="preserve"> PAGE </w:instrText>
    </w:r>
    <w:r w:rsidRPr="00AB6C2F">
      <w:fldChar w:fldCharType="separate"/>
    </w:r>
    <w:r w:rsidR="000D5F37">
      <w:rPr>
        <w:noProof/>
      </w:rPr>
      <w:t>2</w:t>
    </w:r>
    <w:r w:rsidRPr="00AB6C2F">
      <w:fldChar w:fldCharType="end"/>
    </w:r>
    <w:r w:rsidRPr="00AB6C2F">
      <w:t>/</w:t>
    </w:r>
    <w:fldSimple w:instr=" NUMPAGES ">
      <w:r w:rsidR="000D5F37">
        <w:rPr>
          <w:noProof/>
        </w:rPr>
        <w:t>2</w:t>
      </w:r>
    </w:fldSimple>
  </w:p>
  <w:p w14:paraId="7A0743D6" w14:textId="77777777" w:rsidR="00030845" w:rsidRDefault="00030845" w:rsidP="00905DD4">
    <w:pPr>
      <w:pStyle w:val="Yltunnis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43D7" w14:textId="77777777" w:rsidR="00030845" w:rsidRPr="00B10C85" w:rsidRDefault="00020588" w:rsidP="008E2B53">
    <w:pPr>
      <w:rPr>
        <w:sz w:val="22"/>
        <w:szCs w:val="22"/>
      </w:rPr>
    </w:pPr>
    <w:r>
      <w:rPr>
        <w:noProof/>
        <w:lang w:eastAsia="fi-FI"/>
      </w:rPr>
      <w:drawing>
        <wp:anchor distT="0" distB="0" distL="114300" distR="114300" simplePos="0" relativeHeight="251656192" behindDoc="1" locked="0" layoutInCell="1" allowOverlap="1" wp14:anchorId="7A0743F8" wp14:editId="7A0743F9">
          <wp:simplePos x="0" y="0"/>
          <wp:positionH relativeFrom="page">
            <wp:posOffset>6061710</wp:posOffset>
          </wp:positionH>
          <wp:positionV relativeFrom="page">
            <wp:posOffset>367665</wp:posOffset>
          </wp:positionV>
          <wp:extent cx="1007745" cy="758190"/>
          <wp:effectExtent l="0" t="0" r="1905" b="3810"/>
          <wp:wrapNone/>
          <wp:docPr id="2" name="Kuva 1" descr="MTK_LA01_perus____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K_LA01_perus_____V9_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845">
      <w:tab/>
    </w:r>
    <w:r w:rsidR="00030845">
      <w:tab/>
    </w:r>
    <w:r w:rsidR="00030845">
      <w:tab/>
    </w:r>
    <w:r w:rsidR="00030845" w:rsidRPr="00A5760C">
      <w:rPr>
        <w:sz w:val="22"/>
        <w:szCs w:val="22"/>
      </w:rPr>
      <w:tab/>
    </w:r>
    <w:r w:rsidR="00030845" w:rsidRPr="00A5760C">
      <w:rPr>
        <w:sz w:val="22"/>
        <w:szCs w:val="22"/>
      </w:rPr>
      <w:tab/>
    </w:r>
    <w:r w:rsidR="00030845" w:rsidRPr="00A5760C">
      <w:rPr>
        <w:sz w:val="22"/>
        <w:szCs w:val="22"/>
      </w:rPr>
      <w:tab/>
    </w:r>
    <w:r w:rsidR="00030845" w:rsidRPr="00A5760C">
      <w:rPr>
        <w:sz w:val="22"/>
        <w:szCs w:val="22"/>
      </w:rPr>
      <w:tab/>
    </w:r>
  </w:p>
  <w:p w14:paraId="7A0743D8" w14:textId="77777777" w:rsidR="00030845" w:rsidRPr="00B10C85" w:rsidRDefault="00030845">
    <w:pPr>
      <w:pStyle w:val="Yltunniste"/>
      <w:rPr>
        <w:sz w:val="22"/>
        <w:szCs w:val="22"/>
      </w:rPr>
    </w:pPr>
  </w:p>
  <w:p w14:paraId="7A0743D9" w14:textId="77777777" w:rsidR="00030845" w:rsidRPr="00B10C85" w:rsidRDefault="00030845">
    <w:pPr>
      <w:pStyle w:val="Yltunniste"/>
    </w:pPr>
  </w:p>
  <w:p w14:paraId="7A0743DA" w14:textId="77777777" w:rsidR="00030845" w:rsidRPr="00B10C85" w:rsidRDefault="00030845">
    <w:pPr>
      <w:pStyle w:val="Yltunniste"/>
    </w:pPr>
    <w:r w:rsidRPr="00B10C85">
      <w:tab/>
    </w:r>
    <w:r w:rsidRPr="00B10C85">
      <w:tab/>
    </w:r>
    <w:r w:rsidRPr="00B10C85">
      <w:tab/>
    </w:r>
  </w:p>
  <w:p w14:paraId="7A0743DB" w14:textId="77777777" w:rsidR="00030845" w:rsidRPr="00B10C85" w:rsidRDefault="00030845">
    <w:pPr>
      <w:pStyle w:val="Yltunniste"/>
    </w:pPr>
    <w:r w:rsidRPr="00B10C85">
      <w:tab/>
    </w:r>
    <w:r w:rsidRPr="00B10C85">
      <w:tab/>
    </w:r>
    <w:r w:rsidR="001C061F" w:rsidRPr="00B10C85">
      <w:rPr>
        <w:sz w:val="22"/>
        <w:szCs w:val="22"/>
      </w:rPr>
      <w:tab/>
    </w:r>
  </w:p>
  <w:p w14:paraId="7A0743DC" w14:textId="77777777" w:rsidR="00E05B87" w:rsidRDefault="00E05B87" w:rsidP="00E05B87">
    <w:pPr>
      <w:pStyle w:val="Yltunniste"/>
      <w:rPr>
        <w:sz w:val="22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2606"/>
      <w:gridCol w:w="1652"/>
      <w:gridCol w:w="954"/>
    </w:tblGrid>
    <w:tr w:rsidR="00E05B87" w:rsidRPr="00E05B87" w14:paraId="7A0743E1" w14:textId="77777777" w:rsidTr="00E21DFC"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DD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  <w:r w:rsidRPr="00E05B87">
            <w:rPr>
              <w:sz w:val="22"/>
              <w:szCs w:val="22"/>
            </w:rPr>
            <w:t>Ympäristöministeriö</w:t>
          </w:r>
        </w:p>
      </w:tc>
      <w:tc>
        <w:tcPr>
          <w:tcW w:w="2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DE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  <w:r w:rsidRPr="00E05B87">
            <w:rPr>
              <w:sz w:val="22"/>
              <w:szCs w:val="22"/>
            </w:rPr>
            <w:t>LAUSUNTO</w:t>
          </w:r>
        </w:p>
      </w:tc>
      <w:tc>
        <w:tcPr>
          <w:tcW w:w="16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DF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0" w14:textId="56150912" w:rsidR="00E05B87" w:rsidRPr="00E05B87" w:rsidRDefault="00983783" w:rsidP="00E05B87">
          <w:pPr>
            <w:pStyle w:val="Yltunniste"/>
            <w:rPr>
              <w:sz w:val="22"/>
              <w:szCs w:val="22"/>
            </w:rPr>
          </w:pPr>
          <w:r w:rsidRPr="0015077F">
            <w:rPr>
              <w:sz w:val="22"/>
              <w:szCs w:val="22"/>
            </w:rPr>
            <w:fldChar w:fldCharType="begin"/>
          </w:r>
          <w:r w:rsidRPr="00A5760C">
            <w:rPr>
              <w:sz w:val="22"/>
              <w:szCs w:val="22"/>
            </w:rPr>
            <w:instrText xml:space="preserve"> PAGE </w:instrText>
          </w:r>
          <w:r w:rsidRPr="0015077F">
            <w:rPr>
              <w:sz w:val="22"/>
              <w:szCs w:val="22"/>
            </w:rPr>
            <w:fldChar w:fldCharType="separate"/>
          </w:r>
          <w:r w:rsidR="000D5F37">
            <w:rPr>
              <w:noProof/>
              <w:sz w:val="22"/>
              <w:szCs w:val="22"/>
            </w:rPr>
            <w:t>1</w:t>
          </w:r>
          <w:r w:rsidRPr="0015077F">
            <w:rPr>
              <w:sz w:val="22"/>
              <w:szCs w:val="22"/>
            </w:rPr>
            <w:fldChar w:fldCharType="end"/>
          </w:r>
          <w:r w:rsidRPr="00A5760C">
            <w:rPr>
              <w:sz w:val="22"/>
              <w:szCs w:val="22"/>
            </w:rPr>
            <w:t>/</w:t>
          </w:r>
          <w:r w:rsidRPr="0015077F">
            <w:rPr>
              <w:sz w:val="22"/>
              <w:szCs w:val="22"/>
            </w:rPr>
            <w:fldChar w:fldCharType="begin"/>
          </w:r>
          <w:r w:rsidRPr="00A5760C">
            <w:rPr>
              <w:sz w:val="22"/>
              <w:szCs w:val="22"/>
            </w:rPr>
            <w:instrText xml:space="preserve"> NUMPAGES </w:instrText>
          </w:r>
          <w:r w:rsidRPr="0015077F">
            <w:rPr>
              <w:sz w:val="22"/>
              <w:szCs w:val="22"/>
            </w:rPr>
            <w:fldChar w:fldCharType="separate"/>
          </w:r>
          <w:r w:rsidR="000D5F37">
            <w:rPr>
              <w:noProof/>
              <w:sz w:val="22"/>
              <w:szCs w:val="22"/>
            </w:rPr>
            <w:t>2</w:t>
          </w:r>
          <w:r w:rsidRPr="0015077F">
            <w:rPr>
              <w:sz w:val="22"/>
              <w:szCs w:val="22"/>
            </w:rPr>
            <w:fldChar w:fldCharType="end"/>
          </w:r>
        </w:p>
      </w:tc>
    </w:tr>
    <w:tr w:rsidR="00E05B87" w:rsidRPr="00E05B87" w14:paraId="7A0743E5" w14:textId="77777777" w:rsidTr="00E21DFC"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2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  <w:r w:rsidRPr="00E05B87">
            <w:rPr>
              <w:sz w:val="22"/>
              <w:szCs w:val="22"/>
            </w:rPr>
            <w:t>Kirjaamo</w:t>
          </w:r>
        </w:p>
      </w:tc>
      <w:tc>
        <w:tcPr>
          <w:tcW w:w="2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3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</w:p>
      </w:tc>
      <w:tc>
        <w:tcPr>
          <w:tcW w:w="26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4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</w:p>
      </w:tc>
    </w:tr>
    <w:tr w:rsidR="00E05B87" w:rsidRPr="00E05B87" w14:paraId="7A0743E9" w14:textId="77777777" w:rsidTr="00E21DFC"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6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  <w:r w:rsidRPr="00E05B87">
            <w:rPr>
              <w:sz w:val="22"/>
              <w:szCs w:val="22"/>
            </w:rPr>
            <w:t>PL 35</w:t>
          </w:r>
        </w:p>
      </w:tc>
      <w:tc>
        <w:tcPr>
          <w:tcW w:w="2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7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</w:p>
      </w:tc>
      <w:tc>
        <w:tcPr>
          <w:tcW w:w="26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8" w14:textId="0C1F03C5" w:rsidR="00E05B87" w:rsidRPr="00E05B87" w:rsidRDefault="005C7F49" w:rsidP="005C7F49">
          <w:pPr>
            <w:pStyle w:val="Yltunniste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Dnro</w:t>
          </w:r>
          <w:proofErr w:type="spellEnd"/>
          <w:r>
            <w:rPr>
              <w:sz w:val="22"/>
              <w:szCs w:val="22"/>
            </w:rPr>
            <w:t xml:space="preserve"> </w:t>
          </w:r>
          <w:r w:rsidR="00F527C2">
            <w:rPr>
              <w:sz w:val="22"/>
              <w:szCs w:val="22"/>
            </w:rPr>
            <w:t>76</w:t>
          </w:r>
          <w:r w:rsidR="00FB48AF">
            <w:rPr>
              <w:sz w:val="22"/>
              <w:szCs w:val="22"/>
            </w:rPr>
            <w:t>/2017</w:t>
          </w:r>
        </w:p>
      </w:tc>
    </w:tr>
    <w:tr w:rsidR="00E05B87" w:rsidRPr="00E05B87" w14:paraId="7A0743ED" w14:textId="77777777" w:rsidTr="00E21DFC"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A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  <w:r w:rsidRPr="00E05B87">
            <w:rPr>
              <w:sz w:val="22"/>
              <w:szCs w:val="22"/>
            </w:rPr>
            <w:t>00023 VALTIONEUVOSTO</w:t>
          </w:r>
        </w:p>
      </w:tc>
      <w:tc>
        <w:tcPr>
          <w:tcW w:w="26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B" w14:textId="1586D498" w:rsidR="00E05B87" w:rsidRPr="00E05B87" w:rsidRDefault="000C1E33" w:rsidP="00E05B87">
          <w:pPr>
            <w:pStyle w:val="Yltunniste"/>
            <w:rPr>
              <w:sz w:val="22"/>
              <w:szCs w:val="22"/>
            </w:rPr>
          </w:pPr>
          <w:r>
            <w:rPr>
              <w:sz w:val="22"/>
              <w:szCs w:val="22"/>
            </w:rPr>
            <w:t>17</w:t>
          </w:r>
          <w:r w:rsidR="005027C8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>8</w:t>
          </w:r>
          <w:r w:rsidR="00FB48AF">
            <w:rPr>
              <w:sz w:val="22"/>
              <w:szCs w:val="22"/>
            </w:rPr>
            <w:t>.2017</w:t>
          </w:r>
        </w:p>
      </w:tc>
      <w:tc>
        <w:tcPr>
          <w:tcW w:w="26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C" w14:textId="77777777" w:rsidR="00E05B87" w:rsidRPr="00E05B87" w:rsidRDefault="00E05B87" w:rsidP="00E05B87">
          <w:pPr>
            <w:pStyle w:val="Yltunniste"/>
            <w:rPr>
              <w:sz w:val="22"/>
              <w:szCs w:val="22"/>
            </w:rPr>
          </w:pPr>
        </w:p>
      </w:tc>
    </w:tr>
    <w:tr w:rsidR="00E05B87" w:rsidRPr="00526B3B" w14:paraId="7A0743F0" w14:textId="77777777" w:rsidTr="007D7D5B">
      <w:trPr>
        <w:trHeight w:val="384"/>
      </w:trPr>
      <w:tc>
        <w:tcPr>
          <w:tcW w:w="1042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8" w:type="dxa"/>
            <w:bottom w:w="28" w:type="dxa"/>
          </w:tcMar>
        </w:tcPr>
        <w:p w14:paraId="7A0743EE" w14:textId="09B53DFD" w:rsidR="00E05B87" w:rsidRPr="00526B3B" w:rsidRDefault="000D5F37" w:rsidP="00E05B87">
          <w:pPr>
            <w:pStyle w:val="Yltunniste"/>
            <w:rPr>
              <w:sz w:val="22"/>
              <w:szCs w:val="22"/>
            </w:rPr>
          </w:pPr>
          <w:hyperlink r:id="rId2" w:history="1">
            <w:r w:rsidR="005027C8" w:rsidRPr="00E31A31">
              <w:rPr>
                <w:rStyle w:val="Hyperlinkki"/>
                <w:sz w:val="22"/>
                <w:szCs w:val="22"/>
              </w:rPr>
              <w:t>kirjaamo@ym.fi</w:t>
            </w:r>
          </w:hyperlink>
        </w:p>
        <w:p w14:paraId="7A0743EF" w14:textId="77777777" w:rsidR="00135ED2" w:rsidRPr="00526B3B" w:rsidRDefault="00135ED2" w:rsidP="00E05B87">
          <w:pPr>
            <w:pStyle w:val="Yltunniste"/>
            <w:rPr>
              <w:sz w:val="22"/>
              <w:szCs w:val="22"/>
            </w:rPr>
          </w:pPr>
        </w:p>
      </w:tc>
    </w:tr>
  </w:tbl>
  <w:p w14:paraId="7A0743F1" w14:textId="77777777" w:rsidR="00030845" w:rsidRPr="00526B3B" w:rsidRDefault="00030845">
    <w:pPr>
      <w:pStyle w:val="Yltunniste"/>
      <w:rPr>
        <w:rFonts w:cs="Arial"/>
      </w:rPr>
    </w:pPr>
  </w:p>
  <w:p w14:paraId="7A0743F2" w14:textId="77777777" w:rsidR="00030845" w:rsidRPr="00135ED2" w:rsidRDefault="00020588">
    <w:pPr>
      <w:pStyle w:val="Yltunniste"/>
      <w:rPr>
        <w:lang w:val="en-US"/>
      </w:rPr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7A0743FA" wp14:editId="7A0743FB">
              <wp:simplePos x="0" y="0"/>
              <wp:positionH relativeFrom="page">
                <wp:posOffset>6650355</wp:posOffset>
              </wp:positionH>
              <wp:positionV relativeFrom="page">
                <wp:posOffset>1534795</wp:posOffset>
              </wp:positionV>
              <wp:extent cx="563245" cy="178435"/>
              <wp:effectExtent l="1905" t="127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743FC" w14:textId="77777777" w:rsidR="00030845" w:rsidRDefault="000308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0743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65pt;margin-top:120.85pt;width:44.35pt;height:14.0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uw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S0ugzDCqIQjfxmHl5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" filled="f" stroked="f">
              <v:textbox inset="0,0,0,0">
                <w:txbxContent>
                  <w:p w14:paraId="7A0743FC" w14:textId="77777777" w:rsidR="00030845" w:rsidRDefault="0003084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FECA1EC"/>
    <w:lvl w:ilvl="0">
      <w:start w:val="1"/>
      <w:numFmt w:val="decimal"/>
      <w:pStyle w:val="Numeroituluettelo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</w:abstractNum>
  <w:abstractNum w:abstractNumId="1">
    <w:nsid w:val="FFFFFF89"/>
    <w:multiLevelType w:val="singleLevel"/>
    <w:tmpl w:val="B6C64900"/>
    <w:lvl w:ilvl="0">
      <w:start w:val="1"/>
      <w:numFmt w:val="bullet"/>
      <w:pStyle w:val="Merkittyluettelo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</w:abstractNum>
  <w:abstractNum w:abstractNumId="2">
    <w:nsid w:val="0855645D"/>
    <w:multiLevelType w:val="hybridMultilevel"/>
    <w:tmpl w:val="856A9BC2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20F8"/>
    <w:multiLevelType w:val="hybridMultilevel"/>
    <w:tmpl w:val="F8A8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672D1C"/>
    <w:multiLevelType w:val="multilevel"/>
    <w:tmpl w:val="762CD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E3876A6"/>
    <w:multiLevelType w:val="hybridMultilevel"/>
    <w:tmpl w:val="D0E680E8"/>
    <w:lvl w:ilvl="0" w:tplc="C1BE06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12E8A0">
      <w:numFmt w:val="none"/>
      <w:lvlText w:val=""/>
      <w:lvlJc w:val="left"/>
      <w:pPr>
        <w:tabs>
          <w:tab w:val="num" w:pos="360"/>
        </w:tabs>
      </w:pPr>
    </w:lvl>
    <w:lvl w:ilvl="2" w:tplc="D33C3F08">
      <w:numFmt w:val="none"/>
      <w:lvlText w:val=""/>
      <w:lvlJc w:val="left"/>
      <w:pPr>
        <w:tabs>
          <w:tab w:val="num" w:pos="360"/>
        </w:tabs>
      </w:pPr>
    </w:lvl>
    <w:lvl w:ilvl="3" w:tplc="980A3FDC">
      <w:numFmt w:val="none"/>
      <w:lvlText w:val=""/>
      <w:lvlJc w:val="left"/>
      <w:pPr>
        <w:tabs>
          <w:tab w:val="num" w:pos="360"/>
        </w:tabs>
      </w:pPr>
    </w:lvl>
    <w:lvl w:ilvl="4" w:tplc="2482EC94">
      <w:numFmt w:val="none"/>
      <w:lvlText w:val=""/>
      <w:lvlJc w:val="left"/>
      <w:pPr>
        <w:tabs>
          <w:tab w:val="num" w:pos="360"/>
        </w:tabs>
      </w:pPr>
    </w:lvl>
    <w:lvl w:ilvl="5" w:tplc="A40262C2">
      <w:numFmt w:val="none"/>
      <w:lvlText w:val=""/>
      <w:lvlJc w:val="left"/>
      <w:pPr>
        <w:tabs>
          <w:tab w:val="num" w:pos="360"/>
        </w:tabs>
      </w:pPr>
    </w:lvl>
    <w:lvl w:ilvl="6" w:tplc="1F904A34">
      <w:numFmt w:val="none"/>
      <w:lvlText w:val=""/>
      <w:lvlJc w:val="left"/>
      <w:pPr>
        <w:tabs>
          <w:tab w:val="num" w:pos="360"/>
        </w:tabs>
      </w:pPr>
    </w:lvl>
    <w:lvl w:ilvl="7" w:tplc="42F4F916">
      <w:numFmt w:val="none"/>
      <w:lvlText w:val=""/>
      <w:lvlJc w:val="left"/>
      <w:pPr>
        <w:tabs>
          <w:tab w:val="num" w:pos="360"/>
        </w:tabs>
      </w:pPr>
    </w:lvl>
    <w:lvl w:ilvl="8" w:tplc="82B497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416E4C"/>
    <w:multiLevelType w:val="hybridMultilevel"/>
    <w:tmpl w:val="0DDAE632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0A81"/>
    <w:multiLevelType w:val="hybridMultilevel"/>
    <w:tmpl w:val="6B4A5230"/>
    <w:lvl w:ilvl="0" w:tplc="BDAAC6E2">
      <w:start w:val="1"/>
      <w:numFmt w:val="bullet"/>
      <w:pStyle w:val="Pallukka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B7C1E"/>
    <w:multiLevelType w:val="multilevel"/>
    <w:tmpl w:val="70446C98"/>
    <w:styleLink w:val="11111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B6509B4"/>
    <w:multiLevelType w:val="multilevel"/>
    <w:tmpl w:val="E3EEE1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6A3A7F"/>
    <w:multiLevelType w:val="multilevel"/>
    <w:tmpl w:val="C1D6A8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B573CD8"/>
    <w:multiLevelType w:val="hybridMultilevel"/>
    <w:tmpl w:val="CA54822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58284838"/>
    <w:multiLevelType w:val="multilevel"/>
    <w:tmpl w:val="9ACABC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4E56C7"/>
    <w:multiLevelType w:val="hybridMultilevel"/>
    <w:tmpl w:val="53F437F8"/>
    <w:lvl w:ilvl="0" w:tplc="2E1648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216990"/>
    <w:multiLevelType w:val="multilevel"/>
    <w:tmpl w:val="EBA483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71906F14"/>
    <w:multiLevelType w:val="hybridMultilevel"/>
    <w:tmpl w:val="0622B208"/>
    <w:lvl w:ilvl="0" w:tplc="195412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144BD"/>
    <w:multiLevelType w:val="multilevel"/>
    <w:tmpl w:val="6FB6F8DE"/>
    <w:styleLink w:val="StyleBulleted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B12A45"/>
    <w:multiLevelType w:val="hybridMultilevel"/>
    <w:tmpl w:val="3F60A772"/>
    <w:lvl w:ilvl="0" w:tplc="6912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50F0">
      <w:numFmt w:val="none"/>
      <w:lvlText w:val=""/>
      <w:lvlJc w:val="left"/>
      <w:pPr>
        <w:tabs>
          <w:tab w:val="num" w:pos="360"/>
        </w:tabs>
      </w:pPr>
    </w:lvl>
    <w:lvl w:ilvl="2" w:tplc="55DC3508">
      <w:numFmt w:val="none"/>
      <w:lvlText w:val=""/>
      <w:lvlJc w:val="left"/>
      <w:pPr>
        <w:tabs>
          <w:tab w:val="num" w:pos="360"/>
        </w:tabs>
      </w:pPr>
    </w:lvl>
    <w:lvl w:ilvl="3" w:tplc="BD60BB8E">
      <w:numFmt w:val="none"/>
      <w:lvlText w:val=""/>
      <w:lvlJc w:val="left"/>
      <w:pPr>
        <w:tabs>
          <w:tab w:val="num" w:pos="360"/>
        </w:tabs>
      </w:pPr>
    </w:lvl>
    <w:lvl w:ilvl="4" w:tplc="EA2634D0">
      <w:numFmt w:val="none"/>
      <w:lvlText w:val=""/>
      <w:lvlJc w:val="left"/>
      <w:pPr>
        <w:tabs>
          <w:tab w:val="num" w:pos="360"/>
        </w:tabs>
      </w:pPr>
    </w:lvl>
    <w:lvl w:ilvl="5" w:tplc="65CE0CA6">
      <w:numFmt w:val="none"/>
      <w:lvlText w:val=""/>
      <w:lvlJc w:val="left"/>
      <w:pPr>
        <w:tabs>
          <w:tab w:val="num" w:pos="360"/>
        </w:tabs>
      </w:pPr>
    </w:lvl>
    <w:lvl w:ilvl="6" w:tplc="87B0DC86">
      <w:numFmt w:val="none"/>
      <w:lvlText w:val=""/>
      <w:lvlJc w:val="left"/>
      <w:pPr>
        <w:tabs>
          <w:tab w:val="num" w:pos="360"/>
        </w:tabs>
      </w:pPr>
    </w:lvl>
    <w:lvl w:ilvl="7" w:tplc="A336C3A4">
      <w:numFmt w:val="none"/>
      <w:lvlText w:val=""/>
      <w:lvlJc w:val="left"/>
      <w:pPr>
        <w:tabs>
          <w:tab w:val="num" w:pos="360"/>
        </w:tabs>
      </w:pPr>
    </w:lvl>
    <w:lvl w:ilvl="8" w:tplc="1C16E18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2321E0"/>
    <w:multiLevelType w:val="hybridMultilevel"/>
    <w:tmpl w:val="D5DC0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7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19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2"/>
  </w:num>
  <w:num w:numId="19">
    <w:abstractNumId w:val="16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F"/>
    <w:rsid w:val="000027EA"/>
    <w:rsid w:val="00002F0D"/>
    <w:rsid w:val="00006EB7"/>
    <w:rsid w:val="00014DA2"/>
    <w:rsid w:val="00015ACC"/>
    <w:rsid w:val="00020588"/>
    <w:rsid w:val="00020F5C"/>
    <w:rsid w:val="00030845"/>
    <w:rsid w:val="00031F1B"/>
    <w:rsid w:val="000427C7"/>
    <w:rsid w:val="00054C26"/>
    <w:rsid w:val="00056DF6"/>
    <w:rsid w:val="000661DC"/>
    <w:rsid w:val="00067CFA"/>
    <w:rsid w:val="00075356"/>
    <w:rsid w:val="000766AF"/>
    <w:rsid w:val="000773B8"/>
    <w:rsid w:val="00083B96"/>
    <w:rsid w:val="00083F1B"/>
    <w:rsid w:val="00087C79"/>
    <w:rsid w:val="0009174A"/>
    <w:rsid w:val="00097270"/>
    <w:rsid w:val="00097686"/>
    <w:rsid w:val="000A5D49"/>
    <w:rsid w:val="000A73AC"/>
    <w:rsid w:val="000B1375"/>
    <w:rsid w:val="000B6F71"/>
    <w:rsid w:val="000B71AA"/>
    <w:rsid w:val="000B792F"/>
    <w:rsid w:val="000C0301"/>
    <w:rsid w:val="000C1E33"/>
    <w:rsid w:val="000C318F"/>
    <w:rsid w:val="000C5157"/>
    <w:rsid w:val="000C553C"/>
    <w:rsid w:val="000D5E91"/>
    <w:rsid w:val="000D5F37"/>
    <w:rsid w:val="000D61B6"/>
    <w:rsid w:val="000E177C"/>
    <w:rsid w:val="000E643B"/>
    <w:rsid w:val="000F2ED2"/>
    <w:rsid w:val="000F5662"/>
    <w:rsid w:val="00100A43"/>
    <w:rsid w:val="00105135"/>
    <w:rsid w:val="0010670E"/>
    <w:rsid w:val="0010769E"/>
    <w:rsid w:val="00107924"/>
    <w:rsid w:val="001236FF"/>
    <w:rsid w:val="0013304E"/>
    <w:rsid w:val="00133897"/>
    <w:rsid w:val="00135ED2"/>
    <w:rsid w:val="0014324D"/>
    <w:rsid w:val="0014389A"/>
    <w:rsid w:val="00144C5A"/>
    <w:rsid w:val="0015077F"/>
    <w:rsid w:val="00155AC5"/>
    <w:rsid w:val="00155D0A"/>
    <w:rsid w:val="00166E61"/>
    <w:rsid w:val="001678BB"/>
    <w:rsid w:val="0017213F"/>
    <w:rsid w:val="00183680"/>
    <w:rsid w:val="00192073"/>
    <w:rsid w:val="001A3058"/>
    <w:rsid w:val="001A36AE"/>
    <w:rsid w:val="001A4C23"/>
    <w:rsid w:val="001A5B73"/>
    <w:rsid w:val="001B0166"/>
    <w:rsid w:val="001B098F"/>
    <w:rsid w:val="001B2347"/>
    <w:rsid w:val="001B293E"/>
    <w:rsid w:val="001B3360"/>
    <w:rsid w:val="001B61F7"/>
    <w:rsid w:val="001C061F"/>
    <w:rsid w:val="001C1988"/>
    <w:rsid w:val="001D0F5E"/>
    <w:rsid w:val="001D35DD"/>
    <w:rsid w:val="001E3125"/>
    <w:rsid w:val="001E4E74"/>
    <w:rsid w:val="001F1832"/>
    <w:rsid w:val="001F2C17"/>
    <w:rsid w:val="001F7EB8"/>
    <w:rsid w:val="0020256E"/>
    <w:rsid w:val="002036BD"/>
    <w:rsid w:val="002064A4"/>
    <w:rsid w:val="00207AA2"/>
    <w:rsid w:val="00215BFE"/>
    <w:rsid w:val="00216C88"/>
    <w:rsid w:val="00222248"/>
    <w:rsid w:val="002345DA"/>
    <w:rsid w:val="00236962"/>
    <w:rsid w:val="00245109"/>
    <w:rsid w:val="00250589"/>
    <w:rsid w:val="0025319C"/>
    <w:rsid w:val="00260568"/>
    <w:rsid w:val="0026248F"/>
    <w:rsid w:val="002678F7"/>
    <w:rsid w:val="00273F22"/>
    <w:rsid w:val="00276731"/>
    <w:rsid w:val="00282F0D"/>
    <w:rsid w:val="00284169"/>
    <w:rsid w:val="0028604C"/>
    <w:rsid w:val="00291E96"/>
    <w:rsid w:val="00297129"/>
    <w:rsid w:val="002A1C20"/>
    <w:rsid w:val="002A3722"/>
    <w:rsid w:val="002A5F1C"/>
    <w:rsid w:val="002A6920"/>
    <w:rsid w:val="002B1A8F"/>
    <w:rsid w:val="002B1C81"/>
    <w:rsid w:val="002B2641"/>
    <w:rsid w:val="002B31F5"/>
    <w:rsid w:val="002B545F"/>
    <w:rsid w:val="002C1A42"/>
    <w:rsid w:val="002C4E48"/>
    <w:rsid w:val="002D6258"/>
    <w:rsid w:val="002E4AC6"/>
    <w:rsid w:val="002E5FF2"/>
    <w:rsid w:val="002F072E"/>
    <w:rsid w:val="002F07CF"/>
    <w:rsid w:val="0030501A"/>
    <w:rsid w:val="00306549"/>
    <w:rsid w:val="00330FB0"/>
    <w:rsid w:val="00332069"/>
    <w:rsid w:val="00345239"/>
    <w:rsid w:val="003459B6"/>
    <w:rsid w:val="003545F4"/>
    <w:rsid w:val="00362932"/>
    <w:rsid w:val="00363ACF"/>
    <w:rsid w:val="00364703"/>
    <w:rsid w:val="00366BA1"/>
    <w:rsid w:val="003743A7"/>
    <w:rsid w:val="00377296"/>
    <w:rsid w:val="00384E18"/>
    <w:rsid w:val="00397B4A"/>
    <w:rsid w:val="003A319E"/>
    <w:rsid w:val="003A6625"/>
    <w:rsid w:val="003B2D66"/>
    <w:rsid w:val="003B7524"/>
    <w:rsid w:val="003C18F4"/>
    <w:rsid w:val="003D1048"/>
    <w:rsid w:val="003D2A18"/>
    <w:rsid w:val="003D2F94"/>
    <w:rsid w:val="003D5342"/>
    <w:rsid w:val="003E3A6F"/>
    <w:rsid w:val="003F0CCF"/>
    <w:rsid w:val="003F116E"/>
    <w:rsid w:val="003F40B8"/>
    <w:rsid w:val="003F433E"/>
    <w:rsid w:val="003F43E3"/>
    <w:rsid w:val="003F53B5"/>
    <w:rsid w:val="0040546E"/>
    <w:rsid w:val="00407563"/>
    <w:rsid w:val="0040766D"/>
    <w:rsid w:val="00410DFC"/>
    <w:rsid w:val="00414171"/>
    <w:rsid w:val="00423461"/>
    <w:rsid w:val="00424926"/>
    <w:rsid w:val="00427E88"/>
    <w:rsid w:val="00431163"/>
    <w:rsid w:val="004357FF"/>
    <w:rsid w:val="00435962"/>
    <w:rsid w:val="00437C4B"/>
    <w:rsid w:val="00441235"/>
    <w:rsid w:val="00444CAA"/>
    <w:rsid w:val="0044559B"/>
    <w:rsid w:val="00451DDB"/>
    <w:rsid w:val="00451E99"/>
    <w:rsid w:val="00452734"/>
    <w:rsid w:val="00452B1C"/>
    <w:rsid w:val="004531DA"/>
    <w:rsid w:val="00453F13"/>
    <w:rsid w:val="00456381"/>
    <w:rsid w:val="00465C5C"/>
    <w:rsid w:val="004669CC"/>
    <w:rsid w:val="00466FE4"/>
    <w:rsid w:val="00471B00"/>
    <w:rsid w:val="00474465"/>
    <w:rsid w:val="00474E1C"/>
    <w:rsid w:val="00476C7C"/>
    <w:rsid w:val="004901B9"/>
    <w:rsid w:val="00493E1C"/>
    <w:rsid w:val="0049722C"/>
    <w:rsid w:val="004A2D9E"/>
    <w:rsid w:val="004A6A82"/>
    <w:rsid w:val="004B4761"/>
    <w:rsid w:val="004B4BB0"/>
    <w:rsid w:val="004C04DA"/>
    <w:rsid w:val="004C5350"/>
    <w:rsid w:val="004D21AF"/>
    <w:rsid w:val="004D4DFC"/>
    <w:rsid w:val="004D4F0E"/>
    <w:rsid w:val="004D7D12"/>
    <w:rsid w:val="004E39CB"/>
    <w:rsid w:val="004E47EB"/>
    <w:rsid w:val="004F0959"/>
    <w:rsid w:val="004F24CE"/>
    <w:rsid w:val="0050184E"/>
    <w:rsid w:val="005027C8"/>
    <w:rsid w:val="00505AE2"/>
    <w:rsid w:val="00506D48"/>
    <w:rsid w:val="00510363"/>
    <w:rsid w:val="00513336"/>
    <w:rsid w:val="00514D34"/>
    <w:rsid w:val="00514FC4"/>
    <w:rsid w:val="005214D2"/>
    <w:rsid w:val="00526B3B"/>
    <w:rsid w:val="00527A41"/>
    <w:rsid w:val="00530C6F"/>
    <w:rsid w:val="00530CF5"/>
    <w:rsid w:val="00550E43"/>
    <w:rsid w:val="005518B5"/>
    <w:rsid w:val="0055237B"/>
    <w:rsid w:val="00556407"/>
    <w:rsid w:val="00556C25"/>
    <w:rsid w:val="005628E2"/>
    <w:rsid w:val="0056337E"/>
    <w:rsid w:val="0057041B"/>
    <w:rsid w:val="00580FE9"/>
    <w:rsid w:val="00582FB0"/>
    <w:rsid w:val="00583A1C"/>
    <w:rsid w:val="0058476B"/>
    <w:rsid w:val="00584A69"/>
    <w:rsid w:val="0059211D"/>
    <w:rsid w:val="00596D3B"/>
    <w:rsid w:val="005A0B43"/>
    <w:rsid w:val="005B5953"/>
    <w:rsid w:val="005B5E58"/>
    <w:rsid w:val="005C08C2"/>
    <w:rsid w:val="005C2DB8"/>
    <w:rsid w:val="005C7F49"/>
    <w:rsid w:val="005D067C"/>
    <w:rsid w:val="005E3ACD"/>
    <w:rsid w:val="005E6F54"/>
    <w:rsid w:val="005F0CCB"/>
    <w:rsid w:val="005F128C"/>
    <w:rsid w:val="005F69D6"/>
    <w:rsid w:val="005F7782"/>
    <w:rsid w:val="00600BE7"/>
    <w:rsid w:val="006016AA"/>
    <w:rsid w:val="00606D67"/>
    <w:rsid w:val="00610035"/>
    <w:rsid w:val="006104E5"/>
    <w:rsid w:val="00617BAC"/>
    <w:rsid w:val="006224B7"/>
    <w:rsid w:val="006308C0"/>
    <w:rsid w:val="00632429"/>
    <w:rsid w:val="00636326"/>
    <w:rsid w:val="00645D6B"/>
    <w:rsid w:val="0065166E"/>
    <w:rsid w:val="006522B9"/>
    <w:rsid w:val="00652427"/>
    <w:rsid w:val="00654C8E"/>
    <w:rsid w:val="00654E29"/>
    <w:rsid w:val="006616D5"/>
    <w:rsid w:val="006641D0"/>
    <w:rsid w:val="00665E9F"/>
    <w:rsid w:val="006661EC"/>
    <w:rsid w:val="00667DF5"/>
    <w:rsid w:val="00674291"/>
    <w:rsid w:val="006743EC"/>
    <w:rsid w:val="00686242"/>
    <w:rsid w:val="006905F8"/>
    <w:rsid w:val="00692410"/>
    <w:rsid w:val="00696976"/>
    <w:rsid w:val="006A2622"/>
    <w:rsid w:val="006B39A6"/>
    <w:rsid w:val="006C0353"/>
    <w:rsid w:val="006C0532"/>
    <w:rsid w:val="006C4928"/>
    <w:rsid w:val="006C55A5"/>
    <w:rsid w:val="006C59D9"/>
    <w:rsid w:val="006C78D0"/>
    <w:rsid w:val="006D1D08"/>
    <w:rsid w:val="006D4775"/>
    <w:rsid w:val="006D5C22"/>
    <w:rsid w:val="006E00CF"/>
    <w:rsid w:val="006E02E3"/>
    <w:rsid w:val="006E4DD2"/>
    <w:rsid w:val="007018D6"/>
    <w:rsid w:val="00707A35"/>
    <w:rsid w:val="00712639"/>
    <w:rsid w:val="0072102F"/>
    <w:rsid w:val="00721C23"/>
    <w:rsid w:val="0072317F"/>
    <w:rsid w:val="00725C4D"/>
    <w:rsid w:val="00730BF7"/>
    <w:rsid w:val="00740E66"/>
    <w:rsid w:val="00745ECA"/>
    <w:rsid w:val="00747389"/>
    <w:rsid w:val="00760711"/>
    <w:rsid w:val="00776A51"/>
    <w:rsid w:val="0078229F"/>
    <w:rsid w:val="00787784"/>
    <w:rsid w:val="007923C4"/>
    <w:rsid w:val="007A1218"/>
    <w:rsid w:val="007A3DB0"/>
    <w:rsid w:val="007A7590"/>
    <w:rsid w:val="007B1E6F"/>
    <w:rsid w:val="007B3CCE"/>
    <w:rsid w:val="007B7819"/>
    <w:rsid w:val="007B79C3"/>
    <w:rsid w:val="007C72C1"/>
    <w:rsid w:val="007C755E"/>
    <w:rsid w:val="007D05EF"/>
    <w:rsid w:val="007D1AD9"/>
    <w:rsid w:val="007D2881"/>
    <w:rsid w:val="007D2BF4"/>
    <w:rsid w:val="007D5CEB"/>
    <w:rsid w:val="007D5F5D"/>
    <w:rsid w:val="007D7D5B"/>
    <w:rsid w:val="007F392B"/>
    <w:rsid w:val="007F71A3"/>
    <w:rsid w:val="00800669"/>
    <w:rsid w:val="00800766"/>
    <w:rsid w:val="00814A9D"/>
    <w:rsid w:val="008154C6"/>
    <w:rsid w:val="00820110"/>
    <w:rsid w:val="00821456"/>
    <w:rsid w:val="00823443"/>
    <w:rsid w:val="0083045C"/>
    <w:rsid w:val="00835F8A"/>
    <w:rsid w:val="00837077"/>
    <w:rsid w:val="0084359A"/>
    <w:rsid w:val="00845BB1"/>
    <w:rsid w:val="00853F79"/>
    <w:rsid w:val="0086163F"/>
    <w:rsid w:val="00874D2A"/>
    <w:rsid w:val="0087611F"/>
    <w:rsid w:val="00876CC6"/>
    <w:rsid w:val="00877C6E"/>
    <w:rsid w:val="0088032A"/>
    <w:rsid w:val="008904A6"/>
    <w:rsid w:val="00891770"/>
    <w:rsid w:val="0089192F"/>
    <w:rsid w:val="00891F75"/>
    <w:rsid w:val="008A5D88"/>
    <w:rsid w:val="008A6A96"/>
    <w:rsid w:val="008B7C48"/>
    <w:rsid w:val="008C1DEA"/>
    <w:rsid w:val="008C2D5C"/>
    <w:rsid w:val="008C5D69"/>
    <w:rsid w:val="008C7E27"/>
    <w:rsid w:val="008D1D82"/>
    <w:rsid w:val="008D3300"/>
    <w:rsid w:val="008D4EF9"/>
    <w:rsid w:val="008D60EB"/>
    <w:rsid w:val="008E2670"/>
    <w:rsid w:val="008E2B53"/>
    <w:rsid w:val="008E5CBD"/>
    <w:rsid w:val="008E6425"/>
    <w:rsid w:val="008E67B7"/>
    <w:rsid w:val="008F2AC5"/>
    <w:rsid w:val="008F7073"/>
    <w:rsid w:val="00900804"/>
    <w:rsid w:val="00905DD4"/>
    <w:rsid w:val="00927799"/>
    <w:rsid w:val="00927DA9"/>
    <w:rsid w:val="00927FDB"/>
    <w:rsid w:val="00943054"/>
    <w:rsid w:val="009552FB"/>
    <w:rsid w:val="0097401B"/>
    <w:rsid w:val="00974162"/>
    <w:rsid w:val="00974788"/>
    <w:rsid w:val="009825F7"/>
    <w:rsid w:val="00983783"/>
    <w:rsid w:val="009A0335"/>
    <w:rsid w:val="009B0A99"/>
    <w:rsid w:val="009B10D3"/>
    <w:rsid w:val="009B3E36"/>
    <w:rsid w:val="009B6B11"/>
    <w:rsid w:val="009C3711"/>
    <w:rsid w:val="009D0C89"/>
    <w:rsid w:val="009D6A85"/>
    <w:rsid w:val="009F259F"/>
    <w:rsid w:val="009F5BDE"/>
    <w:rsid w:val="00A02D13"/>
    <w:rsid w:val="00A03AC3"/>
    <w:rsid w:val="00A10864"/>
    <w:rsid w:val="00A123AD"/>
    <w:rsid w:val="00A14E9A"/>
    <w:rsid w:val="00A24456"/>
    <w:rsid w:val="00A25044"/>
    <w:rsid w:val="00A32155"/>
    <w:rsid w:val="00A32A24"/>
    <w:rsid w:val="00A32E70"/>
    <w:rsid w:val="00A357D8"/>
    <w:rsid w:val="00A40380"/>
    <w:rsid w:val="00A411CB"/>
    <w:rsid w:val="00A4219C"/>
    <w:rsid w:val="00A43909"/>
    <w:rsid w:val="00A45C3A"/>
    <w:rsid w:val="00A51AC0"/>
    <w:rsid w:val="00A56A05"/>
    <w:rsid w:val="00A5760C"/>
    <w:rsid w:val="00A62357"/>
    <w:rsid w:val="00A64CE1"/>
    <w:rsid w:val="00A65D03"/>
    <w:rsid w:val="00A74BBE"/>
    <w:rsid w:val="00A75C11"/>
    <w:rsid w:val="00A86023"/>
    <w:rsid w:val="00A90839"/>
    <w:rsid w:val="00A931A1"/>
    <w:rsid w:val="00A93420"/>
    <w:rsid w:val="00A960A0"/>
    <w:rsid w:val="00AA3023"/>
    <w:rsid w:val="00AB3EBA"/>
    <w:rsid w:val="00AB5C03"/>
    <w:rsid w:val="00AB6BB6"/>
    <w:rsid w:val="00AC180D"/>
    <w:rsid w:val="00AD0ACC"/>
    <w:rsid w:val="00AD1B0B"/>
    <w:rsid w:val="00AD42A9"/>
    <w:rsid w:val="00AD45A0"/>
    <w:rsid w:val="00AE1EAA"/>
    <w:rsid w:val="00B0031A"/>
    <w:rsid w:val="00B0440C"/>
    <w:rsid w:val="00B101C7"/>
    <w:rsid w:val="00B10C85"/>
    <w:rsid w:val="00B142C8"/>
    <w:rsid w:val="00B30490"/>
    <w:rsid w:val="00B47666"/>
    <w:rsid w:val="00B62D42"/>
    <w:rsid w:val="00B63EB6"/>
    <w:rsid w:val="00B63FDF"/>
    <w:rsid w:val="00B66675"/>
    <w:rsid w:val="00B67095"/>
    <w:rsid w:val="00B74995"/>
    <w:rsid w:val="00B7738D"/>
    <w:rsid w:val="00B918BE"/>
    <w:rsid w:val="00B96E34"/>
    <w:rsid w:val="00BA1389"/>
    <w:rsid w:val="00BB4C79"/>
    <w:rsid w:val="00BB6BAC"/>
    <w:rsid w:val="00BE29B2"/>
    <w:rsid w:val="00BE6BBD"/>
    <w:rsid w:val="00BF06BF"/>
    <w:rsid w:val="00BF1297"/>
    <w:rsid w:val="00BF2C45"/>
    <w:rsid w:val="00BF4334"/>
    <w:rsid w:val="00BF52B0"/>
    <w:rsid w:val="00BF74FE"/>
    <w:rsid w:val="00C0261A"/>
    <w:rsid w:val="00C208FC"/>
    <w:rsid w:val="00C22084"/>
    <w:rsid w:val="00C255BA"/>
    <w:rsid w:val="00C423A2"/>
    <w:rsid w:val="00C46533"/>
    <w:rsid w:val="00C518F1"/>
    <w:rsid w:val="00C538DB"/>
    <w:rsid w:val="00C6007E"/>
    <w:rsid w:val="00C621EB"/>
    <w:rsid w:val="00C626C2"/>
    <w:rsid w:val="00C657F5"/>
    <w:rsid w:val="00C72A61"/>
    <w:rsid w:val="00C74073"/>
    <w:rsid w:val="00C84C96"/>
    <w:rsid w:val="00C857C6"/>
    <w:rsid w:val="00C926EA"/>
    <w:rsid w:val="00CB4E44"/>
    <w:rsid w:val="00CB5156"/>
    <w:rsid w:val="00CB5DE9"/>
    <w:rsid w:val="00CD1C28"/>
    <w:rsid w:val="00CD41DB"/>
    <w:rsid w:val="00CD4DFD"/>
    <w:rsid w:val="00CD4EA8"/>
    <w:rsid w:val="00CE2AAA"/>
    <w:rsid w:val="00CE6277"/>
    <w:rsid w:val="00CF0893"/>
    <w:rsid w:val="00CF0ACB"/>
    <w:rsid w:val="00D02568"/>
    <w:rsid w:val="00D02C56"/>
    <w:rsid w:val="00D06085"/>
    <w:rsid w:val="00D21151"/>
    <w:rsid w:val="00D336FD"/>
    <w:rsid w:val="00D36F30"/>
    <w:rsid w:val="00D40015"/>
    <w:rsid w:val="00D46575"/>
    <w:rsid w:val="00D505EB"/>
    <w:rsid w:val="00D6127C"/>
    <w:rsid w:val="00D63D13"/>
    <w:rsid w:val="00D67633"/>
    <w:rsid w:val="00D77911"/>
    <w:rsid w:val="00D80405"/>
    <w:rsid w:val="00D804CA"/>
    <w:rsid w:val="00D858CD"/>
    <w:rsid w:val="00D92979"/>
    <w:rsid w:val="00D96F23"/>
    <w:rsid w:val="00DA2AEE"/>
    <w:rsid w:val="00DA662C"/>
    <w:rsid w:val="00DB05B8"/>
    <w:rsid w:val="00DB3A44"/>
    <w:rsid w:val="00DB6173"/>
    <w:rsid w:val="00DC2DBD"/>
    <w:rsid w:val="00DD29A8"/>
    <w:rsid w:val="00DD3E7D"/>
    <w:rsid w:val="00DD7EAD"/>
    <w:rsid w:val="00DE14C8"/>
    <w:rsid w:val="00DE1B4A"/>
    <w:rsid w:val="00DE206E"/>
    <w:rsid w:val="00DF4CE8"/>
    <w:rsid w:val="00E0161C"/>
    <w:rsid w:val="00E05B87"/>
    <w:rsid w:val="00E12F70"/>
    <w:rsid w:val="00E13156"/>
    <w:rsid w:val="00E242E5"/>
    <w:rsid w:val="00E35C57"/>
    <w:rsid w:val="00E4269C"/>
    <w:rsid w:val="00E4414E"/>
    <w:rsid w:val="00E45265"/>
    <w:rsid w:val="00E46DCA"/>
    <w:rsid w:val="00E534A5"/>
    <w:rsid w:val="00E61E3C"/>
    <w:rsid w:val="00E727A2"/>
    <w:rsid w:val="00E750DA"/>
    <w:rsid w:val="00E77A87"/>
    <w:rsid w:val="00E87513"/>
    <w:rsid w:val="00E932D9"/>
    <w:rsid w:val="00E9514A"/>
    <w:rsid w:val="00E95195"/>
    <w:rsid w:val="00E959BC"/>
    <w:rsid w:val="00EA334E"/>
    <w:rsid w:val="00EB43A3"/>
    <w:rsid w:val="00EB7EDC"/>
    <w:rsid w:val="00EC2F61"/>
    <w:rsid w:val="00EC3CB5"/>
    <w:rsid w:val="00EC5AED"/>
    <w:rsid w:val="00EC623F"/>
    <w:rsid w:val="00EC6B98"/>
    <w:rsid w:val="00ED3B10"/>
    <w:rsid w:val="00ED6170"/>
    <w:rsid w:val="00EE056D"/>
    <w:rsid w:val="00EE0D10"/>
    <w:rsid w:val="00EF3798"/>
    <w:rsid w:val="00F03921"/>
    <w:rsid w:val="00F110F9"/>
    <w:rsid w:val="00F15179"/>
    <w:rsid w:val="00F15337"/>
    <w:rsid w:val="00F31005"/>
    <w:rsid w:val="00F34645"/>
    <w:rsid w:val="00F347DD"/>
    <w:rsid w:val="00F404AE"/>
    <w:rsid w:val="00F45666"/>
    <w:rsid w:val="00F47DB2"/>
    <w:rsid w:val="00F527C2"/>
    <w:rsid w:val="00F566BC"/>
    <w:rsid w:val="00F6124B"/>
    <w:rsid w:val="00F720F5"/>
    <w:rsid w:val="00F72356"/>
    <w:rsid w:val="00F86943"/>
    <w:rsid w:val="00F87D30"/>
    <w:rsid w:val="00F87E5D"/>
    <w:rsid w:val="00F90AD8"/>
    <w:rsid w:val="00F91B4A"/>
    <w:rsid w:val="00F97981"/>
    <w:rsid w:val="00F97D1B"/>
    <w:rsid w:val="00FB072E"/>
    <w:rsid w:val="00FB1558"/>
    <w:rsid w:val="00FB274C"/>
    <w:rsid w:val="00FB314D"/>
    <w:rsid w:val="00FB48AF"/>
    <w:rsid w:val="00FB6D08"/>
    <w:rsid w:val="00FC12C5"/>
    <w:rsid w:val="00FC15F4"/>
    <w:rsid w:val="00FC334F"/>
    <w:rsid w:val="00FC71AE"/>
    <w:rsid w:val="00FD088B"/>
    <w:rsid w:val="00FD16EA"/>
    <w:rsid w:val="00FE1036"/>
    <w:rsid w:val="00FF04FB"/>
    <w:rsid w:val="00FF0C9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074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semiHidden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3"/>
      </w:numPr>
    </w:pPr>
  </w:style>
  <w:style w:type="paragraph" w:styleId="Merkittyluettelo">
    <w:name w:val="List Bullet"/>
    <w:basedOn w:val="Leipteksti"/>
    <w:rsid w:val="006C0532"/>
    <w:pPr>
      <w:numPr>
        <w:numId w:val="1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4"/>
      </w:numPr>
    </w:pPr>
  </w:style>
  <w:style w:type="paragraph" w:styleId="Numeroituluettelo">
    <w:name w:val="List Number"/>
    <w:basedOn w:val="Leipteksti"/>
    <w:rsid w:val="005F0CCB"/>
    <w:pPr>
      <w:numPr>
        <w:numId w:val="2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customStyle="1" w:styleId="Pallukka">
    <w:name w:val="Pallukka"/>
    <w:basedOn w:val="Normaali"/>
    <w:rsid w:val="00083F1B"/>
    <w:pPr>
      <w:numPr>
        <w:numId w:val="5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imes New Roman" w:hAnsi="Times New Roman"/>
      <w:szCs w:val="20"/>
      <w:lang w:eastAsia="fi-FI"/>
    </w:rPr>
  </w:style>
  <w:style w:type="paragraph" w:styleId="Asiakirjanrakenneruutu">
    <w:name w:val="Document Map"/>
    <w:basedOn w:val="Normaali"/>
    <w:semiHidden/>
    <w:rsid w:val="000427C7"/>
    <w:pPr>
      <w:shd w:val="clear" w:color="auto" w:fill="000080"/>
    </w:pPr>
    <w:rPr>
      <w:rFonts w:ascii="Tahoma" w:hAnsi="Tahoma" w:cs="Tahoma"/>
      <w:szCs w:val="20"/>
    </w:rPr>
  </w:style>
  <w:style w:type="paragraph" w:styleId="Seliteteksti">
    <w:name w:val="Balloon Text"/>
    <w:basedOn w:val="Normaali"/>
    <w:semiHidden/>
    <w:rsid w:val="0023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7611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tLeast"/>
    </w:pPr>
    <w:rPr>
      <w:rFonts w:ascii="Arial" w:hAnsi="Arial"/>
      <w:szCs w:val="24"/>
      <w:lang w:eastAsia="en-US"/>
    </w:rPr>
  </w:style>
  <w:style w:type="paragraph" w:styleId="Otsikko1">
    <w:name w:val="heading 1"/>
    <w:next w:val="Leipteksti"/>
    <w:qFormat/>
    <w:rsid w:val="00905DD4"/>
    <w:pPr>
      <w:keepNext/>
      <w:spacing w:before="120" w:after="260" w:line="260" w:lineRule="atLeast"/>
      <w:outlineLvl w:val="0"/>
    </w:pPr>
    <w:rPr>
      <w:rFonts w:ascii="Arial" w:hAnsi="Arial" w:cs="Arial"/>
      <w:b/>
      <w:bCs/>
      <w:caps/>
      <w:kern w:val="32"/>
      <w:szCs w:val="24"/>
      <w:lang w:eastAsia="en-US"/>
    </w:rPr>
  </w:style>
  <w:style w:type="paragraph" w:styleId="Otsikko2">
    <w:name w:val="heading 2"/>
    <w:basedOn w:val="Leipteksti"/>
    <w:next w:val="Leipteksti"/>
    <w:qFormat/>
    <w:rsid w:val="00330FB0"/>
    <w:pPr>
      <w:keepNext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Leipteksti"/>
    <w:qFormat/>
    <w:rsid w:val="007D2BF4"/>
    <w:pPr>
      <w:keepNext/>
      <w:outlineLvl w:val="2"/>
    </w:pPr>
    <w:rPr>
      <w:rFonts w:cs="Arial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517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7611F"/>
    <w:pPr>
      <w:tabs>
        <w:tab w:val="center" w:pos="4320"/>
        <w:tab w:val="right" w:pos="8640"/>
      </w:tabs>
      <w:spacing w:line="200" w:lineRule="atLeast"/>
    </w:pPr>
    <w:rPr>
      <w:color w:val="009D4B"/>
      <w:sz w:val="15"/>
    </w:rPr>
  </w:style>
  <w:style w:type="table" w:styleId="TaulukkoRuudukko">
    <w:name w:val="Table Grid"/>
    <w:basedOn w:val="Normaalitaulukko"/>
    <w:semiHidden/>
    <w:rsid w:val="00306549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styleId="Leipteksti">
    <w:name w:val="Body Text"/>
    <w:basedOn w:val="Normaali"/>
    <w:link w:val="LeiptekstiChar"/>
    <w:rsid w:val="0087611F"/>
    <w:pPr>
      <w:ind w:left="2608"/>
    </w:pPr>
  </w:style>
  <w:style w:type="character" w:styleId="Hyperlinkki">
    <w:name w:val="Hyperlink"/>
    <w:semiHidden/>
    <w:rsid w:val="00CB4E44"/>
    <w:rPr>
      <w:color w:val="0000FF"/>
      <w:u w:val="single"/>
    </w:rPr>
  </w:style>
  <w:style w:type="character" w:customStyle="1" w:styleId="LeiptekstiChar">
    <w:name w:val="Leipäteksti Char"/>
    <w:link w:val="Leipteksti"/>
    <w:rsid w:val="0087611F"/>
    <w:rPr>
      <w:rFonts w:ascii="Arial" w:hAnsi="Arial"/>
      <w:szCs w:val="24"/>
      <w:lang w:val="fi-FI" w:eastAsia="en-US" w:bidi="ar-SA"/>
    </w:rPr>
  </w:style>
  <w:style w:type="numbering" w:customStyle="1" w:styleId="StyleBulleted">
    <w:name w:val="Style Bulleted"/>
    <w:basedOn w:val="Eiluetteloa"/>
    <w:rsid w:val="003D1048"/>
    <w:pPr>
      <w:numPr>
        <w:numId w:val="3"/>
      </w:numPr>
    </w:pPr>
  </w:style>
  <w:style w:type="paragraph" w:styleId="Merkittyluettelo">
    <w:name w:val="List Bullet"/>
    <w:basedOn w:val="Leipteksti"/>
    <w:rsid w:val="006C0532"/>
    <w:pPr>
      <w:numPr>
        <w:numId w:val="1"/>
      </w:numPr>
      <w:ind w:left="0" w:firstLine="0"/>
    </w:pPr>
  </w:style>
  <w:style w:type="numbering" w:styleId="111111">
    <w:name w:val="Outline List 2"/>
    <w:basedOn w:val="Eiluetteloa"/>
    <w:semiHidden/>
    <w:rsid w:val="005F0CCB"/>
    <w:pPr>
      <w:numPr>
        <w:numId w:val="4"/>
      </w:numPr>
    </w:pPr>
  </w:style>
  <w:style w:type="paragraph" w:styleId="Numeroituluettelo">
    <w:name w:val="List Number"/>
    <w:basedOn w:val="Leipteksti"/>
    <w:rsid w:val="005F0CCB"/>
    <w:pPr>
      <w:numPr>
        <w:numId w:val="2"/>
      </w:numPr>
    </w:pPr>
  </w:style>
  <w:style w:type="paragraph" w:customStyle="1" w:styleId="ASIAKIRJANNIMI">
    <w:name w:val="ASIAKIRJAN NIMI"/>
    <w:basedOn w:val="Normaali"/>
    <w:semiHidden/>
    <w:rsid w:val="00FF4F39"/>
    <w:pPr>
      <w:spacing w:line="220" w:lineRule="atLeast"/>
    </w:pPr>
    <w:rPr>
      <w:caps/>
      <w:szCs w:val="20"/>
    </w:rPr>
  </w:style>
  <w:style w:type="paragraph" w:customStyle="1" w:styleId="Pallukka">
    <w:name w:val="Pallukka"/>
    <w:basedOn w:val="Normaali"/>
    <w:rsid w:val="00083F1B"/>
    <w:pPr>
      <w:numPr>
        <w:numId w:val="5"/>
      </w:num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imes New Roman" w:hAnsi="Times New Roman"/>
      <w:szCs w:val="20"/>
      <w:lang w:eastAsia="fi-FI"/>
    </w:rPr>
  </w:style>
  <w:style w:type="paragraph" w:styleId="Asiakirjanrakenneruutu">
    <w:name w:val="Document Map"/>
    <w:basedOn w:val="Normaali"/>
    <w:semiHidden/>
    <w:rsid w:val="000427C7"/>
    <w:pPr>
      <w:shd w:val="clear" w:color="auto" w:fill="000080"/>
    </w:pPr>
    <w:rPr>
      <w:rFonts w:ascii="Tahoma" w:hAnsi="Tahoma" w:cs="Tahoma"/>
      <w:szCs w:val="20"/>
    </w:rPr>
  </w:style>
  <w:style w:type="paragraph" w:styleId="Seliteteksti">
    <w:name w:val="Balloon Text"/>
    <w:basedOn w:val="Normaali"/>
    <w:semiHidden/>
    <w:rsid w:val="0023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ym.f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E883-4207-4693-A705-B75DC01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4413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värillinen kirjepohja A4</vt:lpstr>
    </vt:vector>
  </TitlesOfParts>
  <Company>MTK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värillinen kirjepohja A4</dc:title>
  <dc:creator>Pixelpress Oy / Juha Vilkki</dc:creator>
  <cp:lastModifiedBy>Tirkkonen Suoma</cp:lastModifiedBy>
  <cp:revision>2</cp:revision>
  <cp:lastPrinted>2017-01-23T14:02:00Z</cp:lastPrinted>
  <dcterms:created xsi:type="dcterms:W3CDTF">2017-08-18T10:10:00Z</dcterms:created>
  <dcterms:modified xsi:type="dcterms:W3CDTF">2017-08-18T10:10:00Z</dcterms:modified>
</cp:coreProperties>
</file>