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DE2" w:rsidRPr="007468D3" w:rsidRDefault="00382DE2" w:rsidP="00382DE2">
      <w:pPr>
        <w:pStyle w:val="LLMinisterionAsetus"/>
      </w:pPr>
      <w:r w:rsidRPr="007468D3">
        <w:t>Työ- ja elinkeinoministeriön asetus</w:t>
      </w:r>
    </w:p>
    <w:p w:rsidR="00382DE2" w:rsidRPr="007468D3" w:rsidRDefault="00382DE2" w:rsidP="00382DE2">
      <w:pPr>
        <w:pStyle w:val="LLSaadoksenNimi"/>
      </w:pPr>
      <w:r>
        <w:t>P</w:t>
      </w:r>
      <w:r w:rsidRPr="007468D3">
        <w:t xml:space="preserve">atentti- ja rekisterihallituksen maksullisista suoritteista </w:t>
      </w:r>
    </w:p>
    <w:p w:rsidR="00D50D10" w:rsidRPr="00D50D10" w:rsidRDefault="00382DE2" w:rsidP="00382DE2">
      <w:pPr>
        <w:pStyle w:val="LLJohtolauseKappaleet"/>
      </w:pPr>
      <w:r w:rsidRPr="007468D3">
        <w:t xml:space="preserve">Työ- ja elinkeinoministeriön päätöksen mukaisesti </w:t>
      </w:r>
      <w:r w:rsidR="00D50D10" w:rsidRPr="00D50D10">
        <w:t xml:space="preserve">säädetään patentti- ja rekisterihallituksen suoritteista perittävistä maksuista annetun lain (1032/1992) 5 §:n nojalla, </w:t>
      </w:r>
      <w:r w:rsidR="00D50D10" w:rsidRPr="00516BCB">
        <w:t>sellaisena kuin se on laissa 305/2013:</w:t>
      </w:r>
    </w:p>
    <w:p w:rsidR="00D50D10" w:rsidRPr="00D50D10" w:rsidRDefault="00D50D10" w:rsidP="00D50D10">
      <w:pPr>
        <w:spacing w:line="220" w:lineRule="exact"/>
        <w:ind w:firstLine="170"/>
        <w:jc w:val="both"/>
        <w:rPr>
          <w:rFonts w:ascii="Times New Roman" w:hAnsi="Times New Roman" w:cs="Times New Roman"/>
        </w:rPr>
      </w:pPr>
    </w:p>
    <w:p w:rsidR="00D50D10" w:rsidRDefault="00D50D10" w:rsidP="00D50D10">
      <w:pPr>
        <w:spacing w:line="220" w:lineRule="exact"/>
        <w:ind w:firstLine="170"/>
        <w:jc w:val="center"/>
        <w:rPr>
          <w:rFonts w:ascii="Times New Roman" w:hAnsi="Times New Roman" w:cs="Times New Roman"/>
        </w:rPr>
      </w:pPr>
      <w:r w:rsidRPr="00D50D10">
        <w:rPr>
          <w:rFonts w:ascii="Times New Roman" w:hAnsi="Times New Roman" w:cs="Times New Roman"/>
        </w:rPr>
        <w:t>1 §</w:t>
      </w:r>
    </w:p>
    <w:p w:rsidR="00382DE2" w:rsidRPr="00D50D10" w:rsidRDefault="00382DE2" w:rsidP="00D50D10">
      <w:pPr>
        <w:spacing w:line="220" w:lineRule="exact"/>
        <w:ind w:firstLine="170"/>
        <w:jc w:val="center"/>
        <w:rPr>
          <w:rFonts w:ascii="Times New Roman" w:hAnsi="Times New Roman" w:cs="Times New Roman"/>
        </w:rPr>
      </w:pPr>
    </w:p>
    <w:p w:rsidR="00D50D10" w:rsidRPr="00382DE2" w:rsidRDefault="00D50D10" w:rsidP="00D50D10">
      <w:pPr>
        <w:spacing w:line="220" w:lineRule="exact"/>
        <w:ind w:firstLine="170"/>
        <w:jc w:val="center"/>
        <w:rPr>
          <w:rFonts w:ascii="Times New Roman" w:hAnsi="Times New Roman" w:cs="Times New Roman"/>
          <w:i/>
        </w:rPr>
      </w:pPr>
      <w:r w:rsidRPr="00382DE2">
        <w:rPr>
          <w:rFonts w:ascii="Times New Roman" w:hAnsi="Times New Roman" w:cs="Times New Roman"/>
          <w:i/>
        </w:rPr>
        <w:t>Maksulliset julkisoikeudelliset suoritteet</w:t>
      </w:r>
    </w:p>
    <w:p w:rsidR="00D50D10" w:rsidRPr="00D50D10" w:rsidRDefault="00D50D10" w:rsidP="00D50D10">
      <w:pPr>
        <w:spacing w:line="220" w:lineRule="exact"/>
        <w:ind w:firstLine="170"/>
        <w:jc w:val="both"/>
        <w:rPr>
          <w:rFonts w:ascii="Times New Roman" w:hAnsi="Times New Roman" w:cs="Times New Roman"/>
        </w:rPr>
      </w:pPr>
    </w:p>
    <w:p w:rsidR="00D50D10" w:rsidRPr="00D50D10" w:rsidRDefault="00D50D10" w:rsidP="00D50D10">
      <w:pPr>
        <w:spacing w:line="220" w:lineRule="exact"/>
        <w:ind w:firstLine="170"/>
        <w:jc w:val="both"/>
        <w:rPr>
          <w:rFonts w:ascii="Times New Roman" w:hAnsi="Times New Roman" w:cs="Times New Roman"/>
        </w:rPr>
      </w:pPr>
      <w:r w:rsidRPr="00D50D10">
        <w:rPr>
          <w:rFonts w:ascii="Times New Roman" w:hAnsi="Times New Roman" w:cs="Times New Roman"/>
        </w:rPr>
        <w:t>Patentti- ja rekisterihallituksen julkisoikeudellisista suoritteista perittävät maksut määräyt</w:t>
      </w:r>
      <w:r w:rsidRPr="00D50D10">
        <w:rPr>
          <w:rFonts w:ascii="Times New Roman" w:hAnsi="Times New Roman" w:cs="Times New Roman"/>
        </w:rPr>
        <w:t>y</w:t>
      </w:r>
      <w:r w:rsidRPr="00D50D10">
        <w:rPr>
          <w:rFonts w:ascii="Times New Roman" w:hAnsi="Times New Roman" w:cs="Times New Roman"/>
        </w:rPr>
        <w:t>vät suoriteryhmäkohtaisen kustannusvastaavuuden perusteella Patentti- ja rekisterihallituksen suoritteista perittävistä maksuista annetun lain 2 ja 3 §:n mukaisesti.</w:t>
      </w:r>
    </w:p>
    <w:p w:rsidR="00D50D10" w:rsidRPr="00D50D10" w:rsidRDefault="00D50D10" w:rsidP="00D50D10">
      <w:pPr>
        <w:spacing w:line="220" w:lineRule="exact"/>
        <w:ind w:firstLine="170"/>
        <w:jc w:val="both"/>
        <w:rPr>
          <w:rFonts w:ascii="Times New Roman" w:hAnsi="Times New Roman" w:cs="Times New Roman"/>
        </w:rPr>
      </w:pPr>
      <w:r w:rsidRPr="00D50D10">
        <w:rPr>
          <w:rFonts w:ascii="Times New Roman" w:hAnsi="Times New Roman" w:cs="Times New Roman"/>
        </w:rPr>
        <w:t>Suoriteryhmän muodostavat Patentti- ja rekisterihallituksen maksuista annetun lain 2 §:n 3 kohdan määritelmän mukaiset seuraavat julkisoikeudellisten suoritteiden kokonaisuudet:</w:t>
      </w:r>
    </w:p>
    <w:p w:rsidR="00D50D10" w:rsidRPr="00D50D10" w:rsidRDefault="00D50D10" w:rsidP="00D50D10">
      <w:pPr>
        <w:spacing w:line="220" w:lineRule="exact"/>
        <w:ind w:firstLine="170"/>
        <w:jc w:val="both"/>
        <w:rPr>
          <w:rFonts w:ascii="Times New Roman" w:hAnsi="Times New Roman" w:cs="Times New Roman"/>
        </w:rPr>
      </w:pPr>
      <w:r w:rsidRPr="00D50D10">
        <w:rPr>
          <w:rFonts w:ascii="Times New Roman" w:hAnsi="Times New Roman" w:cs="Times New Roman"/>
        </w:rPr>
        <w:t>1)</w:t>
      </w:r>
      <w:r w:rsidRPr="00D50D10">
        <w:rPr>
          <w:rFonts w:ascii="Times New Roman" w:hAnsi="Times New Roman" w:cs="Times New Roman"/>
        </w:rPr>
        <w:t> </w:t>
      </w:r>
      <w:r w:rsidRPr="00D50D10">
        <w:rPr>
          <w:rFonts w:ascii="Times New Roman" w:hAnsi="Times New Roman" w:cs="Times New Roman"/>
        </w:rPr>
        <w:t>patenttiasiat;</w:t>
      </w:r>
    </w:p>
    <w:p w:rsidR="00D50D10" w:rsidRPr="00D50D10" w:rsidRDefault="00D50D10" w:rsidP="00D50D10">
      <w:pPr>
        <w:spacing w:line="220" w:lineRule="exact"/>
        <w:ind w:firstLine="170"/>
        <w:jc w:val="both"/>
        <w:rPr>
          <w:rFonts w:ascii="Times New Roman" w:hAnsi="Times New Roman" w:cs="Times New Roman"/>
        </w:rPr>
      </w:pPr>
      <w:r w:rsidRPr="00D50D10">
        <w:rPr>
          <w:rFonts w:ascii="Times New Roman" w:hAnsi="Times New Roman" w:cs="Times New Roman"/>
        </w:rPr>
        <w:t>2)</w:t>
      </w:r>
      <w:r w:rsidRPr="00D50D10">
        <w:rPr>
          <w:rFonts w:ascii="Times New Roman" w:hAnsi="Times New Roman" w:cs="Times New Roman"/>
        </w:rPr>
        <w:t> </w:t>
      </w:r>
      <w:r w:rsidRPr="00D50D10">
        <w:rPr>
          <w:rFonts w:ascii="Times New Roman" w:hAnsi="Times New Roman" w:cs="Times New Roman"/>
        </w:rPr>
        <w:t>hyödyllisyysmalliasiat;</w:t>
      </w:r>
    </w:p>
    <w:p w:rsidR="00D50D10" w:rsidRPr="00D50D10" w:rsidRDefault="00D50D10" w:rsidP="00D50D10">
      <w:pPr>
        <w:spacing w:line="220" w:lineRule="exact"/>
        <w:ind w:firstLine="170"/>
        <w:jc w:val="both"/>
        <w:rPr>
          <w:rFonts w:ascii="Times New Roman" w:hAnsi="Times New Roman" w:cs="Times New Roman"/>
        </w:rPr>
      </w:pPr>
      <w:r w:rsidRPr="00D50D10">
        <w:rPr>
          <w:rFonts w:ascii="Times New Roman" w:hAnsi="Times New Roman" w:cs="Times New Roman"/>
        </w:rPr>
        <w:t>3)</w:t>
      </w:r>
      <w:r w:rsidRPr="00D50D10">
        <w:rPr>
          <w:rFonts w:ascii="Times New Roman" w:hAnsi="Times New Roman" w:cs="Times New Roman"/>
        </w:rPr>
        <w:t> </w:t>
      </w:r>
      <w:r w:rsidRPr="00D50D10">
        <w:rPr>
          <w:rFonts w:ascii="Times New Roman" w:hAnsi="Times New Roman" w:cs="Times New Roman"/>
        </w:rPr>
        <w:t>integroidun piirin piirimalliasiat;</w:t>
      </w:r>
    </w:p>
    <w:p w:rsidR="00D50D10" w:rsidRPr="00D50D10" w:rsidRDefault="00D50D10" w:rsidP="00D50D10">
      <w:pPr>
        <w:spacing w:line="220" w:lineRule="exact"/>
        <w:ind w:firstLine="170"/>
        <w:jc w:val="both"/>
        <w:rPr>
          <w:rFonts w:ascii="Times New Roman" w:hAnsi="Times New Roman" w:cs="Times New Roman"/>
        </w:rPr>
      </w:pPr>
      <w:r w:rsidRPr="00D50D10">
        <w:rPr>
          <w:rFonts w:ascii="Times New Roman" w:hAnsi="Times New Roman" w:cs="Times New Roman"/>
        </w:rPr>
        <w:t>4)</w:t>
      </w:r>
      <w:r w:rsidRPr="00D50D10">
        <w:rPr>
          <w:rFonts w:ascii="Times New Roman" w:hAnsi="Times New Roman" w:cs="Times New Roman"/>
        </w:rPr>
        <w:t> </w:t>
      </w:r>
      <w:r w:rsidRPr="00D50D10">
        <w:rPr>
          <w:rFonts w:ascii="Times New Roman" w:hAnsi="Times New Roman" w:cs="Times New Roman"/>
        </w:rPr>
        <w:t>teollisoikeusasiamiesasiat;</w:t>
      </w:r>
    </w:p>
    <w:p w:rsidR="00D50D10" w:rsidRPr="00D50D10" w:rsidRDefault="00D50D10" w:rsidP="00D50D10">
      <w:pPr>
        <w:spacing w:line="220" w:lineRule="exact"/>
        <w:ind w:firstLine="170"/>
        <w:jc w:val="both"/>
        <w:rPr>
          <w:rFonts w:ascii="Times New Roman" w:hAnsi="Times New Roman" w:cs="Times New Roman"/>
        </w:rPr>
      </w:pPr>
      <w:r w:rsidRPr="00D50D10">
        <w:rPr>
          <w:rFonts w:ascii="Times New Roman" w:hAnsi="Times New Roman" w:cs="Times New Roman"/>
        </w:rPr>
        <w:t>5)</w:t>
      </w:r>
      <w:r w:rsidRPr="00D50D10">
        <w:rPr>
          <w:rFonts w:ascii="Times New Roman" w:hAnsi="Times New Roman" w:cs="Times New Roman"/>
        </w:rPr>
        <w:t> </w:t>
      </w:r>
      <w:r w:rsidRPr="00D50D10">
        <w:rPr>
          <w:rFonts w:ascii="Times New Roman" w:hAnsi="Times New Roman" w:cs="Times New Roman"/>
        </w:rPr>
        <w:t>kaupparekisteriasiat;</w:t>
      </w:r>
    </w:p>
    <w:p w:rsidR="00D50D10" w:rsidRPr="00D50D10" w:rsidRDefault="00D50D10" w:rsidP="00D50D10">
      <w:pPr>
        <w:spacing w:line="220" w:lineRule="exact"/>
        <w:ind w:firstLine="170"/>
        <w:jc w:val="both"/>
        <w:rPr>
          <w:rFonts w:ascii="Times New Roman" w:hAnsi="Times New Roman" w:cs="Times New Roman"/>
        </w:rPr>
      </w:pPr>
      <w:r w:rsidRPr="00D50D10">
        <w:rPr>
          <w:rFonts w:ascii="Times New Roman" w:hAnsi="Times New Roman" w:cs="Times New Roman"/>
        </w:rPr>
        <w:t>6)</w:t>
      </w:r>
      <w:r w:rsidRPr="00D50D10">
        <w:rPr>
          <w:rFonts w:ascii="Times New Roman" w:hAnsi="Times New Roman" w:cs="Times New Roman"/>
        </w:rPr>
        <w:t> </w:t>
      </w:r>
      <w:r w:rsidRPr="00D50D10">
        <w:rPr>
          <w:rFonts w:ascii="Times New Roman" w:hAnsi="Times New Roman" w:cs="Times New Roman"/>
        </w:rPr>
        <w:t>tavaramerkkiasiat;</w:t>
      </w:r>
    </w:p>
    <w:p w:rsidR="00D50D10" w:rsidRPr="00D50D10" w:rsidRDefault="00D50D10" w:rsidP="00D50D10">
      <w:pPr>
        <w:spacing w:line="220" w:lineRule="exact"/>
        <w:ind w:firstLine="170"/>
        <w:jc w:val="both"/>
        <w:rPr>
          <w:rFonts w:ascii="Times New Roman" w:hAnsi="Times New Roman" w:cs="Times New Roman"/>
        </w:rPr>
      </w:pPr>
      <w:r w:rsidRPr="00D50D10">
        <w:rPr>
          <w:rFonts w:ascii="Times New Roman" w:hAnsi="Times New Roman" w:cs="Times New Roman"/>
        </w:rPr>
        <w:t>7)</w:t>
      </w:r>
      <w:r w:rsidRPr="00D50D10">
        <w:rPr>
          <w:rFonts w:ascii="Times New Roman" w:hAnsi="Times New Roman" w:cs="Times New Roman"/>
        </w:rPr>
        <w:t> </w:t>
      </w:r>
      <w:r w:rsidRPr="00D50D10">
        <w:rPr>
          <w:rFonts w:ascii="Times New Roman" w:hAnsi="Times New Roman" w:cs="Times New Roman"/>
        </w:rPr>
        <w:t>mallioikeusasiat;</w:t>
      </w:r>
    </w:p>
    <w:p w:rsidR="00D50D10" w:rsidRPr="00D50D10" w:rsidRDefault="00D50D10" w:rsidP="00D50D10">
      <w:pPr>
        <w:spacing w:line="220" w:lineRule="exact"/>
        <w:ind w:firstLine="170"/>
        <w:jc w:val="both"/>
        <w:rPr>
          <w:rFonts w:ascii="Times New Roman" w:hAnsi="Times New Roman" w:cs="Times New Roman"/>
        </w:rPr>
      </w:pPr>
      <w:r w:rsidRPr="00D50D10">
        <w:rPr>
          <w:rFonts w:ascii="Times New Roman" w:hAnsi="Times New Roman" w:cs="Times New Roman"/>
        </w:rPr>
        <w:t>8)</w:t>
      </w:r>
      <w:r w:rsidRPr="00D50D10">
        <w:rPr>
          <w:rFonts w:ascii="Times New Roman" w:hAnsi="Times New Roman" w:cs="Times New Roman"/>
        </w:rPr>
        <w:t> </w:t>
      </w:r>
      <w:r w:rsidRPr="00D50D10">
        <w:rPr>
          <w:rFonts w:ascii="Times New Roman" w:hAnsi="Times New Roman" w:cs="Times New Roman"/>
        </w:rPr>
        <w:t>yrityskiinnitysasiat;</w:t>
      </w:r>
    </w:p>
    <w:p w:rsidR="00D50D10" w:rsidRPr="00D50D10" w:rsidRDefault="00D50D10" w:rsidP="00D50D10">
      <w:pPr>
        <w:spacing w:line="220" w:lineRule="exact"/>
        <w:ind w:firstLine="170"/>
        <w:jc w:val="both"/>
        <w:rPr>
          <w:rFonts w:ascii="Times New Roman" w:hAnsi="Times New Roman" w:cs="Times New Roman"/>
        </w:rPr>
      </w:pPr>
      <w:r w:rsidRPr="00D50D10">
        <w:rPr>
          <w:rFonts w:ascii="Times New Roman" w:hAnsi="Times New Roman" w:cs="Times New Roman"/>
        </w:rPr>
        <w:t>9)</w:t>
      </w:r>
      <w:r w:rsidRPr="00D50D10">
        <w:rPr>
          <w:rFonts w:ascii="Times New Roman" w:hAnsi="Times New Roman" w:cs="Times New Roman"/>
        </w:rPr>
        <w:t> </w:t>
      </w:r>
      <w:r w:rsidRPr="00D50D10">
        <w:rPr>
          <w:rFonts w:ascii="Times New Roman" w:hAnsi="Times New Roman" w:cs="Times New Roman"/>
        </w:rPr>
        <w:t>säätiöasiat;</w:t>
      </w:r>
    </w:p>
    <w:p w:rsidR="00D50D10" w:rsidRPr="00D50D10" w:rsidRDefault="00D50D10" w:rsidP="00D50D10">
      <w:pPr>
        <w:spacing w:line="220" w:lineRule="exact"/>
        <w:ind w:firstLine="170"/>
        <w:jc w:val="both"/>
        <w:rPr>
          <w:rFonts w:ascii="Times New Roman" w:hAnsi="Times New Roman" w:cs="Times New Roman"/>
        </w:rPr>
      </w:pPr>
      <w:r w:rsidRPr="00D50D10">
        <w:rPr>
          <w:rFonts w:ascii="Times New Roman" w:hAnsi="Times New Roman" w:cs="Times New Roman"/>
        </w:rPr>
        <w:t>10)</w:t>
      </w:r>
      <w:r w:rsidRPr="00D50D10">
        <w:rPr>
          <w:rFonts w:ascii="Times New Roman" w:hAnsi="Times New Roman" w:cs="Times New Roman"/>
        </w:rPr>
        <w:t> </w:t>
      </w:r>
      <w:r w:rsidRPr="00D50D10">
        <w:rPr>
          <w:rFonts w:ascii="Times New Roman" w:hAnsi="Times New Roman" w:cs="Times New Roman"/>
        </w:rPr>
        <w:t xml:space="preserve">yhdistysasiat; </w:t>
      </w:r>
    </w:p>
    <w:p w:rsidR="00D50D10" w:rsidRPr="00D50D10" w:rsidRDefault="00D50D10" w:rsidP="00D50D10">
      <w:pPr>
        <w:spacing w:line="220" w:lineRule="exact"/>
        <w:ind w:firstLine="170"/>
        <w:jc w:val="both"/>
        <w:rPr>
          <w:rFonts w:ascii="Times New Roman" w:hAnsi="Times New Roman" w:cs="Times New Roman"/>
        </w:rPr>
      </w:pPr>
      <w:r w:rsidRPr="00D50D10">
        <w:rPr>
          <w:rFonts w:ascii="Times New Roman" w:hAnsi="Times New Roman" w:cs="Times New Roman"/>
        </w:rPr>
        <w:t>11)  uskonnollisia yhdyskuntia koskevat asiat; sekä</w:t>
      </w:r>
    </w:p>
    <w:p w:rsidR="00D50D10" w:rsidRPr="00D50D10" w:rsidRDefault="00D50D10" w:rsidP="00D50D10">
      <w:pPr>
        <w:spacing w:line="220" w:lineRule="exact"/>
        <w:ind w:firstLine="170"/>
        <w:jc w:val="both"/>
        <w:rPr>
          <w:rFonts w:ascii="Times New Roman" w:hAnsi="Times New Roman" w:cs="Times New Roman"/>
        </w:rPr>
      </w:pPr>
      <w:r w:rsidRPr="00D50D10">
        <w:rPr>
          <w:rFonts w:ascii="Times New Roman" w:hAnsi="Times New Roman" w:cs="Times New Roman"/>
        </w:rPr>
        <w:t>12)</w:t>
      </w:r>
      <w:r w:rsidRPr="00D50D10">
        <w:rPr>
          <w:rFonts w:ascii="Times New Roman" w:hAnsi="Times New Roman" w:cs="Times New Roman"/>
        </w:rPr>
        <w:t> </w:t>
      </w:r>
      <w:r w:rsidRPr="00D50D10">
        <w:rPr>
          <w:rFonts w:ascii="Times New Roman" w:hAnsi="Times New Roman" w:cs="Times New Roman"/>
        </w:rPr>
        <w:t>tilintarkastusasiat</w:t>
      </w:r>
    </w:p>
    <w:p w:rsidR="00D50D10" w:rsidRPr="00D50D10" w:rsidRDefault="00D50D10" w:rsidP="00D50D10">
      <w:pPr>
        <w:spacing w:line="220" w:lineRule="exact"/>
        <w:ind w:firstLine="170"/>
        <w:jc w:val="both"/>
        <w:rPr>
          <w:rFonts w:ascii="Times New Roman" w:hAnsi="Times New Roman" w:cs="Times New Roman"/>
        </w:rPr>
      </w:pPr>
    </w:p>
    <w:p w:rsidR="00D50D10" w:rsidRDefault="00D50D10" w:rsidP="00D50D10">
      <w:pPr>
        <w:spacing w:line="220" w:lineRule="exact"/>
        <w:ind w:firstLine="170"/>
        <w:jc w:val="center"/>
        <w:rPr>
          <w:rFonts w:ascii="Times New Roman" w:hAnsi="Times New Roman" w:cs="Times New Roman"/>
        </w:rPr>
      </w:pPr>
      <w:r w:rsidRPr="00D50D10">
        <w:rPr>
          <w:rFonts w:ascii="Times New Roman" w:hAnsi="Times New Roman" w:cs="Times New Roman"/>
        </w:rPr>
        <w:t>2 §</w:t>
      </w:r>
    </w:p>
    <w:p w:rsidR="00382DE2" w:rsidRPr="00D50D10" w:rsidRDefault="00382DE2" w:rsidP="00D50D10">
      <w:pPr>
        <w:spacing w:line="220" w:lineRule="exact"/>
        <w:ind w:firstLine="170"/>
        <w:jc w:val="center"/>
        <w:rPr>
          <w:rFonts w:ascii="Times New Roman" w:hAnsi="Times New Roman" w:cs="Times New Roman"/>
        </w:rPr>
      </w:pPr>
    </w:p>
    <w:p w:rsidR="00D50D10" w:rsidRPr="00382DE2" w:rsidRDefault="00D50D10" w:rsidP="00D50D10">
      <w:pPr>
        <w:spacing w:line="220" w:lineRule="exact"/>
        <w:ind w:firstLine="170"/>
        <w:jc w:val="center"/>
        <w:rPr>
          <w:rFonts w:ascii="Times New Roman" w:hAnsi="Times New Roman" w:cs="Times New Roman"/>
          <w:i/>
        </w:rPr>
      </w:pPr>
      <w:r w:rsidRPr="00382DE2">
        <w:rPr>
          <w:rFonts w:ascii="Times New Roman" w:hAnsi="Times New Roman" w:cs="Times New Roman"/>
          <w:i/>
        </w:rPr>
        <w:t>Alle omakustannusarvon hinnoitellut julkisoikeudelliset suoritteet</w:t>
      </w:r>
    </w:p>
    <w:p w:rsidR="00D50D10" w:rsidRPr="00D50D10" w:rsidRDefault="00D50D10" w:rsidP="00D50D10">
      <w:pPr>
        <w:spacing w:line="220" w:lineRule="exact"/>
        <w:ind w:firstLine="170"/>
        <w:jc w:val="both"/>
        <w:rPr>
          <w:rFonts w:ascii="Times New Roman" w:hAnsi="Times New Roman" w:cs="Times New Roman"/>
        </w:rPr>
      </w:pPr>
    </w:p>
    <w:p w:rsidR="00D50D10" w:rsidRPr="00D50D10" w:rsidRDefault="00D50D10" w:rsidP="00D50D10">
      <w:pPr>
        <w:spacing w:line="220" w:lineRule="exact"/>
        <w:ind w:firstLine="170"/>
        <w:jc w:val="both"/>
        <w:rPr>
          <w:rFonts w:ascii="Times New Roman" w:hAnsi="Times New Roman" w:cs="Times New Roman"/>
        </w:rPr>
      </w:pPr>
      <w:r w:rsidRPr="00D50D10">
        <w:rPr>
          <w:rFonts w:ascii="Times New Roman" w:hAnsi="Times New Roman" w:cs="Times New Roman"/>
        </w:rPr>
        <w:t>Patentti- ja rekisterihallituksen suoritteista perittävistä maksuista annetun lain 3 §:n 4 m</w:t>
      </w:r>
      <w:r w:rsidRPr="00D50D10">
        <w:rPr>
          <w:rFonts w:ascii="Times New Roman" w:hAnsi="Times New Roman" w:cs="Times New Roman"/>
        </w:rPr>
        <w:t>o</w:t>
      </w:r>
      <w:r w:rsidRPr="00D50D10">
        <w:rPr>
          <w:rFonts w:ascii="Times New Roman" w:hAnsi="Times New Roman" w:cs="Times New Roman"/>
        </w:rPr>
        <w:t>mentissa tarkoitettuja suoritteita, joista Patentti- ja rekisterihallitus perii suoritteen omakusta</w:t>
      </w:r>
      <w:r w:rsidRPr="00D50D10">
        <w:rPr>
          <w:rFonts w:ascii="Times New Roman" w:hAnsi="Times New Roman" w:cs="Times New Roman"/>
        </w:rPr>
        <w:t>n</w:t>
      </w:r>
      <w:r w:rsidRPr="00D50D10">
        <w:rPr>
          <w:rFonts w:ascii="Times New Roman" w:hAnsi="Times New Roman" w:cs="Times New Roman"/>
        </w:rPr>
        <w:t>nusarvoa alhaisemman maksun, ovat seuraavat suoritteet taikka suoriteryhmät:</w:t>
      </w:r>
    </w:p>
    <w:p w:rsidR="00D50D10" w:rsidRPr="00D50D10" w:rsidRDefault="00D50D10" w:rsidP="00D50D10">
      <w:pPr>
        <w:spacing w:line="220" w:lineRule="exact"/>
        <w:ind w:firstLine="170"/>
        <w:jc w:val="both"/>
        <w:rPr>
          <w:rFonts w:ascii="Times New Roman" w:hAnsi="Times New Roman" w:cs="Times New Roman"/>
        </w:rPr>
      </w:pPr>
      <w:r w:rsidRPr="00D50D10">
        <w:rPr>
          <w:rFonts w:ascii="Times New Roman" w:hAnsi="Times New Roman" w:cs="Times New Roman"/>
        </w:rPr>
        <w:t>1) yhdistysasiat</w:t>
      </w:r>
    </w:p>
    <w:p w:rsidR="00D50D10" w:rsidRPr="00D50D10" w:rsidRDefault="00D50D10" w:rsidP="00D50D10">
      <w:pPr>
        <w:spacing w:line="220" w:lineRule="exact"/>
        <w:ind w:firstLine="170"/>
        <w:jc w:val="both"/>
        <w:rPr>
          <w:rFonts w:ascii="Times New Roman" w:hAnsi="Times New Roman" w:cs="Times New Roman"/>
        </w:rPr>
      </w:pPr>
      <w:r w:rsidRPr="00D50D10">
        <w:rPr>
          <w:rFonts w:ascii="Times New Roman" w:hAnsi="Times New Roman" w:cs="Times New Roman"/>
        </w:rPr>
        <w:t>2) uskonnollisia yhdyskuntia koskevat asiat.</w:t>
      </w:r>
    </w:p>
    <w:p w:rsidR="00D50D10" w:rsidRPr="00D50D10" w:rsidRDefault="00D50D10" w:rsidP="00D50D10">
      <w:pPr>
        <w:spacing w:line="220" w:lineRule="exact"/>
        <w:ind w:firstLine="170"/>
        <w:jc w:val="both"/>
        <w:rPr>
          <w:rFonts w:ascii="Times New Roman" w:hAnsi="Times New Roman" w:cs="Times New Roman"/>
        </w:rPr>
      </w:pPr>
    </w:p>
    <w:p w:rsidR="00D50D10" w:rsidRDefault="00D50D10" w:rsidP="00D50D10">
      <w:pPr>
        <w:spacing w:line="220" w:lineRule="exact"/>
        <w:ind w:firstLine="170"/>
        <w:jc w:val="center"/>
        <w:rPr>
          <w:rFonts w:ascii="Times New Roman" w:hAnsi="Times New Roman" w:cs="Times New Roman"/>
        </w:rPr>
      </w:pPr>
      <w:r w:rsidRPr="00D50D10">
        <w:rPr>
          <w:rFonts w:ascii="Times New Roman" w:hAnsi="Times New Roman" w:cs="Times New Roman"/>
        </w:rPr>
        <w:t>3 §</w:t>
      </w:r>
    </w:p>
    <w:p w:rsidR="00382DE2" w:rsidRPr="00D50D10" w:rsidRDefault="00382DE2" w:rsidP="00D50D10">
      <w:pPr>
        <w:spacing w:line="220" w:lineRule="exact"/>
        <w:ind w:firstLine="170"/>
        <w:jc w:val="center"/>
        <w:rPr>
          <w:rFonts w:ascii="Times New Roman" w:hAnsi="Times New Roman" w:cs="Times New Roman"/>
        </w:rPr>
      </w:pPr>
    </w:p>
    <w:p w:rsidR="00D50D10" w:rsidRPr="00382DE2" w:rsidRDefault="00D50D10" w:rsidP="00D50D10">
      <w:pPr>
        <w:spacing w:line="220" w:lineRule="exact"/>
        <w:ind w:firstLine="170"/>
        <w:jc w:val="center"/>
        <w:rPr>
          <w:rFonts w:ascii="Times New Roman" w:hAnsi="Times New Roman" w:cs="Times New Roman"/>
          <w:i/>
        </w:rPr>
      </w:pPr>
      <w:r w:rsidRPr="00382DE2">
        <w:rPr>
          <w:rFonts w:ascii="Times New Roman" w:hAnsi="Times New Roman" w:cs="Times New Roman"/>
          <w:i/>
        </w:rPr>
        <w:t>Maksuttomat suoritteet</w:t>
      </w:r>
    </w:p>
    <w:p w:rsidR="00D50D10" w:rsidRPr="00D50D10" w:rsidRDefault="00D50D10" w:rsidP="00D50D10">
      <w:pPr>
        <w:spacing w:line="220" w:lineRule="exact"/>
        <w:ind w:firstLine="170"/>
        <w:jc w:val="both"/>
        <w:rPr>
          <w:rFonts w:ascii="Times New Roman" w:hAnsi="Times New Roman" w:cs="Times New Roman"/>
        </w:rPr>
      </w:pPr>
    </w:p>
    <w:p w:rsidR="00D50D10" w:rsidRPr="00D50D10" w:rsidRDefault="00D50D10" w:rsidP="00D50D10">
      <w:pPr>
        <w:spacing w:line="220" w:lineRule="exact"/>
        <w:ind w:firstLine="170"/>
        <w:jc w:val="both"/>
        <w:rPr>
          <w:rFonts w:ascii="Times New Roman" w:hAnsi="Times New Roman" w:cs="Times New Roman"/>
        </w:rPr>
      </w:pPr>
      <w:r w:rsidRPr="00D50D10">
        <w:rPr>
          <w:rFonts w:ascii="Times New Roman" w:hAnsi="Times New Roman" w:cs="Times New Roman"/>
        </w:rPr>
        <w:t>Patentti- ja rekisterihallituksen suoritteista perittävistä maksuista annetun lain 3 §:n 4 m</w:t>
      </w:r>
      <w:r w:rsidRPr="00D50D10">
        <w:rPr>
          <w:rFonts w:ascii="Times New Roman" w:hAnsi="Times New Roman" w:cs="Times New Roman"/>
        </w:rPr>
        <w:t>o</w:t>
      </w:r>
      <w:r w:rsidRPr="00D50D10">
        <w:rPr>
          <w:rFonts w:ascii="Times New Roman" w:hAnsi="Times New Roman" w:cs="Times New Roman"/>
        </w:rPr>
        <w:t>mentissa tarkoitettuja suoritteita, joista Patentti- ja rekisterihallitus jättää maksun perimättä, ovat:</w:t>
      </w:r>
    </w:p>
    <w:p w:rsidR="00D50D10" w:rsidRPr="0017147C" w:rsidRDefault="00D50D10" w:rsidP="00D50D10">
      <w:pPr>
        <w:spacing w:line="220" w:lineRule="exact"/>
        <w:ind w:firstLine="170"/>
        <w:jc w:val="both"/>
        <w:rPr>
          <w:rFonts w:ascii="Times New Roman" w:hAnsi="Times New Roman" w:cs="Times New Roman"/>
        </w:rPr>
      </w:pPr>
      <w:r w:rsidRPr="00D50D10">
        <w:rPr>
          <w:rFonts w:ascii="Times New Roman" w:hAnsi="Times New Roman" w:cs="Times New Roman"/>
        </w:rPr>
        <w:lastRenderedPageBreak/>
        <w:t>1)</w:t>
      </w:r>
      <w:r w:rsidRPr="00D50D10">
        <w:rPr>
          <w:rFonts w:ascii="Times New Roman" w:hAnsi="Times New Roman" w:cs="Times New Roman"/>
        </w:rPr>
        <w:t> </w:t>
      </w:r>
      <w:r w:rsidRPr="00D50D10">
        <w:rPr>
          <w:rFonts w:ascii="Times New Roman" w:hAnsi="Times New Roman" w:cs="Times New Roman"/>
        </w:rPr>
        <w:t>Patentti- ja rekisterihallituksen</w:t>
      </w:r>
      <w:r w:rsidR="00684FE4" w:rsidRPr="00F409F1">
        <w:rPr>
          <w:rFonts w:ascii="Times New Roman" w:hAnsi="Times New Roman" w:cs="Times New Roman"/>
        </w:rPr>
        <w:t xml:space="preserve"> </w:t>
      </w:r>
      <w:r w:rsidR="00684FE4" w:rsidRPr="00EA79D3">
        <w:rPr>
          <w:rFonts w:ascii="Times New Roman" w:hAnsi="Times New Roman" w:cs="Times New Roman"/>
        </w:rPr>
        <w:t>tai teollisoikeusasiamieslautakunnan ylläpitämiin</w:t>
      </w:r>
      <w:r w:rsidRPr="00F409F1">
        <w:rPr>
          <w:rFonts w:ascii="Times New Roman" w:hAnsi="Times New Roman" w:cs="Times New Roman"/>
        </w:rPr>
        <w:t xml:space="preserve"> r</w:t>
      </w:r>
      <w:r w:rsidRPr="0017147C">
        <w:rPr>
          <w:rFonts w:ascii="Times New Roman" w:hAnsi="Times New Roman" w:cs="Times New Roman"/>
        </w:rPr>
        <w:t>ekist</w:t>
      </w:r>
      <w:r w:rsidRPr="0017147C">
        <w:rPr>
          <w:rFonts w:ascii="Times New Roman" w:hAnsi="Times New Roman" w:cs="Times New Roman"/>
        </w:rPr>
        <w:t>e</w:t>
      </w:r>
      <w:r w:rsidRPr="0017147C">
        <w:rPr>
          <w:rFonts w:ascii="Times New Roman" w:hAnsi="Times New Roman" w:cs="Times New Roman"/>
        </w:rPr>
        <w:t>reihin merkittyjen oikeuksien lakkaamisilmoitukset;</w:t>
      </w:r>
    </w:p>
    <w:p w:rsidR="00D50D10" w:rsidRPr="00D50D10" w:rsidRDefault="00D50D10" w:rsidP="00D50D10">
      <w:pPr>
        <w:spacing w:line="220" w:lineRule="exact"/>
        <w:ind w:firstLine="170"/>
        <w:jc w:val="both"/>
        <w:rPr>
          <w:rFonts w:ascii="Times New Roman" w:hAnsi="Times New Roman" w:cs="Times New Roman"/>
        </w:rPr>
      </w:pPr>
      <w:r w:rsidRPr="00D50D10">
        <w:rPr>
          <w:rFonts w:ascii="Times New Roman" w:hAnsi="Times New Roman" w:cs="Times New Roman"/>
        </w:rPr>
        <w:t>2)</w:t>
      </w:r>
      <w:r w:rsidRPr="00D50D10">
        <w:rPr>
          <w:rFonts w:ascii="Times New Roman" w:hAnsi="Times New Roman" w:cs="Times New Roman"/>
        </w:rPr>
        <w:t> </w:t>
      </w:r>
      <w:r w:rsidRPr="00D50D10">
        <w:rPr>
          <w:rFonts w:ascii="Times New Roman" w:hAnsi="Times New Roman" w:cs="Times New Roman"/>
        </w:rPr>
        <w:t>viranomaisen lähettämän tiedonannon merkitseminen Patentti- ja rekisterihallituksen p</w:t>
      </w:r>
      <w:r w:rsidRPr="00D50D10">
        <w:rPr>
          <w:rFonts w:ascii="Times New Roman" w:hAnsi="Times New Roman" w:cs="Times New Roman"/>
        </w:rPr>
        <w:t>i</w:t>
      </w:r>
      <w:r w:rsidRPr="00D50D10">
        <w:rPr>
          <w:rFonts w:ascii="Times New Roman" w:hAnsi="Times New Roman" w:cs="Times New Roman"/>
        </w:rPr>
        <w:t>tämiin rekistereihin;</w:t>
      </w:r>
    </w:p>
    <w:p w:rsidR="00D50D10" w:rsidRPr="00D50D10" w:rsidRDefault="00D50D10" w:rsidP="00D50D10">
      <w:pPr>
        <w:spacing w:line="220" w:lineRule="exact"/>
        <w:ind w:firstLine="170"/>
        <w:jc w:val="both"/>
        <w:rPr>
          <w:rFonts w:ascii="Times New Roman" w:hAnsi="Times New Roman" w:cs="Times New Roman"/>
        </w:rPr>
      </w:pPr>
      <w:r w:rsidRPr="00D50D10">
        <w:rPr>
          <w:rFonts w:ascii="Times New Roman" w:hAnsi="Times New Roman" w:cs="Times New Roman"/>
        </w:rPr>
        <w:t>3)</w:t>
      </w:r>
      <w:r w:rsidRPr="00D50D10">
        <w:rPr>
          <w:rFonts w:ascii="Times New Roman" w:hAnsi="Times New Roman" w:cs="Times New Roman"/>
        </w:rPr>
        <w:t> </w:t>
      </w:r>
      <w:r w:rsidRPr="00D50D10">
        <w:rPr>
          <w:rFonts w:ascii="Times New Roman" w:hAnsi="Times New Roman" w:cs="Times New Roman"/>
        </w:rPr>
        <w:t>Patentti- ja rekisterihallituksen antamat vastaanottotodistukset;</w:t>
      </w:r>
    </w:p>
    <w:p w:rsidR="00D50D10" w:rsidRPr="00D50D10" w:rsidRDefault="00D50D10" w:rsidP="00D50D10">
      <w:pPr>
        <w:spacing w:line="220" w:lineRule="exact"/>
        <w:ind w:firstLine="170"/>
        <w:jc w:val="both"/>
        <w:rPr>
          <w:rFonts w:ascii="Times New Roman" w:hAnsi="Times New Roman" w:cs="Times New Roman"/>
        </w:rPr>
      </w:pPr>
      <w:r w:rsidRPr="00D50D10">
        <w:rPr>
          <w:rFonts w:ascii="Times New Roman" w:hAnsi="Times New Roman" w:cs="Times New Roman"/>
        </w:rPr>
        <w:t>4)</w:t>
      </w:r>
      <w:r w:rsidRPr="00D50D10">
        <w:rPr>
          <w:rFonts w:ascii="Times New Roman" w:hAnsi="Times New Roman" w:cs="Times New Roman"/>
        </w:rPr>
        <w:t> </w:t>
      </w:r>
      <w:r w:rsidRPr="00D50D10">
        <w:rPr>
          <w:rFonts w:ascii="Times New Roman" w:hAnsi="Times New Roman" w:cs="Times New Roman"/>
        </w:rPr>
        <w:t>tilinpäätöstietojen julkistaminen;</w:t>
      </w:r>
    </w:p>
    <w:p w:rsidR="00D50D10" w:rsidRPr="00D50D10" w:rsidRDefault="00D50D10" w:rsidP="00D50D10">
      <w:pPr>
        <w:spacing w:line="220" w:lineRule="exact"/>
        <w:ind w:firstLine="170"/>
        <w:jc w:val="both"/>
        <w:rPr>
          <w:rFonts w:ascii="Times New Roman" w:hAnsi="Times New Roman" w:cs="Times New Roman"/>
        </w:rPr>
      </w:pPr>
      <w:r w:rsidRPr="00D50D10">
        <w:rPr>
          <w:rFonts w:ascii="Times New Roman" w:hAnsi="Times New Roman" w:cs="Times New Roman"/>
        </w:rPr>
        <w:t>5)</w:t>
      </w:r>
      <w:r w:rsidRPr="00D50D10">
        <w:rPr>
          <w:rFonts w:ascii="Times New Roman" w:hAnsi="Times New Roman" w:cs="Times New Roman"/>
        </w:rPr>
        <w:t> </w:t>
      </w:r>
      <w:r w:rsidRPr="00D50D10">
        <w:rPr>
          <w:rFonts w:ascii="Times New Roman" w:hAnsi="Times New Roman" w:cs="Times New Roman"/>
        </w:rPr>
        <w:t>osoitteenmuutoksen merkitseminen Patentti- ja rekisterihallituksen tai teollisoike</w:t>
      </w:r>
      <w:r w:rsidRPr="00D50D10">
        <w:rPr>
          <w:rFonts w:ascii="Times New Roman" w:hAnsi="Times New Roman" w:cs="Times New Roman"/>
        </w:rPr>
        <w:t>u</w:t>
      </w:r>
      <w:r w:rsidRPr="00D50D10">
        <w:rPr>
          <w:rFonts w:ascii="Times New Roman" w:hAnsi="Times New Roman" w:cs="Times New Roman"/>
        </w:rPr>
        <w:t>sasiamieslautakunnan ylläpitämiin rekistereihin;</w:t>
      </w:r>
    </w:p>
    <w:p w:rsidR="00D50D10" w:rsidRPr="00D50D10" w:rsidRDefault="00D50D10" w:rsidP="00D50D10">
      <w:pPr>
        <w:spacing w:line="220" w:lineRule="exact"/>
        <w:ind w:firstLine="170"/>
        <w:jc w:val="both"/>
        <w:rPr>
          <w:rFonts w:ascii="Times New Roman" w:hAnsi="Times New Roman" w:cs="Times New Roman"/>
        </w:rPr>
      </w:pPr>
      <w:r w:rsidRPr="00D50D10">
        <w:rPr>
          <w:rFonts w:ascii="Times New Roman" w:hAnsi="Times New Roman" w:cs="Times New Roman"/>
        </w:rPr>
        <w:t>6)</w:t>
      </w:r>
      <w:r w:rsidRPr="00D50D10">
        <w:rPr>
          <w:rFonts w:ascii="Times New Roman" w:hAnsi="Times New Roman" w:cs="Times New Roman"/>
        </w:rPr>
        <w:t> </w:t>
      </w:r>
      <w:r w:rsidRPr="00D50D10">
        <w:rPr>
          <w:rFonts w:ascii="Times New Roman" w:hAnsi="Times New Roman" w:cs="Times New Roman"/>
        </w:rPr>
        <w:t>elinkeinotoiminnan lopettamista tai yhteisön purkautumista koskeva ilmoitus Patentti- ja rekisterihallituksen rekisteriin sekä niihin liittyvät lopputilitysilmoitukset;</w:t>
      </w:r>
    </w:p>
    <w:p w:rsidR="00D50D10" w:rsidRPr="00D50D10" w:rsidRDefault="00D50D10" w:rsidP="00D50D10">
      <w:pPr>
        <w:spacing w:line="220" w:lineRule="exact"/>
        <w:ind w:firstLine="170"/>
        <w:jc w:val="both"/>
        <w:rPr>
          <w:rFonts w:ascii="Times New Roman" w:hAnsi="Times New Roman" w:cs="Times New Roman"/>
        </w:rPr>
      </w:pPr>
      <w:r w:rsidRPr="00D50D10">
        <w:rPr>
          <w:rFonts w:ascii="Times New Roman" w:hAnsi="Times New Roman" w:cs="Times New Roman"/>
        </w:rPr>
        <w:t>7)</w:t>
      </w:r>
      <w:r w:rsidRPr="00D50D10">
        <w:rPr>
          <w:rFonts w:ascii="Times New Roman" w:hAnsi="Times New Roman" w:cs="Times New Roman"/>
        </w:rPr>
        <w:t> </w:t>
      </w:r>
      <w:r w:rsidRPr="00D50D10">
        <w:rPr>
          <w:rFonts w:ascii="Times New Roman" w:hAnsi="Times New Roman" w:cs="Times New Roman"/>
        </w:rPr>
        <w:t>jäljennös yhtiöjärjestyksestä, säännöistä ja yhtiösopimuksesta sekä ote kaupparekisteri</w:t>
      </w:r>
      <w:r w:rsidRPr="00D50D10">
        <w:rPr>
          <w:rFonts w:ascii="Times New Roman" w:hAnsi="Times New Roman" w:cs="Times New Roman"/>
        </w:rPr>
        <w:t>s</w:t>
      </w:r>
      <w:r w:rsidRPr="00D50D10">
        <w:rPr>
          <w:rFonts w:ascii="Times New Roman" w:hAnsi="Times New Roman" w:cs="Times New Roman"/>
        </w:rPr>
        <w:t>tä, jotka Patentti- ja rekisterihallitus antaa perus- tai muutosilmoituksen rekisteröinnin yhte</w:t>
      </w:r>
      <w:r w:rsidRPr="00D50D10">
        <w:rPr>
          <w:rFonts w:ascii="Times New Roman" w:hAnsi="Times New Roman" w:cs="Times New Roman"/>
        </w:rPr>
        <w:t>y</w:t>
      </w:r>
      <w:r w:rsidRPr="00D50D10">
        <w:rPr>
          <w:rFonts w:ascii="Times New Roman" w:hAnsi="Times New Roman" w:cs="Times New Roman"/>
        </w:rPr>
        <w:t>dessä;</w:t>
      </w:r>
    </w:p>
    <w:p w:rsidR="00D50D10" w:rsidRPr="00D50D10" w:rsidRDefault="00D50D10" w:rsidP="00D50D10">
      <w:pPr>
        <w:spacing w:line="220" w:lineRule="exact"/>
        <w:ind w:firstLine="170"/>
        <w:jc w:val="both"/>
        <w:rPr>
          <w:rFonts w:ascii="Times New Roman" w:hAnsi="Times New Roman" w:cs="Times New Roman"/>
        </w:rPr>
      </w:pPr>
      <w:r w:rsidRPr="00D50D10">
        <w:rPr>
          <w:rFonts w:ascii="Times New Roman" w:hAnsi="Times New Roman" w:cs="Times New Roman"/>
        </w:rPr>
        <w:t>8)</w:t>
      </w:r>
      <w:r w:rsidRPr="00D50D10">
        <w:rPr>
          <w:rFonts w:ascii="Times New Roman" w:hAnsi="Times New Roman" w:cs="Times New Roman"/>
        </w:rPr>
        <w:t> </w:t>
      </w:r>
      <w:r w:rsidRPr="00D50D10">
        <w:rPr>
          <w:rFonts w:ascii="Times New Roman" w:hAnsi="Times New Roman" w:cs="Times New Roman"/>
        </w:rPr>
        <w:t>yrityskiinnityksen kuolettaminen;</w:t>
      </w:r>
    </w:p>
    <w:p w:rsidR="00D50D10" w:rsidRPr="00D50D10" w:rsidRDefault="00D50D10" w:rsidP="00D50D10">
      <w:pPr>
        <w:spacing w:line="220" w:lineRule="exact"/>
        <w:ind w:firstLine="170"/>
        <w:jc w:val="both"/>
        <w:rPr>
          <w:rFonts w:ascii="Times New Roman" w:hAnsi="Times New Roman" w:cs="Times New Roman"/>
        </w:rPr>
      </w:pPr>
      <w:r w:rsidRPr="00D50D10">
        <w:rPr>
          <w:rFonts w:ascii="Times New Roman" w:hAnsi="Times New Roman" w:cs="Times New Roman"/>
        </w:rPr>
        <w:t>9)</w:t>
      </w:r>
      <w:r w:rsidRPr="00D50D10">
        <w:rPr>
          <w:rFonts w:ascii="Times New Roman" w:hAnsi="Times New Roman" w:cs="Times New Roman"/>
        </w:rPr>
        <w:t> </w:t>
      </w:r>
      <w:r w:rsidRPr="00D50D10">
        <w:rPr>
          <w:rFonts w:ascii="Times New Roman" w:hAnsi="Times New Roman" w:cs="Times New Roman"/>
        </w:rPr>
        <w:t>henkilön omaa eroa koskeva ilmoitus, joka perustuu todettuun rekisterimerkintäriko</w:t>
      </w:r>
      <w:r w:rsidRPr="00D50D10">
        <w:rPr>
          <w:rFonts w:ascii="Times New Roman" w:hAnsi="Times New Roman" w:cs="Times New Roman"/>
        </w:rPr>
        <w:t>k</w:t>
      </w:r>
      <w:r w:rsidRPr="00D50D10">
        <w:rPr>
          <w:rFonts w:ascii="Times New Roman" w:hAnsi="Times New Roman" w:cs="Times New Roman"/>
        </w:rPr>
        <w:t>seen;</w:t>
      </w:r>
    </w:p>
    <w:p w:rsidR="00D50D10" w:rsidRPr="00D50D10" w:rsidRDefault="00D50D10" w:rsidP="00D50D10">
      <w:pPr>
        <w:spacing w:line="220" w:lineRule="exact"/>
        <w:ind w:firstLine="170"/>
        <w:jc w:val="both"/>
        <w:rPr>
          <w:rFonts w:ascii="Times New Roman" w:hAnsi="Times New Roman" w:cs="Times New Roman"/>
        </w:rPr>
      </w:pPr>
      <w:r w:rsidRPr="00D50D10">
        <w:rPr>
          <w:rFonts w:ascii="Times New Roman" w:hAnsi="Times New Roman" w:cs="Times New Roman"/>
        </w:rPr>
        <w:t>10)</w:t>
      </w:r>
      <w:r w:rsidRPr="00D50D10">
        <w:rPr>
          <w:rFonts w:ascii="Times New Roman" w:hAnsi="Times New Roman" w:cs="Times New Roman"/>
        </w:rPr>
        <w:t> </w:t>
      </w:r>
      <w:r w:rsidRPr="00D50D10">
        <w:rPr>
          <w:rFonts w:ascii="Times New Roman" w:hAnsi="Times New Roman" w:cs="Times New Roman"/>
        </w:rPr>
        <w:t>perustamisluvan saaneen säätiön rekisteröinti;</w:t>
      </w:r>
    </w:p>
    <w:p w:rsidR="00D50D10" w:rsidRPr="00D50D10" w:rsidRDefault="00D50D10" w:rsidP="00D50D10">
      <w:pPr>
        <w:spacing w:line="220" w:lineRule="exact"/>
        <w:ind w:firstLine="170"/>
        <w:jc w:val="both"/>
        <w:rPr>
          <w:rFonts w:ascii="Times New Roman" w:hAnsi="Times New Roman" w:cs="Times New Roman"/>
        </w:rPr>
      </w:pPr>
      <w:r w:rsidRPr="00D50D10">
        <w:rPr>
          <w:rFonts w:ascii="Times New Roman" w:hAnsi="Times New Roman" w:cs="Times New Roman"/>
        </w:rPr>
        <w:t>11)</w:t>
      </w:r>
      <w:r w:rsidRPr="00D50D10">
        <w:rPr>
          <w:rFonts w:ascii="Times New Roman" w:hAnsi="Times New Roman" w:cs="Times New Roman"/>
        </w:rPr>
        <w:t> </w:t>
      </w:r>
      <w:r w:rsidRPr="00D50D10">
        <w:rPr>
          <w:rFonts w:ascii="Times New Roman" w:hAnsi="Times New Roman" w:cs="Times New Roman"/>
        </w:rPr>
        <w:t xml:space="preserve">valtuuskuntaa tai muuta sellaista säätiölain </w:t>
      </w:r>
      <w:r w:rsidRPr="00EA79D3">
        <w:rPr>
          <w:rFonts w:ascii="Times New Roman" w:hAnsi="Times New Roman" w:cs="Times New Roman"/>
        </w:rPr>
        <w:t>(109/30) 10 b §:</w:t>
      </w:r>
      <w:r w:rsidRPr="00D50D10">
        <w:rPr>
          <w:rFonts w:ascii="Times New Roman" w:hAnsi="Times New Roman" w:cs="Times New Roman"/>
        </w:rPr>
        <w:t>n tarkoittamaa toimielintä koskeva muutos;</w:t>
      </w:r>
    </w:p>
    <w:p w:rsidR="00D50D10" w:rsidRPr="00F409F1" w:rsidRDefault="00D50D10" w:rsidP="00D50D10">
      <w:pPr>
        <w:spacing w:line="220" w:lineRule="exact"/>
        <w:ind w:firstLine="170"/>
        <w:jc w:val="both"/>
        <w:rPr>
          <w:rFonts w:ascii="Times New Roman" w:hAnsi="Times New Roman" w:cs="Times New Roman"/>
        </w:rPr>
      </w:pPr>
      <w:r w:rsidRPr="00D50D10">
        <w:rPr>
          <w:rFonts w:ascii="Times New Roman" w:hAnsi="Times New Roman" w:cs="Times New Roman"/>
        </w:rPr>
        <w:t>12)</w:t>
      </w:r>
      <w:r w:rsidRPr="00D50D10">
        <w:rPr>
          <w:rFonts w:ascii="Times New Roman" w:hAnsi="Times New Roman" w:cs="Times New Roman"/>
        </w:rPr>
        <w:t> </w:t>
      </w:r>
      <w:r w:rsidRPr="00D50D10">
        <w:rPr>
          <w:rFonts w:ascii="Times New Roman" w:hAnsi="Times New Roman" w:cs="Times New Roman"/>
        </w:rPr>
        <w:t>nimen, kotipaikan ja asiamiehen muutosta koskeva merkintä patenttirekisteriin, hyödy</w:t>
      </w:r>
      <w:r w:rsidRPr="00D50D10">
        <w:rPr>
          <w:rFonts w:ascii="Times New Roman" w:hAnsi="Times New Roman" w:cs="Times New Roman"/>
        </w:rPr>
        <w:t>l</w:t>
      </w:r>
      <w:r w:rsidRPr="00D50D10">
        <w:rPr>
          <w:rFonts w:ascii="Times New Roman" w:hAnsi="Times New Roman" w:cs="Times New Roman"/>
        </w:rPr>
        <w:t xml:space="preserve">lisyysmallirekisteriin, piirimallirekisteriin, </w:t>
      </w:r>
      <w:r w:rsidRPr="007D2CD7">
        <w:rPr>
          <w:rFonts w:ascii="Times New Roman" w:hAnsi="Times New Roman" w:cs="Times New Roman"/>
        </w:rPr>
        <w:t>tavaramerkkirekisteriin</w:t>
      </w:r>
      <w:r w:rsidR="00756390" w:rsidRPr="007D2CD7">
        <w:rPr>
          <w:rFonts w:ascii="Times New Roman" w:hAnsi="Times New Roman" w:cs="Times New Roman"/>
        </w:rPr>
        <w:t>,</w:t>
      </w:r>
      <w:r w:rsidRPr="007D2CD7">
        <w:rPr>
          <w:rFonts w:ascii="Times New Roman" w:hAnsi="Times New Roman" w:cs="Times New Roman"/>
        </w:rPr>
        <w:t xml:space="preserve"> mallirekisteriin</w:t>
      </w:r>
      <w:r w:rsidR="006C3748" w:rsidRPr="00F409F1">
        <w:rPr>
          <w:rFonts w:ascii="Times New Roman" w:hAnsi="Times New Roman" w:cs="Times New Roman"/>
        </w:rPr>
        <w:t xml:space="preserve"> </w:t>
      </w:r>
      <w:r w:rsidR="006C3748" w:rsidRPr="00EA79D3">
        <w:rPr>
          <w:rFonts w:ascii="Times New Roman" w:hAnsi="Times New Roman" w:cs="Times New Roman"/>
        </w:rPr>
        <w:t>ja teolli</w:t>
      </w:r>
      <w:r w:rsidR="006C3748" w:rsidRPr="00EA79D3">
        <w:rPr>
          <w:rFonts w:ascii="Times New Roman" w:hAnsi="Times New Roman" w:cs="Times New Roman"/>
        </w:rPr>
        <w:t>s</w:t>
      </w:r>
      <w:r w:rsidR="006C3748" w:rsidRPr="00EA79D3">
        <w:rPr>
          <w:rFonts w:ascii="Times New Roman" w:hAnsi="Times New Roman" w:cs="Times New Roman"/>
        </w:rPr>
        <w:t>oikeusasiamieslautakunnan ylläpitämiin rekistereihin</w:t>
      </w:r>
      <w:r w:rsidR="00F409F1">
        <w:rPr>
          <w:rFonts w:ascii="Times New Roman" w:hAnsi="Times New Roman" w:cs="Times New Roman"/>
        </w:rPr>
        <w:t>;</w:t>
      </w:r>
    </w:p>
    <w:p w:rsidR="00D50D10" w:rsidRPr="00D50D10" w:rsidRDefault="00D50D10" w:rsidP="00D50D10">
      <w:pPr>
        <w:spacing w:line="220" w:lineRule="exact"/>
        <w:ind w:firstLine="170"/>
        <w:jc w:val="both"/>
        <w:rPr>
          <w:rFonts w:ascii="Times New Roman" w:hAnsi="Times New Roman" w:cs="Times New Roman"/>
        </w:rPr>
      </w:pPr>
      <w:r w:rsidRPr="00D50D10">
        <w:rPr>
          <w:rFonts w:ascii="Times New Roman" w:hAnsi="Times New Roman" w:cs="Times New Roman"/>
        </w:rPr>
        <w:t>13)</w:t>
      </w:r>
      <w:r w:rsidRPr="00D50D10">
        <w:rPr>
          <w:rFonts w:ascii="Times New Roman" w:hAnsi="Times New Roman" w:cs="Times New Roman"/>
        </w:rPr>
        <w:t> </w:t>
      </w:r>
      <w:r w:rsidRPr="00D50D10">
        <w:rPr>
          <w:rFonts w:ascii="Times New Roman" w:hAnsi="Times New Roman" w:cs="Times New Roman"/>
        </w:rPr>
        <w:t>patenttiyhteistyösopimuksen sääntöjen 44.3(b), 45bis.7(c) ja 71.2(b) mukaiset viiteju</w:t>
      </w:r>
      <w:r w:rsidRPr="00D50D10">
        <w:rPr>
          <w:rFonts w:ascii="Times New Roman" w:hAnsi="Times New Roman" w:cs="Times New Roman"/>
        </w:rPr>
        <w:t>l</w:t>
      </w:r>
      <w:r w:rsidRPr="00D50D10">
        <w:rPr>
          <w:rFonts w:ascii="Times New Roman" w:hAnsi="Times New Roman" w:cs="Times New Roman"/>
        </w:rPr>
        <w:t xml:space="preserve">kaisujen kopiot ensimmäisen kopio-sarjan osalta; </w:t>
      </w:r>
    </w:p>
    <w:p w:rsidR="00D50D10" w:rsidRDefault="00D50D10" w:rsidP="00D50D10">
      <w:pPr>
        <w:spacing w:line="220" w:lineRule="exact"/>
        <w:ind w:firstLine="170"/>
        <w:jc w:val="both"/>
        <w:rPr>
          <w:rFonts w:ascii="Times New Roman" w:hAnsi="Times New Roman" w:cs="Times New Roman"/>
        </w:rPr>
      </w:pPr>
      <w:r w:rsidRPr="00D50D10">
        <w:rPr>
          <w:rFonts w:ascii="Times New Roman" w:hAnsi="Times New Roman" w:cs="Times New Roman"/>
        </w:rPr>
        <w:t>14)</w:t>
      </w:r>
      <w:r w:rsidRPr="00D50D10">
        <w:rPr>
          <w:rFonts w:ascii="Times New Roman" w:hAnsi="Times New Roman" w:cs="Times New Roman"/>
        </w:rPr>
        <w:t> </w:t>
      </w:r>
      <w:r w:rsidRPr="00D50D10">
        <w:rPr>
          <w:rFonts w:ascii="Times New Roman" w:hAnsi="Times New Roman" w:cs="Times New Roman"/>
        </w:rPr>
        <w:t>Patentti- ja rekisterihallituksen vakiomuotoiset tietoluovutukset valtion virastoille ja la</w:t>
      </w:r>
      <w:r w:rsidRPr="00D50D10">
        <w:rPr>
          <w:rFonts w:ascii="Times New Roman" w:hAnsi="Times New Roman" w:cs="Times New Roman"/>
        </w:rPr>
        <w:t>i</w:t>
      </w:r>
      <w:r w:rsidRPr="00D50D10">
        <w:rPr>
          <w:rFonts w:ascii="Times New Roman" w:hAnsi="Times New Roman" w:cs="Times New Roman"/>
        </w:rPr>
        <w:t>toksille sekä tuomioistuimille ja muille lainkäyttöelimille, kunnallisille viranomaisille, edu</w:t>
      </w:r>
      <w:r w:rsidRPr="00D50D10">
        <w:rPr>
          <w:rFonts w:ascii="Times New Roman" w:hAnsi="Times New Roman" w:cs="Times New Roman"/>
        </w:rPr>
        <w:t>s</w:t>
      </w:r>
      <w:r w:rsidRPr="00D50D10">
        <w:rPr>
          <w:rFonts w:ascii="Times New Roman" w:hAnsi="Times New Roman" w:cs="Times New Roman"/>
        </w:rPr>
        <w:t>kunnalle ja sen virastoille ja laitoksille, tasavallan presidentin kanslialle, Ahvenanmaan ma</w:t>
      </w:r>
      <w:r w:rsidRPr="00D50D10">
        <w:rPr>
          <w:rFonts w:ascii="Times New Roman" w:hAnsi="Times New Roman" w:cs="Times New Roman"/>
        </w:rPr>
        <w:t>a</w:t>
      </w:r>
      <w:r w:rsidRPr="00D50D10">
        <w:rPr>
          <w:rFonts w:ascii="Times New Roman" w:hAnsi="Times New Roman" w:cs="Times New Roman"/>
        </w:rPr>
        <w:t>kunnassa toimiville maakunnan, kunnan ja valtion viranomaisille, tieteelliseen tutkimukseen ja lakisääteiseen tutkintoon johtavaa koulutusta järjestäville oppilaitoksille sekä Kansaneläk</w:t>
      </w:r>
      <w:r w:rsidRPr="00D50D10">
        <w:rPr>
          <w:rFonts w:ascii="Times New Roman" w:hAnsi="Times New Roman" w:cs="Times New Roman"/>
        </w:rPr>
        <w:t>e</w:t>
      </w:r>
      <w:r w:rsidRPr="00D50D10">
        <w:rPr>
          <w:rFonts w:ascii="Times New Roman" w:hAnsi="Times New Roman" w:cs="Times New Roman"/>
        </w:rPr>
        <w:t>laitokselle</w:t>
      </w:r>
      <w:r w:rsidR="00F409F1">
        <w:rPr>
          <w:rFonts w:ascii="Times New Roman" w:hAnsi="Times New Roman" w:cs="Times New Roman"/>
        </w:rPr>
        <w:t>; sekä</w:t>
      </w:r>
    </w:p>
    <w:p w:rsidR="00F409F1" w:rsidRPr="00F409F1" w:rsidRDefault="00F409F1" w:rsidP="00D50D10">
      <w:pPr>
        <w:spacing w:line="220" w:lineRule="exact"/>
        <w:ind w:firstLine="170"/>
        <w:jc w:val="both"/>
        <w:rPr>
          <w:rFonts w:ascii="Times New Roman" w:hAnsi="Times New Roman" w:cs="Times New Roman"/>
        </w:rPr>
      </w:pPr>
      <w:r w:rsidRPr="00F409F1">
        <w:rPr>
          <w:rFonts w:ascii="Times New Roman" w:hAnsi="Times New Roman" w:cs="Times New Roman"/>
        </w:rPr>
        <w:t>15)</w:t>
      </w:r>
      <w:r w:rsidRPr="00F409F1">
        <w:rPr>
          <w:rFonts w:ascii="Times New Roman" w:hAnsi="Times New Roman" w:cs="Times New Roman"/>
        </w:rPr>
        <w:t> </w:t>
      </w:r>
      <w:r w:rsidRPr="00F409F1">
        <w:rPr>
          <w:rFonts w:ascii="Times New Roman" w:hAnsi="Times New Roman" w:cs="Times New Roman"/>
        </w:rPr>
        <w:t>kaupparekisteriin ennen 1.1.1994 rekisteröidyn elinkeinonharjoittajan rekisteriin merk</w:t>
      </w:r>
      <w:r w:rsidRPr="00F409F1">
        <w:rPr>
          <w:rFonts w:ascii="Times New Roman" w:hAnsi="Times New Roman" w:cs="Times New Roman"/>
        </w:rPr>
        <w:t>i</w:t>
      </w:r>
      <w:r w:rsidRPr="00F409F1">
        <w:rPr>
          <w:rFonts w:ascii="Times New Roman" w:hAnsi="Times New Roman" w:cs="Times New Roman"/>
        </w:rPr>
        <w:t>tyissä tehtävissä olevien henkilöiden henkilötunnusten ilmoittamista koskevat asiat.</w:t>
      </w:r>
    </w:p>
    <w:p w:rsidR="00D50D10" w:rsidRPr="0017147C" w:rsidRDefault="00D50D10" w:rsidP="00D50D10">
      <w:pPr>
        <w:spacing w:line="220" w:lineRule="exact"/>
        <w:ind w:firstLine="170"/>
        <w:jc w:val="both"/>
        <w:rPr>
          <w:rFonts w:ascii="Times New Roman" w:hAnsi="Times New Roman" w:cs="Times New Roman"/>
        </w:rPr>
      </w:pPr>
    </w:p>
    <w:p w:rsidR="00D50D10" w:rsidRDefault="00D50D10" w:rsidP="00D50D10">
      <w:pPr>
        <w:spacing w:line="220" w:lineRule="exact"/>
        <w:ind w:firstLine="170"/>
        <w:jc w:val="center"/>
        <w:rPr>
          <w:rFonts w:ascii="Times New Roman" w:hAnsi="Times New Roman" w:cs="Times New Roman"/>
        </w:rPr>
      </w:pPr>
      <w:r w:rsidRPr="00D50D10">
        <w:rPr>
          <w:rFonts w:ascii="Times New Roman" w:hAnsi="Times New Roman" w:cs="Times New Roman"/>
        </w:rPr>
        <w:t>4 §</w:t>
      </w:r>
    </w:p>
    <w:p w:rsidR="00382DE2" w:rsidRPr="00D50D10" w:rsidRDefault="00382DE2" w:rsidP="00D50D10">
      <w:pPr>
        <w:spacing w:line="220" w:lineRule="exact"/>
        <w:ind w:firstLine="170"/>
        <w:jc w:val="center"/>
        <w:rPr>
          <w:rFonts w:ascii="Times New Roman" w:hAnsi="Times New Roman" w:cs="Times New Roman"/>
        </w:rPr>
      </w:pPr>
    </w:p>
    <w:p w:rsidR="00D50D10" w:rsidRPr="00382DE2" w:rsidRDefault="00D50D10" w:rsidP="00D50D10">
      <w:pPr>
        <w:spacing w:line="220" w:lineRule="exact"/>
        <w:ind w:firstLine="170"/>
        <w:jc w:val="center"/>
        <w:rPr>
          <w:rFonts w:ascii="Times New Roman" w:hAnsi="Times New Roman" w:cs="Times New Roman"/>
          <w:i/>
        </w:rPr>
      </w:pPr>
      <w:r w:rsidRPr="00382DE2">
        <w:rPr>
          <w:rFonts w:ascii="Times New Roman" w:hAnsi="Times New Roman" w:cs="Times New Roman"/>
          <w:i/>
        </w:rPr>
        <w:t>Liiketaloudelliset suoritteet</w:t>
      </w:r>
    </w:p>
    <w:p w:rsidR="00D50D10" w:rsidRPr="00D50D10" w:rsidRDefault="00D50D10" w:rsidP="00D50D10">
      <w:pPr>
        <w:spacing w:line="220" w:lineRule="exact"/>
        <w:ind w:firstLine="170"/>
        <w:jc w:val="both"/>
        <w:rPr>
          <w:rFonts w:ascii="Times New Roman" w:hAnsi="Times New Roman" w:cs="Times New Roman"/>
        </w:rPr>
      </w:pPr>
    </w:p>
    <w:p w:rsidR="00D50D10" w:rsidRPr="00D50D10" w:rsidRDefault="00D50D10" w:rsidP="00D50D10">
      <w:pPr>
        <w:spacing w:line="220" w:lineRule="exact"/>
        <w:ind w:firstLine="170"/>
        <w:jc w:val="both"/>
        <w:rPr>
          <w:rFonts w:ascii="Times New Roman" w:hAnsi="Times New Roman" w:cs="Times New Roman"/>
        </w:rPr>
      </w:pPr>
      <w:r w:rsidRPr="00D50D10">
        <w:rPr>
          <w:rFonts w:ascii="Times New Roman" w:hAnsi="Times New Roman" w:cs="Times New Roman"/>
        </w:rPr>
        <w:t>Patentti- ja rekisterihallituksen suoritteista perittävistä maksuista annetun lain 4 §:ssä tarko</w:t>
      </w:r>
      <w:r w:rsidRPr="00D50D10">
        <w:rPr>
          <w:rFonts w:ascii="Times New Roman" w:hAnsi="Times New Roman" w:cs="Times New Roman"/>
        </w:rPr>
        <w:t>i</w:t>
      </w:r>
      <w:r w:rsidRPr="00D50D10">
        <w:rPr>
          <w:rFonts w:ascii="Times New Roman" w:hAnsi="Times New Roman" w:cs="Times New Roman"/>
        </w:rPr>
        <w:t>tettuja suoritteita, jotka Patentti- ja rekisterihallitus hinnoittelee liiketaloudellisin perustein, ovat seuraavat tilauksesta toimitettavat tai saatavilla olevat suoritteet:</w:t>
      </w:r>
    </w:p>
    <w:p w:rsidR="00D50D10" w:rsidRPr="00D50D10" w:rsidRDefault="00D50D10" w:rsidP="00D50D10">
      <w:pPr>
        <w:spacing w:line="220" w:lineRule="exact"/>
        <w:ind w:firstLine="170"/>
        <w:jc w:val="both"/>
        <w:rPr>
          <w:rFonts w:ascii="Times New Roman" w:hAnsi="Times New Roman" w:cs="Times New Roman"/>
        </w:rPr>
      </w:pPr>
      <w:r w:rsidRPr="00D50D10">
        <w:rPr>
          <w:rFonts w:ascii="Times New Roman" w:hAnsi="Times New Roman" w:cs="Times New Roman"/>
        </w:rPr>
        <w:t>1) selvitykset ja tutkimukset;</w:t>
      </w:r>
    </w:p>
    <w:p w:rsidR="00D50D10" w:rsidRPr="00D50D10" w:rsidRDefault="00D50D10" w:rsidP="00D50D10">
      <w:pPr>
        <w:spacing w:line="220" w:lineRule="exact"/>
        <w:ind w:firstLine="170"/>
        <w:jc w:val="both"/>
        <w:rPr>
          <w:rFonts w:ascii="Times New Roman" w:hAnsi="Times New Roman" w:cs="Times New Roman"/>
        </w:rPr>
      </w:pPr>
      <w:r w:rsidRPr="00D50D10">
        <w:rPr>
          <w:rFonts w:ascii="Times New Roman" w:hAnsi="Times New Roman" w:cs="Times New Roman"/>
        </w:rPr>
        <w:t>2) koulutus- ja konsultointipalvelut;</w:t>
      </w:r>
    </w:p>
    <w:p w:rsidR="00D50D10" w:rsidRPr="00D50D10" w:rsidRDefault="00D50D10" w:rsidP="00D50D10">
      <w:pPr>
        <w:spacing w:line="220" w:lineRule="exact"/>
        <w:ind w:firstLine="170"/>
        <w:jc w:val="both"/>
        <w:rPr>
          <w:rFonts w:ascii="Times New Roman" w:hAnsi="Times New Roman" w:cs="Times New Roman"/>
        </w:rPr>
      </w:pPr>
      <w:r w:rsidRPr="00D50D10">
        <w:rPr>
          <w:rFonts w:ascii="Times New Roman" w:hAnsi="Times New Roman" w:cs="Times New Roman"/>
        </w:rPr>
        <w:t>3) julkaisut;</w:t>
      </w:r>
    </w:p>
    <w:p w:rsidR="00D50D10" w:rsidRPr="00D50D10" w:rsidRDefault="00D50D10" w:rsidP="00D50D10">
      <w:pPr>
        <w:spacing w:line="220" w:lineRule="exact"/>
        <w:ind w:firstLine="170"/>
        <w:jc w:val="both"/>
        <w:rPr>
          <w:rFonts w:ascii="Times New Roman" w:hAnsi="Times New Roman" w:cs="Times New Roman"/>
        </w:rPr>
      </w:pPr>
      <w:r w:rsidRPr="00D50D10">
        <w:rPr>
          <w:rFonts w:ascii="Times New Roman" w:hAnsi="Times New Roman" w:cs="Times New Roman"/>
        </w:rPr>
        <w:t>4) jäljenteet;</w:t>
      </w:r>
    </w:p>
    <w:p w:rsidR="00D50D10" w:rsidRPr="00D50D10" w:rsidRDefault="00D50D10" w:rsidP="00D50D10">
      <w:pPr>
        <w:spacing w:line="220" w:lineRule="exact"/>
        <w:ind w:firstLine="170"/>
        <w:jc w:val="both"/>
        <w:rPr>
          <w:rFonts w:ascii="Times New Roman" w:hAnsi="Times New Roman" w:cs="Times New Roman"/>
        </w:rPr>
      </w:pPr>
      <w:r w:rsidRPr="00D50D10">
        <w:rPr>
          <w:rFonts w:ascii="Times New Roman" w:hAnsi="Times New Roman" w:cs="Times New Roman"/>
        </w:rPr>
        <w:t>5) rekisteri- ja tietokantapalvelut;</w:t>
      </w:r>
    </w:p>
    <w:p w:rsidR="00D50D10" w:rsidRPr="00D50D10" w:rsidRDefault="00D50D10" w:rsidP="00D50D10">
      <w:pPr>
        <w:spacing w:line="220" w:lineRule="exact"/>
        <w:ind w:firstLine="170"/>
        <w:jc w:val="both"/>
        <w:rPr>
          <w:rFonts w:ascii="Times New Roman" w:hAnsi="Times New Roman" w:cs="Times New Roman"/>
        </w:rPr>
      </w:pPr>
      <w:r w:rsidRPr="00D50D10">
        <w:rPr>
          <w:rFonts w:ascii="Times New Roman" w:hAnsi="Times New Roman" w:cs="Times New Roman"/>
        </w:rPr>
        <w:t>6) Patentti- ja rekisterihallituksen hallinnassa olevien laitteiden ja tilojen käyttö; sekä</w:t>
      </w:r>
    </w:p>
    <w:p w:rsidR="00D50D10" w:rsidRPr="00D50D10" w:rsidRDefault="00D50D10" w:rsidP="00D50D10">
      <w:pPr>
        <w:spacing w:line="220" w:lineRule="exact"/>
        <w:ind w:firstLine="170"/>
        <w:jc w:val="both"/>
        <w:rPr>
          <w:rFonts w:ascii="Times New Roman" w:hAnsi="Times New Roman" w:cs="Times New Roman"/>
        </w:rPr>
      </w:pPr>
      <w:r w:rsidRPr="00D50D10">
        <w:rPr>
          <w:rFonts w:ascii="Times New Roman" w:hAnsi="Times New Roman" w:cs="Times New Roman"/>
        </w:rPr>
        <w:t>7) muut tilaukseen tai toimeksiantoon perustuvat palvelut ja suoritteet.</w:t>
      </w:r>
    </w:p>
    <w:p w:rsidR="00D50D10" w:rsidRPr="00D50D10" w:rsidRDefault="00D50D10" w:rsidP="00D50D10">
      <w:pPr>
        <w:spacing w:line="220" w:lineRule="exact"/>
        <w:ind w:firstLine="170"/>
        <w:jc w:val="both"/>
        <w:rPr>
          <w:rFonts w:ascii="Times New Roman" w:hAnsi="Times New Roman" w:cs="Times New Roman"/>
        </w:rPr>
      </w:pPr>
      <w:r w:rsidRPr="00D50D10">
        <w:rPr>
          <w:rFonts w:ascii="Times New Roman" w:hAnsi="Times New Roman" w:cs="Times New Roman"/>
        </w:rPr>
        <w:t>Viranomaisten toiminnan julkisuudesta annetun lain (621/1999) 34 §:n 2 momentissa tarko</w:t>
      </w:r>
      <w:r w:rsidRPr="00D50D10">
        <w:rPr>
          <w:rFonts w:ascii="Times New Roman" w:hAnsi="Times New Roman" w:cs="Times New Roman"/>
        </w:rPr>
        <w:t>i</w:t>
      </w:r>
      <w:r w:rsidRPr="00D50D10">
        <w:rPr>
          <w:rFonts w:ascii="Times New Roman" w:hAnsi="Times New Roman" w:cs="Times New Roman"/>
        </w:rPr>
        <w:t xml:space="preserve">tetusta tiedon esille hakemisesta sekä saman lain 34 §:n 3 momentissa tarkoitettujen kopioiden </w:t>
      </w:r>
      <w:r w:rsidRPr="00D50D10">
        <w:rPr>
          <w:rFonts w:ascii="Times New Roman" w:hAnsi="Times New Roman" w:cs="Times New Roman"/>
        </w:rPr>
        <w:lastRenderedPageBreak/>
        <w:t>ja tulosteiden antamisesta perittävistä maksuista päättää Patentti- ja rekisterihallitus ottaen huomioon, mitä viranomaisten toiminnan julkisuudesta annetun lain 34 §:ssä säädetään.</w:t>
      </w:r>
    </w:p>
    <w:p w:rsidR="00D50D10" w:rsidRPr="00D50D10" w:rsidRDefault="00D50D10" w:rsidP="00D50D10">
      <w:pPr>
        <w:spacing w:line="220" w:lineRule="exact"/>
        <w:ind w:firstLine="170"/>
        <w:jc w:val="both"/>
        <w:rPr>
          <w:rFonts w:ascii="Times New Roman" w:hAnsi="Times New Roman" w:cs="Times New Roman"/>
        </w:rPr>
      </w:pPr>
    </w:p>
    <w:p w:rsidR="00D50D10" w:rsidRDefault="00D50D10" w:rsidP="00D50D10">
      <w:pPr>
        <w:spacing w:line="220" w:lineRule="exact"/>
        <w:ind w:firstLine="170"/>
        <w:jc w:val="center"/>
        <w:rPr>
          <w:rFonts w:ascii="Times New Roman" w:hAnsi="Times New Roman" w:cs="Times New Roman"/>
        </w:rPr>
      </w:pPr>
      <w:r w:rsidRPr="00D50D10">
        <w:rPr>
          <w:rFonts w:ascii="Times New Roman" w:hAnsi="Times New Roman" w:cs="Times New Roman"/>
        </w:rPr>
        <w:t>5 §</w:t>
      </w:r>
    </w:p>
    <w:p w:rsidR="00382DE2" w:rsidRPr="00D50D10" w:rsidRDefault="00382DE2" w:rsidP="00D50D10">
      <w:pPr>
        <w:spacing w:line="220" w:lineRule="exact"/>
        <w:ind w:firstLine="170"/>
        <w:jc w:val="center"/>
        <w:rPr>
          <w:rFonts w:ascii="Times New Roman" w:hAnsi="Times New Roman" w:cs="Times New Roman"/>
        </w:rPr>
      </w:pPr>
    </w:p>
    <w:p w:rsidR="00D50D10" w:rsidRPr="00382DE2" w:rsidRDefault="00D50D10" w:rsidP="00D50D10">
      <w:pPr>
        <w:spacing w:line="220" w:lineRule="exact"/>
        <w:ind w:firstLine="170"/>
        <w:jc w:val="center"/>
        <w:rPr>
          <w:rFonts w:ascii="Times New Roman" w:hAnsi="Times New Roman" w:cs="Times New Roman"/>
          <w:i/>
        </w:rPr>
      </w:pPr>
      <w:r w:rsidRPr="00382DE2">
        <w:rPr>
          <w:rFonts w:ascii="Times New Roman" w:hAnsi="Times New Roman" w:cs="Times New Roman"/>
          <w:i/>
        </w:rPr>
        <w:t>Julkisoikeudellisten suoritteiden hinnoittelu</w:t>
      </w:r>
    </w:p>
    <w:p w:rsidR="00D50D10" w:rsidRPr="00D50D10" w:rsidRDefault="00D50D10" w:rsidP="00D50D10">
      <w:pPr>
        <w:spacing w:line="220" w:lineRule="exact"/>
        <w:ind w:firstLine="170"/>
        <w:jc w:val="both"/>
        <w:rPr>
          <w:rFonts w:ascii="Times New Roman" w:hAnsi="Times New Roman" w:cs="Times New Roman"/>
        </w:rPr>
      </w:pPr>
    </w:p>
    <w:p w:rsidR="00D50D10" w:rsidRPr="00D50D10" w:rsidRDefault="00D50D10" w:rsidP="00D50D10">
      <w:pPr>
        <w:spacing w:line="220" w:lineRule="exact"/>
        <w:ind w:firstLine="170"/>
        <w:jc w:val="both"/>
        <w:rPr>
          <w:rFonts w:ascii="Times New Roman" w:hAnsi="Times New Roman" w:cs="Times New Roman"/>
        </w:rPr>
      </w:pPr>
      <w:r w:rsidRPr="00D50D10">
        <w:rPr>
          <w:rFonts w:ascii="Times New Roman" w:hAnsi="Times New Roman" w:cs="Times New Roman"/>
        </w:rPr>
        <w:t>Pykälissä 1 ja 2 tarkoitetut maksut sisältyvät tämän asetuksen liitteenä olevaan taulukkoon.</w:t>
      </w:r>
    </w:p>
    <w:p w:rsidR="00D50D10" w:rsidRPr="00D50D10" w:rsidRDefault="00D50D10" w:rsidP="00D50D10">
      <w:pPr>
        <w:spacing w:line="220" w:lineRule="exact"/>
        <w:ind w:firstLine="170"/>
        <w:jc w:val="both"/>
        <w:rPr>
          <w:rFonts w:ascii="Times New Roman" w:hAnsi="Times New Roman" w:cs="Times New Roman"/>
        </w:rPr>
      </w:pPr>
    </w:p>
    <w:p w:rsidR="00D50D10" w:rsidRDefault="00D50D10" w:rsidP="00D50D10">
      <w:pPr>
        <w:spacing w:line="220" w:lineRule="exact"/>
        <w:ind w:firstLine="170"/>
        <w:jc w:val="center"/>
        <w:rPr>
          <w:rFonts w:ascii="Times New Roman" w:hAnsi="Times New Roman" w:cs="Times New Roman"/>
        </w:rPr>
      </w:pPr>
      <w:r w:rsidRPr="00D50D10">
        <w:rPr>
          <w:rFonts w:ascii="Times New Roman" w:hAnsi="Times New Roman" w:cs="Times New Roman"/>
        </w:rPr>
        <w:t>6 §</w:t>
      </w:r>
    </w:p>
    <w:p w:rsidR="00382DE2" w:rsidRPr="00D50D10" w:rsidRDefault="00382DE2" w:rsidP="00D50D10">
      <w:pPr>
        <w:spacing w:line="220" w:lineRule="exact"/>
        <w:ind w:firstLine="170"/>
        <w:jc w:val="center"/>
        <w:rPr>
          <w:rFonts w:ascii="Times New Roman" w:hAnsi="Times New Roman" w:cs="Times New Roman"/>
        </w:rPr>
      </w:pPr>
    </w:p>
    <w:p w:rsidR="00D50D10" w:rsidRPr="00382DE2" w:rsidRDefault="00D50D10" w:rsidP="00D50D10">
      <w:pPr>
        <w:spacing w:line="220" w:lineRule="exact"/>
        <w:ind w:firstLine="170"/>
        <w:jc w:val="center"/>
        <w:rPr>
          <w:rFonts w:ascii="Times New Roman" w:hAnsi="Times New Roman" w:cs="Times New Roman"/>
          <w:i/>
        </w:rPr>
      </w:pPr>
      <w:r w:rsidRPr="00382DE2">
        <w:rPr>
          <w:rFonts w:ascii="Times New Roman" w:hAnsi="Times New Roman" w:cs="Times New Roman"/>
          <w:i/>
        </w:rPr>
        <w:t>Voimaantulo</w:t>
      </w:r>
    </w:p>
    <w:p w:rsidR="00D50D10" w:rsidRPr="00D50D10" w:rsidRDefault="00D50D10" w:rsidP="00D50D10">
      <w:pPr>
        <w:spacing w:line="220" w:lineRule="exact"/>
        <w:ind w:firstLine="170"/>
        <w:jc w:val="both"/>
        <w:rPr>
          <w:rFonts w:ascii="Times New Roman" w:hAnsi="Times New Roman" w:cs="Times New Roman"/>
        </w:rPr>
      </w:pPr>
    </w:p>
    <w:p w:rsidR="00D50D10" w:rsidRPr="00D50D10" w:rsidRDefault="00D50D10" w:rsidP="00D50D10">
      <w:pPr>
        <w:spacing w:line="220" w:lineRule="exact"/>
        <w:ind w:firstLine="170"/>
        <w:jc w:val="both"/>
        <w:rPr>
          <w:rFonts w:ascii="Times New Roman" w:hAnsi="Times New Roman" w:cs="Times New Roman"/>
        </w:rPr>
      </w:pPr>
      <w:r w:rsidRPr="00D50D10">
        <w:rPr>
          <w:rFonts w:ascii="Times New Roman" w:hAnsi="Times New Roman" w:cs="Times New Roman"/>
        </w:rPr>
        <w:t xml:space="preserve">Tämä asetus tulee voimaan 1 päivänä </w:t>
      </w:r>
      <w:r w:rsidR="0017147C">
        <w:rPr>
          <w:rFonts w:ascii="Times New Roman" w:hAnsi="Times New Roman" w:cs="Times New Roman"/>
        </w:rPr>
        <w:t>tammi</w:t>
      </w:r>
      <w:r w:rsidRPr="00D50D10">
        <w:rPr>
          <w:rFonts w:ascii="Times New Roman" w:hAnsi="Times New Roman" w:cs="Times New Roman"/>
        </w:rPr>
        <w:t>kuuta 201</w:t>
      </w:r>
      <w:r w:rsidR="0017147C">
        <w:rPr>
          <w:rFonts w:ascii="Times New Roman" w:hAnsi="Times New Roman" w:cs="Times New Roman"/>
        </w:rPr>
        <w:t>8</w:t>
      </w:r>
      <w:r w:rsidRPr="00D50D10">
        <w:rPr>
          <w:rFonts w:ascii="Times New Roman" w:hAnsi="Times New Roman" w:cs="Times New Roman"/>
        </w:rPr>
        <w:t xml:space="preserve"> ja se on voimassa 31 päivään joul</w:t>
      </w:r>
      <w:r w:rsidRPr="00D50D10">
        <w:rPr>
          <w:rFonts w:ascii="Times New Roman" w:hAnsi="Times New Roman" w:cs="Times New Roman"/>
        </w:rPr>
        <w:t>u</w:t>
      </w:r>
      <w:r w:rsidRPr="00D50D10">
        <w:rPr>
          <w:rFonts w:ascii="Times New Roman" w:hAnsi="Times New Roman" w:cs="Times New Roman"/>
        </w:rPr>
        <w:t>kuuta 201</w:t>
      </w:r>
      <w:r w:rsidR="0017147C">
        <w:rPr>
          <w:rFonts w:ascii="Times New Roman" w:hAnsi="Times New Roman" w:cs="Times New Roman"/>
        </w:rPr>
        <w:t>9</w:t>
      </w:r>
      <w:r w:rsidRPr="00D50D10">
        <w:rPr>
          <w:rFonts w:ascii="Times New Roman" w:hAnsi="Times New Roman" w:cs="Times New Roman"/>
        </w:rPr>
        <w:t xml:space="preserve"> saakka.</w:t>
      </w:r>
    </w:p>
    <w:p w:rsidR="005A69B4" w:rsidRPr="00D50D10" w:rsidRDefault="005A69B4" w:rsidP="00D50D10">
      <w:pPr>
        <w:spacing w:line="220" w:lineRule="exact"/>
        <w:ind w:firstLine="170"/>
        <w:jc w:val="both"/>
        <w:rPr>
          <w:rFonts w:ascii="Times New Roman" w:hAnsi="Times New Roman" w:cs="Times New Roman"/>
        </w:rPr>
      </w:pPr>
    </w:p>
    <w:p w:rsidR="0008038D" w:rsidRPr="00D50D10" w:rsidRDefault="0008038D" w:rsidP="00D50D10">
      <w:pPr>
        <w:spacing w:line="220" w:lineRule="exact"/>
        <w:ind w:firstLine="170"/>
        <w:jc w:val="both"/>
        <w:rPr>
          <w:rFonts w:ascii="Times New Roman" w:hAnsi="Times New Roman" w:cs="Times New Roman"/>
        </w:rPr>
      </w:pPr>
      <w:r w:rsidRPr="00D50D10">
        <w:rPr>
          <w:rFonts w:ascii="Times New Roman" w:hAnsi="Times New Roman" w:cs="Times New Roman"/>
        </w:rPr>
        <w:t>———</w:t>
      </w:r>
    </w:p>
    <w:p w:rsidR="0008038D" w:rsidRPr="00D50D10" w:rsidRDefault="0008038D" w:rsidP="00D50D10">
      <w:pPr>
        <w:spacing w:line="220" w:lineRule="exact"/>
        <w:ind w:firstLine="170"/>
        <w:jc w:val="both"/>
        <w:rPr>
          <w:rFonts w:ascii="Times New Roman" w:hAnsi="Times New Roman" w:cs="Times New Roman"/>
        </w:rPr>
      </w:pPr>
    </w:p>
    <w:p w:rsidR="005A69B4" w:rsidRPr="00D50D10" w:rsidRDefault="005A69B4" w:rsidP="00D50D10">
      <w:pPr>
        <w:spacing w:line="220" w:lineRule="exact"/>
        <w:ind w:firstLine="170"/>
        <w:jc w:val="both"/>
        <w:rPr>
          <w:rStyle w:val="LLNormaaliKirjasin"/>
          <w:rFonts w:cs="Times New Roman"/>
        </w:rPr>
      </w:pPr>
      <w:r w:rsidRPr="00D50D10">
        <w:rPr>
          <w:rStyle w:val="LLNormaaliKirjasin"/>
          <w:rFonts w:cs="Times New Roman"/>
        </w:rPr>
        <w:t>Helsingissä  päivänä</w:t>
      </w:r>
      <w:r w:rsidR="000C3328">
        <w:rPr>
          <w:rStyle w:val="LLNormaaliKirjasin"/>
          <w:rFonts w:cs="Times New Roman"/>
        </w:rPr>
        <w:t xml:space="preserve"> </w:t>
      </w:r>
      <w:r w:rsidR="00C22820">
        <w:rPr>
          <w:rStyle w:val="LLNormaaliKirjasin"/>
          <w:rFonts w:cs="Times New Roman"/>
        </w:rPr>
        <w:t>[joulu</w:t>
      </w:r>
      <w:r w:rsidR="0017147C">
        <w:rPr>
          <w:rStyle w:val="LLNormaaliKirjasin"/>
          <w:rFonts w:cs="Times New Roman"/>
        </w:rPr>
        <w:t>]</w:t>
      </w:r>
      <w:r w:rsidR="000C3328">
        <w:rPr>
          <w:rStyle w:val="LLNormaaliKirjasin"/>
          <w:rFonts w:cs="Times New Roman"/>
        </w:rPr>
        <w:t>kuuta 20</w:t>
      </w:r>
      <w:r w:rsidR="0017147C">
        <w:rPr>
          <w:rStyle w:val="LLNormaaliKirjasin"/>
          <w:rFonts w:cs="Times New Roman"/>
        </w:rPr>
        <w:t>17</w:t>
      </w:r>
    </w:p>
    <w:p w:rsidR="005A69B4" w:rsidRPr="00D50D10" w:rsidRDefault="005A69B4" w:rsidP="00D50D10">
      <w:pPr>
        <w:spacing w:line="220" w:lineRule="exact"/>
        <w:ind w:firstLine="170"/>
        <w:jc w:val="both"/>
        <w:rPr>
          <w:rFonts w:ascii="Times New Roman" w:hAnsi="Times New Roman" w:cs="Times New Roman"/>
        </w:rPr>
      </w:pPr>
    </w:p>
    <w:p w:rsidR="0008038D" w:rsidRPr="00D50D10" w:rsidRDefault="0008038D" w:rsidP="00D50D10">
      <w:pPr>
        <w:spacing w:line="220" w:lineRule="exact"/>
        <w:ind w:firstLine="170"/>
        <w:jc w:val="both"/>
        <w:rPr>
          <w:rFonts w:ascii="Times New Roman" w:hAnsi="Times New Roman" w:cs="Times New Roman"/>
        </w:rPr>
      </w:pPr>
    </w:p>
    <w:p w:rsidR="005A69B4" w:rsidRPr="00D50D10" w:rsidRDefault="005A69B4" w:rsidP="00D50D10">
      <w:pPr>
        <w:spacing w:line="220" w:lineRule="exact"/>
        <w:ind w:firstLine="170"/>
        <w:jc w:val="both"/>
        <w:rPr>
          <w:rFonts w:ascii="Times New Roman" w:hAnsi="Times New Roman" w:cs="Times New Roman"/>
        </w:rPr>
      </w:pPr>
    </w:p>
    <w:p w:rsidR="005A69B4" w:rsidRPr="00D50D10" w:rsidRDefault="005A69B4" w:rsidP="00D50D10">
      <w:pPr>
        <w:spacing w:line="220" w:lineRule="exact"/>
        <w:ind w:firstLine="170"/>
        <w:jc w:val="both"/>
        <w:rPr>
          <w:rFonts w:ascii="Times New Roman" w:eastAsia="Times New Roman" w:hAnsi="Times New Roman" w:cs="Times New Roman"/>
        </w:rPr>
      </w:pPr>
      <w:r w:rsidRPr="00D50D10">
        <w:rPr>
          <w:rFonts w:ascii="Times New Roman" w:hAnsi="Times New Roman" w:cs="Times New Roman"/>
        </w:rPr>
        <w:br w:type="page"/>
      </w:r>
    </w:p>
    <w:p w:rsidR="0017147C" w:rsidRPr="0017147C" w:rsidRDefault="0017147C" w:rsidP="0017147C">
      <w:pPr>
        <w:spacing w:line="220" w:lineRule="exact"/>
        <w:ind w:left="6691"/>
        <w:outlineLvl w:val="0"/>
        <w:rPr>
          <w:rFonts w:ascii="Times New Roman" w:eastAsia="Times New Roman" w:hAnsi="Times New Roman" w:cs="Times New Roman"/>
          <w:i/>
          <w:szCs w:val="24"/>
        </w:rPr>
      </w:pPr>
      <w:r w:rsidRPr="0017147C">
        <w:rPr>
          <w:rFonts w:ascii="Times New Roman" w:eastAsia="Times New Roman" w:hAnsi="Times New Roman" w:cs="Times New Roman"/>
          <w:i/>
          <w:szCs w:val="24"/>
        </w:rPr>
        <w:lastRenderedPageBreak/>
        <w:t>Liite</w:t>
      </w:r>
    </w:p>
    <w:p w:rsidR="0017147C" w:rsidRPr="0017147C" w:rsidRDefault="0017147C" w:rsidP="0017147C">
      <w:pPr>
        <w:spacing w:before="220" w:after="220" w:line="320" w:lineRule="exact"/>
        <w:contextualSpacing/>
        <w:jc w:val="center"/>
        <w:rPr>
          <w:rFonts w:ascii="Times New Roman" w:eastAsia="Times New Roman" w:hAnsi="Times New Roman" w:cs="Times New Roman"/>
          <w:b/>
          <w:sz w:val="30"/>
          <w:szCs w:val="24"/>
        </w:rPr>
      </w:pPr>
      <w:r w:rsidRPr="0017147C">
        <w:rPr>
          <w:rFonts w:ascii="Times New Roman" w:eastAsia="Times New Roman" w:hAnsi="Times New Roman" w:cs="Times New Roman"/>
          <w:b/>
          <w:sz w:val="30"/>
          <w:szCs w:val="24"/>
        </w:rPr>
        <w:t>MAKSUTAULUKKO (PRH)</w:t>
      </w:r>
    </w:p>
    <w:p w:rsidR="0017147C" w:rsidRPr="0017147C" w:rsidRDefault="0017147C" w:rsidP="0017147C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p w:rsidR="0017147C" w:rsidRPr="0017147C" w:rsidRDefault="0017147C" w:rsidP="0017147C">
      <w:pPr>
        <w:spacing w:after="220" w:line="220" w:lineRule="exact"/>
        <w:jc w:val="center"/>
        <w:outlineLvl w:val="2"/>
        <w:rPr>
          <w:rFonts w:ascii="Times New Roman" w:eastAsia="Times New Roman" w:hAnsi="Times New Roman" w:cs="Times New Roman"/>
          <w:b/>
          <w:sz w:val="21"/>
          <w:szCs w:val="24"/>
        </w:rPr>
      </w:pPr>
      <w:proofErr w:type="spellStart"/>
      <w:r w:rsidRPr="0017147C">
        <w:rPr>
          <w:rFonts w:ascii="Times New Roman" w:eastAsia="Times New Roman" w:hAnsi="Times New Roman" w:cs="Times New Roman"/>
          <w:b/>
          <w:sz w:val="21"/>
          <w:szCs w:val="24"/>
        </w:rPr>
        <w:t>Kiinteämaksuiset</w:t>
      </w:r>
      <w:proofErr w:type="spellEnd"/>
      <w:r w:rsidRPr="0017147C">
        <w:rPr>
          <w:rFonts w:ascii="Times New Roman" w:eastAsia="Times New Roman" w:hAnsi="Times New Roman" w:cs="Times New Roman"/>
          <w:b/>
          <w:sz w:val="21"/>
          <w:szCs w:val="24"/>
        </w:rPr>
        <w:t xml:space="preserve"> julkisoikeudelliset suoritteet</w:t>
      </w:r>
    </w:p>
    <w:p w:rsidR="0017147C" w:rsidRPr="0017147C" w:rsidRDefault="0017147C" w:rsidP="0017147C">
      <w:pPr>
        <w:spacing w:line="220" w:lineRule="exact"/>
        <w:jc w:val="center"/>
        <w:rPr>
          <w:rFonts w:ascii="Times New Roman" w:eastAsia="Times New Roman" w:hAnsi="Times New Roman" w:cs="Times New Roman"/>
          <w:szCs w:val="24"/>
        </w:rPr>
      </w:pPr>
      <w:r w:rsidRPr="0017147C">
        <w:rPr>
          <w:rFonts w:ascii="Times New Roman" w:eastAsia="Times New Roman" w:hAnsi="Times New Roman" w:cs="Times New Roman"/>
          <w:szCs w:val="24"/>
        </w:rPr>
        <w:t>1 §</w:t>
      </w:r>
    </w:p>
    <w:p w:rsidR="0017147C" w:rsidRPr="0017147C" w:rsidRDefault="0017147C" w:rsidP="0017147C">
      <w:pPr>
        <w:spacing w:before="220" w:after="220" w:line="220" w:lineRule="exact"/>
        <w:jc w:val="center"/>
        <w:rPr>
          <w:rFonts w:ascii="Times New Roman" w:eastAsia="Times New Roman" w:hAnsi="Times New Roman" w:cs="Times New Roman"/>
          <w:i/>
          <w:szCs w:val="24"/>
        </w:rPr>
      </w:pPr>
      <w:r w:rsidRPr="0017147C">
        <w:rPr>
          <w:rFonts w:ascii="Times New Roman" w:eastAsia="Times New Roman" w:hAnsi="Times New Roman" w:cs="Times New Roman"/>
          <w:i/>
          <w:szCs w:val="24"/>
        </w:rPr>
        <w:t>Kansalliset patenttiasiat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1224"/>
      </w:tblGrid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Hakemusmaksu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500 €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17147C">
              <w:rPr>
                <w:rFonts w:ascii="Times New Roman" w:eastAsia="Times New Roman" w:hAnsi="Times New Roman" w:cs="Times New Roman"/>
                <w:szCs w:val="24"/>
              </w:rPr>
              <w:t>Hakemusmaksu sähköisesti patenttimääräysten liitteen 2 mukaisesti tehdystä hakemuksesta</w:t>
            </w:r>
            <w:proofErr w:type="gram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400 €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Lisämaksu jokaisesta viisitoista ylittävästä patenttivaatimuksesta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50 €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Lisämaksu patenttivaatimuksesta, joka on annettu sen jälkeen kun hakemus te</w:t>
            </w:r>
            <w:r w:rsidRPr="0017147C">
              <w:rPr>
                <w:rFonts w:ascii="Times New Roman" w:eastAsia="Times New Roman" w:hAnsi="Times New Roman" w:cs="Times New Roman"/>
                <w:szCs w:val="24"/>
              </w:rPr>
              <w:t>h</w:t>
            </w:r>
            <w:r w:rsidRPr="0017147C">
              <w:rPr>
                <w:rFonts w:ascii="Times New Roman" w:eastAsia="Times New Roman" w:hAnsi="Times New Roman" w:cs="Times New Roman"/>
                <w:szCs w:val="24"/>
              </w:rPr>
              <w:t>tiin tai se on katsottava tehdyksi, mikäli vaatimusten määrä yhteensä ylittää ni</w:t>
            </w:r>
            <w:r w:rsidRPr="0017147C">
              <w:rPr>
                <w:rFonts w:ascii="Times New Roman" w:eastAsia="Times New Roman" w:hAnsi="Times New Roman" w:cs="Times New Roman"/>
                <w:szCs w:val="24"/>
              </w:rPr>
              <w:t>i</w:t>
            </w:r>
            <w:r w:rsidRPr="0017147C">
              <w:rPr>
                <w:rFonts w:ascii="Times New Roman" w:eastAsia="Times New Roman" w:hAnsi="Times New Roman" w:cs="Times New Roman"/>
                <w:szCs w:val="24"/>
              </w:rPr>
              <w:t>den vaatimusten määrän, joista hakemusmaksu on suoritettu.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50 €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Erityinen lisämaksu tapauksissa, joissa hakemusta jatketaan patenttilain 31 §:n 1 momentin tai 38 §:n 2 momentin mukaan ja se käsittää keksinnön, jolle ei ole suoritettu kansainvälistä uutuustutkimusta tai kansainvälistä patentoitavuuden esitutkimusta, eikä patenttilain 36 §:ää tai 37 §:ää ole sovellettava.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500 €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Maksu patenttilain 36 §:n tai 37 §:n mukaan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350 €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Lisämaksu patenttilain 31 §:n 2 momentin mukaisesta lisäajasta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125 €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Maksu uudelleenkäsiteltäväksi ottamisesta, ensimmäinen kerta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70 €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Maksu uudelleenkäsiteltäväksi ottamisesta, muut kerrat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140 €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Tilausmaksu välipäätöksen asiakirjoista yhtenä kappaleena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20 €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kahtena kappaleena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30 €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Käännösmaksu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70 €/sivu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Julkaisumaksu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500 €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Julkaisumaksu käännöksen korjauksen johdosta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500 €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Julkaisumaksu, kun asiakirjat julkaisua varten on tehty sähköisesti patenttimä</w:t>
            </w:r>
            <w:r w:rsidRPr="0017147C">
              <w:rPr>
                <w:rFonts w:ascii="Times New Roman" w:eastAsia="Times New Roman" w:hAnsi="Times New Roman" w:cs="Times New Roman"/>
                <w:szCs w:val="24"/>
              </w:rPr>
              <w:t>ä</w:t>
            </w:r>
            <w:r w:rsidRPr="0017147C">
              <w:rPr>
                <w:rFonts w:ascii="Times New Roman" w:eastAsia="Times New Roman" w:hAnsi="Times New Roman" w:cs="Times New Roman"/>
                <w:szCs w:val="24"/>
              </w:rPr>
              <w:t>räysten liitteen 2 mukaisesti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400 €</w:t>
            </w:r>
          </w:p>
        </w:tc>
      </w:tr>
    </w:tbl>
    <w:p w:rsidR="0017147C" w:rsidRPr="0017147C" w:rsidRDefault="0017147C" w:rsidP="0017147C">
      <w:pPr>
        <w:tabs>
          <w:tab w:val="right" w:pos="8363"/>
        </w:tabs>
        <w:spacing w:line="220" w:lineRule="exact"/>
        <w:rPr>
          <w:rFonts w:ascii="Times New Roman" w:eastAsia="Times New Roman" w:hAnsi="Times New Roman" w:cs="Times New Roman"/>
          <w:szCs w:val="24"/>
        </w:rPr>
      </w:pPr>
    </w:p>
    <w:p w:rsidR="0017147C" w:rsidRPr="0017147C" w:rsidRDefault="0017147C" w:rsidP="0017147C">
      <w:pPr>
        <w:tabs>
          <w:tab w:val="right" w:pos="8363"/>
        </w:tabs>
        <w:spacing w:line="220" w:lineRule="exact"/>
        <w:rPr>
          <w:rFonts w:ascii="Times New Roman" w:eastAsia="Times New Roman" w:hAnsi="Times New Roman" w:cs="Times New Roman"/>
          <w:szCs w:val="24"/>
        </w:rPr>
      </w:pPr>
      <w:r w:rsidRPr="0017147C">
        <w:rPr>
          <w:rFonts w:ascii="Times New Roman" w:eastAsia="Times New Roman" w:hAnsi="Times New Roman" w:cs="Times New Roman"/>
          <w:szCs w:val="24"/>
        </w:rPr>
        <w:t>Patenttihakemuksista ja patenteista suoritettavat vuosimaksut:</w:t>
      </w:r>
    </w:p>
    <w:p w:rsidR="0017147C" w:rsidRPr="0017147C" w:rsidRDefault="0017147C" w:rsidP="0017147C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6"/>
        <w:gridCol w:w="1218"/>
      </w:tblGrid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1.—3. vuosi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200 €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4. vuosi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125 €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5. vuosi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150 €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6. vuosi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200 €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7. vuosi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250 €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8. vuosi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300 €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9. vuosi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350 €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10. vuosi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400 €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11. vuosi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450 €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12. vuosi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500 €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13. vuosi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550 €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14. vuosi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600 €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15. vuosi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650 €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16. vuosi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700 €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lastRenderedPageBreak/>
              <w:t>17. vuosi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750 €</w:t>
            </w:r>
          </w:p>
        </w:tc>
      </w:tr>
      <w:tr w:rsidR="0017147C" w:rsidRPr="0017147C" w:rsidTr="0017147C">
        <w:tc>
          <w:tcPr>
            <w:tcW w:w="7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18. vuosi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800 €</w:t>
            </w:r>
          </w:p>
        </w:tc>
      </w:tr>
      <w:tr w:rsidR="0017147C" w:rsidRPr="0017147C" w:rsidTr="0017147C">
        <w:tc>
          <w:tcPr>
            <w:tcW w:w="7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19. vuosi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850 €</w:t>
            </w:r>
          </w:p>
        </w:tc>
      </w:tr>
      <w:tr w:rsidR="0017147C" w:rsidRPr="0017147C" w:rsidTr="0017147C">
        <w:tc>
          <w:tcPr>
            <w:tcW w:w="7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20. vuosi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900 €</w:t>
            </w:r>
          </w:p>
        </w:tc>
      </w:tr>
    </w:tbl>
    <w:p w:rsidR="0017147C" w:rsidRPr="0017147C" w:rsidRDefault="0017147C" w:rsidP="0017147C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p w:rsidR="0017147C" w:rsidRPr="0017147C" w:rsidRDefault="0017147C" w:rsidP="0017147C">
      <w:pPr>
        <w:spacing w:line="220" w:lineRule="exact"/>
        <w:rPr>
          <w:rFonts w:ascii="Times New Roman" w:eastAsia="Times New Roman" w:hAnsi="Times New Roman" w:cs="Times New Roman"/>
          <w:szCs w:val="24"/>
        </w:rPr>
      </w:pPr>
      <w:r w:rsidRPr="0017147C">
        <w:rPr>
          <w:rFonts w:ascii="Times New Roman" w:eastAsia="Times New Roman" w:hAnsi="Times New Roman" w:cs="Times New Roman"/>
          <w:szCs w:val="24"/>
        </w:rPr>
        <w:t>Vuosimaksu, joka patenttilain 41 §:n 3 momentin tai 42 §:n 3 momentin mukaan suoritetaan myöhemmin kuin vuosimaksun erääntymispäivänä, on suoritettava 20 prosentilla korotettuna.</w:t>
      </w:r>
    </w:p>
    <w:p w:rsidR="0017147C" w:rsidRPr="0017147C" w:rsidRDefault="0017147C" w:rsidP="0017147C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4"/>
        <w:gridCol w:w="1158"/>
      </w:tblGrid>
      <w:tr w:rsidR="0017147C" w:rsidRPr="0017147C" w:rsidTr="0017147C"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Väitemaksu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800 €</w:t>
            </w:r>
          </w:p>
        </w:tc>
      </w:tr>
      <w:tr w:rsidR="0017147C" w:rsidRPr="0017147C" w:rsidTr="0017147C"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Ratkaisumaksu patenttilain 71 a §:n mukaan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450 €</w:t>
            </w:r>
          </w:p>
        </w:tc>
      </w:tr>
      <w:tr w:rsidR="0017147C" w:rsidRPr="0017147C" w:rsidTr="0017147C"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Rajoittamista koskeva käsittelymaksu patenttilain 53 a §:n mukaan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800 €</w:t>
            </w:r>
          </w:p>
        </w:tc>
      </w:tr>
      <w:tr w:rsidR="0017147C" w:rsidRPr="0017147C" w:rsidTr="0017147C"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Maksu patenttirekisteriin tehtävästä merkinnästä, kultakin merkinnältä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 xml:space="preserve">100 € </w:t>
            </w:r>
          </w:p>
        </w:tc>
      </w:tr>
      <w:tr w:rsidR="0017147C" w:rsidRPr="0017147C" w:rsidTr="0017147C"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Etuoikeustodistus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70 €</w:t>
            </w:r>
          </w:p>
        </w:tc>
      </w:tr>
      <w:tr w:rsidR="0017147C" w:rsidRPr="0017147C" w:rsidTr="0017147C"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Diaaritodistus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15 €</w:t>
            </w:r>
          </w:p>
        </w:tc>
      </w:tr>
      <w:tr w:rsidR="0017147C" w:rsidRPr="0017147C" w:rsidTr="0017147C"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Oikeaksi todistaminen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15 €  </w:t>
            </w:r>
            <w:proofErr w:type="spellStart"/>
            <w:r w:rsidRPr="0017147C">
              <w:rPr>
                <w:rFonts w:ascii="Times New Roman" w:eastAsia="Times New Roman" w:hAnsi="Times New Roman" w:cs="Times New Roman"/>
                <w:szCs w:val="24"/>
              </w:rPr>
              <w:t>€</w:t>
            </w:r>
            <w:proofErr w:type="spellEnd"/>
            <w:r w:rsidRPr="0017147C">
              <w:rPr>
                <w:rFonts w:ascii="Times New Roman" w:eastAsia="Times New Roman" w:hAnsi="Times New Roman" w:cs="Times New Roman"/>
                <w:szCs w:val="24"/>
              </w:rPr>
              <w:t xml:space="preserve"> + 1 €/sivu</w:t>
            </w:r>
          </w:p>
        </w:tc>
      </w:tr>
      <w:tr w:rsidR="0017147C" w:rsidRPr="0017147C" w:rsidTr="0017147C"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Rekisteriote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15 €</w:t>
            </w:r>
          </w:p>
        </w:tc>
      </w:tr>
    </w:tbl>
    <w:p w:rsidR="0017147C" w:rsidRPr="0017147C" w:rsidRDefault="0017147C" w:rsidP="0017147C">
      <w:pPr>
        <w:tabs>
          <w:tab w:val="right" w:pos="8363"/>
        </w:tabs>
        <w:spacing w:line="220" w:lineRule="exact"/>
        <w:rPr>
          <w:rFonts w:ascii="Times New Roman" w:eastAsia="Times New Roman" w:hAnsi="Times New Roman" w:cs="Times New Roman"/>
          <w:szCs w:val="24"/>
        </w:rPr>
      </w:pPr>
    </w:p>
    <w:p w:rsidR="0017147C" w:rsidRPr="0017147C" w:rsidRDefault="0017147C" w:rsidP="0017147C">
      <w:pPr>
        <w:tabs>
          <w:tab w:val="right" w:pos="8363"/>
        </w:tabs>
        <w:spacing w:line="220" w:lineRule="exact"/>
        <w:jc w:val="center"/>
        <w:rPr>
          <w:rFonts w:ascii="Times New Roman" w:eastAsia="Times New Roman" w:hAnsi="Times New Roman" w:cs="Times New Roman"/>
          <w:szCs w:val="24"/>
        </w:rPr>
      </w:pPr>
      <w:r w:rsidRPr="0017147C">
        <w:rPr>
          <w:rFonts w:ascii="Times New Roman" w:eastAsia="Times New Roman" w:hAnsi="Times New Roman" w:cs="Times New Roman"/>
          <w:szCs w:val="24"/>
        </w:rPr>
        <w:t>2 §</w:t>
      </w:r>
    </w:p>
    <w:p w:rsidR="0017147C" w:rsidRPr="0017147C" w:rsidRDefault="0017147C" w:rsidP="0017147C">
      <w:pPr>
        <w:tabs>
          <w:tab w:val="right" w:pos="8363"/>
        </w:tabs>
        <w:spacing w:before="220" w:after="220" w:line="220" w:lineRule="exact"/>
        <w:jc w:val="center"/>
        <w:rPr>
          <w:rFonts w:ascii="Times New Roman" w:eastAsia="Times New Roman" w:hAnsi="Times New Roman" w:cs="Times New Roman"/>
          <w:i/>
          <w:szCs w:val="24"/>
        </w:rPr>
      </w:pPr>
      <w:r w:rsidRPr="0017147C">
        <w:rPr>
          <w:rFonts w:ascii="Times New Roman" w:eastAsia="Times New Roman" w:hAnsi="Times New Roman" w:cs="Times New Roman"/>
          <w:i/>
          <w:szCs w:val="24"/>
        </w:rPr>
        <w:t>Kansalliset hyödyllisyysmallioikeusasiat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1224"/>
      </w:tblGrid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Rekisteröintimaksu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250 €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17147C">
              <w:rPr>
                <w:rFonts w:ascii="Times New Roman" w:eastAsia="Times New Roman" w:hAnsi="Times New Roman" w:cs="Times New Roman"/>
                <w:szCs w:val="24"/>
              </w:rPr>
              <w:t>Rekisteröintimaksu sähköisesti hyödyllisyysmallimääräysten liitteen 1 muka</w:t>
            </w:r>
            <w:r w:rsidRPr="0017147C">
              <w:rPr>
                <w:rFonts w:ascii="Times New Roman" w:eastAsia="Times New Roman" w:hAnsi="Times New Roman" w:cs="Times New Roman"/>
                <w:szCs w:val="24"/>
              </w:rPr>
              <w:t>i</w:t>
            </w:r>
            <w:r w:rsidRPr="0017147C">
              <w:rPr>
                <w:rFonts w:ascii="Times New Roman" w:eastAsia="Times New Roman" w:hAnsi="Times New Roman" w:cs="Times New Roman"/>
                <w:szCs w:val="24"/>
              </w:rPr>
              <w:t>sesti tehdystä hakemuksesta</w:t>
            </w:r>
            <w:proofErr w:type="gram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200 €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Lisämaksu jokaisesta viisi ylittävästä suojavaatimuksesta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20 €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Lisämaksu hyödyllisyysmallilain 45 d §:n 2 momentin mukaisesta lisäajasta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100 €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Uudelleenkäsittelymaksu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50 €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Rekisteröinnin uudistamismaksu neljäksi vuodeksi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250 €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Uudistamismaksun korotus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50 €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Rekisteröinnin uudistamismaksu kahdeksi vuodeksi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200 €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Uudistamismaksun korotus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50 €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 xml:space="preserve">Maksu </w:t>
            </w:r>
            <w:proofErr w:type="spellStart"/>
            <w:r w:rsidRPr="0017147C">
              <w:rPr>
                <w:rFonts w:ascii="Times New Roman" w:eastAsia="Times New Roman" w:hAnsi="Times New Roman" w:cs="Times New Roman"/>
                <w:szCs w:val="24"/>
              </w:rPr>
              <w:t>mitättömäksijulistamisvaatimuksesta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70 €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Ratkaisumaksu hyödyllisyysmallioikeuslain 26 a §:n mukaan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450 €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Maksu hyödyllisyysmallirekisteriin tehtävästä merkinnästä, kultakin merkinnä</w:t>
            </w:r>
            <w:r w:rsidRPr="0017147C">
              <w:rPr>
                <w:rFonts w:ascii="Times New Roman" w:eastAsia="Times New Roman" w:hAnsi="Times New Roman" w:cs="Times New Roman"/>
                <w:szCs w:val="24"/>
              </w:rPr>
              <w:t>l</w:t>
            </w:r>
            <w:r w:rsidRPr="0017147C">
              <w:rPr>
                <w:rFonts w:ascii="Times New Roman" w:eastAsia="Times New Roman" w:hAnsi="Times New Roman" w:cs="Times New Roman"/>
                <w:szCs w:val="24"/>
              </w:rPr>
              <w:t>tä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100 €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Käännösmaksu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70 €/sivu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Etuoikeustodistus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50 €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Diaaritodistus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15 €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Oikeaksi todistaminen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15 € + 1 €/sivu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Rekisteriote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15 €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Tutkimusmaksu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300 €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Lausuntomaksu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100 €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Lykkäysmaksu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50 €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Viitejulkaisumaksu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20 €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Viitejulkaisun kaksoiskopio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30 €</w:t>
            </w:r>
          </w:p>
        </w:tc>
      </w:tr>
    </w:tbl>
    <w:p w:rsidR="0017147C" w:rsidRPr="0017147C" w:rsidRDefault="0017147C" w:rsidP="0017147C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p w:rsidR="0017147C" w:rsidRPr="0017147C" w:rsidRDefault="0017147C" w:rsidP="0017147C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p w:rsidR="0017147C" w:rsidRPr="0017147C" w:rsidRDefault="0017147C" w:rsidP="0017147C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p w:rsidR="0017147C" w:rsidRPr="0017147C" w:rsidRDefault="0017147C" w:rsidP="0017147C">
      <w:pPr>
        <w:tabs>
          <w:tab w:val="right" w:pos="8363"/>
        </w:tabs>
        <w:spacing w:line="220" w:lineRule="exact"/>
        <w:jc w:val="center"/>
        <w:rPr>
          <w:rFonts w:ascii="Times New Roman" w:eastAsia="Times New Roman" w:hAnsi="Times New Roman" w:cs="Times New Roman"/>
          <w:szCs w:val="24"/>
        </w:rPr>
      </w:pPr>
      <w:r w:rsidRPr="0017147C">
        <w:rPr>
          <w:rFonts w:ascii="Times New Roman" w:eastAsia="Times New Roman" w:hAnsi="Times New Roman" w:cs="Times New Roman"/>
          <w:szCs w:val="24"/>
        </w:rPr>
        <w:t>3 §</w:t>
      </w:r>
    </w:p>
    <w:p w:rsidR="0017147C" w:rsidRPr="0017147C" w:rsidRDefault="0017147C" w:rsidP="0017147C">
      <w:pPr>
        <w:tabs>
          <w:tab w:val="right" w:pos="8363"/>
        </w:tabs>
        <w:spacing w:before="220" w:after="220" w:line="220" w:lineRule="exact"/>
        <w:jc w:val="center"/>
        <w:rPr>
          <w:rFonts w:ascii="Times New Roman" w:eastAsia="Times New Roman" w:hAnsi="Times New Roman" w:cs="Times New Roman"/>
          <w:i/>
          <w:szCs w:val="24"/>
        </w:rPr>
      </w:pPr>
      <w:r w:rsidRPr="0017147C">
        <w:rPr>
          <w:rFonts w:ascii="Times New Roman" w:eastAsia="Times New Roman" w:hAnsi="Times New Roman" w:cs="Times New Roman"/>
          <w:i/>
          <w:szCs w:val="24"/>
        </w:rPr>
        <w:t>Patenttiyhteistyösopimuksen (PCT) mukaiset patentti- ja  hyödyllisyysmallioikeusasiat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1224"/>
      </w:tblGrid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 xml:space="preserve">Uutuustutkimusmaksu </w:t>
            </w:r>
            <w:proofErr w:type="spellStart"/>
            <w:r w:rsidRPr="0017147C">
              <w:rPr>
                <w:rFonts w:ascii="Times New Roman" w:eastAsia="Times New Roman" w:hAnsi="Times New Roman" w:cs="Times New Roman"/>
                <w:szCs w:val="24"/>
              </w:rPr>
              <w:t>PCT-säännön</w:t>
            </w:r>
            <w:proofErr w:type="spellEnd"/>
            <w:r w:rsidRPr="0017147C">
              <w:rPr>
                <w:rFonts w:ascii="Times New Roman" w:eastAsia="Times New Roman" w:hAnsi="Times New Roman" w:cs="Times New Roman"/>
                <w:szCs w:val="24"/>
              </w:rPr>
              <w:t xml:space="preserve"> 16.1(a) mukaan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ind w:left="62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1 875 €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 xml:space="preserve">Lisämaksu uutuustutkimuksesta </w:t>
            </w:r>
            <w:proofErr w:type="spellStart"/>
            <w:r w:rsidRPr="0017147C">
              <w:rPr>
                <w:rFonts w:ascii="Times New Roman" w:eastAsia="Times New Roman" w:hAnsi="Times New Roman" w:cs="Times New Roman"/>
                <w:szCs w:val="24"/>
              </w:rPr>
              <w:t>PCT-säännön</w:t>
            </w:r>
            <w:proofErr w:type="spellEnd"/>
            <w:r w:rsidRPr="0017147C">
              <w:rPr>
                <w:rFonts w:ascii="Times New Roman" w:eastAsia="Times New Roman" w:hAnsi="Times New Roman" w:cs="Times New Roman"/>
                <w:szCs w:val="24"/>
              </w:rPr>
              <w:t xml:space="preserve"> 40.2(a) mukaan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ind w:left="62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1 875 €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 xml:space="preserve">Täydentävästä uutuustutkimuksesta suoritettava maksu </w:t>
            </w:r>
            <w:proofErr w:type="spellStart"/>
            <w:r w:rsidRPr="0017147C">
              <w:rPr>
                <w:rFonts w:ascii="Times New Roman" w:eastAsia="Times New Roman" w:hAnsi="Times New Roman" w:cs="Times New Roman"/>
                <w:szCs w:val="24"/>
              </w:rPr>
              <w:t>PCT-säännön</w:t>
            </w:r>
            <w:proofErr w:type="spellEnd"/>
            <w:r w:rsidRPr="0017147C">
              <w:rPr>
                <w:rFonts w:ascii="Times New Roman" w:eastAsia="Times New Roman" w:hAnsi="Times New Roman" w:cs="Times New Roman"/>
                <w:szCs w:val="24"/>
              </w:rPr>
              <w:t xml:space="preserve"> 45bis.3 mukaan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ind w:left="62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1 875 €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 xml:space="preserve">Palautus uutuustutkimusmaksusta </w:t>
            </w:r>
            <w:proofErr w:type="spellStart"/>
            <w:r w:rsidRPr="0017147C">
              <w:rPr>
                <w:rFonts w:ascii="Times New Roman" w:eastAsia="Times New Roman" w:hAnsi="Times New Roman" w:cs="Times New Roman"/>
                <w:szCs w:val="24"/>
              </w:rPr>
              <w:t>PCT-säännön</w:t>
            </w:r>
            <w:proofErr w:type="spellEnd"/>
            <w:r w:rsidRPr="0017147C">
              <w:rPr>
                <w:rFonts w:ascii="Times New Roman" w:eastAsia="Times New Roman" w:hAnsi="Times New Roman" w:cs="Times New Roman"/>
                <w:szCs w:val="24"/>
              </w:rPr>
              <w:t xml:space="preserve"> 16.3 ja 41.1 mukaan. Jos ka</w:t>
            </w:r>
            <w:r w:rsidRPr="0017147C">
              <w:rPr>
                <w:rFonts w:ascii="Times New Roman" w:eastAsia="Times New Roman" w:hAnsi="Times New Roman" w:cs="Times New Roman"/>
                <w:szCs w:val="24"/>
              </w:rPr>
              <w:t>n</w:t>
            </w:r>
            <w:r w:rsidRPr="0017147C">
              <w:rPr>
                <w:rFonts w:ascii="Times New Roman" w:eastAsia="Times New Roman" w:hAnsi="Times New Roman" w:cs="Times New Roman"/>
                <w:szCs w:val="24"/>
              </w:rPr>
              <w:t>sainväliselle hakemukselle pyydetään etuoikeutta hakemuksesta, jolle Patentti- ja rekisterihallitus, jokin pohjoismainen patenttiviranomainen tai Euroopan p</w:t>
            </w:r>
            <w:r w:rsidRPr="0017147C">
              <w:rPr>
                <w:rFonts w:ascii="Times New Roman" w:eastAsia="Times New Roman" w:hAnsi="Times New Roman" w:cs="Times New Roman"/>
                <w:szCs w:val="24"/>
              </w:rPr>
              <w:t>a</w:t>
            </w:r>
            <w:r w:rsidRPr="0017147C">
              <w:rPr>
                <w:rFonts w:ascii="Times New Roman" w:eastAsia="Times New Roman" w:hAnsi="Times New Roman" w:cs="Times New Roman"/>
                <w:szCs w:val="24"/>
              </w:rPr>
              <w:t>tenttivirasto on aiemmin tehnyt kansallisen tai kansainvälisen uutuustutkimu</w:t>
            </w:r>
            <w:r w:rsidRPr="0017147C">
              <w:rPr>
                <w:rFonts w:ascii="Times New Roman" w:eastAsia="Times New Roman" w:hAnsi="Times New Roman" w:cs="Times New Roman"/>
                <w:szCs w:val="24"/>
              </w:rPr>
              <w:t>k</w:t>
            </w:r>
            <w:r w:rsidRPr="0017147C">
              <w:rPr>
                <w:rFonts w:ascii="Times New Roman" w:eastAsia="Times New Roman" w:hAnsi="Times New Roman" w:cs="Times New Roman"/>
                <w:szCs w:val="24"/>
              </w:rPr>
              <w:t>sen tai täydentävän kansainvälisen uutuustutkimuksen tai kansainvälisen uutuu</w:t>
            </w:r>
            <w:r w:rsidRPr="0017147C">
              <w:rPr>
                <w:rFonts w:ascii="Times New Roman" w:eastAsia="Times New Roman" w:hAnsi="Times New Roman" w:cs="Times New Roman"/>
                <w:szCs w:val="24"/>
              </w:rPr>
              <w:t>s</w:t>
            </w:r>
            <w:r w:rsidRPr="0017147C">
              <w:rPr>
                <w:rFonts w:ascii="Times New Roman" w:eastAsia="Times New Roman" w:hAnsi="Times New Roman" w:cs="Times New Roman"/>
                <w:szCs w:val="24"/>
              </w:rPr>
              <w:t>tutkimuksen kaltaisen tutkimuksen (ITS) ja Patentti- ja rekisterihallitukselle on hyötyä tästä aiemmin suoritetusta tutkimuksesta, on palautuksen määrä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7C" w:rsidRPr="0017147C" w:rsidRDefault="0017147C" w:rsidP="0017147C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7147C" w:rsidRPr="0017147C" w:rsidRDefault="0017147C" w:rsidP="0017147C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7147C" w:rsidRPr="0017147C" w:rsidRDefault="0017147C" w:rsidP="0017147C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7147C" w:rsidRPr="0017147C" w:rsidRDefault="0017147C" w:rsidP="0017147C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7147C" w:rsidRPr="0017147C" w:rsidRDefault="0017147C" w:rsidP="0017147C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ind w:left="170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300 €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 xml:space="preserve">Patentoitavuuden esitutkimusmaksu </w:t>
            </w:r>
            <w:proofErr w:type="spellStart"/>
            <w:r w:rsidRPr="0017147C">
              <w:rPr>
                <w:rFonts w:ascii="Times New Roman" w:eastAsia="Times New Roman" w:hAnsi="Times New Roman" w:cs="Times New Roman"/>
                <w:szCs w:val="24"/>
              </w:rPr>
              <w:t>PCT-säännön</w:t>
            </w:r>
            <w:proofErr w:type="spellEnd"/>
            <w:r w:rsidRPr="0017147C">
              <w:rPr>
                <w:rFonts w:ascii="Times New Roman" w:eastAsia="Times New Roman" w:hAnsi="Times New Roman" w:cs="Times New Roman"/>
                <w:szCs w:val="24"/>
              </w:rPr>
              <w:t xml:space="preserve"> 58.1(b) mukaan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ind w:left="218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600 €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 xml:space="preserve">Lisämaksu patentoitavuuden esitutkimuksesta </w:t>
            </w:r>
            <w:proofErr w:type="spellStart"/>
            <w:r w:rsidRPr="0017147C">
              <w:rPr>
                <w:rFonts w:ascii="Times New Roman" w:eastAsia="Times New Roman" w:hAnsi="Times New Roman" w:cs="Times New Roman"/>
                <w:szCs w:val="24"/>
              </w:rPr>
              <w:t>PCT-säännön</w:t>
            </w:r>
            <w:proofErr w:type="spellEnd"/>
            <w:r w:rsidRPr="0017147C">
              <w:rPr>
                <w:rFonts w:ascii="Times New Roman" w:eastAsia="Times New Roman" w:hAnsi="Times New Roman" w:cs="Times New Roman"/>
                <w:szCs w:val="24"/>
              </w:rPr>
              <w:t xml:space="preserve"> 68.3(a) mukaan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ind w:left="218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600 €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Lähettämismaksu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ind w:left="218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135 €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Etuoikeustodistus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ind w:left="326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70 €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Etuoikeustodistuksen lähettäminen patenttiasetuksen 47 §:n mukaan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ind w:left="326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15 €</w:t>
            </w:r>
          </w:p>
        </w:tc>
      </w:tr>
      <w:tr w:rsidR="0017147C" w:rsidRPr="0017147C" w:rsidTr="0017147C"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 xml:space="preserve">Käännöksen myöhästymismaksu </w:t>
            </w:r>
            <w:proofErr w:type="spellStart"/>
            <w:r w:rsidRPr="0017147C">
              <w:rPr>
                <w:rFonts w:ascii="Times New Roman" w:eastAsia="Times New Roman" w:hAnsi="Times New Roman" w:cs="Times New Roman"/>
                <w:szCs w:val="24"/>
              </w:rPr>
              <w:t>PCT-säännön</w:t>
            </w:r>
            <w:proofErr w:type="spellEnd"/>
            <w:r w:rsidRPr="0017147C">
              <w:rPr>
                <w:rFonts w:ascii="Times New Roman" w:eastAsia="Times New Roman" w:hAnsi="Times New Roman" w:cs="Times New Roman"/>
                <w:szCs w:val="24"/>
              </w:rPr>
              <w:t xml:space="preserve"> 12.3(e) tai 12.4(e) mukaan. Myöhästymisma</w:t>
            </w:r>
            <w:r w:rsidRPr="0017147C">
              <w:rPr>
                <w:rFonts w:ascii="Times New Roman" w:eastAsia="Times New Roman" w:hAnsi="Times New Roman" w:cs="Times New Roman"/>
                <w:szCs w:val="24"/>
              </w:rPr>
              <w:t>k</w:t>
            </w:r>
            <w:r w:rsidRPr="0017147C">
              <w:rPr>
                <w:rFonts w:ascii="Times New Roman" w:eastAsia="Times New Roman" w:hAnsi="Times New Roman" w:cs="Times New Roman"/>
                <w:szCs w:val="24"/>
              </w:rPr>
              <w:t xml:space="preserve">su on suuruudeltaan </w:t>
            </w:r>
            <w:proofErr w:type="gramStart"/>
            <w:r w:rsidRPr="0017147C">
              <w:rPr>
                <w:rFonts w:ascii="Times New Roman" w:eastAsia="Times New Roman" w:hAnsi="Times New Roman" w:cs="Times New Roman"/>
                <w:szCs w:val="24"/>
              </w:rPr>
              <w:t>25 %</w:t>
            </w:r>
            <w:proofErr w:type="gramEnd"/>
            <w:r w:rsidRPr="0017147C">
              <w:rPr>
                <w:rFonts w:ascii="Times New Roman" w:eastAsia="Times New Roman" w:hAnsi="Times New Roman" w:cs="Times New Roman"/>
                <w:szCs w:val="24"/>
              </w:rPr>
              <w:t xml:space="preserve"> kansainvälisestä hakemusmaksusta, ottamatta huomioon maksuja, jotka peritään jokaiselta kansainvälisen hakemuksen 30 lehteä ylittävältä lehdeltä.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 xml:space="preserve">Sekvenssiluettelon myöhästymismaksu </w:t>
            </w:r>
            <w:proofErr w:type="spellStart"/>
            <w:r w:rsidRPr="0017147C">
              <w:rPr>
                <w:rFonts w:ascii="Times New Roman" w:eastAsia="Times New Roman" w:hAnsi="Times New Roman" w:cs="Times New Roman"/>
                <w:szCs w:val="24"/>
              </w:rPr>
              <w:t>PCT-säännön</w:t>
            </w:r>
            <w:proofErr w:type="spellEnd"/>
            <w:r w:rsidRPr="0017147C">
              <w:rPr>
                <w:rFonts w:ascii="Times New Roman" w:eastAsia="Times New Roman" w:hAnsi="Times New Roman" w:cs="Times New Roman"/>
                <w:szCs w:val="24"/>
              </w:rPr>
              <w:t xml:space="preserve"> 13ter.1(c) tai 13ter.2 m</w:t>
            </w:r>
            <w:r w:rsidRPr="0017147C">
              <w:rPr>
                <w:rFonts w:ascii="Times New Roman" w:eastAsia="Times New Roman" w:hAnsi="Times New Roman" w:cs="Times New Roman"/>
                <w:szCs w:val="24"/>
              </w:rPr>
              <w:t>u</w:t>
            </w:r>
            <w:r w:rsidRPr="0017147C">
              <w:rPr>
                <w:rFonts w:ascii="Times New Roman" w:eastAsia="Times New Roman" w:hAnsi="Times New Roman" w:cs="Times New Roman"/>
                <w:szCs w:val="24"/>
              </w:rPr>
              <w:t>kaan.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200 €</w:t>
            </w:r>
          </w:p>
        </w:tc>
      </w:tr>
      <w:tr w:rsidR="0017147C" w:rsidRPr="0017147C" w:rsidTr="0017147C"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 xml:space="preserve">Maksun viivästysmaksu </w:t>
            </w:r>
            <w:proofErr w:type="spellStart"/>
            <w:r w:rsidRPr="0017147C">
              <w:rPr>
                <w:rFonts w:ascii="Times New Roman" w:eastAsia="Times New Roman" w:hAnsi="Times New Roman" w:cs="Times New Roman"/>
                <w:szCs w:val="24"/>
              </w:rPr>
              <w:t>PCT-säännön</w:t>
            </w:r>
            <w:proofErr w:type="spellEnd"/>
            <w:r w:rsidRPr="0017147C">
              <w:rPr>
                <w:rFonts w:ascii="Times New Roman" w:eastAsia="Times New Roman" w:hAnsi="Times New Roman" w:cs="Times New Roman"/>
                <w:szCs w:val="24"/>
              </w:rPr>
              <w:t xml:space="preserve"> 16bis.2 mukaan. Viivästysmaksu on </w:t>
            </w:r>
            <w:proofErr w:type="gramStart"/>
            <w:r w:rsidRPr="0017147C">
              <w:rPr>
                <w:rFonts w:ascii="Times New Roman" w:eastAsia="Times New Roman" w:hAnsi="Times New Roman" w:cs="Times New Roman"/>
                <w:szCs w:val="24"/>
              </w:rPr>
              <w:t>50 %</w:t>
            </w:r>
            <w:proofErr w:type="gramEnd"/>
            <w:r w:rsidRPr="0017147C">
              <w:rPr>
                <w:rFonts w:ascii="Times New Roman" w:eastAsia="Times New Roman" w:hAnsi="Times New Roman" w:cs="Times New Roman"/>
                <w:szCs w:val="24"/>
              </w:rPr>
              <w:t xml:space="preserve"> maksukeh</w:t>
            </w:r>
            <w:r w:rsidRPr="0017147C">
              <w:rPr>
                <w:rFonts w:ascii="Times New Roman" w:eastAsia="Times New Roman" w:hAnsi="Times New Roman" w:cs="Times New Roman"/>
                <w:szCs w:val="24"/>
              </w:rPr>
              <w:t>o</w:t>
            </w:r>
            <w:r w:rsidRPr="0017147C">
              <w:rPr>
                <w:rFonts w:ascii="Times New Roman" w:eastAsia="Times New Roman" w:hAnsi="Times New Roman" w:cs="Times New Roman"/>
                <w:szCs w:val="24"/>
              </w:rPr>
              <w:t>tuksessa eriteltyjen erääntyneiden maksujen summasta, kuitenkin vähintään lähettämismaksun suuruinen, mutta korkeintaan 50 % kansainvälisestä hakemusmaksusta, ottamatta huomioon maksuja, jotka peritään jokaiselta kansainvälisen hakemuksen 30 lehteä ylittävältä lehdeltä.</w:t>
            </w:r>
          </w:p>
        </w:tc>
      </w:tr>
      <w:tr w:rsidR="0017147C" w:rsidRPr="0017147C" w:rsidTr="0017147C">
        <w:tc>
          <w:tcPr>
            <w:tcW w:w="8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 xml:space="preserve">Maksun viivästysmaksu </w:t>
            </w:r>
            <w:proofErr w:type="spellStart"/>
            <w:r w:rsidRPr="0017147C">
              <w:rPr>
                <w:rFonts w:ascii="Times New Roman" w:eastAsia="Times New Roman" w:hAnsi="Times New Roman" w:cs="Times New Roman"/>
                <w:szCs w:val="24"/>
              </w:rPr>
              <w:t>PCT-säännön</w:t>
            </w:r>
            <w:proofErr w:type="spellEnd"/>
            <w:r w:rsidRPr="0017147C">
              <w:rPr>
                <w:rFonts w:ascii="Times New Roman" w:eastAsia="Times New Roman" w:hAnsi="Times New Roman" w:cs="Times New Roman"/>
                <w:szCs w:val="24"/>
              </w:rPr>
              <w:t xml:space="preserve"> 58bis.2 mukaan. Viivästysmaksu on </w:t>
            </w:r>
            <w:proofErr w:type="gramStart"/>
            <w:r w:rsidRPr="0017147C">
              <w:rPr>
                <w:rFonts w:ascii="Times New Roman" w:eastAsia="Times New Roman" w:hAnsi="Times New Roman" w:cs="Times New Roman"/>
                <w:szCs w:val="24"/>
              </w:rPr>
              <w:t>50 %</w:t>
            </w:r>
            <w:proofErr w:type="gramEnd"/>
            <w:r w:rsidRPr="0017147C">
              <w:rPr>
                <w:rFonts w:ascii="Times New Roman" w:eastAsia="Times New Roman" w:hAnsi="Times New Roman" w:cs="Times New Roman"/>
                <w:szCs w:val="24"/>
              </w:rPr>
              <w:t xml:space="preserve"> maksukeh</w:t>
            </w:r>
            <w:r w:rsidRPr="0017147C">
              <w:rPr>
                <w:rFonts w:ascii="Times New Roman" w:eastAsia="Times New Roman" w:hAnsi="Times New Roman" w:cs="Times New Roman"/>
                <w:szCs w:val="24"/>
              </w:rPr>
              <w:t>o</w:t>
            </w:r>
            <w:r w:rsidRPr="0017147C">
              <w:rPr>
                <w:rFonts w:ascii="Times New Roman" w:eastAsia="Times New Roman" w:hAnsi="Times New Roman" w:cs="Times New Roman"/>
                <w:szCs w:val="24"/>
              </w:rPr>
              <w:t>tuksessa eriteltyjen erääntyneiden maksujen summasta, kuitenkin vähintään käsittelymaksun suuruinen, mutta korkeintaan kaksi kertaa käsittelymaksun suuruinen määrä.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trike/>
                <w:color w:val="FF0000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trike/>
                <w:color w:val="FF0000"/>
                <w:szCs w:val="24"/>
              </w:rPr>
              <w:t xml:space="preserve">Maksu kopioiden toimittamisesta </w:t>
            </w:r>
            <w:proofErr w:type="spellStart"/>
            <w:r w:rsidRPr="0017147C">
              <w:rPr>
                <w:rFonts w:ascii="Times New Roman" w:eastAsia="Times New Roman" w:hAnsi="Times New Roman" w:cs="Times New Roman"/>
                <w:strike/>
                <w:color w:val="FF0000"/>
                <w:szCs w:val="24"/>
              </w:rPr>
              <w:t>PCT-säännön</w:t>
            </w:r>
            <w:proofErr w:type="spellEnd"/>
            <w:r w:rsidRPr="0017147C">
              <w:rPr>
                <w:rFonts w:ascii="Times New Roman" w:eastAsia="Times New Roman" w:hAnsi="Times New Roman" w:cs="Times New Roman"/>
                <w:strike/>
                <w:color w:val="FF0000"/>
                <w:szCs w:val="24"/>
              </w:rPr>
              <w:t xml:space="preserve"> 12bis.1(c) mukaan, </w:t>
            </w:r>
            <w:proofErr w:type="spellStart"/>
            <w:r w:rsidRPr="0017147C">
              <w:rPr>
                <w:rFonts w:ascii="Times New Roman" w:eastAsia="Times New Roman" w:hAnsi="Times New Roman" w:cs="Times New Roman"/>
                <w:strike/>
                <w:color w:val="FF0000"/>
                <w:szCs w:val="24"/>
              </w:rPr>
              <w:t>PCT-sääntö</w:t>
            </w:r>
            <w:proofErr w:type="spellEnd"/>
            <w:r w:rsidRPr="0017147C">
              <w:rPr>
                <w:rFonts w:ascii="Times New Roman" w:eastAsia="Times New Roman" w:hAnsi="Times New Roman" w:cs="Times New Roman"/>
                <w:strike/>
                <w:color w:val="FF0000"/>
                <w:szCs w:val="24"/>
              </w:rPr>
              <w:t xml:space="preserve"> 12bis.1(b)(i)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trike/>
                <w:color w:val="FF0000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trike/>
                <w:color w:val="FF0000"/>
                <w:szCs w:val="24"/>
              </w:rPr>
              <w:t>20 €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trike/>
                <w:color w:val="FF0000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trike/>
                <w:color w:val="FF0000"/>
                <w:szCs w:val="24"/>
              </w:rPr>
              <w:t xml:space="preserve">Maksu kopioiden toimittamisesta </w:t>
            </w:r>
            <w:proofErr w:type="spellStart"/>
            <w:r w:rsidRPr="0017147C">
              <w:rPr>
                <w:rFonts w:ascii="Times New Roman" w:eastAsia="Times New Roman" w:hAnsi="Times New Roman" w:cs="Times New Roman"/>
                <w:strike/>
                <w:color w:val="FF0000"/>
                <w:szCs w:val="24"/>
              </w:rPr>
              <w:t>PCT-säännön</w:t>
            </w:r>
            <w:proofErr w:type="spellEnd"/>
            <w:r w:rsidRPr="0017147C">
              <w:rPr>
                <w:rFonts w:ascii="Times New Roman" w:eastAsia="Times New Roman" w:hAnsi="Times New Roman" w:cs="Times New Roman"/>
                <w:strike/>
                <w:color w:val="FF0000"/>
                <w:szCs w:val="24"/>
              </w:rPr>
              <w:t xml:space="preserve"> 12bis.1(c) mukaan, </w:t>
            </w:r>
            <w:proofErr w:type="spellStart"/>
            <w:r w:rsidRPr="0017147C">
              <w:rPr>
                <w:rFonts w:ascii="Times New Roman" w:eastAsia="Times New Roman" w:hAnsi="Times New Roman" w:cs="Times New Roman"/>
                <w:strike/>
                <w:color w:val="FF0000"/>
                <w:szCs w:val="24"/>
              </w:rPr>
              <w:t>PCT-sääntö</w:t>
            </w:r>
            <w:proofErr w:type="spellEnd"/>
            <w:r w:rsidRPr="0017147C">
              <w:rPr>
                <w:rFonts w:ascii="Times New Roman" w:eastAsia="Times New Roman" w:hAnsi="Times New Roman" w:cs="Times New Roman"/>
                <w:strike/>
                <w:color w:val="FF0000"/>
                <w:szCs w:val="24"/>
              </w:rPr>
              <w:t xml:space="preserve"> 12bis.1(b)(iv)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trike/>
                <w:color w:val="FF0000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trike/>
                <w:color w:val="FF0000"/>
                <w:szCs w:val="24"/>
              </w:rPr>
              <w:t>20 €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 xml:space="preserve">Viitejulkaisujen kopiomaksu </w:t>
            </w:r>
            <w:proofErr w:type="spellStart"/>
            <w:r w:rsidRPr="0017147C">
              <w:rPr>
                <w:rFonts w:ascii="Times New Roman" w:eastAsia="Times New Roman" w:hAnsi="Times New Roman" w:cs="Times New Roman"/>
                <w:szCs w:val="24"/>
              </w:rPr>
              <w:t>PCT-säännön</w:t>
            </w:r>
            <w:proofErr w:type="spellEnd"/>
            <w:r w:rsidRPr="0017147C">
              <w:rPr>
                <w:rFonts w:ascii="Times New Roman" w:eastAsia="Times New Roman" w:hAnsi="Times New Roman" w:cs="Times New Roman"/>
                <w:szCs w:val="24"/>
              </w:rPr>
              <w:t xml:space="preserve"> 44.3(b), 45bis.7(c) tai 71.2(b) m</w:t>
            </w:r>
            <w:r w:rsidRPr="0017147C">
              <w:rPr>
                <w:rFonts w:ascii="Times New Roman" w:eastAsia="Times New Roman" w:hAnsi="Times New Roman" w:cs="Times New Roman"/>
                <w:szCs w:val="24"/>
              </w:rPr>
              <w:t>u</w:t>
            </w:r>
            <w:r w:rsidRPr="0017147C">
              <w:rPr>
                <w:rFonts w:ascii="Times New Roman" w:eastAsia="Times New Roman" w:hAnsi="Times New Roman" w:cs="Times New Roman"/>
                <w:szCs w:val="24"/>
              </w:rPr>
              <w:t>kaan, kuitenkin niin, että 1 sarja on ilmainen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20 €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 xml:space="preserve">Kopiot/sivu </w:t>
            </w:r>
            <w:proofErr w:type="spellStart"/>
            <w:r w:rsidRPr="0017147C">
              <w:rPr>
                <w:rFonts w:ascii="Times New Roman" w:eastAsia="Times New Roman" w:hAnsi="Times New Roman" w:cs="Times New Roman"/>
                <w:szCs w:val="24"/>
              </w:rPr>
              <w:t>PCT-säännön</w:t>
            </w:r>
            <w:proofErr w:type="spellEnd"/>
            <w:r w:rsidRPr="0017147C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9B11B8">
              <w:rPr>
                <w:rFonts w:ascii="Times New Roman" w:eastAsia="Times New Roman" w:hAnsi="Times New Roman" w:cs="Times New Roman"/>
                <w:color w:val="FF0000"/>
                <w:szCs w:val="24"/>
              </w:rPr>
              <w:t>94.</w:t>
            </w:r>
            <w:r w:rsidR="009B11B8" w:rsidRPr="009B11B8">
              <w:rPr>
                <w:rFonts w:ascii="Times New Roman" w:eastAsia="Times New Roman" w:hAnsi="Times New Roman" w:cs="Times New Roman"/>
                <w:color w:val="FF0000"/>
                <w:szCs w:val="24"/>
              </w:rPr>
              <w:t>1</w:t>
            </w:r>
            <w:r w:rsidRPr="009B11B8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ter </w:t>
            </w:r>
            <w:r w:rsidR="009B11B8" w:rsidRPr="009B11B8">
              <w:rPr>
                <w:rFonts w:ascii="Times New Roman" w:eastAsia="Times New Roman" w:hAnsi="Times New Roman" w:cs="Times New Roman"/>
                <w:color w:val="FF0000"/>
                <w:szCs w:val="24"/>
              </w:rPr>
              <w:t>ja</w:t>
            </w:r>
            <w:r w:rsidR="009B11B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17147C">
              <w:rPr>
                <w:rFonts w:ascii="Times New Roman" w:eastAsia="Times New Roman" w:hAnsi="Times New Roman" w:cs="Times New Roman"/>
                <w:szCs w:val="24"/>
              </w:rPr>
              <w:t>94.2 mukaan.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0,60 €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Kansainvälisen uutuustutkimuksen kaltainen tutkimus (ITS)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945 €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Ratkaisumak</w:t>
            </w:r>
            <w:bookmarkStart w:id="0" w:name="_GoBack"/>
            <w:bookmarkEnd w:id="0"/>
            <w:r w:rsidRPr="0017147C">
              <w:rPr>
                <w:rFonts w:ascii="Times New Roman" w:eastAsia="Times New Roman" w:hAnsi="Times New Roman" w:cs="Times New Roman"/>
                <w:szCs w:val="24"/>
              </w:rPr>
              <w:t xml:space="preserve">su </w:t>
            </w:r>
            <w:proofErr w:type="spellStart"/>
            <w:r w:rsidRPr="0017147C">
              <w:rPr>
                <w:rFonts w:ascii="Times New Roman" w:eastAsia="Times New Roman" w:hAnsi="Times New Roman" w:cs="Times New Roman"/>
                <w:szCs w:val="24"/>
              </w:rPr>
              <w:t>PCT-säännön</w:t>
            </w:r>
            <w:proofErr w:type="spellEnd"/>
            <w:r w:rsidRPr="0017147C">
              <w:rPr>
                <w:rFonts w:ascii="Times New Roman" w:eastAsia="Times New Roman" w:hAnsi="Times New Roman" w:cs="Times New Roman"/>
                <w:szCs w:val="24"/>
              </w:rPr>
              <w:t xml:space="preserve"> 26bis.3 mukaan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450 €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 xml:space="preserve">Ratkaisumaksu </w:t>
            </w:r>
            <w:proofErr w:type="spellStart"/>
            <w:r w:rsidRPr="0017147C">
              <w:rPr>
                <w:rFonts w:ascii="Times New Roman" w:eastAsia="Times New Roman" w:hAnsi="Times New Roman" w:cs="Times New Roman"/>
                <w:szCs w:val="24"/>
              </w:rPr>
              <w:t>PCT-säännön</w:t>
            </w:r>
            <w:proofErr w:type="spellEnd"/>
            <w:r w:rsidRPr="0017147C">
              <w:rPr>
                <w:rFonts w:ascii="Times New Roman" w:eastAsia="Times New Roman" w:hAnsi="Times New Roman" w:cs="Times New Roman"/>
                <w:szCs w:val="24"/>
              </w:rPr>
              <w:t xml:space="preserve"> 49ter.2d mukaan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450 €</w:t>
            </w:r>
          </w:p>
        </w:tc>
      </w:tr>
    </w:tbl>
    <w:p w:rsidR="0017147C" w:rsidRPr="0017147C" w:rsidRDefault="0017147C" w:rsidP="0017147C">
      <w:pPr>
        <w:tabs>
          <w:tab w:val="right" w:pos="8363"/>
        </w:tabs>
        <w:spacing w:line="220" w:lineRule="exact"/>
        <w:rPr>
          <w:rFonts w:ascii="Times New Roman" w:eastAsia="Times New Roman" w:hAnsi="Times New Roman" w:cs="Times New Roman"/>
          <w:szCs w:val="24"/>
        </w:rPr>
      </w:pPr>
    </w:p>
    <w:p w:rsidR="0017147C" w:rsidRPr="0017147C" w:rsidRDefault="0017147C" w:rsidP="0017147C">
      <w:pPr>
        <w:spacing w:line="220" w:lineRule="exact"/>
        <w:jc w:val="center"/>
        <w:rPr>
          <w:rFonts w:ascii="Times New Roman" w:eastAsia="Times New Roman" w:hAnsi="Times New Roman" w:cs="Times New Roman"/>
          <w:szCs w:val="24"/>
        </w:rPr>
      </w:pPr>
      <w:r w:rsidRPr="0017147C">
        <w:rPr>
          <w:rFonts w:ascii="Times New Roman" w:eastAsia="Times New Roman" w:hAnsi="Times New Roman" w:cs="Times New Roman"/>
          <w:szCs w:val="24"/>
        </w:rPr>
        <w:br w:type="page"/>
      </w:r>
      <w:r w:rsidRPr="0017147C">
        <w:rPr>
          <w:rFonts w:ascii="Times New Roman" w:eastAsia="Times New Roman" w:hAnsi="Times New Roman" w:cs="Times New Roman"/>
          <w:szCs w:val="24"/>
        </w:rPr>
        <w:lastRenderedPageBreak/>
        <w:t>4 §</w:t>
      </w:r>
    </w:p>
    <w:p w:rsidR="0017147C" w:rsidRPr="0017147C" w:rsidRDefault="0017147C" w:rsidP="0017147C">
      <w:pPr>
        <w:tabs>
          <w:tab w:val="right" w:pos="8363"/>
        </w:tabs>
        <w:spacing w:before="220" w:after="220" w:line="220" w:lineRule="exact"/>
        <w:jc w:val="center"/>
        <w:rPr>
          <w:rFonts w:ascii="Times New Roman" w:eastAsia="Times New Roman" w:hAnsi="Times New Roman" w:cs="Times New Roman"/>
          <w:i/>
          <w:szCs w:val="24"/>
        </w:rPr>
      </w:pPr>
      <w:proofErr w:type="spellStart"/>
      <w:r w:rsidRPr="0017147C">
        <w:rPr>
          <w:rFonts w:ascii="Times New Roman" w:eastAsia="Times New Roman" w:hAnsi="Times New Roman" w:cs="Times New Roman"/>
          <w:i/>
          <w:szCs w:val="24"/>
        </w:rPr>
        <w:t>Eurooppapatenttiasiat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148"/>
      </w:tblGrid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proofErr w:type="gramStart"/>
            <w:r w:rsidRPr="0017147C">
              <w:rPr>
                <w:rFonts w:ascii="Times New Roman" w:eastAsia="Times New Roman" w:hAnsi="Times New Roman" w:cs="Times New Roman"/>
                <w:szCs w:val="24"/>
              </w:rPr>
              <w:t>Eurooppapatentin</w:t>
            </w:r>
            <w:proofErr w:type="spellEnd"/>
            <w:r w:rsidRPr="0017147C">
              <w:rPr>
                <w:rFonts w:ascii="Times New Roman" w:eastAsia="Times New Roman" w:hAnsi="Times New Roman" w:cs="Times New Roman"/>
                <w:szCs w:val="24"/>
              </w:rPr>
              <w:t xml:space="preserve">, muutetussa muodossa hyväksytyn </w:t>
            </w:r>
            <w:proofErr w:type="spellStart"/>
            <w:r w:rsidRPr="0017147C">
              <w:rPr>
                <w:rFonts w:ascii="Times New Roman" w:eastAsia="Times New Roman" w:hAnsi="Times New Roman" w:cs="Times New Roman"/>
                <w:szCs w:val="24"/>
              </w:rPr>
              <w:t>Eurooppapatentin</w:t>
            </w:r>
            <w:proofErr w:type="spellEnd"/>
            <w:r w:rsidRPr="0017147C">
              <w:rPr>
                <w:rFonts w:ascii="Times New Roman" w:eastAsia="Times New Roman" w:hAnsi="Times New Roman" w:cs="Times New Roman"/>
                <w:szCs w:val="24"/>
              </w:rPr>
              <w:t xml:space="preserve"> kää</w:t>
            </w:r>
            <w:r w:rsidRPr="0017147C">
              <w:rPr>
                <w:rFonts w:ascii="Times New Roman" w:eastAsia="Times New Roman" w:hAnsi="Times New Roman" w:cs="Times New Roman"/>
                <w:szCs w:val="24"/>
              </w:rPr>
              <w:t>n</w:t>
            </w:r>
            <w:r w:rsidRPr="0017147C">
              <w:rPr>
                <w:rFonts w:ascii="Times New Roman" w:eastAsia="Times New Roman" w:hAnsi="Times New Roman" w:cs="Times New Roman"/>
                <w:szCs w:val="24"/>
              </w:rPr>
              <w:t>nöksen ja käännöksen korjauksen sekä rajoitetun patentin julkaisumaksu paten</w:t>
            </w:r>
            <w:r w:rsidRPr="0017147C">
              <w:rPr>
                <w:rFonts w:ascii="Times New Roman" w:eastAsia="Times New Roman" w:hAnsi="Times New Roman" w:cs="Times New Roman"/>
                <w:szCs w:val="24"/>
              </w:rPr>
              <w:t>t</w:t>
            </w:r>
            <w:r w:rsidRPr="0017147C">
              <w:rPr>
                <w:rFonts w:ascii="Times New Roman" w:eastAsia="Times New Roman" w:hAnsi="Times New Roman" w:cs="Times New Roman"/>
                <w:szCs w:val="24"/>
              </w:rPr>
              <w:t>tilain 70 h §:n 1 momentin tai 70 q §:n 1 momentin mukaan julkaisumaksu.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7C" w:rsidRPr="0017147C" w:rsidRDefault="0017147C" w:rsidP="0017147C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7147C" w:rsidRPr="0017147C" w:rsidRDefault="0017147C" w:rsidP="0017147C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500 €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17147C">
              <w:rPr>
                <w:rFonts w:ascii="Times New Roman" w:eastAsia="Times New Roman" w:hAnsi="Times New Roman" w:cs="Times New Roman"/>
                <w:szCs w:val="24"/>
              </w:rPr>
              <w:t>Julkaisumaksu, kun käännös toimitettu sähköisesti patenttimääräysten liitteen 2 mukaisesti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7C" w:rsidRPr="0017147C" w:rsidRDefault="0017147C" w:rsidP="0017147C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400 €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17147C">
              <w:rPr>
                <w:rFonts w:ascii="Times New Roman" w:eastAsia="Times New Roman" w:hAnsi="Times New Roman" w:cs="Times New Roman"/>
                <w:szCs w:val="24"/>
              </w:rPr>
              <w:t>Eurooppapatentista</w:t>
            </w:r>
            <w:proofErr w:type="spellEnd"/>
            <w:r w:rsidRPr="0017147C">
              <w:rPr>
                <w:rFonts w:ascii="Times New Roman" w:eastAsia="Times New Roman" w:hAnsi="Times New Roman" w:cs="Times New Roman"/>
                <w:szCs w:val="24"/>
              </w:rPr>
              <w:t xml:space="preserve"> patenttilain 70 l §:n 1 momentin mukaan suoritettavat vu</w:t>
            </w:r>
            <w:r w:rsidRPr="0017147C">
              <w:rPr>
                <w:rFonts w:ascii="Times New Roman" w:eastAsia="Times New Roman" w:hAnsi="Times New Roman" w:cs="Times New Roman"/>
                <w:szCs w:val="24"/>
              </w:rPr>
              <w:t>o</w:t>
            </w:r>
            <w:r w:rsidRPr="0017147C">
              <w:rPr>
                <w:rFonts w:ascii="Times New Roman" w:eastAsia="Times New Roman" w:hAnsi="Times New Roman" w:cs="Times New Roman"/>
                <w:szCs w:val="24"/>
              </w:rPr>
              <w:t>simaksut määräytyvät 1 §:n taulukon mukaan. Vuosimaksu, joka suoritetaan myöhemmin kuin patenttilain 70 l ja 41 §:n mukaisena vuosimaksun eräänt</w:t>
            </w:r>
            <w:r w:rsidRPr="0017147C">
              <w:rPr>
                <w:rFonts w:ascii="Times New Roman" w:eastAsia="Times New Roman" w:hAnsi="Times New Roman" w:cs="Times New Roman"/>
                <w:szCs w:val="24"/>
              </w:rPr>
              <w:t>y</w:t>
            </w:r>
            <w:r w:rsidRPr="0017147C">
              <w:rPr>
                <w:rFonts w:ascii="Times New Roman" w:eastAsia="Times New Roman" w:hAnsi="Times New Roman" w:cs="Times New Roman"/>
                <w:szCs w:val="24"/>
              </w:rPr>
              <w:t xml:space="preserve">mispäivänä, on suoritettava 20 prosentilla korotettuna.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Maksu patenttirekisteriin tehtävästä merkinnästä, kultakin merkinnältä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100 €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Ratkaisumaksu patenttilain 71 a §:n mukaan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450 €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Diaaritodistus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15 €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Oikeaksi todistaminen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 xml:space="preserve">15 € + </w:t>
            </w:r>
          </w:p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1 €/ sivu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Rekisteriote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15 €</w:t>
            </w:r>
          </w:p>
        </w:tc>
      </w:tr>
    </w:tbl>
    <w:p w:rsidR="0017147C" w:rsidRPr="0017147C" w:rsidRDefault="0017147C" w:rsidP="0017147C">
      <w:pPr>
        <w:tabs>
          <w:tab w:val="right" w:pos="8363"/>
        </w:tabs>
        <w:spacing w:line="220" w:lineRule="exact"/>
        <w:rPr>
          <w:rFonts w:ascii="Times New Roman" w:eastAsia="Times New Roman" w:hAnsi="Times New Roman" w:cs="Times New Roman"/>
          <w:szCs w:val="24"/>
        </w:rPr>
      </w:pPr>
    </w:p>
    <w:p w:rsidR="0017147C" w:rsidRPr="0017147C" w:rsidRDefault="0017147C" w:rsidP="0017147C">
      <w:pPr>
        <w:tabs>
          <w:tab w:val="right" w:pos="8363"/>
        </w:tabs>
        <w:spacing w:line="220" w:lineRule="exact"/>
        <w:jc w:val="center"/>
        <w:rPr>
          <w:rFonts w:ascii="Times New Roman" w:eastAsia="Times New Roman" w:hAnsi="Times New Roman" w:cs="Times New Roman"/>
          <w:szCs w:val="24"/>
        </w:rPr>
      </w:pPr>
      <w:r w:rsidRPr="0017147C">
        <w:rPr>
          <w:rFonts w:ascii="Times New Roman" w:eastAsia="Times New Roman" w:hAnsi="Times New Roman" w:cs="Times New Roman"/>
          <w:szCs w:val="24"/>
        </w:rPr>
        <w:t>5 §</w:t>
      </w:r>
    </w:p>
    <w:p w:rsidR="0017147C" w:rsidRPr="0017147C" w:rsidRDefault="0017147C" w:rsidP="0017147C">
      <w:pPr>
        <w:tabs>
          <w:tab w:val="right" w:pos="8363"/>
        </w:tabs>
        <w:spacing w:before="220" w:after="220" w:line="220" w:lineRule="exact"/>
        <w:jc w:val="center"/>
        <w:rPr>
          <w:rFonts w:ascii="Times New Roman" w:eastAsia="Times New Roman" w:hAnsi="Times New Roman" w:cs="Times New Roman"/>
          <w:i/>
          <w:szCs w:val="24"/>
        </w:rPr>
      </w:pPr>
      <w:r w:rsidRPr="0017147C">
        <w:rPr>
          <w:rFonts w:ascii="Times New Roman" w:eastAsia="Times New Roman" w:hAnsi="Times New Roman" w:cs="Times New Roman"/>
          <w:i/>
          <w:szCs w:val="24"/>
        </w:rPr>
        <w:t>Lisäsuojatodistusasiat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148"/>
      </w:tblGrid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Hakemusmaksu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500 €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Hakemusmaksu lisäsuojatodistuksen jatkamisesta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500 €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Maksu uudelleenkäsiteltäväksi ottamisesta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ensimmäinen kerta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70 €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muut kerrat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140 €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Maksu patenttirekisteriin tehtävästä merkinnästä, kultakin merkinnältä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100 €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Ratkaisumaksu patenttilain 71 a §:n mukaan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450 €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Vuosimaksu jokaiselta alkavalta vuodelta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900 €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Diaaritodistus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15 €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Oikeaksi todistaminen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 xml:space="preserve">15 € + </w:t>
            </w:r>
          </w:p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 xml:space="preserve">1 €/sivu 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Rekisteriote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15 €</w:t>
            </w:r>
          </w:p>
        </w:tc>
      </w:tr>
    </w:tbl>
    <w:p w:rsidR="0017147C" w:rsidRPr="0017147C" w:rsidRDefault="0017147C" w:rsidP="0017147C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p w:rsidR="0017147C" w:rsidRPr="0017147C" w:rsidRDefault="0017147C" w:rsidP="0017147C">
      <w:pPr>
        <w:tabs>
          <w:tab w:val="right" w:pos="8363"/>
        </w:tabs>
        <w:spacing w:line="220" w:lineRule="exact"/>
        <w:jc w:val="center"/>
        <w:rPr>
          <w:rFonts w:ascii="Times New Roman" w:eastAsia="Times New Roman" w:hAnsi="Times New Roman" w:cs="Times New Roman"/>
          <w:szCs w:val="24"/>
        </w:rPr>
      </w:pPr>
      <w:r w:rsidRPr="0017147C">
        <w:rPr>
          <w:rFonts w:ascii="Times New Roman" w:eastAsia="Times New Roman" w:hAnsi="Times New Roman" w:cs="Times New Roman"/>
          <w:szCs w:val="24"/>
        </w:rPr>
        <w:t>6 §</w:t>
      </w:r>
    </w:p>
    <w:p w:rsidR="0017147C" w:rsidRPr="0017147C" w:rsidRDefault="0017147C" w:rsidP="0017147C">
      <w:pPr>
        <w:tabs>
          <w:tab w:val="right" w:pos="8363"/>
        </w:tabs>
        <w:spacing w:before="220" w:after="220" w:line="220" w:lineRule="exact"/>
        <w:jc w:val="center"/>
        <w:rPr>
          <w:rFonts w:ascii="Times New Roman" w:eastAsia="Times New Roman" w:hAnsi="Times New Roman" w:cs="Times New Roman"/>
          <w:i/>
          <w:szCs w:val="24"/>
        </w:rPr>
      </w:pPr>
      <w:proofErr w:type="gramStart"/>
      <w:r w:rsidRPr="0017147C">
        <w:rPr>
          <w:rFonts w:ascii="Times New Roman" w:eastAsia="Times New Roman" w:hAnsi="Times New Roman" w:cs="Times New Roman"/>
          <w:i/>
          <w:szCs w:val="24"/>
        </w:rPr>
        <w:t>Integroidun piirin piirimalliasiat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148"/>
      </w:tblGrid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Rekisteröintimaksu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450 €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 xml:space="preserve">Maksu </w:t>
            </w:r>
            <w:proofErr w:type="spellStart"/>
            <w:r w:rsidRPr="0017147C">
              <w:rPr>
                <w:rFonts w:ascii="Times New Roman" w:eastAsia="Times New Roman" w:hAnsi="Times New Roman" w:cs="Times New Roman"/>
                <w:szCs w:val="24"/>
              </w:rPr>
              <w:t>mitättömäksijulistamisvaatimuksesta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215 €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Uudelleenkäsittelymaksu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70 €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Maksu piirimallirekisteriin tehtävästä merkinnästä, kultakin merkinnältä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100 €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Diaaritodistus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15 €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 xml:space="preserve">Oikeaksi todistaminen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 xml:space="preserve">15 € + </w:t>
            </w:r>
          </w:p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1 €/sivu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lastRenderedPageBreak/>
              <w:t>Rekisteriote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15 €</w:t>
            </w:r>
          </w:p>
        </w:tc>
      </w:tr>
    </w:tbl>
    <w:p w:rsidR="0017147C" w:rsidRPr="0017147C" w:rsidRDefault="0017147C" w:rsidP="0017147C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p w:rsidR="0017147C" w:rsidRPr="0017147C" w:rsidRDefault="0017147C" w:rsidP="0017147C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p w:rsidR="0017147C" w:rsidRPr="0017147C" w:rsidRDefault="0017147C" w:rsidP="0017147C">
      <w:pPr>
        <w:tabs>
          <w:tab w:val="right" w:pos="8363"/>
        </w:tabs>
        <w:spacing w:line="220" w:lineRule="exact"/>
        <w:jc w:val="center"/>
        <w:rPr>
          <w:rFonts w:ascii="Times New Roman" w:eastAsia="Times New Roman" w:hAnsi="Times New Roman" w:cs="Times New Roman"/>
          <w:szCs w:val="24"/>
        </w:rPr>
      </w:pPr>
      <w:r w:rsidRPr="0017147C">
        <w:rPr>
          <w:rFonts w:ascii="Times New Roman" w:eastAsia="Times New Roman" w:hAnsi="Times New Roman" w:cs="Times New Roman"/>
          <w:szCs w:val="24"/>
        </w:rPr>
        <w:t>7 §</w:t>
      </w:r>
    </w:p>
    <w:p w:rsidR="0017147C" w:rsidRPr="0017147C" w:rsidRDefault="0017147C" w:rsidP="0017147C">
      <w:pPr>
        <w:tabs>
          <w:tab w:val="right" w:pos="8363"/>
        </w:tabs>
        <w:spacing w:before="220" w:after="220" w:line="220" w:lineRule="exact"/>
        <w:jc w:val="center"/>
        <w:rPr>
          <w:rFonts w:ascii="Times New Roman" w:eastAsia="Times New Roman" w:hAnsi="Times New Roman" w:cs="Times New Roman"/>
          <w:i/>
          <w:szCs w:val="24"/>
        </w:rPr>
      </w:pPr>
      <w:r w:rsidRPr="0017147C">
        <w:rPr>
          <w:rFonts w:ascii="Times New Roman" w:eastAsia="Times New Roman" w:hAnsi="Times New Roman" w:cs="Times New Roman"/>
          <w:i/>
          <w:szCs w:val="24"/>
        </w:rPr>
        <w:t>Teollisoikeusasiamiesasiat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148"/>
      </w:tblGrid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</w:rPr>
            </w:pPr>
            <w:r w:rsidRPr="0017147C">
              <w:rPr>
                <w:rFonts w:ascii="Times New Roman" w:eastAsia="Times New Roman" w:hAnsi="Times New Roman" w:cs="Times New Roman"/>
              </w:rPr>
              <w:t xml:space="preserve">Asiamiestutkintoon osallistumismaksu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</w:rPr>
            </w:pPr>
            <w:r w:rsidRPr="0017147C">
              <w:rPr>
                <w:rFonts w:ascii="Times New Roman" w:eastAsia="Times New Roman" w:hAnsi="Times New Roman" w:cs="Times New Roman"/>
              </w:rPr>
              <w:t xml:space="preserve">   Yhteinen osa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</w:rPr>
            </w:pPr>
            <w:r w:rsidRPr="0017147C">
              <w:rPr>
                <w:rFonts w:ascii="Times New Roman" w:eastAsia="Times New Roman" w:hAnsi="Times New Roman" w:cs="Times New Roman"/>
              </w:rPr>
              <w:t>400 €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</w:rPr>
            </w:pPr>
            <w:r w:rsidRPr="0017147C">
              <w:rPr>
                <w:rFonts w:ascii="Times New Roman" w:eastAsia="Times New Roman" w:hAnsi="Times New Roman" w:cs="Times New Roman"/>
              </w:rPr>
              <w:t xml:space="preserve">   Teollisoikeuskohtainen osa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</w:rPr>
            </w:pPr>
            <w:r w:rsidRPr="0017147C">
              <w:rPr>
                <w:rFonts w:ascii="Times New Roman" w:eastAsia="Times New Roman" w:hAnsi="Times New Roman" w:cs="Times New Roman"/>
              </w:rPr>
              <w:t>200 €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</w:rPr>
            </w:pPr>
            <w:r w:rsidRPr="0017147C">
              <w:rPr>
                <w:rFonts w:ascii="Times New Roman" w:eastAsia="Times New Roman" w:hAnsi="Times New Roman" w:cs="Times New Roman"/>
              </w:rPr>
              <w:t>Auktorisoinnin myöntämismaksu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</w:rPr>
            </w:pPr>
            <w:r w:rsidRPr="0017147C">
              <w:rPr>
                <w:rFonts w:ascii="Times New Roman" w:eastAsia="Times New Roman" w:hAnsi="Times New Roman" w:cs="Times New Roman"/>
              </w:rPr>
              <w:t>200 €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</w:rPr>
            </w:pPr>
            <w:r w:rsidRPr="0017147C">
              <w:rPr>
                <w:rFonts w:ascii="Times New Roman" w:eastAsia="Times New Roman" w:hAnsi="Times New Roman" w:cs="Times New Roman"/>
              </w:rPr>
              <w:t>Auktorisoinnin jatkamismaksu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</w:rPr>
            </w:pPr>
            <w:r w:rsidRPr="0017147C">
              <w:rPr>
                <w:rFonts w:ascii="Times New Roman" w:eastAsia="Times New Roman" w:hAnsi="Times New Roman" w:cs="Times New Roman"/>
              </w:rPr>
              <w:t>200 €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</w:rPr>
            </w:pPr>
            <w:r w:rsidRPr="0017147C">
              <w:rPr>
                <w:rFonts w:ascii="Times New Roman" w:eastAsia="Times New Roman" w:hAnsi="Times New Roman" w:cs="Times New Roman"/>
              </w:rPr>
              <w:t>Muutos tai muu erillinen merkintä asiamiestutkintorekisteriin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</w:rPr>
            </w:pPr>
            <w:r w:rsidRPr="0017147C">
              <w:rPr>
                <w:rFonts w:ascii="Times New Roman" w:eastAsia="Times New Roman" w:hAnsi="Times New Roman" w:cs="Times New Roman"/>
              </w:rPr>
              <w:t>50 €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</w:rPr>
            </w:pPr>
            <w:r w:rsidRPr="0017147C">
              <w:rPr>
                <w:rFonts w:ascii="Times New Roman" w:eastAsia="Times New Roman" w:hAnsi="Times New Roman" w:cs="Times New Roman"/>
              </w:rPr>
              <w:t>Muutos tai muu erillinen merkintä asiamiesrekisteriin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</w:rPr>
            </w:pPr>
            <w:r w:rsidRPr="0017147C">
              <w:rPr>
                <w:rFonts w:ascii="Times New Roman" w:eastAsia="Times New Roman" w:hAnsi="Times New Roman" w:cs="Times New Roman"/>
              </w:rPr>
              <w:t>50 €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</w:rPr>
            </w:pPr>
            <w:r w:rsidRPr="0017147C">
              <w:rPr>
                <w:rFonts w:ascii="Times New Roman" w:eastAsia="Times New Roman" w:hAnsi="Times New Roman" w:cs="Times New Roman"/>
              </w:rPr>
              <w:t>Ote asiamiestutkintorekisteristä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</w:rPr>
            </w:pPr>
            <w:r w:rsidRPr="0017147C">
              <w:rPr>
                <w:rFonts w:ascii="Times New Roman" w:eastAsia="Times New Roman" w:hAnsi="Times New Roman" w:cs="Times New Roman"/>
              </w:rPr>
              <w:t>15 €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</w:rPr>
            </w:pPr>
            <w:r w:rsidRPr="0017147C">
              <w:rPr>
                <w:rFonts w:ascii="Times New Roman" w:eastAsia="Times New Roman" w:hAnsi="Times New Roman" w:cs="Times New Roman"/>
              </w:rPr>
              <w:t>Ote asiamiesrekisteristä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</w:rPr>
            </w:pPr>
            <w:r w:rsidRPr="0017147C">
              <w:rPr>
                <w:rFonts w:ascii="Times New Roman" w:eastAsia="Times New Roman" w:hAnsi="Times New Roman" w:cs="Times New Roman"/>
              </w:rPr>
              <w:t>15 €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17147C">
              <w:rPr>
                <w:rFonts w:ascii="Times New Roman" w:eastAsia="Times New Roman" w:hAnsi="Times New Roman" w:cs="Times New Roman"/>
              </w:rPr>
              <w:t>Jäljennös auktorisoitujen asiamiesten luettelosta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</w:rPr>
              <w:t>15 €</w:t>
            </w:r>
          </w:p>
        </w:tc>
      </w:tr>
    </w:tbl>
    <w:p w:rsidR="0017147C" w:rsidRPr="0017147C" w:rsidRDefault="0017147C" w:rsidP="0017147C">
      <w:pPr>
        <w:tabs>
          <w:tab w:val="right" w:pos="8363"/>
        </w:tabs>
        <w:spacing w:line="220" w:lineRule="exact"/>
        <w:rPr>
          <w:rFonts w:ascii="Times New Roman" w:eastAsia="Times New Roman" w:hAnsi="Times New Roman" w:cs="Times New Roman"/>
          <w:szCs w:val="24"/>
        </w:rPr>
      </w:pPr>
    </w:p>
    <w:p w:rsidR="0017147C" w:rsidRPr="0017147C" w:rsidRDefault="0017147C" w:rsidP="0017147C">
      <w:pPr>
        <w:tabs>
          <w:tab w:val="right" w:pos="8363"/>
        </w:tabs>
        <w:spacing w:line="220" w:lineRule="exact"/>
        <w:jc w:val="center"/>
        <w:rPr>
          <w:rFonts w:ascii="Times New Roman" w:eastAsia="Times New Roman" w:hAnsi="Times New Roman" w:cs="Times New Roman"/>
          <w:szCs w:val="24"/>
        </w:rPr>
      </w:pPr>
      <w:r w:rsidRPr="0017147C">
        <w:rPr>
          <w:rFonts w:ascii="Times New Roman" w:eastAsia="Times New Roman" w:hAnsi="Times New Roman" w:cs="Times New Roman"/>
          <w:szCs w:val="24"/>
        </w:rPr>
        <w:t>8 §</w:t>
      </w:r>
    </w:p>
    <w:p w:rsidR="0017147C" w:rsidRPr="0017147C" w:rsidRDefault="0017147C" w:rsidP="0017147C">
      <w:pPr>
        <w:tabs>
          <w:tab w:val="right" w:pos="8363"/>
        </w:tabs>
        <w:spacing w:before="220" w:after="220" w:line="220" w:lineRule="exact"/>
        <w:jc w:val="center"/>
        <w:rPr>
          <w:rFonts w:ascii="Times New Roman" w:eastAsia="Times New Roman" w:hAnsi="Times New Roman" w:cs="Times New Roman"/>
          <w:i/>
          <w:szCs w:val="24"/>
        </w:rPr>
      </w:pPr>
      <w:r w:rsidRPr="0017147C">
        <w:rPr>
          <w:rFonts w:ascii="Times New Roman" w:eastAsia="Times New Roman" w:hAnsi="Times New Roman" w:cs="Times New Roman"/>
          <w:i/>
          <w:szCs w:val="24"/>
        </w:rPr>
        <w:t>Tavaramerkkiasiat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224"/>
      </w:tblGrid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Tavaramerkin rekisteröinnin hakemusmaksu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275 €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Tavaramerkin rekisteröinnin hakemusmaksu sähköistä järjestelmää käyttäen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225 €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Yhteismerkin rekisteröinnin hakemusmaksu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350 €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Yhteismerkin rekisteröinnin hakemusmaksu sähköistä järjestelmää käyttäen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300 €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Lisämaksu, luokkamaksu rekisteröitäessä jokaiselta luokalta ensimmäisen lu</w:t>
            </w:r>
            <w:r w:rsidRPr="0017147C">
              <w:rPr>
                <w:rFonts w:ascii="Times New Roman" w:eastAsia="Times New Roman" w:hAnsi="Times New Roman" w:cs="Times New Roman"/>
                <w:szCs w:val="24"/>
              </w:rPr>
              <w:t>o</w:t>
            </w:r>
            <w:r w:rsidRPr="0017147C">
              <w:rPr>
                <w:rFonts w:ascii="Times New Roman" w:eastAsia="Times New Roman" w:hAnsi="Times New Roman" w:cs="Times New Roman"/>
                <w:szCs w:val="24"/>
              </w:rPr>
              <w:t>kan jälkeen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100 €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Maksu väitteen tekemisestä rekisteröintiä vastaan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275 €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Rekisteröinnin uudistamismaksu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275 €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Rekisteröinnin uudistamismaksu sähköistä järjestelmää käyttäen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225 €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 xml:space="preserve">Rekisteröinnin uudistamismaksu, jos hakemus jätetään rekisteröintikauden </w:t>
            </w:r>
          </w:p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päättymisen jälkeen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7C" w:rsidRPr="0017147C" w:rsidRDefault="0017147C" w:rsidP="0017147C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 xml:space="preserve">325 €  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Rekisteröinnin uudistamismaksu, jos hakemus jätetään rekisteröintikauden</w:t>
            </w:r>
          </w:p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päättymisen jälkeen sähköistä järjestelmää käyttäen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7C" w:rsidRPr="0017147C" w:rsidRDefault="0017147C" w:rsidP="0017147C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275 €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Yhteismerkin rekisteröinnin uudistamismaksu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 xml:space="preserve">350 €  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Yhteismerkin rekisteröinnin uudistamismaksu, jos hakemus jätetään</w:t>
            </w:r>
          </w:p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sähköistä järjestelmää käyttäen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7C" w:rsidRPr="0017147C" w:rsidRDefault="0017147C" w:rsidP="0017147C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300 €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 xml:space="preserve">Yhteismerkin rekisteröinnin uudistamismaksu, jos hakemus jätetään </w:t>
            </w:r>
          </w:p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rekisteröintikauden päättymisen jälkeen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7C" w:rsidRPr="0017147C" w:rsidRDefault="0017147C" w:rsidP="0017147C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 xml:space="preserve">400 € 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Yhteismerkin rekisteröinnin uudistamismaksu, jos hakemus jätetään</w:t>
            </w:r>
          </w:p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rekisteröintikauden päättymisen jälkeen sähköistä järjestelmää käyttäen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350 €</w:t>
            </w:r>
          </w:p>
        </w:tc>
      </w:tr>
    </w:tbl>
    <w:p w:rsidR="0017147C" w:rsidRPr="0017147C" w:rsidRDefault="0017147C" w:rsidP="0017147C">
      <w:r w:rsidRPr="0017147C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224"/>
      </w:tblGrid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lastRenderedPageBreak/>
              <w:t>Lisämaksu luokkamaksu uudistettaessa jokaiselta luokalta ensimmäisen luokan jälkeen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100 €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17147C">
              <w:rPr>
                <w:rFonts w:ascii="Times New Roman" w:eastAsia="Times New Roman" w:hAnsi="Times New Roman" w:cs="Times New Roman"/>
                <w:szCs w:val="24"/>
              </w:rPr>
              <w:t>Maksu tavaramerkkilain 19 §:ssä tarkoitetun määräajan pidentämisestä</w:t>
            </w:r>
            <w:proofErr w:type="gram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55 €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17147C">
              <w:rPr>
                <w:rFonts w:ascii="Times New Roman" w:eastAsia="Times New Roman" w:hAnsi="Times New Roman" w:cs="Times New Roman"/>
                <w:szCs w:val="24"/>
              </w:rPr>
              <w:t>Rekisteröidyn merkin muuttamishakemusmaksu</w:t>
            </w:r>
            <w:proofErr w:type="gram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100 €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Maksu tavaramerkkirekisteriin tehtävästä merkinnästä, kultakin merkinnältä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100 €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Pyyntö kansallisen rekisteröinnin korvaamisesta kansainvälisellä rekisteröinnillä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60 €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 xml:space="preserve">Kansainvälisen tavaramerkkihakemuksen vastaanottomaksu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155 €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Etuoikeustodistus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10 €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Diaaritodistus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10 €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Oikeaksi todistaminen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 xml:space="preserve">10 € + </w:t>
            </w:r>
          </w:p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1 €/sivu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Rekisteriote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tabs>
                <w:tab w:val="right" w:pos="8363"/>
              </w:tabs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15 €</w:t>
            </w:r>
          </w:p>
        </w:tc>
      </w:tr>
    </w:tbl>
    <w:p w:rsidR="0017147C" w:rsidRPr="0017147C" w:rsidRDefault="0017147C" w:rsidP="0017147C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p w:rsidR="0017147C" w:rsidRPr="0017147C" w:rsidRDefault="0017147C" w:rsidP="0017147C">
      <w:pPr>
        <w:spacing w:line="220" w:lineRule="exact"/>
        <w:jc w:val="center"/>
        <w:rPr>
          <w:rFonts w:ascii="Times New Roman" w:eastAsia="Times New Roman" w:hAnsi="Times New Roman" w:cs="Times New Roman"/>
          <w:szCs w:val="24"/>
        </w:rPr>
      </w:pPr>
      <w:r w:rsidRPr="0017147C">
        <w:rPr>
          <w:rFonts w:ascii="Times New Roman" w:eastAsia="Times New Roman" w:hAnsi="Times New Roman" w:cs="Times New Roman"/>
          <w:szCs w:val="24"/>
        </w:rPr>
        <w:t>9 §</w:t>
      </w:r>
    </w:p>
    <w:p w:rsidR="0017147C" w:rsidRPr="0017147C" w:rsidRDefault="0017147C" w:rsidP="0017147C">
      <w:pPr>
        <w:spacing w:before="220" w:after="220" w:line="220" w:lineRule="exact"/>
        <w:jc w:val="center"/>
        <w:rPr>
          <w:rFonts w:ascii="Times New Roman" w:eastAsia="Times New Roman" w:hAnsi="Times New Roman" w:cs="Times New Roman"/>
          <w:i/>
          <w:szCs w:val="24"/>
        </w:rPr>
      </w:pPr>
      <w:r w:rsidRPr="0017147C">
        <w:rPr>
          <w:rFonts w:ascii="Times New Roman" w:eastAsia="Times New Roman" w:hAnsi="Times New Roman" w:cs="Times New Roman"/>
          <w:i/>
          <w:szCs w:val="24"/>
        </w:rPr>
        <w:t>Mallioikeusasiat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148"/>
      </w:tblGrid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Hakemusmaksu sähköistä järjestelmää käyttäen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215 €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Hakemusmaksu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250 €</w:t>
            </w:r>
          </w:p>
        </w:tc>
      </w:tr>
    </w:tbl>
    <w:p w:rsidR="0017147C" w:rsidRPr="0017147C" w:rsidRDefault="0017147C" w:rsidP="0017147C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p w:rsidR="0017147C" w:rsidRPr="0017147C" w:rsidRDefault="0017147C" w:rsidP="0017147C">
      <w:pPr>
        <w:spacing w:line="220" w:lineRule="exact"/>
        <w:rPr>
          <w:rFonts w:ascii="Times New Roman" w:eastAsia="Times New Roman" w:hAnsi="Times New Roman" w:cs="Times New Roman"/>
          <w:szCs w:val="24"/>
        </w:rPr>
      </w:pPr>
      <w:r w:rsidRPr="0017147C">
        <w:rPr>
          <w:rFonts w:ascii="Times New Roman" w:eastAsia="Times New Roman" w:hAnsi="Times New Roman" w:cs="Times New Roman"/>
          <w:szCs w:val="24"/>
        </w:rPr>
        <w:t>Lisämaksut hakemuksen yhteydessä</w:t>
      </w:r>
    </w:p>
    <w:p w:rsidR="0017147C" w:rsidRPr="0017147C" w:rsidRDefault="0017147C" w:rsidP="0017147C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148"/>
      </w:tblGrid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Luokkamaksu jokaiselta luokalta ensimmäisen luokan jälkeen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55 €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Yhteisrekisteröintimaksu jokaiselta mallilta ensimmäisen jälkeen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130 €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Säilytysmaksu jokaiselta mallikappaleelta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55 €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17147C">
              <w:rPr>
                <w:rFonts w:ascii="Times New Roman" w:eastAsia="Times New Roman" w:hAnsi="Times New Roman" w:cs="Times New Roman"/>
                <w:szCs w:val="24"/>
              </w:rPr>
              <w:t>Kuulutusmaksu jokaiselta jätetyltä kuvalta ensimmäisen jälkeen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50 €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Uudelleenkäsittelymaksu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55 €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Uudistamismaksu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380 €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Lisämaksut uudistamishakemuksen yhteydessä</w:t>
            </w:r>
          </w:p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7147C" w:rsidRPr="0017147C" w:rsidTr="0017147C">
        <w:trPr>
          <w:trHeight w:val="45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Luokkamaksu jokaiselta luokalta ensimmäisen luokan jälkeen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 xml:space="preserve">55 € 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Yhteisrekisteröintimaksu jokaiselta mallilta ensimmäisen luokan jälkeen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 xml:space="preserve">130 € 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Säilytysmaksu jokaiselta mallikappaleelta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55 €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17147C">
              <w:rPr>
                <w:rFonts w:ascii="Times New Roman" w:eastAsia="Times New Roman" w:hAnsi="Times New Roman" w:cs="Times New Roman"/>
                <w:szCs w:val="24"/>
              </w:rPr>
              <w:t>Jos</w:t>
            </w:r>
            <w:proofErr w:type="gramEnd"/>
            <w:r w:rsidRPr="0017147C">
              <w:rPr>
                <w:rFonts w:ascii="Times New Roman" w:eastAsia="Times New Roman" w:hAnsi="Times New Roman" w:cs="Times New Roman"/>
                <w:szCs w:val="24"/>
              </w:rPr>
              <w:t xml:space="preserve"> uudistamismaksu suoritetaan kuluvan rekisteröintikauden päätyttyä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 xml:space="preserve">55 € </w:t>
            </w:r>
          </w:p>
        </w:tc>
      </w:tr>
      <w:tr w:rsidR="0017147C" w:rsidRPr="0017147C" w:rsidTr="0017147C">
        <w:trPr>
          <w:trHeight w:val="182"/>
        </w:trPr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Muut maksut</w:t>
            </w:r>
          </w:p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7147C" w:rsidRPr="0017147C" w:rsidTr="0017147C">
        <w:trPr>
          <w:trHeight w:val="342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Maksu mallirekisteriin tehtävästä merkinnästä, kultakin merkinnältä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100 €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Maksu mallirekisteröinnin muuttamisesta hakemuksen perusteella kultakin ma</w:t>
            </w:r>
            <w:r w:rsidRPr="0017147C">
              <w:rPr>
                <w:rFonts w:ascii="Times New Roman" w:eastAsia="Times New Roman" w:hAnsi="Times New Roman" w:cs="Times New Roman"/>
                <w:szCs w:val="24"/>
              </w:rPr>
              <w:t>l</w:t>
            </w:r>
            <w:r w:rsidRPr="0017147C">
              <w:rPr>
                <w:rFonts w:ascii="Times New Roman" w:eastAsia="Times New Roman" w:hAnsi="Times New Roman" w:cs="Times New Roman"/>
                <w:szCs w:val="24"/>
              </w:rPr>
              <w:t>lilta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200 €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Yhteisömallia koskevan rekisteröintihakemuksen toimittamismaksu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60 €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Kansainvälistä rekisteröintiä koskevan hakemuksen toimittamismaksu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60 €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Etuoikeustodistus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17 €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Diaaritodistus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10 €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Oikeaksi todistaminen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10 € +</w:t>
            </w:r>
          </w:p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 xml:space="preserve">1 €/sivu 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lastRenderedPageBreak/>
              <w:t>Rekisteriote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15 €</w:t>
            </w:r>
          </w:p>
        </w:tc>
      </w:tr>
    </w:tbl>
    <w:p w:rsidR="0017147C" w:rsidRPr="0017147C" w:rsidRDefault="0017147C" w:rsidP="0017147C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p w:rsidR="0017147C" w:rsidRPr="0017147C" w:rsidRDefault="0017147C" w:rsidP="0017147C">
      <w:pPr>
        <w:tabs>
          <w:tab w:val="right" w:pos="8363"/>
        </w:tabs>
        <w:spacing w:line="220" w:lineRule="exact"/>
        <w:jc w:val="center"/>
        <w:rPr>
          <w:rFonts w:ascii="Times New Roman" w:eastAsia="Times New Roman" w:hAnsi="Times New Roman" w:cs="Times New Roman"/>
          <w:szCs w:val="24"/>
        </w:rPr>
      </w:pPr>
      <w:r w:rsidRPr="0017147C">
        <w:rPr>
          <w:rFonts w:ascii="Times New Roman" w:eastAsia="Times New Roman" w:hAnsi="Times New Roman" w:cs="Times New Roman"/>
          <w:szCs w:val="24"/>
        </w:rPr>
        <w:t>10 §</w:t>
      </w:r>
    </w:p>
    <w:p w:rsidR="0017147C" w:rsidRPr="0017147C" w:rsidRDefault="0017147C" w:rsidP="0017147C">
      <w:pPr>
        <w:tabs>
          <w:tab w:val="right" w:pos="8363"/>
        </w:tabs>
        <w:spacing w:before="220" w:after="220" w:line="220" w:lineRule="exact"/>
        <w:jc w:val="center"/>
        <w:rPr>
          <w:rFonts w:ascii="Times New Roman" w:eastAsia="Times New Roman" w:hAnsi="Times New Roman" w:cs="Times New Roman"/>
          <w:i/>
          <w:szCs w:val="24"/>
        </w:rPr>
      </w:pPr>
      <w:r w:rsidRPr="0017147C">
        <w:rPr>
          <w:rFonts w:ascii="Times New Roman" w:eastAsia="Times New Roman" w:hAnsi="Times New Roman" w:cs="Times New Roman"/>
          <w:i/>
          <w:szCs w:val="24"/>
        </w:rPr>
        <w:t>Kaupparekisteriasiat</w:t>
      </w:r>
    </w:p>
    <w:p w:rsidR="0017147C" w:rsidRPr="0017147C" w:rsidRDefault="0017147C" w:rsidP="0017147C">
      <w:pPr>
        <w:tabs>
          <w:tab w:val="right" w:pos="8363"/>
        </w:tabs>
        <w:spacing w:line="220" w:lineRule="exact"/>
        <w:rPr>
          <w:rFonts w:ascii="Times New Roman" w:eastAsia="Times New Roman" w:hAnsi="Times New Roman" w:cs="Times New Roman"/>
          <w:szCs w:val="24"/>
        </w:rPr>
      </w:pPr>
      <w:r w:rsidRPr="0017147C">
        <w:rPr>
          <w:rFonts w:ascii="Times New Roman" w:eastAsia="Times New Roman" w:hAnsi="Times New Roman" w:cs="Times New Roman"/>
          <w:szCs w:val="24"/>
        </w:rPr>
        <w:t>Kaupparekisteri-ilmoitusten käsittelymaksut</w:t>
      </w:r>
    </w:p>
    <w:p w:rsidR="0017147C" w:rsidRPr="0017147C" w:rsidRDefault="0017147C" w:rsidP="0017147C">
      <w:pPr>
        <w:tabs>
          <w:tab w:val="right" w:pos="8363"/>
        </w:tabs>
        <w:spacing w:line="220" w:lineRule="exact"/>
        <w:rPr>
          <w:rFonts w:ascii="Times New Roman" w:eastAsia="Times New Roman" w:hAnsi="Times New Roman" w:cs="Times New Roman"/>
          <w:szCs w:val="24"/>
        </w:rPr>
      </w:pPr>
    </w:p>
    <w:p w:rsidR="0017147C" w:rsidRPr="0017147C" w:rsidRDefault="0017147C" w:rsidP="0017147C">
      <w:pPr>
        <w:tabs>
          <w:tab w:val="right" w:pos="8363"/>
        </w:tabs>
        <w:spacing w:line="220" w:lineRule="exact"/>
        <w:rPr>
          <w:rFonts w:ascii="Times New Roman" w:eastAsia="Times New Roman" w:hAnsi="Times New Roman" w:cs="Times New Roman"/>
          <w:szCs w:val="24"/>
        </w:rPr>
      </w:pPr>
      <w:r w:rsidRPr="0017147C">
        <w:rPr>
          <w:rFonts w:ascii="Times New Roman" w:eastAsia="Times New Roman" w:hAnsi="Times New Roman" w:cs="Times New Roman"/>
          <w:szCs w:val="24"/>
        </w:rPr>
        <w:t>Käsittelymaksut sähköistä järjestelmää käyttäen</w:t>
      </w:r>
    </w:p>
    <w:p w:rsidR="0017147C" w:rsidRPr="0017147C" w:rsidRDefault="0017147C" w:rsidP="0017147C">
      <w:pPr>
        <w:tabs>
          <w:tab w:val="right" w:pos="8363"/>
        </w:tabs>
        <w:spacing w:line="220" w:lineRule="exact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1224"/>
      </w:tblGrid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Osakeyhtiön perusilmoitus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330 €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Hallituksen, prokuristien, nimenkirjoittajien, tilintarkastajien, toimitusjohtajan tai isännöitsijän muutosilmoitus tai oman eron ilmoitus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40 €/asia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Yksityisen elinkeinonharjoittajan kotipaikan ja toimialan muutos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40 €/asia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Yksityisen elinkeinonharjoittajan perusilmoitus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75 €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Toiminimen muutosilmoitus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65 €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Rinnakkaistoiminimen ilmoittaminen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65 €/nimi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Aputoiminimen ilmoittaminen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65 €/nimi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Osakeyhtiön yhtiöjärjestyksen, osuuskunnan ja säästöpankin sääntöjen muutt</w:t>
            </w:r>
            <w:r w:rsidRPr="0017147C">
              <w:rPr>
                <w:rFonts w:ascii="Times New Roman" w:eastAsia="Times New Roman" w:hAnsi="Times New Roman" w:cs="Times New Roman"/>
                <w:szCs w:val="24"/>
              </w:rPr>
              <w:t>a</w:t>
            </w:r>
            <w:r w:rsidRPr="0017147C">
              <w:rPr>
                <w:rFonts w:ascii="Times New Roman" w:eastAsia="Times New Roman" w:hAnsi="Times New Roman" w:cs="Times New Roman"/>
                <w:szCs w:val="24"/>
              </w:rPr>
              <w:t>mista koskeva muutosilmoitus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275 €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Avoimen yhtiön ja kommandiittiyhtiön yhtiösopimuksen muuttamista koskeva muutosilmoitus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120 €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Osakeyhtiön osakkeita tai osakepääomaa koskeva muutosilmoitus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240 €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Optio-oikeuden antamista koskeva päätös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380 €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Pääoman menettäminen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40 €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Ilmoitus, jonka rekisteröinti edellyttää kuulutuksen antamista osakeyhtiön ve</w:t>
            </w:r>
            <w:r w:rsidRPr="0017147C">
              <w:rPr>
                <w:rFonts w:ascii="Times New Roman" w:eastAsia="Times New Roman" w:hAnsi="Times New Roman" w:cs="Times New Roman"/>
                <w:szCs w:val="24"/>
              </w:rPr>
              <w:t>l</w:t>
            </w:r>
            <w:r w:rsidRPr="0017147C">
              <w:rPr>
                <w:rFonts w:ascii="Times New Roman" w:eastAsia="Times New Roman" w:hAnsi="Times New Roman" w:cs="Times New Roman"/>
                <w:szCs w:val="24"/>
              </w:rPr>
              <w:t>kojille osakepääomaa alennettaessa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380 €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Muu muutosilmoitus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40 €/asia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Sulautumissuunnitelman ilmoittaminen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 xml:space="preserve">185 €/ </w:t>
            </w:r>
          </w:p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yhtiö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Hakemus kuulutuksen antamiseksi sulautumisasiassa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380 €/ kuulutett</w:t>
            </w:r>
            <w:r w:rsidRPr="0017147C">
              <w:rPr>
                <w:rFonts w:ascii="Times New Roman" w:eastAsia="Times New Roman" w:hAnsi="Times New Roman" w:cs="Times New Roman"/>
                <w:szCs w:val="24"/>
              </w:rPr>
              <w:t>a</w:t>
            </w:r>
            <w:r w:rsidRPr="0017147C">
              <w:rPr>
                <w:rFonts w:ascii="Times New Roman" w:eastAsia="Times New Roman" w:hAnsi="Times New Roman" w:cs="Times New Roman"/>
                <w:szCs w:val="24"/>
              </w:rPr>
              <w:t>va yhtiö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Ilmoitus sulautumisen täytäntöönpanosta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 xml:space="preserve">185 €/ </w:t>
            </w:r>
          </w:p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yhtiö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 xml:space="preserve">Ilmoitus sulautumisen raukeamisesta tai peruuttamisesta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40 €/ yhtiö</w:t>
            </w:r>
          </w:p>
        </w:tc>
      </w:tr>
    </w:tbl>
    <w:p w:rsidR="0017147C" w:rsidRPr="0017147C" w:rsidRDefault="0017147C" w:rsidP="0017147C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p w:rsidR="0017147C" w:rsidRPr="0017147C" w:rsidRDefault="0017147C" w:rsidP="0017147C">
      <w:pPr>
        <w:spacing w:line="220" w:lineRule="exact"/>
        <w:rPr>
          <w:rFonts w:ascii="Times New Roman" w:eastAsia="Times New Roman" w:hAnsi="Times New Roman" w:cs="Times New Roman"/>
          <w:szCs w:val="24"/>
        </w:rPr>
      </w:pPr>
      <w:r w:rsidRPr="0017147C">
        <w:rPr>
          <w:rFonts w:ascii="Times New Roman" w:eastAsia="Times New Roman" w:hAnsi="Times New Roman" w:cs="Times New Roman"/>
          <w:szCs w:val="24"/>
        </w:rPr>
        <w:t>Käsittelymaksut muuta kuin sähköistä järjestelmää käyttäen</w:t>
      </w:r>
    </w:p>
    <w:p w:rsidR="0017147C" w:rsidRPr="0017147C" w:rsidRDefault="0017147C" w:rsidP="0017147C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1224"/>
      </w:tblGrid>
      <w:tr w:rsidR="0017147C" w:rsidRPr="0017147C" w:rsidTr="0017147C">
        <w:trPr>
          <w:trHeight w:val="202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Yksityisen elinkeinonharjoittajan perusilmoitus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 xml:space="preserve">110 € 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Avoimen yhtiön ja kommandiittiyhtiön perusilmoitus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 xml:space="preserve">240 € 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Muu elinkeinonharjoittajan perusilmoitus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380 €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Osakeyhtiön yhtiöjärjestyksen, osuuskunnan, säästöpankin ja asumisoikeusy</w:t>
            </w:r>
            <w:r w:rsidRPr="0017147C">
              <w:rPr>
                <w:rFonts w:ascii="Times New Roman" w:eastAsia="Times New Roman" w:hAnsi="Times New Roman" w:cs="Times New Roman"/>
                <w:szCs w:val="24"/>
              </w:rPr>
              <w:t>h</w:t>
            </w:r>
            <w:r w:rsidRPr="0017147C">
              <w:rPr>
                <w:rFonts w:ascii="Times New Roman" w:eastAsia="Times New Roman" w:hAnsi="Times New Roman" w:cs="Times New Roman"/>
                <w:szCs w:val="24"/>
              </w:rPr>
              <w:t>distyksen sääntöjen ja vakuutusyhdistyksen yhdistysjärjestyksen muuttamista sekä avoimen yhtiön, kommandiittiyhtiön tai osuuskunnan muuttamista osak</w:t>
            </w:r>
            <w:r w:rsidRPr="0017147C">
              <w:rPr>
                <w:rFonts w:ascii="Times New Roman" w:eastAsia="Times New Roman" w:hAnsi="Times New Roman" w:cs="Times New Roman"/>
                <w:szCs w:val="24"/>
              </w:rPr>
              <w:t>e</w:t>
            </w:r>
            <w:r w:rsidRPr="0017147C">
              <w:rPr>
                <w:rFonts w:ascii="Times New Roman" w:eastAsia="Times New Roman" w:hAnsi="Times New Roman" w:cs="Times New Roman"/>
                <w:szCs w:val="24"/>
              </w:rPr>
              <w:t>yhtiöksi koskeva muutosilmoitus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380 €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 xml:space="preserve">Avoimen yhtiön ja kommandiittiyhtiön yhtiösopimuksen muuttamista koskeva muutosilmoitus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190 €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lastRenderedPageBreak/>
              <w:t>Osakeyhtiön, osuuskunnan ja säästöpankin osakkeita ja pääomaa koskeva mu</w:t>
            </w:r>
            <w:r w:rsidRPr="0017147C">
              <w:rPr>
                <w:rFonts w:ascii="Times New Roman" w:eastAsia="Times New Roman" w:hAnsi="Times New Roman" w:cs="Times New Roman"/>
                <w:szCs w:val="24"/>
              </w:rPr>
              <w:t>u</w:t>
            </w:r>
            <w:r w:rsidRPr="0017147C">
              <w:rPr>
                <w:rFonts w:ascii="Times New Roman" w:eastAsia="Times New Roman" w:hAnsi="Times New Roman" w:cs="Times New Roman"/>
                <w:szCs w:val="24"/>
              </w:rPr>
              <w:t xml:space="preserve">tosilmoitus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285 €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 xml:space="preserve">Optio-oikeuden antamista koskeva päätös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420 €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Pääoman menettäminen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85 €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Yksityisen elinkeinonharjoittajan toiminimen muutosilmoitus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 xml:space="preserve">100 €/ </w:t>
            </w:r>
          </w:p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nimi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Aputoiminimen ilmoittaminen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 xml:space="preserve">100 €/nimi 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Ilmoitus, jonka rekisteröinti edellyttää kuulutuksen antamista osakeyhtiön tai osuuskunnan velkojille osakepääomaa alennettaessa, yhtiöjärjestystä tai sääntöjä muutettaessa tai niistä poikettaessa tai yritysmuotoa muutettaessa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520 €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 xml:space="preserve">Hallituksen, prokuristien, nimenkirjoittajien, tilintarkastajien, toimitusjohtajan tai isännöitsijän muutos tai oma ero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40 €/asia + 45 €/ i</w:t>
            </w:r>
            <w:r w:rsidRPr="0017147C">
              <w:rPr>
                <w:rFonts w:ascii="Times New Roman" w:eastAsia="Times New Roman" w:hAnsi="Times New Roman" w:cs="Times New Roman"/>
                <w:szCs w:val="24"/>
              </w:rPr>
              <w:t>l</w:t>
            </w:r>
            <w:r w:rsidRPr="0017147C">
              <w:rPr>
                <w:rFonts w:ascii="Times New Roman" w:eastAsia="Times New Roman" w:hAnsi="Times New Roman" w:cs="Times New Roman"/>
                <w:szCs w:val="24"/>
              </w:rPr>
              <w:t>moitus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Muu muutosilmoitus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85 €</w:t>
            </w:r>
          </w:p>
        </w:tc>
      </w:tr>
    </w:tbl>
    <w:p w:rsidR="0017147C" w:rsidRPr="0017147C" w:rsidRDefault="0017147C" w:rsidP="0017147C">
      <w:pPr>
        <w:spacing w:line="220" w:lineRule="exact"/>
        <w:rPr>
          <w:rFonts w:ascii="Times New Roman" w:hAnsi="Times New Roman" w:cs="Times New Roman"/>
          <w:szCs w:val="24"/>
        </w:rPr>
      </w:pPr>
    </w:p>
    <w:p w:rsidR="0017147C" w:rsidRPr="0017147C" w:rsidRDefault="0017147C" w:rsidP="0017147C">
      <w:pPr>
        <w:spacing w:line="220" w:lineRule="exact"/>
        <w:rPr>
          <w:rFonts w:ascii="Times New Roman" w:hAnsi="Times New Roman" w:cs="Times New Roman"/>
          <w:szCs w:val="24"/>
        </w:rPr>
      </w:pPr>
      <w:r w:rsidRPr="0017147C">
        <w:rPr>
          <w:rFonts w:ascii="Times New Roman" w:hAnsi="Times New Roman" w:cs="Times New Roman"/>
          <w:szCs w:val="24"/>
        </w:rPr>
        <w:t>Sulautumis- ja jakautumisasiat</w:t>
      </w:r>
    </w:p>
    <w:p w:rsidR="0017147C" w:rsidRPr="0017147C" w:rsidRDefault="0017147C" w:rsidP="0017147C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1224"/>
      </w:tblGrid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 xml:space="preserve">Sulautumis- ja jakautumissuunnitelman ilmoittaminen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 xml:space="preserve">225 €/ </w:t>
            </w:r>
          </w:p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yhteisö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 xml:space="preserve">Hakemus kuulutuksen antamiseksi velkojille sulautumis- ja jakautumisasioissa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420 €/ kuulutett</w:t>
            </w:r>
            <w:r w:rsidRPr="0017147C">
              <w:rPr>
                <w:rFonts w:ascii="Times New Roman" w:eastAsia="Times New Roman" w:hAnsi="Times New Roman" w:cs="Times New Roman"/>
                <w:szCs w:val="24"/>
              </w:rPr>
              <w:t>a</w:t>
            </w:r>
            <w:r w:rsidRPr="0017147C">
              <w:rPr>
                <w:rFonts w:ascii="Times New Roman" w:eastAsia="Times New Roman" w:hAnsi="Times New Roman" w:cs="Times New Roman"/>
                <w:szCs w:val="24"/>
              </w:rPr>
              <w:t>va yhteisö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Ilmoitus sulautumisen tai jakautumisen täytäntöönpanosta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 xml:space="preserve">225 €/ </w:t>
            </w:r>
          </w:p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 xml:space="preserve">yhteisö </w:t>
            </w:r>
          </w:p>
        </w:tc>
      </w:tr>
    </w:tbl>
    <w:p w:rsidR="0017147C" w:rsidRPr="0017147C" w:rsidRDefault="0017147C" w:rsidP="0017147C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p w:rsidR="0017147C" w:rsidRPr="0017147C" w:rsidRDefault="0017147C" w:rsidP="0017147C">
      <w:pPr>
        <w:spacing w:line="220" w:lineRule="exact"/>
        <w:rPr>
          <w:rFonts w:ascii="Times New Roman" w:eastAsia="Times New Roman" w:hAnsi="Times New Roman" w:cs="Times New Roman"/>
          <w:szCs w:val="24"/>
        </w:rPr>
      </w:pPr>
      <w:r w:rsidRPr="0017147C">
        <w:rPr>
          <w:rFonts w:ascii="Times New Roman" w:eastAsia="Times New Roman" w:hAnsi="Times New Roman" w:cs="Times New Roman"/>
          <w:szCs w:val="24"/>
        </w:rPr>
        <w:t>Muut hakemusasiat</w:t>
      </w:r>
    </w:p>
    <w:p w:rsidR="0017147C" w:rsidRPr="0017147C" w:rsidRDefault="0017147C" w:rsidP="0017147C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1224"/>
      </w:tblGrid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Hakemus julkisesta haasteesta yhteisön velkojille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210 €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Muut Virallisessa lehdessä kuulutettavat hakemusasiat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210 €</w:t>
            </w:r>
          </w:p>
        </w:tc>
      </w:tr>
      <w:tr w:rsidR="0017147C" w:rsidRPr="0017147C" w:rsidTr="0017147C">
        <w:trPr>
          <w:trHeight w:val="154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Hakemus toimia poikkeusluvalla osakeyhtiön tai asunto-osakeyhtiön perustaj</w:t>
            </w:r>
            <w:r w:rsidRPr="0017147C">
              <w:rPr>
                <w:rFonts w:ascii="Times New Roman" w:eastAsia="Times New Roman" w:hAnsi="Times New Roman" w:cs="Times New Roman"/>
                <w:szCs w:val="24"/>
              </w:rPr>
              <w:t>a</w:t>
            </w:r>
            <w:r w:rsidRPr="0017147C">
              <w:rPr>
                <w:rFonts w:ascii="Times New Roman" w:eastAsia="Times New Roman" w:hAnsi="Times New Roman" w:cs="Times New Roman"/>
                <w:szCs w:val="24"/>
              </w:rPr>
              <w:t>na, olla osakeyhtiön tai osuuskunnan hallintoneuvostossa, hallituksessa, toim</w:t>
            </w:r>
            <w:r w:rsidRPr="0017147C">
              <w:rPr>
                <w:rFonts w:ascii="Times New Roman" w:eastAsia="Times New Roman" w:hAnsi="Times New Roman" w:cs="Times New Roman"/>
                <w:szCs w:val="24"/>
              </w:rPr>
              <w:t>i</w:t>
            </w:r>
            <w:r w:rsidRPr="0017147C">
              <w:rPr>
                <w:rFonts w:ascii="Times New Roman" w:eastAsia="Times New Roman" w:hAnsi="Times New Roman" w:cs="Times New Roman"/>
                <w:szCs w:val="24"/>
              </w:rPr>
              <w:t>tusjohtajana tai selvitysmiehenä, asunto-osakeyhtiön tai asumisoikeusyhdisty</w:t>
            </w:r>
            <w:r w:rsidRPr="0017147C">
              <w:rPr>
                <w:rFonts w:ascii="Times New Roman" w:eastAsia="Times New Roman" w:hAnsi="Times New Roman" w:cs="Times New Roman"/>
                <w:szCs w:val="24"/>
              </w:rPr>
              <w:t>k</w:t>
            </w:r>
            <w:r w:rsidRPr="0017147C">
              <w:rPr>
                <w:rFonts w:ascii="Times New Roman" w:eastAsia="Times New Roman" w:hAnsi="Times New Roman" w:cs="Times New Roman"/>
                <w:szCs w:val="24"/>
              </w:rPr>
              <w:t>sen hallituksessa tai isännöitsijänä, eurooppalaisen taloudellisen etuyhtymän johtajana, yksityisenä elinkeinonharjoittajana, avoimen yhtiön yhtiömiehenä, kommandiittiyhtiön vastuunalaisena yhtiömiehenä tai sivuliikkeen perustajana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120 €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Hakemus selvitysmiehen määräämiseksi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85 €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17147C">
              <w:rPr>
                <w:rFonts w:ascii="Times New Roman" w:eastAsia="Times New Roman" w:hAnsi="Times New Roman" w:cs="Times New Roman"/>
                <w:szCs w:val="24"/>
              </w:rPr>
              <w:t>Hakemus rekisteristä poistetun yhtiön selvitystilaan määräämiseksi.</w:t>
            </w:r>
            <w:proofErr w:type="gram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85 €</w:t>
            </w:r>
          </w:p>
        </w:tc>
      </w:tr>
    </w:tbl>
    <w:p w:rsidR="0017147C" w:rsidRPr="0017147C" w:rsidRDefault="0017147C" w:rsidP="0017147C"/>
    <w:p w:rsidR="0017147C" w:rsidRPr="0017147C" w:rsidRDefault="0017147C" w:rsidP="0017147C">
      <w:pPr>
        <w:spacing w:line="220" w:lineRule="exact"/>
        <w:rPr>
          <w:rFonts w:ascii="Times New Roman" w:eastAsia="Times New Roman" w:hAnsi="Times New Roman" w:cs="Times New Roman"/>
          <w:szCs w:val="24"/>
        </w:rPr>
      </w:pPr>
      <w:r w:rsidRPr="0017147C">
        <w:rPr>
          <w:rFonts w:ascii="Times New Roman" w:eastAsia="Times New Roman" w:hAnsi="Times New Roman" w:cs="Times New Roman"/>
          <w:szCs w:val="24"/>
        </w:rPr>
        <w:t xml:space="preserve">Otteet, todistukset ja jäljennökset </w:t>
      </w:r>
    </w:p>
    <w:p w:rsidR="0017147C" w:rsidRPr="0017147C" w:rsidRDefault="0017147C" w:rsidP="0017147C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1224"/>
      </w:tblGrid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Kaupparekisteriote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15 €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Yhtiöjärjestys, yhtiösopimus, säännöt, yhdistysjärjestys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15 €</w:t>
            </w:r>
          </w:p>
        </w:tc>
      </w:tr>
      <w:tr w:rsidR="0017147C" w:rsidRPr="0017147C" w:rsidTr="0017147C">
        <w:trPr>
          <w:trHeight w:val="45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 xml:space="preserve">Kaupparekisteritietojen käännösote </w:t>
            </w:r>
          </w:p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(suomi, ruotsi, englanti)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40 €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Diaaritodistus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7 €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Rekisteröintitodistus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7 €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Tilinpäätösasiakirjat (yksi tilikausi)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15 €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lastRenderedPageBreak/>
              <w:t>Oikeaksi todistaminen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10 € + 1 €/ sivu</w:t>
            </w:r>
          </w:p>
        </w:tc>
      </w:tr>
    </w:tbl>
    <w:p w:rsidR="0017147C" w:rsidRPr="0017147C" w:rsidRDefault="0017147C" w:rsidP="0017147C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p w:rsidR="0017147C" w:rsidRPr="0017147C" w:rsidRDefault="0017147C" w:rsidP="0017147C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p w:rsidR="0017147C" w:rsidRPr="0017147C" w:rsidRDefault="0017147C" w:rsidP="0017147C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p w:rsidR="0017147C" w:rsidRPr="0017147C" w:rsidRDefault="0017147C" w:rsidP="0017147C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p w:rsidR="0017147C" w:rsidRPr="0017147C" w:rsidRDefault="0017147C" w:rsidP="0017147C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p w:rsidR="0017147C" w:rsidRPr="0017147C" w:rsidRDefault="0017147C" w:rsidP="0017147C">
      <w:pPr>
        <w:tabs>
          <w:tab w:val="right" w:pos="8363"/>
        </w:tabs>
        <w:spacing w:line="220" w:lineRule="exact"/>
        <w:jc w:val="center"/>
        <w:rPr>
          <w:rFonts w:ascii="Times New Roman" w:eastAsia="Times New Roman" w:hAnsi="Times New Roman" w:cs="Times New Roman"/>
          <w:szCs w:val="24"/>
        </w:rPr>
      </w:pPr>
      <w:r w:rsidRPr="0017147C">
        <w:rPr>
          <w:rFonts w:ascii="Times New Roman" w:eastAsia="Times New Roman" w:hAnsi="Times New Roman" w:cs="Times New Roman"/>
          <w:szCs w:val="24"/>
        </w:rPr>
        <w:t>11 §</w:t>
      </w:r>
    </w:p>
    <w:p w:rsidR="0017147C" w:rsidRPr="0017147C" w:rsidRDefault="0017147C" w:rsidP="0017147C">
      <w:pPr>
        <w:tabs>
          <w:tab w:val="right" w:pos="8363"/>
        </w:tabs>
        <w:spacing w:before="220" w:after="220" w:line="220" w:lineRule="exact"/>
        <w:jc w:val="center"/>
        <w:rPr>
          <w:rFonts w:ascii="Times New Roman" w:eastAsia="Times New Roman" w:hAnsi="Times New Roman" w:cs="Times New Roman"/>
          <w:i/>
          <w:szCs w:val="24"/>
        </w:rPr>
      </w:pPr>
      <w:r w:rsidRPr="0017147C">
        <w:rPr>
          <w:rFonts w:ascii="Times New Roman" w:eastAsia="Times New Roman" w:hAnsi="Times New Roman" w:cs="Times New Roman"/>
          <w:i/>
          <w:szCs w:val="24"/>
        </w:rPr>
        <w:t>Yritys- ja yhteisötunnusrekisteriasiat</w:t>
      </w:r>
    </w:p>
    <w:p w:rsidR="0017147C" w:rsidRPr="0017147C" w:rsidRDefault="0017147C" w:rsidP="0017147C">
      <w:pPr>
        <w:tabs>
          <w:tab w:val="right" w:pos="8363"/>
        </w:tabs>
        <w:spacing w:line="220" w:lineRule="exact"/>
        <w:rPr>
          <w:rFonts w:ascii="Times New Roman" w:eastAsia="Times New Roman" w:hAnsi="Times New Roman" w:cs="Times New Roman"/>
          <w:szCs w:val="24"/>
        </w:rPr>
      </w:pPr>
      <w:r w:rsidRPr="0017147C">
        <w:rPr>
          <w:rFonts w:ascii="Times New Roman" w:eastAsia="Times New Roman" w:hAnsi="Times New Roman" w:cs="Times New Roman"/>
          <w:szCs w:val="24"/>
        </w:rPr>
        <w:t>Otteet ja todistukset</w:t>
      </w:r>
    </w:p>
    <w:p w:rsidR="0017147C" w:rsidRPr="0017147C" w:rsidRDefault="0017147C" w:rsidP="0017147C">
      <w:pPr>
        <w:tabs>
          <w:tab w:val="right" w:pos="8363"/>
        </w:tabs>
        <w:spacing w:line="220" w:lineRule="exact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1224"/>
      </w:tblGrid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Saapumistodistus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7 €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17147C">
              <w:rPr>
                <w:rFonts w:ascii="Times New Roman" w:eastAsia="Times New Roman" w:hAnsi="Times New Roman" w:cs="Times New Roman"/>
                <w:szCs w:val="24"/>
              </w:rPr>
              <w:t>Oikeaksi todistettu yritys- ja yhteisö-tunnusrekisterin otetuloste</w:t>
            </w:r>
            <w:proofErr w:type="gram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7 €</w:t>
            </w:r>
          </w:p>
        </w:tc>
      </w:tr>
    </w:tbl>
    <w:p w:rsidR="0017147C" w:rsidRPr="0017147C" w:rsidRDefault="0017147C" w:rsidP="0017147C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p w:rsidR="0017147C" w:rsidRPr="0017147C" w:rsidRDefault="0017147C" w:rsidP="0017147C">
      <w:pPr>
        <w:tabs>
          <w:tab w:val="right" w:pos="8363"/>
        </w:tabs>
        <w:spacing w:line="220" w:lineRule="exact"/>
        <w:jc w:val="center"/>
        <w:rPr>
          <w:rFonts w:ascii="Times New Roman" w:eastAsia="Times New Roman" w:hAnsi="Times New Roman" w:cs="Times New Roman"/>
          <w:szCs w:val="24"/>
        </w:rPr>
      </w:pPr>
      <w:r w:rsidRPr="0017147C">
        <w:rPr>
          <w:rFonts w:ascii="Times New Roman" w:eastAsia="Times New Roman" w:hAnsi="Times New Roman" w:cs="Times New Roman"/>
          <w:szCs w:val="24"/>
        </w:rPr>
        <w:t>12 §</w:t>
      </w:r>
    </w:p>
    <w:p w:rsidR="0017147C" w:rsidRPr="0017147C" w:rsidRDefault="0017147C" w:rsidP="0017147C">
      <w:pPr>
        <w:tabs>
          <w:tab w:val="right" w:pos="8363"/>
        </w:tabs>
        <w:spacing w:before="220" w:after="220" w:line="220" w:lineRule="exact"/>
        <w:jc w:val="center"/>
        <w:rPr>
          <w:rFonts w:ascii="Times New Roman" w:eastAsia="Times New Roman" w:hAnsi="Times New Roman" w:cs="Times New Roman"/>
          <w:i/>
          <w:szCs w:val="24"/>
        </w:rPr>
      </w:pPr>
      <w:r w:rsidRPr="0017147C">
        <w:rPr>
          <w:rFonts w:ascii="Times New Roman" w:eastAsia="Times New Roman" w:hAnsi="Times New Roman" w:cs="Times New Roman"/>
          <w:i/>
          <w:szCs w:val="24"/>
        </w:rPr>
        <w:t>Yrityskiinnitysasiat</w:t>
      </w:r>
    </w:p>
    <w:p w:rsidR="0017147C" w:rsidRPr="0017147C" w:rsidRDefault="0017147C" w:rsidP="0017147C">
      <w:pPr>
        <w:spacing w:line="220" w:lineRule="exact"/>
        <w:rPr>
          <w:rFonts w:ascii="Times New Roman" w:eastAsia="Times New Roman" w:hAnsi="Times New Roman" w:cs="Times New Roman"/>
          <w:szCs w:val="24"/>
        </w:rPr>
      </w:pPr>
      <w:r w:rsidRPr="0017147C">
        <w:rPr>
          <w:rFonts w:ascii="Times New Roman" w:eastAsia="Times New Roman" w:hAnsi="Times New Roman" w:cs="Times New Roman"/>
          <w:szCs w:val="24"/>
        </w:rPr>
        <w:t>Todistukset</w:t>
      </w:r>
    </w:p>
    <w:p w:rsidR="0017147C" w:rsidRPr="0017147C" w:rsidRDefault="0017147C" w:rsidP="0017147C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148"/>
      </w:tblGrid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Rasitustodistus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15 €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Diaaritodistus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7 €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Oikeaksi todistaminen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 xml:space="preserve">10 € + </w:t>
            </w:r>
          </w:p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1 € / sivu</w:t>
            </w:r>
          </w:p>
        </w:tc>
      </w:tr>
    </w:tbl>
    <w:p w:rsidR="0017147C" w:rsidRPr="0017147C" w:rsidRDefault="0017147C" w:rsidP="0017147C">
      <w:pPr>
        <w:tabs>
          <w:tab w:val="right" w:pos="8363"/>
        </w:tabs>
        <w:spacing w:line="220" w:lineRule="exact"/>
        <w:rPr>
          <w:rFonts w:ascii="Times New Roman" w:eastAsia="Times New Roman" w:hAnsi="Times New Roman" w:cs="Times New Roman"/>
          <w:szCs w:val="24"/>
        </w:rPr>
      </w:pPr>
    </w:p>
    <w:p w:rsidR="0017147C" w:rsidRPr="0017147C" w:rsidRDefault="0017147C" w:rsidP="0017147C">
      <w:pPr>
        <w:tabs>
          <w:tab w:val="right" w:pos="8363"/>
        </w:tabs>
        <w:spacing w:line="220" w:lineRule="exact"/>
        <w:rPr>
          <w:rFonts w:ascii="Times New Roman" w:eastAsia="Times New Roman" w:hAnsi="Times New Roman" w:cs="Times New Roman"/>
          <w:szCs w:val="24"/>
        </w:rPr>
      </w:pPr>
      <w:r w:rsidRPr="0017147C">
        <w:rPr>
          <w:rFonts w:ascii="Times New Roman" w:eastAsia="Times New Roman" w:hAnsi="Times New Roman" w:cs="Times New Roman"/>
          <w:szCs w:val="24"/>
        </w:rPr>
        <w:t>Hakemukset ja ilmoitusasiat</w:t>
      </w:r>
    </w:p>
    <w:p w:rsidR="0017147C" w:rsidRPr="0017147C" w:rsidRDefault="0017147C" w:rsidP="0017147C">
      <w:pPr>
        <w:tabs>
          <w:tab w:val="right" w:pos="8363"/>
        </w:tabs>
        <w:spacing w:line="220" w:lineRule="exact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1224"/>
      </w:tblGrid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Kiinnityshakemus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170 €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Kiinnityksen vastattavaksi ottaminen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240 €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17147C">
              <w:rPr>
                <w:rFonts w:ascii="Times New Roman" w:eastAsia="Times New Roman" w:hAnsi="Times New Roman" w:cs="Times New Roman"/>
                <w:szCs w:val="24"/>
              </w:rPr>
              <w:t>Vahvistetun kiinnityksen laajentaminen tai rajoittaminen</w:t>
            </w:r>
            <w:proofErr w:type="gram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240 €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Kiinnityksen yhdistäminen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240 €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Kiinnityksen keskinäisen etuoikeusjärjestyksen muuttaminen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240 €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Ilmoitus panttivelkakirjan haltijasta (kiinnityskohtainen)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25 €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Ilmoitus saatavan hakemisesta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25 €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Hakemus kiinnityksen jakamiseksi yhtiön jakautumisen yhteydessä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240 €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Ilmoitus kiinnitysten säilymisestä jakautuvassa yhtiössä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60 €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Ilmoitus elinkeinotoiminnan jatkamisesta ja kiinnityksen siirrosta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240 €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Kiinnityksen rahayksikön muuttaminen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25 €</w:t>
            </w:r>
          </w:p>
        </w:tc>
      </w:tr>
    </w:tbl>
    <w:p w:rsidR="0017147C" w:rsidRPr="0017147C" w:rsidRDefault="0017147C" w:rsidP="0017147C">
      <w:pPr>
        <w:tabs>
          <w:tab w:val="right" w:pos="8363"/>
        </w:tabs>
        <w:spacing w:line="220" w:lineRule="exact"/>
        <w:rPr>
          <w:rFonts w:ascii="Times New Roman" w:eastAsia="Times New Roman" w:hAnsi="Times New Roman" w:cs="Times New Roman"/>
          <w:szCs w:val="24"/>
        </w:rPr>
      </w:pPr>
    </w:p>
    <w:p w:rsidR="0017147C" w:rsidRPr="0017147C" w:rsidRDefault="0017147C" w:rsidP="0017147C">
      <w:pPr>
        <w:tabs>
          <w:tab w:val="right" w:pos="8363"/>
        </w:tabs>
        <w:spacing w:line="220" w:lineRule="exact"/>
        <w:jc w:val="center"/>
        <w:rPr>
          <w:rFonts w:ascii="Times New Roman" w:eastAsia="Times New Roman" w:hAnsi="Times New Roman" w:cs="Times New Roman"/>
          <w:szCs w:val="24"/>
        </w:rPr>
      </w:pPr>
      <w:r w:rsidRPr="0017147C">
        <w:rPr>
          <w:rFonts w:ascii="Times New Roman" w:eastAsia="Times New Roman" w:hAnsi="Times New Roman" w:cs="Times New Roman"/>
          <w:szCs w:val="24"/>
        </w:rPr>
        <w:t>13 §</w:t>
      </w:r>
    </w:p>
    <w:p w:rsidR="0017147C" w:rsidRPr="0017147C" w:rsidRDefault="0017147C" w:rsidP="0017147C">
      <w:pPr>
        <w:tabs>
          <w:tab w:val="right" w:pos="8363"/>
        </w:tabs>
        <w:spacing w:before="220" w:after="220" w:line="220" w:lineRule="exact"/>
        <w:jc w:val="center"/>
        <w:rPr>
          <w:rFonts w:ascii="Times New Roman" w:eastAsia="Times New Roman" w:hAnsi="Times New Roman" w:cs="Times New Roman"/>
          <w:i/>
          <w:szCs w:val="24"/>
        </w:rPr>
      </w:pPr>
      <w:r w:rsidRPr="0017147C">
        <w:rPr>
          <w:rFonts w:ascii="Times New Roman" w:eastAsia="Times New Roman" w:hAnsi="Times New Roman" w:cs="Times New Roman"/>
          <w:i/>
          <w:szCs w:val="24"/>
        </w:rPr>
        <w:t>Säätiörekisteriasiat</w:t>
      </w:r>
    </w:p>
    <w:p w:rsidR="0017147C" w:rsidRPr="0017147C" w:rsidRDefault="0017147C" w:rsidP="0017147C">
      <w:pPr>
        <w:tabs>
          <w:tab w:val="right" w:pos="8363"/>
        </w:tabs>
        <w:spacing w:line="220" w:lineRule="exact"/>
        <w:rPr>
          <w:rFonts w:ascii="Times New Roman" w:eastAsia="Times New Roman" w:hAnsi="Times New Roman" w:cs="Times New Roman"/>
          <w:szCs w:val="24"/>
        </w:rPr>
      </w:pPr>
      <w:r w:rsidRPr="0017147C">
        <w:rPr>
          <w:rFonts w:ascii="Times New Roman" w:eastAsia="Times New Roman" w:hAnsi="Times New Roman" w:cs="Times New Roman"/>
          <w:szCs w:val="24"/>
        </w:rPr>
        <w:t>Otteet, todistukset ja jäljennökset</w:t>
      </w:r>
    </w:p>
    <w:p w:rsidR="0017147C" w:rsidRPr="0017147C" w:rsidRDefault="0017147C" w:rsidP="0017147C">
      <w:pPr>
        <w:tabs>
          <w:tab w:val="right" w:pos="8363"/>
        </w:tabs>
        <w:spacing w:line="220" w:lineRule="exact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8"/>
        <w:gridCol w:w="1214"/>
      </w:tblGrid>
      <w:tr w:rsidR="0017147C" w:rsidRPr="0017147C" w:rsidTr="0017147C"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Säätiörekisteriote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15 €</w:t>
            </w:r>
          </w:p>
        </w:tc>
      </w:tr>
      <w:tr w:rsidR="0017147C" w:rsidRPr="0017147C" w:rsidTr="0017147C"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Säännöt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15 €</w:t>
            </w:r>
          </w:p>
        </w:tc>
      </w:tr>
      <w:tr w:rsidR="0017147C" w:rsidRPr="0017147C" w:rsidTr="0017147C"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lastRenderedPageBreak/>
              <w:t>Säätiörekisteritietojen käännösote (suomi, ruotsi, englanti)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40 €</w:t>
            </w:r>
          </w:p>
        </w:tc>
      </w:tr>
      <w:tr w:rsidR="0017147C" w:rsidRPr="0017147C" w:rsidTr="0017147C"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Diaaritodistus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7 €</w:t>
            </w:r>
          </w:p>
        </w:tc>
      </w:tr>
      <w:tr w:rsidR="0017147C" w:rsidRPr="0017147C" w:rsidTr="0017147C"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Rekisteröintitodistus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7 €</w:t>
            </w:r>
          </w:p>
        </w:tc>
      </w:tr>
      <w:tr w:rsidR="0017147C" w:rsidRPr="0017147C" w:rsidTr="0017147C"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Tilinpäätösasiakirjat (yksi tilikausi)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15 €</w:t>
            </w:r>
          </w:p>
        </w:tc>
      </w:tr>
      <w:tr w:rsidR="0017147C" w:rsidRPr="0017147C" w:rsidTr="0017147C"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Oikeaksi todistaminen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 xml:space="preserve">10 € + </w:t>
            </w:r>
          </w:p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1 €/sivu</w:t>
            </w:r>
          </w:p>
        </w:tc>
      </w:tr>
    </w:tbl>
    <w:p w:rsidR="0017147C" w:rsidRPr="0017147C" w:rsidRDefault="0017147C" w:rsidP="0017147C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p w:rsidR="0017147C" w:rsidRPr="0017147C" w:rsidRDefault="0017147C" w:rsidP="0017147C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p w:rsidR="0017147C" w:rsidRPr="0017147C" w:rsidRDefault="0017147C" w:rsidP="0017147C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p w:rsidR="0017147C" w:rsidRPr="00EA79D3" w:rsidRDefault="0017147C" w:rsidP="0017147C">
      <w:pPr>
        <w:spacing w:line="220" w:lineRule="exact"/>
        <w:rPr>
          <w:rFonts w:ascii="Times New Roman" w:eastAsia="Times New Roman" w:hAnsi="Times New Roman" w:cs="Times New Roman"/>
          <w:szCs w:val="24"/>
        </w:rPr>
      </w:pPr>
      <w:r w:rsidRPr="00EA79D3">
        <w:rPr>
          <w:rFonts w:ascii="Times New Roman" w:eastAsia="Times New Roman" w:hAnsi="Times New Roman" w:cs="Times New Roman"/>
          <w:szCs w:val="24"/>
        </w:rPr>
        <w:t>Säätiölain (109/1930) mukaiset lupa- ja suostumusasiat</w:t>
      </w:r>
    </w:p>
    <w:p w:rsidR="0017147C" w:rsidRPr="00EA79D3" w:rsidRDefault="0017147C" w:rsidP="0017147C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8"/>
        <w:gridCol w:w="1214"/>
      </w:tblGrid>
      <w:tr w:rsidR="0017147C" w:rsidRPr="00E41024" w:rsidTr="0017147C"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EA79D3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EA79D3">
              <w:rPr>
                <w:rFonts w:ascii="Times New Roman" w:eastAsia="Times New Roman" w:hAnsi="Times New Roman" w:cs="Times New Roman"/>
                <w:szCs w:val="24"/>
              </w:rPr>
              <w:t>Säätiön perustaminen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EA79D3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EA79D3">
              <w:rPr>
                <w:rFonts w:ascii="Times New Roman" w:eastAsia="Times New Roman" w:hAnsi="Times New Roman" w:cs="Times New Roman"/>
                <w:szCs w:val="24"/>
              </w:rPr>
              <w:t>1 680 €</w:t>
            </w:r>
          </w:p>
        </w:tc>
      </w:tr>
      <w:tr w:rsidR="0017147C" w:rsidRPr="00E41024" w:rsidTr="0017147C"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EA79D3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EA79D3">
              <w:rPr>
                <w:rFonts w:ascii="Times New Roman" w:eastAsia="Times New Roman" w:hAnsi="Times New Roman" w:cs="Times New Roman"/>
                <w:szCs w:val="24"/>
              </w:rPr>
              <w:t>Säätiön lakkauttaminen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EA79D3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EA79D3">
              <w:rPr>
                <w:rFonts w:ascii="Times New Roman" w:eastAsia="Times New Roman" w:hAnsi="Times New Roman" w:cs="Times New Roman"/>
                <w:szCs w:val="24"/>
              </w:rPr>
              <w:t>510 €</w:t>
            </w:r>
          </w:p>
        </w:tc>
      </w:tr>
      <w:tr w:rsidR="0017147C" w:rsidRPr="00E41024" w:rsidTr="0017147C"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EA79D3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EA79D3">
              <w:rPr>
                <w:rFonts w:ascii="Times New Roman" w:eastAsia="Times New Roman" w:hAnsi="Times New Roman" w:cs="Times New Roman"/>
                <w:szCs w:val="24"/>
              </w:rPr>
              <w:t xml:space="preserve">Säätiön sääntömuutoksen vahvistaminen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EA79D3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EA79D3">
              <w:rPr>
                <w:rFonts w:ascii="Times New Roman" w:eastAsia="Times New Roman" w:hAnsi="Times New Roman" w:cs="Times New Roman"/>
                <w:szCs w:val="24"/>
              </w:rPr>
              <w:t>510 €</w:t>
            </w:r>
          </w:p>
        </w:tc>
      </w:tr>
      <w:tr w:rsidR="0017147C" w:rsidRPr="0017147C" w:rsidTr="0017147C"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EA79D3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EA79D3">
              <w:rPr>
                <w:rFonts w:ascii="Times New Roman" w:eastAsia="Times New Roman" w:hAnsi="Times New Roman" w:cs="Times New Roman"/>
                <w:szCs w:val="24"/>
              </w:rPr>
              <w:t>Säätiön sulautuminen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EA79D3">
              <w:rPr>
                <w:rFonts w:ascii="Times New Roman" w:eastAsia="Times New Roman" w:hAnsi="Times New Roman" w:cs="Times New Roman"/>
                <w:szCs w:val="24"/>
              </w:rPr>
              <w:t>510 €</w:t>
            </w:r>
          </w:p>
        </w:tc>
      </w:tr>
    </w:tbl>
    <w:p w:rsidR="0017147C" w:rsidRPr="0017147C" w:rsidRDefault="0017147C" w:rsidP="0017147C">
      <w:pPr>
        <w:tabs>
          <w:tab w:val="right" w:pos="8363"/>
        </w:tabs>
        <w:spacing w:line="220" w:lineRule="exact"/>
        <w:rPr>
          <w:rFonts w:ascii="Times New Roman" w:eastAsia="Times New Roman" w:hAnsi="Times New Roman" w:cs="Times New Roman"/>
          <w:szCs w:val="24"/>
        </w:rPr>
      </w:pPr>
    </w:p>
    <w:p w:rsidR="0017147C" w:rsidRPr="0017147C" w:rsidRDefault="0017147C" w:rsidP="0017147C">
      <w:pPr>
        <w:tabs>
          <w:tab w:val="right" w:pos="8363"/>
        </w:tabs>
        <w:spacing w:line="220" w:lineRule="exact"/>
        <w:rPr>
          <w:rFonts w:ascii="Times New Roman" w:eastAsia="Times New Roman" w:hAnsi="Times New Roman" w:cs="Times New Roman"/>
          <w:szCs w:val="24"/>
        </w:rPr>
      </w:pPr>
      <w:r w:rsidRPr="0017147C">
        <w:rPr>
          <w:rFonts w:ascii="Times New Roman" w:eastAsia="Times New Roman" w:hAnsi="Times New Roman" w:cs="Times New Roman"/>
          <w:szCs w:val="24"/>
        </w:rPr>
        <w:t>Säätiölain (487/2015) mukaiset maksut</w:t>
      </w:r>
    </w:p>
    <w:p w:rsidR="0017147C" w:rsidRPr="0017147C" w:rsidRDefault="0017147C" w:rsidP="0017147C">
      <w:pPr>
        <w:tabs>
          <w:tab w:val="right" w:pos="8363"/>
        </w:tabs>
        <w:spacing w:line="220" w:lineRule="exact"/>
        <w:rPr>
          <w:rFonts w:ascii="Times New Roman" w:eastAsia="Times New Roman" w:hAnsi="Times New Roman" w:cs="Times New Roman"/>
          <w:szCs w:val="24"/>
        </w:rPr>
      </w:pPr>
    </w:p>
    <w:p w:rsidR="0017147C" w:rsidRPr="0017147C" w:rsidRDefault="0017147C" w:rsidP="0017147C">
      <w:pPr>
        <w:tabs>
          <w:tab w:val="right" w:pos="8363"/>
        </w:tabs>
        <w:spacing w:line="220" w:lineRule="exact"/>
        <w:rPr>
          <w:rFonts w:ascii="Times New Roman" w:eastAsia="Times New Roman" w:hAnsi="Times New Roman" w:cs="Times New Roman"/>
          <w:szCs w:val="24"/>
        </w:rPr>
      </w:pPr>
      <w:r w:rsidRPr="0017147C">
        <w:rPr>
          <w:rFonts w:ascii="Times New Roman" w:eastAsia="Times New Roman" w:hAnsi="Times New Roman" w:cs="Times New Roman"/>
          <w:szCs w:val="24"/>
        </w:rPr>
        <w:t>Ennakkotarkastusasiat</w:t>
      </w:r>
    </w:p>
    <w:p w:rsidR="0017147C" w:rsidRPr="0017147C" w:rsidRDefault="0017147C" w:rsidP="0017147C">
      <w:pPr>
        <w:tabs>
          <w:tab w:val="right" w:pos="8363"/>
        </w:tabs>
        <w:spacing w:line="220" w:lineRule="exact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1148"/>
      </w:tblGrid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Säätiön sääntöjen tai sääntömuutosten ennakkotarkastus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800 €</w:t>
            </w:r>
          </w:p>
        </w:tc>
      </w:tr>
    </w:tbl>
    <w:p w:rsidR="0017147C" w:rsidRPr="0017147C" w:rsidRDefault="0017147C" w:rsidP="0017147C"/>
    <w:p w:rsidR="0017147C" w:rsidRPr="0017147C" w:rsidRDefault="0017147C" w:rsidP="0017147C">
      <w:pPr>
        <w:spacing w:line="220" w:lineRule="exact"/>
        <w:rPr>
          <w:rFonts w:ascii="Times New Roman" w:eastAsia="Times New Roman" w:hAnsi="Times New Roman" w:cs="Times New Roman"/>
          <w:szCs w:val="24"/>
        </w:rPr>
      </w:pPr>
      <w:r w:rsidRPr="0017147C">
        <w:rPr>
          <w:rFonts w:ascii="Times New Roman" w:eastAsia="Times New Roman" w:hAnsi="Times New Roman" w:cs="Times New Roman"/>
          <w:szCs w:val="24"/>
        </w:rPr>
        <w:t>Säätiörekisteri-ilmoitusten käsittelymaksut</w:t>
      </w:r>
    </w:p>
    <w:p w:rsidR="0017147C" w:rsidRPr="0017147C" w:rsidRDefault="0017147C" w:rsidP="001714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1148"/>
      </w:tblGrid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Säätiön perusilmoitus (ei ennakkotarkastettu).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800 €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17147C">
              <w:rPr>
                <w:rFonts w:ascii="Times New Roman" w:eastAsia="Times New Roman" w:hAnsi="Times New Roman" w:cs="Times New Roman"/>
                <w:szCs w:val="24"/>
              </w:rPr>
              <w:t>Säätiön perusilmoitus (ennakkotarkastettu)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200 €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Säätiön sääntöjen muuttamista koskeva muutosilmoitus (ei ennakkotarkastettu)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800 €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17147C">
              <w:rPr>
                <w:rFonts w:ascii="Times New Roman" w:eastAsia="Times New Roman" w:hAnsi="Times New Roman" w:cs="Times New Roman"/>
                <w:szCs w:val="24"/>
              </w:rPr>
              <w:t>Säätiön sääntöjen muuttamista koskeva muutosilmoitus (ennakkotarkastettu)</w:t>
            </w:r>
            <w:proofErr w:type="gramEnd"/>
            <w:r w:rsidRPr="0017147C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200 €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Säätiön hallituksen, hallintoneuvoston, nimenkirjoittajien, tilintarkastajien ja toimitusjohtajan muutos tai oma ero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100 €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Aputoiminimen ilmoittaminen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100 €/ nimi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Muu muutosilmoitus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100 €</w:t>
            </w:r>
          </w:p>
        </w:tc>
      </w:tr>
    </w:tbl>
    <w:p w:rsidR="0017147C" w:rsidRPr="0017147C" w:rsidRDefault="0017147C" w:rsidP="0017147C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p w:rsidR="0017147C" w:rsidRPr="0017147C" w:rsidRDefault="0017147C" w:rsidP="0017147C">
      <w:pPr>
        <w:spacing w:line="220" w:lineRule="exact"/>
        <w:rPr>
          <w:rFonts w:ascii="Times New Roman" w:eastAsia="Times New Roman" w:hAnsi="Times New Roman" w:cs="Times New Roman"/>
          <w:szCs w:val="24"/>
        </w:rPr>
      </w:pPr>
      <w:r w:rsidRPr="0017147C">
        <w:rPr>
          <w:rFonts w:ascii="Times New Roman" w:eastAsia="Times New Roman" w:hAnsi="Times New Roman" w:cs="Times New Roman"/>
          <w:szCs w:val="24"/>
        </w:rPr>
        <w:t>Sulautumisasiat</w:t>
      </w:r>
    </w:p>
    <w:p w:rsidR="0017147C" w:rsidRPr="0017147C" w:rsidRDefault="0017147C" w:rsidP="0017147C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1148"/>
      </w:tblGrid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Sulautumissuunnitelman ilmoittaminen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500 € / säätiö tai yhteisö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17147C">
              <w:rPr>
                <w:rFonts w:ascii="Times New Roman" w:eastAsia="Times New Roman" w:hAnsi="Times New Roman" w:cs="Times New Roman"/>
                <w:szCs w:val="24"/>
              </w:rPr>
              <w:t>Hakemus kuulutuksen antamiseksi velkojille sulautumisasiassa.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410 € + 210 € / kuulute</w:t>
            </w:r>
            <w:r w:rsidRPr="0017147C">
              <w:rPr>
                <w:rFonts w:ascii="Times New Roman" w:eastAsia="Times New Roman" w:hAnsi="Times New Roman" w:cs="Times New Roman"/>
                <w:szCs w:val="24"/>
              </w:rPr>
              <w:t>t</w:t>
            </w:r>
            <w:r w:rsidRPr="0017147C">
              <w:rPr>
                <w:rFonts w:ascii="Times New Roman" w:eastAsia="Times New Roman" w:hAnsi="Times New Roman" w:cs="Times New Roman"/>
                <w:szCs w:val="24"/>
              </w:rPr>
              <w:t>tava sä</w:t>
            </w:r>
            <w:r w:rsidRPr="0017147C">
              <w:rPr>
                <w:rFonts w:ascii="Times New Roman" w:eastAsia="Times New Roman" w:hAnsi="Times New Roman" w:cs="Times New Roman"/>
                <w:szCs w:val="24"/>
              </w:rPr>
              <w:t>ä</w:t>
            </w:r>
            <w:r w:rsidRPr="0017147C">
              <w:rPr>
                <w:rFonts w:ascii="Times New Roman" w:eastAsia="Times New Roman" w:hAnsi="Times New Roman" w:cs="Times New Roman"/>
                <w:szCs w:val="24"/>
              </w:rPr>
              <w:t>tiö tai y</w:t>
            </w:r>
            <w:r w:rsidRPr="0017147C">
              <w:rPr>
                <w:rFonts w:ascii="Times New Roman" w:eastAsia="Times New Roman" w:hAnsi="Times New Roman" w:cs="Times New Roman"/>
                <w:szCs w:val="24"/>
              </w:rPr>
              <w:t>h</w:t>
            </w:r>
            <w:r w:rsidRPr="0017147C">
              <w:rPr>
                <w:rFonts w:ascii="Times New Roman" w:eastAsia="Times New Roman" w:hAnsi="Times New Roman" w:cs="Times New Roman"/>
                <w:szCs w:val="24"/>
              </w:rPr>
              <w:t>teisö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Ilmoitus sulautumisen täytäntöönpanosta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 xml:space="preserve">110 €/ </w:t>
            </w:r>
          </w:p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yhteisö</w:t>
            </w:r>
          </w:p>
        </w:tc>
      </w:tr>
    </w:tbl>
    <w:p w:rsidR="0017147C" w:rsidRPr="0017147C" w:rsidRDefault="0017147C" w:rsidP="0017147C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p w:rsidR="0017147C" w:rsidRPr="0017147C" w:rsidRDefault="0017147C" w:rsidP="0017147C">
      <w:pPr>
        <w:spacing w:line="220" w:lineRule="exact"/>
        <w:rPr>
          <w:rFonts w:ascii="Times New Roman" w:eastAsia="Times New Roman" w:hAnsi="Times New Roman" w:cs="Times New Roman"/>
          <w:szCs w:val="24"/>
        </w:rPr>
      </w:pPr>
      <w:r w:rsidRPr="0017147C">
        <w:rPr>
          <w:rFonts w:ascii="Times New Roman" w:eastAsia="Times New Roman" w:hAnsi="Times New Roman" w:cs="Times New Roman"/>
          <w:szCs w:val="24"/>
        </w:rPr>
        <w:lastRenderedPageBreak/>
        <w:t>Muut hakemusasiat</w:t>
      </w:r>
    </w:p>
    <w:p w:rsidR="0017147C" w:rsidRPr="0017147C" w:rsidRDefault="0017147C" w:rsidP="0017147C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1148"/>
      </w:tblGrid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17147C">
              <w:rPr>
                <w:rFonts w:ascii="Times New Roman" w:eastAsia="Times New Roman" w:hAnsi="Times New Roman" w:cs="Times New Roman"/>
                <w:szCs w:val="24"/>
              </w:rPr>
              <w:t>Hakemus julkisesta haasteesta säätiön velkojille.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210 €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Muut Virallisessa lehdessä kuulutettavat hakemusasiat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210 €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Hakemus toimia poikkeusluvalla säätiön perustajana, olla säätiön hallituksessa, hallintoneuvostossa, toimitusjohtajana, nimenkirjoittajana tai selvitysmiehenä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120 €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Hakemus selvitysmiehen määräämiseksi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100 €</w:t>
            </w:r>
          </w:p>
        </w:tc>
      </w:tr>
      <w:tr w:rsidR="0017147C" w:rsidRPr="0017147C" w:rsidTr="0017147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17147C">
              <w:rPr>
                <w:rFonts w:ascii="Times New Roman" w:eastAsia="Times New Roman" w:hAnsi="Times New Roman" w:cs="Times New Roman"/>
                <w:szCs w:val="24"/>
              </w:rPr>
              <w:t>Hakemus rekisteristä poistetun säätiön selvitystilaan määräämiseksi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100 €</w:t>
            </w:r>
          </w:p>
        </w:tc>
      </w:tr>
    </w:tbl>
    <w:p w:rsidR="0017147C" w:rsidRPr="0017147C" w:rsidRDefault="0017147C" w:rsidP="0017147C">
      <w:pPr>
        <w:tabs>
          <w:tab w:val="right" w:pos="8363"/>
        </w:tabs>
        <w:spacing w:line="220" w:lineRule="exact"/>
        <w:rPr>
          <w:rFonts w:ascii="Times New Roman" w:eastAsia="Times New Roman" w:hAnsi="Times New Roman" w:cs="Times New Roman"/>
          <w:szCs w:val="24"/>
        </w:rPr>
      </w:pPr>
    </w:p>
    <w:p w:rsidR="0017147C" w:rsidRPr="0017147C" w:rsidRDefault="0017147C" w:rsidP="0017147C">
      <w:pPr>
        <w:spacing w:line="220" w:lineRule="exact"/>
        <w:jc w:val="center"/>
        <w:rPr>
          <w:rFonts w:ascii="Times New Roman" w:eastAsia="Times New Roman" w:hAnsi="Times New Roman" w:cs="Times New Roman"/>
          <w:szCs w:val="24"/>
        </w:rPr>
      </w:pPr>
      <w:r w:rsidRPr="0017147C">
        <w:rPr>
          <w:rFonts w:ascii="Times New Roman" w:eastAsia="Times New Roman" w:hAnsi="Times New Roman" w:cs="Times New Roman"/>
          <w:szCs w:val="24"/>
        </w:rPr>
        <w:br w:type="page"/>
      </w:r>
      <w:r w:rsidRPr="0017147C">
        <w:rPr>
          <w:rFonts w:ascii="Times New Roman" w:eastAsia="Times New Roman" w:hAnsi="Times New Roman" w:cs="Times New Roman"/>
          <w:szCs w:val="24"/>
        </w:rPr>
        <w:lastRenderedPageBreak/>
        <w:t>14 §</w:t>
      </w:r>
    </w:p>
    <w:p w:rsidR="0017147C" w:rsidRPr="0017147C" w:rsidRDefault="0017147C" w:rsidP="0017147C">
      <w:pPr>
        <w:spacing w:before="220" w:after="220" w:line="220" w:lineRule="exact"/>
        <w:jc w:val="center"/>
        <w:rPr>
          <w:rFonts w:ascii="Times New Roman" w:eastAsia="Times New Roman" w:hAnsi="Times New Roman" w:cs="Times New Roman"/>
          <w:i/>
          <w:szCs w:val="24"/>
        </w:rPr>
      </w:pPr>
      <w:r w:rsidRPr="0017147C">
        <w:rPr>
          <w:rFonts w:ascii="Times New Roman" w:eastAsia="Times New Roman" w:hAnsi="Times New Roman" w:cs="Times New Roman"/>
          <w:i/>
          <w:szCs w:val="24"/>
        </w:rPr>
        <w:t>Yhdistysrekisteriasiat</w:t>
      </w:r>
    </w:p>
    <w:p w:rsidR="0017147C" w:rsidRPr="0017147C" w:rsidRDefault="0017147C" w:rsidP="0017147C">
      <w:pPr>
        <w:spacing w:line="220" w:lineRule="exact"/>
        <w:rPr>
          <w:rFonts w:ascii="Times New Roman" w:eastAsia="Times New Roman" w:hAnsi="Times New Roman" w:cs="Times New Roman"/>
          <w:szCs w:val="24"/>
        </w:rPr>
      </w:pPr>
      <w:r w:rsidRPr="0017147C">
        <w:rPr>
          <w:rFonts w:ascii="Times New Roman" w:eastAsia="Times New Roman" w:hAnsi="Times New Roman" w:cs="Times New Roman"/>
          <w:szCs w:val="24"/>
        </w:rPr>
        <w:t>Otteet, todistukset ja jäljennökset</w:t>
      </w:r>
    </w:p>
    <w:p w:rsidR="0017147C" w:rsidRPr="0017147C" w:rsidRDefault="0017147C" w:rsidP="0017147C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2"/>
        <w:gridCol w:w="974"/>
      </w:tblGrid>
      <w:tr w:rsidR="0017147C" w:rsidRPr="0017147C" w:rsidTr="0017147C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Rekisteriote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 xml:space="preserve">15 € </w:t>
            </w:r>
          </w:p>
        </w:tc>
      </w:tr>
      <w:tr w:rsidR="0017147C" w:rsidRPr="0017147C" w:rsidTr="0017147C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Säännöt, yhdyskuntajärjestys, paikallissäännöt tai perussäännöt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15 €</w:t>
            </w:r>
          </w:p>
        </w:tc>
      </w:tr>
      <w:tr w:rsidR="0017147C" w:rsidRPr="0017147C" w:rsidTr="0017147C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Diaaritodistus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 xml:space="preserve">7 € </w:t>
            </w:r>
          </w:p>
        </w:tc>
      </w:tr>
      <w:tr w:rsidR="0017147C" w:rsidRPr="0017147C" w:rsidTr="0017147C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Tilinpäätösasiakirjat (yksi tilikausi)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15 €</w:t>
            </w:r>
          </w:p>
        </w:tc>
      </w:tr>
      <w:tr w:rsidR="0017147C" w:rsidRPr="0017147C" w:rsidTr="0017147C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 xml:space="preserve">Oikeaksi todistaminen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 xml:space="preserve">10 € + </w:t>
            </w:r>
          </w:p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1 €/sivu</w:t>
            </w:r>
          </w:p>
        </w:tc>
      </w:tr>
    </w:tbl>
    <w:p w:rsidR="0017147C" w:rsidRPr="0017147C" w:rsidRDefault="0017147C" w:rsidP="0017147C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p w:rsidR="0017147C" w:rsidRPr="0017147C" w:rsidRDefault="0017147C" w:rsidP="0017147C">
      <w:pPr>
        <w:spacing w:line="220" w:lineRule="exact"/>
        <w:rPr>
          <w:rFonts w:ascii="Times New Roman" w:eastAsia="Times New Roman" w:hAnsi="Times New Roman" w:cs="Times New Roman"/>
          <w:szCs w:val="24"/>
        </w:rPr>
      </w:pPr>
      <w:r w:rsidRPr="0017147C">
        <w:rPr>
          <w:rFonts w:ascii="Times New Roman" w:eastAsia="Times New Roman" w:hAnsi="Times New Roman" w:cs="Times New Roman"/>
          <w:szCs w:val="24"/>
        </w:rPr>
        <w:t>Ennakkotarkastusasiat</w:t>
      </w:r>
    </w:p>
    <w:p w:rsidR="0017147C" w:rsidRPr="0017147C" w:rsidRDefault="0017147C" w:rsidP="0017147C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2"/>
        <w:gridCol w:w="974"/>
      </w:tblGrid>
      <w:tr w:rsidR="0017147C" w:rsidRPr="0017147C" w:rsidTr="0017147C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 xml:space="preserve">Sääntöjen tai sääntömuutoksen ennakkotarkastus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350 €</w:t>
            </w:r>
          </w:p>
        </w:tc>
      </w:tr>
    </w:tbl>
    <w:p w:rsidR="0017147C" w:rsidRPr="0017147C" w:rsidRDefault="0017147C" w:rsidP="0017147C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p w:rsidR="0017147C" w:rsidRPr="0017147C" w:rsidRDefault="0017147C" w:rsidP="0017147C">
      <w:pPr>
        <w:spacing w:line="220" w:lineRule="exact"/>
        <w:rPr>
          <w:rFonts w:ascii="Times New Roman" w:eastAsia="Times New Roman" w:hAnsi="Times New Roman" w:cs="Times New Roman"/>
          <w:szCs w:val="24"/>
        </w:rPr>
      </w:pPr>
      <w:proofErr w:type="gramStart"/>
      <w:r w:rsidRPr="0017147C">
        <w:rPr>
          <w:rFonts w:ascii="Times New Roman" w:eastAsia="Times New Roman" w:hAnsi="Times New Roman" w:cs="Times New Roman"/>
          <w:szCs w:val="24"/>
        </w:rPr>
        <w:t>Paperisena jätettyjen ilmoitusten käsittelymaksut</w:t>
      </w:r>
      <w:proofErr w:type="gramEnd"/>
    </w:p>
    <w:p w:rsidR="0017147C" w:rsidRPr="0017147C" w:rsidRDefault="0017147C" w:rsidP="0017147C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2"/>
        <w:gridCol w:w="974"/>
      </w:tblGrid>
      <w:tr w:rsidR="0017147C" w:rsidRPr="0017147C" w:rsidTr="0017147C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Yhdistykset, Keskuskauppakamari ja kauppakamarit perus- tai perustamisilmoitus (ei ennakkotarkastettu)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150 €</w:t>
            </w:r>
          </w:p>
        </w:tc>
      </w:tr>
      <w:tr w:rsidR="0017147C" w:rsidRPr="0017147C" w:rsidTr="0017147C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17147C">
              <w:rPr>
                <w:rFonts w:ascii="Times New Roman" w:eastAsia="Times New Roman" w:hAnsi="Times New Roman" w:cs="Times New Roman"/>
                <w:szCs w:val="24"/>
              </w:rPr>
              <w:t>Perus- tai perustamisilmoitus (ennakkotarkastettu)</w:t>
            </w:r>
            <w:proofErr w:type="gram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50 €</w:t>
            </w:r>
          </w:p>
        </w:tc>
      </w:tr>
      <w:tr w:rsidR="0017147C" w:rsidRPr="0017147C" w:rsidTr="0017147C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 xml:space="preserve">Sääntöjen muuttamista koskeva muutosilmoitus (ei ennakkotarkastettu)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150 €</w:t>
            </w:r>
          </w:p>
        </w:tc>
      </w:tr>
      <w:tr w:rsidR="0017147C" w:rsidRPr="0017147C" w:rsidTr="0017147C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17147C">
              <w:rPr>
                <w:rFonts w:ascii="Times New Roman" w:eastAsia="Times New Roman" w:hAnsi="Times New Roman" w:cs="Times New Roman"/>
                <w:szCs w:val="24"/>
              </w:rPr>
              <w:t>Sääntöjen muuttamista koskeva muutosilmoitus (ennakkotarkastettu)</w:t>
            </w:r>
            <w:proofErr w:type="gram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50 €</w:t>
            </w:r>
          </w:p>
        </w:tc>
      </w:tr>
      <w:tr w:rsidR="0017147C" w:rsidRPr="0017147C" w:rsidTr="0017147C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Uskonnollisen yhdyskunnan perustamisilmoitus (ei ennakkotarkastettu)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150 €</w:t>
            </w:r>
          </w:p>
        </w:tc>
      </w:tr>
      <w:tr w:rsidR="0017147C" w:rsidRPr="0017147C" w:rsidTr="0017147C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Uskonnollisen yhdyskunnan yhdyskuntajärjestyksen muuttamista koskeva mu</w:t>
            </w:r>
            <w:r w:rsidRPr="0017147C">
              <w:rPr>
                <w:rFonts w:ascii="Times New Roman" w:eastAsia="Times New Roman" w:hAnsi="Times New Roman" w:cs="Times New Roman"/>
                <w:szCs w:val="24"/>
              </w:rPr>
              <w:t>u</w:t>
            </w:r>
            <w:r w:rsidRPr="0017147C">
              <w:rPr>
                <w:rFonts w:ascii="Times New Roman" w:eastAsia="Times New Roman" w:hAnsi="Times New Roman" w:cs="Times New Roman"/>
                <w:szCs w:val="24"/>
              </w:rPr>
              <w:t>tosilmoitus (ei ennakkotarkastettu)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150 €</w:t>
            </w:r>
          </w:p>
        </w:tc>
      </w:tr>
      <w:tr w:rsidR="0017147C" w:rsidRPr="0017147C" w:rsidTr="0017147C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Paikallisyhteisön tai seurakunnan perustamisilmoitus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150 €</w:t>
            </w:r>
          </w:p>
        </w:tc>
      </w:tr>
      <w:tr w:rsidR="0017147C" w:rsidRPr="0017147C" w:rsidTr="0017147C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Paikallisyhteisön tai seurakunnan paikallissääntöjen muuttamista koskeva ilmoitus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150 €</w:t>
            </w:r>
          </w:p>
        </w:tc>
      </w:tr>
      <w:tr w:rsidR="0017147C" w:rsidRPr="0017147C" w:rsidTr="0017147C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Puheenjohtajan tai nimenkirjoittajan vaihtumista tarkoittava muutosilmoitus tai oman eron ilmoittaminen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40 €</w:t>
            </w:r>
          </w:p>
        </w:tc>
      </w:tr>
      <w:tr w:rsidR="0017147C" w:rsidRPr="0017147C" w:rsidTr="0017147C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Keskuskauppakamarin ja kauppakamarin toimielinten kokoonpano</w:t>
            </w:r>
          </w:p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(kauppakamarilaki 2 §)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40 €</w:t>
            </w:r>
          </w:p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7147C" w:rsidRPr="0017147C" w:rsidTr="0017147C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Eurooppalaisen alueellisen yhteistyön yhtymä perusilmoitus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150 €</w:t>
            </w:r>
          </w:p>
        </w:tc>
      </w:tr>
      <w:tr w:rsidR="0017147C" w:rsidRPr="0017147C" w:rsidTr="0017147C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Perussäännön muutosilmoitus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150 €</w:t>
            </w:r>
          </w:p>
        </w:tc>
      </w:tr>
      <w:tr w:rsidR="0017147C" w:rsidRPr="0017147C" w:rsidTr="0017147C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Yhtymäsopimuksen muutosilmoitus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150 €</w:t>
            </w:r>
          </w:p>
        </w:tc>
      </w:tr>
      <w:tr w:rsidR="0017147C" w:rsidRPr="0017147C" w:rsidTr="0017147C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Jäsenten tai nimenkirjoittajien muutosilmoitus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 xml:space="preserve">40 € </w:t>
            </w:r>
          </w:p>
        </w:tc>
      </w:tr>
      <w:tr w:rsidR="0017147C" w:rsidRPr="0017147C" w:rsidTr="0017147C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Hakemus yhdistyksen määräämiseksi purettavaksi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150</w:t>
            </w:r>
          </w:p>
        </w:tc>
      </w:tr>
      <w:tr w:rsidR="0017147C" w:rsidRPr="0017147C" w:rsidTr="0017147C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Poikkeuslupa (yhdistyslaki 35 §)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100 €</w:t>
            </w:r>
          </w:p>
        </w:tc>
      </w:tr>
    </w:tbl>
    <w:p w:rsidR="0017147C" w:rsidRPr="0017147C" w:rsidRDefault="0017147C" w:rsidP="0017147C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p w:rsidR="0017147C" w:rsidRPr="0017147C" w:rsidRDefault="0017147C" w:rsidP="0017147C">
      <w:pPr>
        <w:spacing w:line="220" w:lineRule="exact"/>
        <w:rPr>
          <w:rFonts w:ascii="Times New Roman" w:eastAsia="Times New Roman" w:hAnsi="Times New Roman" w:cs="Times New Roman"/>
          <w:szCs w:val="24"/>
        </w:rPr>
      </w:pPr>
      <w:proofErr w:type="gramStart"/>
      <w:r w:rsidRPr="0017147C">
        <w:rPr>
          <w:rFonts w:ascii="Times New Roman" w:eastAsia="Times New Roman" w:hAnsi="Times New Roman" w:cs="Times New Roman"/>
          <w:szCs w:val="24"/>
        </w:rPr>
        <w:t>Sähköisesti jätettyjen ilmoitusten käsittelymaksut</w:t>
      </w:r>
      <w:proofErr w:type="gramEnd"/>
    </w:p>
    <w:p w:rsidR="0017147C" w:rsidRPr="0017147C" w:rsidRDefault="0017147C" w:rsidP="0017147C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p w:rsidR="0017147C" w:rsidRPr="0017147C" w:rsidRDefault="0017147C" w:rsidP="0017147C">
      <w:pPr>
        <w:spacing w:line="220" w:lineRule="exact"/>
        <w:rPr>
          <w:rFonts w:ascii="Times New Roman" w:eastAsia="Times New Roman" w:hAnsi="Times New Roman" w:cs="Times New Roman"/>
          <w:szCs w:val="24"/>
        </w:rPr>
      </w:pPr>
      <w:r w:rsidRPr="0017147C">
        <w:rPr>
          <w:rFonts w:ascii="Times New Roman" w:eastAsia="Times New Roman" w:hAnsi="Times New Roman" w:cs="Times New Roman"/>
          <w:szCs w:val="24"/>
        </w:rPr>
        <w:t>Yhdistykset</w:t>
      </w:r>
    </w:p>
    <w:p w:rsidR="0017147C" w:rsidRPr="0017147C" w:rsidRDefault="0017147C" w:rsidP="0017147C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2"/>
        <w:gridCol w:w="974"/>
      </w:tblGrid>
      <w:tr w:rsidR="0017147C" w:rsidRPr="0017147C" w:rsidTr="0017147C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Perusilmoitus (ei ennakkotarkastettu)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 xml:space="preserve">85 € </w:t>
            </w:r>
          </w:p>
        </w:tc>
      </w:tr>
      <w:tr w:rsidR="0017147C" w:rsidRPr="0017147C" w:rsidTr="0017147C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17147C">
              <w:rPr>
                <w:rFonts w:ascii="Times New Roman" w:eastAsia="Times New Roman" w:hAnsi="Times New Roman" w:cs="Times New Roman"/>
                <w:szCs w:val="24"/>
              </w:rPr>
              <w:t>Perusilmoitus (ennakkotarkastettu) tai perusilmoitus liittokaistaa käyttäen</w:t>
            </w:r>
            <w:proofErr w:type="gram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30 €</w:t>
            </w:r>
          </w:p>
        </w:tc>
      </w:tr>
      <w:tr w:rsidR="0017147C" w:rsidRPr="0017147C" w:rsidTr="0017147C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Sääntöjen muuttamista koskeva muutosilmoitus (ei ennakkotarkastettu)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85 €</w:t>
            </w:r>
          </w:p>
        </w:tc>
      </w:tr>
      <w:tr w:rsidR="0017147C" w:rsidRPr="0017147C" w:rsidTr="0017147C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17147C">
              <w:rPr>
                <w:rFonts w:ascii="Times New Roman" w:eastAsia="Times New Roman" w:hAnsi="Times New Roman" w:cs="Times New Roman"/>
                <w:szCs w:val="24"/>
              </w:rPr>
              <w:t>Sääntöjen muuttamista koskeva muutosilmoitus (ennakkotarkastettu)</w:t>
            </w:r>
            <w:proofErr w:type="gramEnd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 xml:space="preserve">35 €  </w:t>
            </w:r>
          </w:p>
        </w:tc>
      </w:tr>
      <w:tr w:rsidR="0017147C" w:rsidRPr="0017147C" w:rsidTr="0017147C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lastRenderedPageBreak/>
              <w:t>Puheenjohtajan tai nimenkirjoittajan vaihtumista tarkoittava muutosilmoitus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20 €</w:t>
            </w:r>
          </w:p>
        </w:tc>
      </w:tr>
      <w:tr w:rsidR="0017147C" w:rsidRPr="0017147C" w:rsidTr="0017147C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 xml:space="preserve">Liittomuotoisen yhdistyksen sääntömuutos ja nimenkirjoittajailmoitus liittokaistaa käyttäen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r w:rsidRPr="0017147C">
              <w:rPr>
                <w:rFonts w:ascii="Times New Roman" w:eastAsia="Times New Roman" w:hAnsi="Times New Roman" w:cs="Times New Roman"/>
                <w:szCs w:val="24"/>
              </w:rPr>
              <w:t>35 €</w:t>
            </w:r>
          </w:p>
        </w:tc>
      </w:tr>
    </w:tbl>
    <w:p w:rsidR="0017147C" w:rsidRPr="0017147C" w:rsidRDefault="0017147C" w:rsidP="0017147C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p w:rsidR="0017147C" w:rsidRPr="0017147C" w:rsidRDefault="0017147C" w:rsidP="0017147C">
      <w:pPr>
        <w:spacing w:line="220" w:lineRule="exact"/>
        <w:jc w:val="center"/>
        <w:rPr>
          <w:rFonts w:ascii="Times New Roman" w:eastAsia="Times New Roman" w:hAnsi="Times New Roman" w:cs="Times New Roman"/>
          <w:szCs w:val="24"/>
        </w:rPr>
      </w:pPr>
      <w:r w:rsidRPr="0017147C">
        <w:rPr>
          <w:rFonts w:ascii="Times New Roman" w:eastAsia="Times New Roman" w:hAnsi="Times New Roman" w:cs="Times New Roman"/>
          <w:szCs w:val="24"/>
        </w:rPr>
        <w:t>15 §</w:t>
      </w:r>
    </w:p>
    <w:p w:rsidR="0017147C" w:rsidRPr="0017147C" w:rsidRDefault="0017147C" w:rsidP="0017147C">
      <w:pPr>
        <w:spacing w:before="220" w:after="220" w:line="220" w:lineRule="exact"/>
        <w:jc w:val="center"/>
        <w:rPr>
          <w:rFonts w:ascii="Times New Roman" w:eastAsia="Times New Roman" w:hAnsi="Times New Roman" w:cs="Times New Roman"/>
          <w:i/>
          <w:szCs w:val="24"/>
        </w:rPr>
      </w:pPr>
      <w:r w:rsidRPr="0017147C">
        <w:rPr>
          <w:rFonts w:ascii="Times New Roman" w:eastAsia="Times New Roman" w:hAnsi="Times New Roman" w:cs="Times New Roman"/>
          <w:i/>
          <w:szCs w:val="24"/>
        </w:rPr>
        <w:t xml:space="preserve">Tilintarkastajia koskevat asiat </w:t>
      </w:r>
    </w:p>
    <w:p w:rsidR="0017147C" w:rsidRPr="0017147C" w:rsidRDefault="0017147C" w:rsidP="0017147C">
      <w:pPr>
        <w:spacing w:line="220" w:lineRule="exact"/>
        <w:rPr>
          <w:rFonts w:ascii="Times New Roman" w:eastAsia="Times New Roman" w:hAnsi="Times New Roman" w:cs="Times New Roman"/>
          <w:szCs w:val="24"/>
        </w:rPr>
      </w:pPr>
      <w:r w:rsidRPr="0017147C">
        <w:rPr>
          <w:rFonts w:ascii="Times New Roman" w:eastAsia="Times New Roman" w:hAnsi="Times New Roman" w:cs="Times New Roman"/>
          <w:szCs w:val="24"/>
        </w:rPr>
        <w:t>Tutkintomaksut</w:t>
      </w:r>
    </w:p>
    <w:p w:rsidR="0017147C" w:rsidRPr="0017147C" w:rsidRDefault="0017147C" w:rsidP="0017147C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4"/>
        <w:gridCol w:w="962"/>
      </w:tblGrid>
      <w:tr w:rsidR="0017147C" w:rsidRPr="0017147C" w:rsidTr="0017147C"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17147C">
              <w:rPr>
                <w:rFonts w:ascii="Times New Roman" w:eastAsia="Times New Roman" w:hAnsi="Times New Roman" w:cs="Times New Roman"/>
                <w:szCs w:val="24"/>
              </w:rPr>
              <w:t>HT-tutkintoon</w:t>
            </w:r>
            <w:proofErr w:type="spellEnd"/>
            <w:r w:rsidRPr="0017147C">
              <w:rPr>
                <w:rFonts w:ascii="Times New Roman" w:eastAsia="Times New Roman" w:hAnsi="Times New Roman" w:cs="Times New Roman"/>
                <w:szCs w:val="24"/>
              </w:rPr>
              <w:t xml:space="preserve"> tai sen osaan osallistumismaksu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490 €</w:t>
            </w:r>
          </w:p>
        </w:tc>
      </w:tr>
      <w:tr w:rsidR="0017147C" w:rsidRPr="0017147C" w:rsidTr="0017147C"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KHT-tutkintoon tai sen osaan osallistumismaksu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610 €</w:t>
            </w:r>
          </w:p>
        </w:tc>
      </w:tr>
      <w:tr w:rsidR="0017147C" w:rsidRPr="0017147C" w:rsidTr="0017147C"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17147C">
              <w:rPr>
                <w:rFonts w:ascii="Times New Roman" w:eastAsia="Times New Roman" w:hAnsi="Times New Roman" w:cs="Times New Roman"/>
                <w:szCs w:val="24"/>
              </w:rPr>
              <w:t>JHT-tutkintoon</w:t>
            </w:r>
            <w:proofErr w:type="spellEnd"/>
            <w:r w:rsidRPr="0017147C">
              <w:rPr>
                <w:rFonts w:ascii="Times New Roman" w:eastAsia="Times New Roman" w:hAnsi="Times New Roman" w:cs="Times New Roman"/>
                <w:szCs w:val="24"/>
              </w:rPr>
              <w:t xml:space="preserve"> osallistumismaksu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610 €</w:t>
            </w:r>
          </w:p>
        </w:tc>
      </w:tr>
      <w:tr w:rsidR="0017147C" w:rsidRPr="0017147C" w:rsidTr="0017147C"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17147C">
              <w:rPr>
                <w:rFonts w:ascii="Times New Roman" w:eastAsia="Times New Roman" w:hAnsi="Times New Roman" w:cs="Times New Roman"/>
                <w:szCs w:val="24"/>
              </w:rPr>
              <w:t>JHTT-tutkintoon</w:t>
            </w:r>
            <w:proofErr w:type="spellEnd"/>
            <w:r w:rsidRPr="0017147C">
              <w:rPr>
                <w:rFonts w:ascii="Times New Roman" w:eastAsia="Times New Roman" w:hAnsi="Times New Roman" w:cs="Times New Roman"/>
                <w:szCs w:val="24"/>
              </w:rPr>
              <w:t xml:space="preserve"> tai sen osaan osallistumismaksu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 xml:space="preserve">300 € </w:t>
            </w:r>
          </w:p>
        </w:tc>
      </w:tr>
      <w:tr w:rsidR="0017147C" w:rsidRPr="0017147C" w:rsidTr="0017147C">
        <w:trPr>
          <w:trHeight w:val="219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 xml:space="preserve">Maksu HT- ja </w:t>
            </w:r>
            <w:proofErr w:type="spellStart"/>
            <w:r w:rsidRPr="0017147C">
              <w:rPr>
                <w:rFonts w:ascii="Times New Roman" w:eastAsia="Times New Roman" w:hAnsi="Times New Roman" w:cs="Times New Roman"/>
                <w:szCs w:val="24"/>
              </w:rPr>
              <w:t>JHT-tutkinnon</w:t>
            </w:r>
            <w:proofErr w:type="spellEnd"/>
            <w:r w:rsidRPr="0017147C">
              <w:rPr>
                <w:rFonts w:ascii="Times New Roman" w:eastAsia="Times New Roman" w:hAnsi="Times New Roman" w:cs="Times New Roman"/>
                <w:szCs w:val="24"/>
              </w:rPr>
              <w:t xml:space="preserve"> lisätehtävästä: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7C" w:rsidRPr="0017147C" w:rsidRDefault="0017147C" w:rsidP="0017147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7147C" w:rsidRPr="0017147C" w:rsidTr="0017147C"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1-3 opintopisteen laajuisesta lisätehtävästä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180 €</w:t>
            </w:r>
          </w:p>
        </w:tc>
      </w:tr>
      <w:tr w:rsidR="0017147C" w:rsidRPr="0017147C" w:rsidTr="0017147C"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4-6 opistopisteen laajuisesta lisätehtävästä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360 €</w:t>
            </w:r>
          </w:p>
        </w:tc>
      </w:tr>
      <w:tr w:rsidR="0017147C" w:rsidRPr="0017147C" w:rsidTr="0017147C"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7-9 opistopisteen laajuisesta lisätehtävästä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540 €</w:t>
            </w:r>
          </w:p>
        </w:tc>
      </w:tr>
    </w:tbl>
    <w:p w:rsidR="0017147C" w:rsidRPr="0017147C" w:rsidRDefault="0017147C" w:rsidP="0017147C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p w:rsidR="0017147C" w:rsidRPr="0017147C" w:rsidRDefault="0017147C" w:rsidP="0017147C">
      <w:pPr>
        <w:spacing w:line="220" w:lineRule="exact"/>
        <w:rPr>
          <w:rFonts w:ascii="Times New Roman" w:eastAsia="Times New Roman" w:hAnsi="Times New Roman" w:cs="Times New Roman"/>
          <w:szCs w:val="24"/>
        </w:rPr>
      </w:pPr>
      <w:r w:rsidRPr="0017147C">
        <w:rPr>
          <w:rFonts w:ascii="Times New Roman" w:eastAsia="Times New Roman" w:hAnsi="Times New Roman" w:cs="Times New Roman"/>
          <w:szCs w:val="24"/>
        </w:rPr>
        <w:t>Kelpoisuuskokeeseen tai sen osaan osallistumismaksut</w:t>
      </w:r>
    </w:p>
    <w:p w:rsidR="0017147C" w:rsidRPr="0017147C" w:rsidRDefault="0017147C" w:rsidP="0017147C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4"/>
        <w:gridCol w:w="962"/>
      </w:tblGrid>
      <w:tr w:rsidR="0017147C" w:rsidRPr="0017147C" w:rsidTr="0017147C"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17147C">
              <w:rPr>
                <w:rFonts w:ascii="Times New Roman" w:eastAsia="Times New Roman" w:hAnsi="Times New Roman" w:cs="Times New Roman"/>
                <w:szCs w:val="24"/>
              </w:rPr>
              <w:t>HT-hakijalta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245 €</w:t>
            </w:r>
          </w:p>
        </w:tc>
      </w:tr>
      <w:tr w:rsidR="0017147C" w:rsidRPr="0017147C" w:rsidTr="0017147C"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KHT-hakijalta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305 €</w:t>
            </w:r>
          </w:p>
        </w:tc>
      </w:tr>
      <w:tr w:rsidR="0017147C" w:rsidRPr="0017147C" w:rsidTr="0017147C"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17147C">
              <w:rPr>
                <w:rFonts w:ascii="Times New Roman" w:eastAsia="Times New Roman" w:hAnsi="Times New Roman" w:cs="Times New Roman"/>
                <w:szCs w:val="24"/>
              </w:rPr>
              <w:t>JHT-hakijalta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305 €</w:t>
            </w:r>
          </w:p>
        </w:tc>
      </w:tr>
      <w:tr w:rsidR="0017147C" w:rsidRPr="0017147C" w:rsidTr="0017147C"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17147C">
              <w:rPr>
                <w:rFonts w:ascii="Times New Roman" w:eastAsia="Times New Roman" w:hAnsi="Times New Roman" w:cs="Times New Roman"/>
                <w:szCs w:val="24"/>
              </w:rPr>
              <w:t>JHTT-siirtymäkokeeseen</w:t>
            </w:r>
            <w:proofErr w:type="spellEnd"/>
            <w:r w:rsidRPr="0017147C">
              <w:rPr>
                <w:rFonts w:ascii="Times New Roman" w:eastAsia="Times New Roman" w:hAnsi="Times New Roman" w:cs="Times New Roman"/>
                <w:szCs w:val="24"/>
              </w:rPr>
              <w:t xml:space="preserve"> osallistumismaksu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200 €</w:t>
            </w:r>
          </w:p>
        </w:tc>
      </w:tr>
      <w:tr w:rsidR="0017147C" w:rsidRPr="0017147C" w:rsidTr="0017147C"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Hyväksymisen palauttamista koskevan hakemuksen käsittelymaksu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200 €</w:t>
            </w:r>
          </w:p>
        </w:tc>
      </w:tr>
    </w:tbl>
    <w:p w:rsidR="0017147C" w:rsidRPr="0017147C" w:rsidRDefault="0017147C" w:rsidP="0017147C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p w:rsidR="0017147C" w:rsidRPr="0017147C" w:rsidRDefault="0017147C" w:rsidP="0017147C">
      <w:pPr>
        <w:spacing w:line="220" w:lineRule="exact"/>
        <w:rPr>
          <w:rFonts w:ascii="Times New Roman" w:eastAsia="Times New Roman" w:hAnsi="Times New Roman" w:cs="Times New Roman"/>
          <w:szCs w:val="24"/>
        </w:rPr>
      </w:pPr>
      <w:r w:rsidRPr="0017147C">
        <w:rPr>
          <w:rFonts w:ascii="Times New Roman" w:eastAsia="Times New Roman" w:hAnsi="Times New Roman" w:cs="Times New Roman"/>
          <w:szCs w:val="24"/>
        </w:rPr>
        <w:t>Todistukset ja otteet tilintarkastajatutkinto- ja tilintarkastajarekisteristä</w:t>
      </w:r>
    </w:p>
    <w:p w:rsidR="0017147C" w:rsidRPr="0017147C" w:rsidRDefault="0017147C" w:rsidP="0017147C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4"/>
        <w:gridCol w:w="962"/>
      </w:tblGrid>
      <w:tr w:rsidR="0017147C" w:rsidRPr="0017147C" w:rsidTr="0017147C"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Ote tilintarkastajatutkintorekisteristä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15 €</w:t>
            </w:r>
          </w:p>
        </w:tc>
      </w:tr>
      <w:tr w:rsidR="0017147C" w:rsidRPr="0017147C" w:rsidTr="0017147C"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Todistus tilintarkastajarekisteristä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60 €</w:t>
            </w:r>
          </w:p>
        </w:tc>
      </w:tr>
      <w:tr w:rsidR="0017147C" w:rsidRPr="0017147C" w:rsidTr="0017147C"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Ote tilintarkastajarekisteristä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15 €</w:t>
            </w:r>
          </w:p>
        </w:tc>
      </w:tr>
    </w:tbl>
    <w:p w:rsidR="0017147C" w:rsidRPr="0017147C" w:rsidRDefault="0017147C" w:rsidP="0017147C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p w:rsidR="0017147C" w:rsidRPr="0017147C" w:rsidRDefault="0017147C" w:rsidP="0017147C">
      <w:pPr>
        <w:spacing w:line="220" w:lineRule="exact"/>
        <w:rPr>
          <w:rFonts w:ascii="Times New Roman" w:eastAsia="Times New Roman" w:hAnsi="Times New Roman" w:cs="Times New Roman"/>
          <w:szCs w:val="24"/>
        </w:rPr>
      </w:pPr>
      <w:r w:rsidRPr="0017147C">
        <w:rPr>
          <w:rFonts w:ascii="Times New Roman" w:eastAsia="Times New Roman" w:hAnsi="Times New Roman" w:cs="Times New Roman"/>
          <w:szCs w:val="24"/>
        </w:rPr>
        <w:t>Muut maksut</w:t>
      </w:r>
    </w:p>
    <w:p w:rsidR="0017147C" w:rsidRPr="0017147C" w:rsidRDefault="0017147C" w:rsidP="0017147C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4"/>
        <w:gridCol w:w="962"/>
      </w:tblGrid>
      <w:tr w:rsidR="0017147C" w:rsidRPr="0017147C" w:rsidTr="0017147C"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Ennakkotieto hyväksymisen edellytysten täyttymisestä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60 €</w:t>
            </w:r>
          </w:p>
        </w:tc>
      </w:tr>
      <w:tr w:rsidR="0017147C" w:rsidRPr="0017147C" w:rsidTr="0017147C"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 xml:space="preserve">Laaduntarkastuksen maksu 130 euroa tunnilta kultakin laaduntarkastajalta </w:t>
            </w:r>
          </w:p>
          <w:p w:rsidR="0017147C" w:rsidRPr="0017147C" w:rsidRDefault="0017147C" w:rsidP="0017147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ja avustajalta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7C" w:rsidRPr="0017147C" w:rsidRDefault="0017147C" w:rsidP="0017147C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7147C" w:rsidRPr="0017147C" w:rsidRDefault="0017147C" w:rsidP="0017147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7147C" w:rsidRPr="0017147C" w:rsidTr="0017147C"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 xml:space="preserve">ETA-alueen ulkopuolelta tulevan tilintarkastajan rekisteröintihakemuksen </w:t>
            </w:r>
          </w:p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käsittelymaksu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7C" w:rsidRPr="0017147C" w:rsidRDefault="0017147C" w:rsidP="0017147C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200 €</w:t>
            </w:r>
          </w:p>
        </w:tc>
      </w:tr>
    </w:tbl>
    <w:p w:rsidR="0017147C" w:rsidRPr="0017147C" w:rsidRDefault="0017147C" w:rsidP="0017147C">
      <w:pPr>
        <w:spacing w:line="220" w:lineRule="exact"/>
        <w:rPr>
          <w:rFonts w:ascii="Times New Roman" w:eastAsia="Times New Roman" w:hAnsi="Times New Roman" w:cs="Times New Roman"/>
          <w:szCs w:val="24"/>
        </w:rPr>
      </w:pPr>
    </w:p>
    <w:p w:rsidR="0017147C" w:rsidRPr="0017147C" w:rsidRDefault="0017147C" w:rsidP="0017147C">
      <w:pPr>
        <w:tabs>
          <w:tab w:val="right" w:pos="8363"/>
        </w:tabs>
        <w:spacing w:line="220" w:lineRule="exact"/>
        <w:jc w:val="center"/>
        <w:rPr>
          <w:rFonts w:ascii="Times New Roman" w:eastAsia="Times New Roman" w:hAnsi="Times New Roman" w:cs="Times New Roman"/>
          <w:szCs w:val="24"/>
        </w:rPr>
      </w:pPr>
      <w:r w:rsidRPr="0017147C">
        <w:rPr>
          <w:rFonts w:ascii="Times New Roman" w:eastAsia="Times New Roman" w:hAnsi="Times New Roman" w:cs="Times New Roman"/>
          <w:szCs w:val="24"/>
        </w:rPr>
        <w:t>16 §</w:t>
      </w:r>
    </w:p>
    <w:p w:rsidR="0017147C" w:rsidRPr="0017147C" w:rsidRDefault="0017147C" w:rsidP="0017147C">
      <w:pPr>
        <w:tabs>
          <w:tab w:val="right" w:pos="8363"/>
        </w:tabs>
        <w:spacing w:before="220" w:after="220" w:line="220" w:lineRule="exact"/>
        <w:jc w:val="center"/>
        <w:rPr>
          <w:rFonts w:ascii="Times New Roman" w:eastAsia="Times New Roman" w:hAnsi="Times New Roman" w:cs="Times New Roman"/>
          <w:i/>
          <w:szCs w:val="24"/>
        </w:rPr>
      </w:pPr>
      <w:r w:rsidRPr="0017147C">
        <w:rPr>
          <w:rFonts w:ascii="Times New Roman" w:eastAsia="Times New Roman" w:hAnsi="Times New Roman" w:cs="Times New Roman"/>
          <w:i/>
          <w:szCs w:val="24"/>
        </w:rPr>
        <w:t>Muut suoritteet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1083"/>
      </w:tblGrid>
      <w:tr w:rsidR="0017147C" w:rsidRPr="0017147C" w:rsidTr="0017147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Toimituslisä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5,50 €</w:t>
            </w:r>
          </w:p>
        </w:tc>
      </w:tr>
      <w:tr w:rsidR="0017147C" w:rsidRPr="0017147C" w:rsidTr="0017147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Laskutuslisä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7C" w:rsidRPr="0017147C" w:rsidRDefault="0017147C" w:rsidP="0017147C">
            <w:pPr>
              <w:spacing w:line="22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17147C">
              <w:rPr>
                <w:rFonts w:ascii="Times New Roman" w:eastAsia="Times New Roman" w:hAnsi="Times New Roman" w:cs="Times New Roman"/>
                <w:szCs w:val="24"/>
              </w:rPr>
              <w:t>6,50 €</w:t>
            </w:r>
          </w:p>
        </w:tc>
      </w:tr>
    </w:tbl>
    <w:p w:rsidR="002D0561" w:rsidRPr="002D0561" w:rsidRDefault="002D0561" w:rsidP="0017147C">
      <w:pPr>
        <w:pStyle w:val="LLLiite"/>
      </w:pPr>
    </w:p>
    <w:sectPr w:rsidR="002D0561" w:rsidRPr="002D0561" w:rsidSect="00382D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01" w:right="1780" w:bottom="2778" w:left="1780" w:header="1701" w:footer="249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47C" w:rsidRDefault="0017147C">
      <w:r>
        <w:separator/>
      </w:r>
    </w:p>
  </w:endnote>
  <w:endnote w:type="continuationSeparator" w:id="0">
    <w:p w:rsidR="0017147C" w:rsidRDefault="00171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47C" w:rsidRDefault="0017147C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17147C" w:rsidRDefault="0017147C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17147C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:rsidR="0017147C" w:rsidRPr="000C5020" w:rsidRDefault="0017147C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17147C" w:rsidRPr="000C5020" w:rsidRDefault="0017147C" w:rsidP="000C5020">
          <w:pPr>
            <w:pStyle w:val="Alatunniste"/>
            <w:jc w:val="center"/>
          </w:pPr>
          <w:r w:rsidRPr="000C5020">
            <w:rPr>
              <w:rStyle w:val="Sivunumero"/>
            </w:rPr>
            <w:fldChar w:fldCharType="begin"/>
          </w:r>
          <w:r w:rsidRPr="000C5020">
            <w:rPr>
              <w:rStyle w:val="Sivunumero"/>
            </w:rPr>
            <w:instrText xml:space="preserve"> PAGE </w:instrText>
          </w:r>
          <w:r w:rsidRPr="000C5020">
            <w:rPr>
              <w:rStyle w:val="Sivunumero"/>
            </w:rPr>
            <w:fldChar w:fldCharType="separate"/>
          </w:r>
          <w:r w:rsidR="009B11B8">
            <w:rPr>
              <w:rStyle w:val="Sivunumero"/>
              <w:noProof/>
            </w:rPr>
            <w:t>2</w:t>
          </w:r>
          <w:r w:rsidRPr="000C5020">
            <w:rPr>
              <w:rStyle w:val="Sivunumero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:rsidR="0017147C" w:rsidRPr="000C5020" w:rsidRDefault="0017147C" w:rsidP="001310B9">
          <w:pPr>
            <w:pStyle w:val="Alatunniste"/>
            <w:rPr>
              <w:sz w:val="18"/>
              <w:szCs w:val="18"/>
            </w:rPr>
          </w:pPr>
        </w:p>
      </w:tc>
    </w:tr>
  </w:tbl>
  <w:p w:rsidR="0017147C" w:rsidRDefault="0017147C" w:rsidP="001310B9">
    <w:pPr>
      <w:pStyle w:val="Alatunniste"/>
    </w:pPr>
  </w:p>
  <w:p w:rsidR="0017147C" w:rsidRDefault="0017147C" w:rsidP="001310B9">
    <w:pPr>
      <w:pStyle w:val="Alatunniste"/>
      <w:framePr w:wrap="around" w:vAnchor="text" w:hAnchor="page" w:x="5921" w:y="729"/>
      <w:rPr>
        <w:rStyle w:val="Sivunumero"/>
      </w:rPr>
    </w:pPr>
  </w:p>
  <w:p w:rsidR="0017147C" w:rsidRDefault="0017147C" w:rsidP="001310B9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17147C" w:rsidTr="000C5020">
      <w:trPr>
        <w:trHeight w:val="841"/>
      </w:trPr>
      <w:tc>
        <w:tcPr>
          <w:tcW w:w="2829" w:type="dxa"/>
          <w:shd w:val="clear" w:color="auto" w:fill="auto"/>
        </w:tcPr>
        <w:p w:rsidR="0017147C" w:rsidRPr="000C5020" w:rsidRDefault="0017147C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17147C" w:rsidRPr="000C5020" w:rsidRDefault="0017147C" w:rsidP="000C5020">
          <w:pPr>
            <w:pStyle w:val="Alatunniste"/>
            <w:jc w:val="center"/>
          </w:pPr>
        </w:p>
      </w:tc>
      <w:tc>
        <w:tcPr>
          <w:tcW w:w="2829" w:type="dxa"/>
          <w:shd w:val="clear" w:color="auto" w:fill="auto"/>
        </w:tcPr>
        <w:p w:rsidR="0017147C" w:rsidRPr="000C5020" w:rsidRDefault="0017147C" w:rsidP="005224A0">
          <w:pPr>
            <w:pStyle w:val="Alatunniste"/>
            <w:rPr>
              <w:sz w:val="17"/>
              <w:szCs w:val="18"/>
            </w:rPr>
          </w:pPr>
        </w:p>
      </w:tc>
    </w:tr>
  </w:tbl>
  <w:p w:rsidR="0017147C" w:rsidRPr="001310B9" w:rsidRDefault="0017147C">
    <w:pPr>
      <w:pStyle w:val="Alatunniste"/>
    </w:pPr>
  </w:p>
  <w:p w:rsidR="0017147C" w:rsidRDefault="0017147C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47C" w:rsidRDefault="0017147C">
      <w:r>
        <w:separator/>
      </w:r>
    </w:p>
  </w:footnote>
  <w:footnote w:type="continuationSeparator" w:id="0">
    <w:p w:rsidR="0017147C" w:rsidRDefault="00171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02E" w:rsidRDefault="00C3502E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17147C" w:rsidTr="00C95716">
      <w:tc>
        <w:tcPr>
          <w:tcW w:w="2140" w:type="dxa"/>
        </w:tcPr>
        <w:p w:rsidR="0017147C" w:rsidRDefault="0017147C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17147C" w:rsidRDefault="0017147C" w:rsidP="00C95716">
          <w:pPr>
            <w:pStyle w:val="LLNormaali"/>
            <w:jc w:val="center"/>
          </w:pPr>
        </w:p>
      </w:tc>
      <w:tc>
        <w:tcPr>
          <w:tcW w:w="2141" w:type="dxa"/>
        </w:tcPr>
        <w:p w:rsidR="0017147C" w:rsidRDefault="0017147C" w:rsidP="00C95716">
          <w:pPr>
            <w:pStyle w:val="LLNormaali"/>
            <w:rPr>
              <w:lang w:val="en-US"/>
            </w:rPr>
          </w:pPr>
        </w:p>
      </w:tc>
    </w:tr>
    <w:tr w:rsidR="0017147C" w:rsidTr="00C95716">
      <w:tc>
        <w:tcPr>
          <w:tcW w:w="4281" w:type="dxa"/>
          <w:gridSpan w:val="2"/>
        </w:tcPr>
        <w:p w:rsidR="0017147C" w:rsidRPr="00AC3BA6" w:rsidRDefault="0017147C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17147C" w:rsidRPr="00AC3BA6" w:rsidRDefault="0017147C" w:rsidP="00C95716">
          <w:pPr>
            <w:pStyle w:val="LLNormaali"/>
            <w:rPr>
              <w:i/>
            </w:rPr>
          </w:pPr>
        </w:p>
      </w:tc>
    </w:tr>
  </w:tbl>
  <w:p w:rsidR="0017147C" w:rsidRDefault="0017147C" w:rsidP="00007EA2">
    <w:pPr>
      <w:pStyle w:val="Yltunniste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17147C" w:rsidTr="00F674CC">
      <w:tc>
        <w:tcPr>
          <w:tcW w:w="2140" w:type="dxa"/>
        </w:tcPr>
        <w:p w:rsidR="0017147C" w:rsidRDefault="0017147C" w:rsidP="00F674CC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17147C" w:rsidRDefault="0017147C" w:rsidP="00F674CC">
          <w:pPr>
            <w:pStyle w:val="LLNormaali"/>
            <w:jc w:val="center"/>
          </w:pPr>
        </w:p>
      </w:tc>
      <w:tc>
        <w:tcPr>
          <w:tcW w:w="2141" w:type="dxa"/>
        </w:tcPr>
        <w:p w:rsidR="0017147C" w:rsidRDefault="0017147C" w:rsidP="00F674CC">
          <w:pPr>
            <w:pStyle w:val="LLNormaali"/>
            <w:rPr>
              <w:lang w:val="en-US"/>
            </w:rPr>
          </w:pPr>
          <w:r>
            <w:rPr>
              <w:lang w:val="en-US"/>
            </w:rPr>
            <w:t>ESITYS</w:t>
          </w:r>
          <w:r w:rsidR="00C3502E">
            <w:rPr>
              <w:lang w:val="en-US"/>
            </w:rPr>
            <w:t xml:space="preserve"> 4</w:t>
          </w:r>
          <w:r>
            <w:rPr>
              <w:lang w:val="en-US"/>
            </w:rPr>
            <w:t>.10.2017</w:t>
          </w:r>
        </w:p>
      </w:tc>
    </w:tr>
    <w:tr w:rsidR="0017147C" w:rsidTr="00F674CC">
      <w:tc>
        <w:tcPr>
          <w:tcW w:w="4281" w:type="dxa"/>
          <w:gridSpan w:val="2"/>
        </w:tcPr>
        <w:p w:rsidR="0017147C" w:rsidRPr="00AC3BA6" w:rsidRDefault="0017147C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17147C" w:rsidRPr="00AC3BA6" w:rsidRDefault="0017147C" w:rsidP="00F674CC">
          <w:pPr>
            <w:pStyle w:val="LLNormaali"/>
            <w:rPr>
              <w:i/>
            </w:rPr>
          </w:pPr>
        </w:p>
      </w:tc>
    </w:tr>
  </w:tbl>
  <w:p w:rsidR="0017147C" w:rsidRDefault="0017147C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>
    <w:nsid w:val="18356EF8"/>
    <w:multiLevelType w:val="hybridMultilevel"/>
    <w:tmpl w:val="C05C1A04"/>
    <w:lvl w:ilvl="0" w:tplc="7F148A3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1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2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8">
    <w:nsid w:val="35401442"/>
    <w:multiLevelType w:val="hybridMultilevel"/>
    <w:tmpl w:val="CD44594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0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1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2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3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7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8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9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0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1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2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3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4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9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0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2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3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4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2"/>
  </w:num>
  <w:num w:numId="3">
    <w:abstractNumId w:val="25"/>
  </w:num>
  <w:num w:numId="4">
    <w:abstractNumId w:val="4"/>
  </w:num>
  <w:num w:numId="5">
    <w:abstractNumId w:val="28"/>
  </w:num>
  <w:num w:numId="6">
    <w:abstractNumId w:val="21"/>
  </w:num>
  <w:num w:numId="7">
    <w:abstractNumId w:val="24"/>
  </w:num>
  <w:num w:numId="8">
    <w:abstractNumId w:val="41"/>
  </w:num>
  <w:num w:numId="9">
    <w:abstractNumId w:val="36"/>
  </w:num>
  <w:num w:numId="10">
    <w:abstractNumId w:val="26"/>
  </w:num>
  <w:num w:numId="11">
    <w:abstractNumId w:val="12"/>
  </w:num>
  <w:num w:numId="12">
    <w:abstractNumId w:val="13"/>
  </w:num>
  <w:num w:numId="13">
    <w:abstractNumId w:val="8"/>
  </w:num>
  <w:num w:numId="14">
    <w:abstractNumId w:val="11"/>
  </w:num>
  <w:num w:numId="15">
    <w:abstractNumId w:val="39"/>
  </w:num>
  <w:num w:numId="16">
    <w:abstractNumId w:val="38"/>
  </w:num>
  <w:num w:numId="17">
    <w:abstractNumId w:val="15"/>
  </w:num>
  <w:num w:numId="18">
    <w:abstractNumId w:val="5"/>
  </w:num>
  <w:num w:numId="19">
    <w:abstractNumId w:val="29"/>
  </w:num>
  <w:num w:numId="20">
    <w:abstractNumId w:val="16"/>
  </w:num>
  <w:num w:numId="21">
    <w:abstractNumId w:val="35"/>
  </w:num>
  <w:num w:numId="22">
    <w:abstractNumId w:val="0"/>
  </w:num>
  <w:num w:numId="23">
    <w:abstractNumId w:val="3"/>
  </w:num>
  <w:num w:numId="24">
    <w:abstractNumId w:val="7"/>
  </w:num>
  <w:num w:numId="25">
    <w:abstractNumId w:val="10"/>
  </w:num>
  <w:num w:numId="26">
    <w:abstractNumId w:val="23"/>
  </w:num>
  <w:num w:numId="27">
    <w:abstractNumId w:val="19"/>
  </w:num>
  <w:num w:numId="28">
    <w:abstractNumId w:val="43"/>
  </w:num>
  <w:num w:numId="29">
    <w:abstractNumId w:val="34"/>
  </w:num>
  <w:num w:numId="30">
    <w:abstractNumId w:val="27"/>
  </w:num>
  <w:num w:numId="31">
    <w:abstractNumId w:val="17"/>
  </w:num>
  <w:num w:numId="32">
    <w:abstractNumId w:val="20"/>
  </w:num>
  <w:num w:numId="33">
    <w:abstractNumId w:val="6"/>
  </w:num>
  <w:num w:numId="34">
    <w:abstractNumId w:val="37"/>
  </w:num>
  <w:num w:numId="35">
    <w:abstractNumId w:val="14"/>
  </w:num>
  <w:num w:numId="36">
    <w:abstractNumId w:val="22"/>
  </w:num>
  <w:num w:numId="37">
    <w:abstractNumId w:val="33"/>
  </w:num>
  <w:num w:numId="38">
    <w:abstractNumId w:val="31"/>
  </w:num>
  <w:num w:numId="39">
    <w:abstractNumId w:val="2"/>
  </w:num>
  <w:num w:numId="40">
    <w:abstractNumId w:val="42"/>
  </w:num>
  <w:num w:numId="41">
    <w:abstractNumId w:val="30"/>
  </w:num>
  <w:num w:numId="42">
    <w:abstractNumId w:val="44"/>
  </w:num>
  <w:num w:numId="43">
    <w:abstractNumId w:val="40"/>
  </w:num>
  <w:num w:numId="44">
    <w:abstractNumId w:val="9"/>
  </w:num>
  <w:num w:numId="4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i-FI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38D"/>
    <w:rsid w:val="00000B13"/>
    <w:rsid w:val="00000D79"/>
    <w:rsid w:val="00001C65"/>
    <w:rsid w:val="000026A6"/>
    <w:rsid w:val="00005736"/>
    <w:rsid w:val="00007C03"/>
    <w:rsid w:val="00007EA2"/>
    <w:rsid w:val="000131D0"/>
    <w:rsid w:val="0001433B"/>
    <w:rsid w:val="00014553"/>
    <w:rsid w:val="0001582F"/>
    <w:rsid w:val="00015D45"/>
    <w:rsid w:val="0001612B"/>
    <w:rsid w:val="000166D0"/>
    <w:rsid w:val="00017270"/>
    <w:rsid w:val="000202BC"/>
    <w:rsid w:val="000208A6"/>
    <w:rsid w:val="0002194F"/>
    <w:rsid w:val="00023201"/>
    <w:rsid w:val="00024B6D"/>
    <w:rsid w:val="00030044"/>
    <w:rsid w:val="0003265F"/>
    <w:rsid w:val="0003393F"/>
    <w:rsid w:val="00034B95"/>
    <w:rsid w:val="0003652F"/>
    <w:rsid w:val="000370C8"/>
    <w:rsid w:val="00040D23"/>
    <w:rsid w:val="00043723"/>
    <w:rsid w:val="00047B66"/>
    <w:rsid w:val="000502E9"/>
    <w:rsid w:val="00050C95"/>
    <w:rsid w:val="00052549"/>
    <w:rsid w:val="00052E56"/>
    <w:rsid w:val="00052FE8"/>
    <w:rsid w:val="000543D1"/>
    <w:rsid w:val="000608D6"/>
    <w:rsid w:val="00061325"/>
    <w:rsid w:val="000614BC"/>
    <w:rsid w:val="00061565"/>
    <w:rsid w:val="00061FE7"/>
    <w:rsid w:val="00062A38"/>
    <w:rsid w:val="00063DCC"/>
    <w:rsid w:val="00063F03"/>
    <w:rsid w:val="00066DC3"/>
    <w:rsid w:val="000677E9"/>
    <w:rsid w:val="00070B45"/>
    <w:rsid w:val="000722C4"/>
    <w:rsid w:val="00075ADB"/>
    <w:rsid w:val="000769BB"/>
    <w:rsid w:val="00077867"/>
    <w:rsid w:val="0008038D"/>
    <w:rsid w:val="000811EC"/>
    <w:rsid w:val="00083E71"/>
    <w:rsid w:val="00084034"/>
    <w:rsid w:val="00084C5C"/>
    <w:rsid w:val="00086D51"/>
    <w:rsid w:val="00086E44"/>
    <w:rsid w:val="0009275E"/>
    <w:rsid w:val="00094938"/>
    <w:rsid w:val="000968AF"/>
    <w:rsid w:val="00097836"/>
    <w:rsid w:val="000A11C9"/>
    <w:rsid w:val="000A23C8"/>
    <w:rsid w:val="000A2C2D"/>
    <w:rsid w:val="000A3181"/>
    <w:rsid w:val="000A48BD"/>
    <w:rsid w:val="000A4CC1"/>
    <w:rsid w:val="000A55E5"/>
    <w:rsid w:val="000A6C3E"/>
    <w:rsid w:val="000A7212"/>
    <w:rsid w:val="000A75CB"/>
    <w:rsid w:val="000B0F5F"/>
    <w:rsid w:val="000B2410"/>
    <w:rsid w:val="000B43F5"/>
    <w:rsid w:val="000C13BA"/>
    <w:rsid w:val="000C15D4"/>
    <w:rsid w:val="000C1725"/>
    <w:rsid w:val="000C3328"/>
    <w:rsid w:val="000C3A8E"/>
    <w:rsid w:val="000C4809"/>
    <w:rsid w:val="000C5020"/>
    <w:rsid w:val="000D0AA3"/>
    <w:rsid w:val="000D1D74"/>
    <w:rsid w:val="000D3443"/>
    <w:rsid w:val="000D425F"/>
    <w:rsid w:val="000D4882"/>
    <w:rsid w:val="000D5454"/>
    <w:rsid w:val="000D550A"/>
    <w:rsid w:val="000E0B7D"/>
    <w:rsid w:val="000E17DC"/>
    <w:rsid w:val="000E1BB8"/>
    <w:rsid w:val="000E2BF4"/>
    <w:rsid w:val="000E446C"/>
    <w:rsid w:val="000E6337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70C7"/>
    <w:rsid w:val="000F71FD"/>
    <w:rsid w:val="00100EB7"/>
    <w:rsid w:val="00101FB0"/>
    <w:rsid w:val="00103ACA"/>
    <w:rsid w:val="00103C5F"/>
    <w:rsid w:val="001044A0"/>
    <w:rsid w:val="001063A9"/>
    <w:rsid w:val="00106B23"/>
    <w:rsid w:val="00106FD6"/>
    <w:rsid w:val="00107C32"/>
    <w:rsid w:val="00113CCD"/>
    <w:rsid w:val="00113D42"/>
    <w:rsid w:val="00113FEF"/>
    <w:rsid w:val="00114D89"/>
    <w:rsid w:val="0011693E"/>
    <w:rsid w:val="00117C3F"/>
    <w:rsid w:val="00120A6F"/>
    <w:rsid w:val="00121E3B"/>
    <w:rsid w:val="0012475C"/>
    <w:rsid w:val="00127D8D"/>
    <w:rsid w:val="001305A0"/>
    <w:rsid w:val="001310B9"/>
    <w:rsid w:val="001421FF"/>
    <w:rsid w:val="001534DC"/>
    <w:rsid w:val="001619B4"/>
    <w:rsid w:val="00161A08"/>
    <w:rsid w:val="001628A5"/>
    <w:rsid w:val="00167060"/>
    <w:rsid w:val="00170B5F"/>
    <w:rsid w:val="0017147C"/>
    <w:rsid w:val="00171AEB"/>
    <w:rsid w:val="00172F9D"/>
    <w:rsid w:val="001737ED"/>
    <w:rsid w:val="00173F89"/>
    <w:rsid w:val="00174FCA"/>
    <w:rsid w:val="00175AD6"/>
    <w:rsid w:val="00177976"/>
    <w:rsid w:val="001809D8"/>
    <w:rsid w:val="00185F2E"/>
    <w:rsid w:val="001860D8"/>
    <w:rsid w:val="0019152A"/>
    <w:rsid w:val="0019244A"/>
    <w:rsid w:val="001942C3"/>
    <w:rsid w:val="00197B82"/>
    <w:rsid w:val="00197F54"/>
    <w:rsid w:val="001A0813"/>
    <w:rsid w:val="001A119D"/>
    <w:rsid w:val="001A15F0"/>
    <w:rsid w:val="001A20EA"/>
    <w:rsid w:val="001A2377"/>
    <w:rsid w:val="001A2585"/>
    <w:rsid w:val="001A2C87"/>
    <w:rsid w:val="001A5FE9"/>
    <w:rsid w:val="001A6BB6"/>
    <w:rsid w:val="001B0461"/>
    <w:rsid w:val="001B0E89"/>
    <w:rsid w:val="001B1D4B"/>
    <w:rsid w:val="001B3072"/>
    <w:rsid w:val="001B3C37"/>
    <w:rsid w:val="001B4438"/>
    <w:rsid w:val="001B5202"/>
    <w:rsid w:val="001B537E"/>
    <w:rsid w:val="001B5E85"/>
    <w:rsid w:val="001B67C7"/>
    <w:rsid w:val="001B6BBA"/>
    <w:rsid w:val="001C2301"/>
    <w:rsid w:val="001C35EE"/>
    <w:rsid w:val="001C428A"/>
    <w:rsid w:val="001C5331"/>
    <w:rsid w:val="001C77EA"/>
    <w:rsid w:val="001D333D"/>
    <w:rsid w:val="001D74D6"/>
    <w:rsid w:val="001D7C93"/>
    <w:rsid w:val="001E07D9"/>
    <w:rsid w:val="001E0895"/>
    <w:rsid w:val="001E2815"/>
    <w:rsid w:val="001E3303"/>
    <w:rsid w:val="001E6CCB"/>
    <w:rsid w:val="001F0934"/>
    <w:rsid w:val="001F6E1A"/>
    <w:rsid w:val="001F7A9D"/>
    <w:rsid w:val="002013EA"/>
    <w:rsid w:val="00203617"/>
    <w:rsid w:val="002042DB"/>
    <w:rsid w:val="002049A0"/>
    <w:rsid w:val="00205F1C"/>
    <w:rsid w:val="002070FC"/>
    <w:rsid w:val="00213078"/>
    <w:rsid w:val="002133C2"/>
    <w:rsid w:val="00214F6B"/>
    <w:rsid w:val="00216F59"/>
    <w:rsid w:val="0021781C"/>
    <w:rsid w:val="00220C7D"/>
    <w:rsid w:val="002233F1"/>
    <w:rsid w:val="00223FC3"/>
    <w:rsid w:val="002305CB"/>
    <w:rsid w:val="00232CF3"/>
    <w:rsid w:val="00232E8B"/>
    <w:rsid w:val="00233151"/>
    <w:rsid w:val="00236F17"/>
    <w:rsid w:val="00241124"/>
    <w:rsid w:val="00241EBC"/>
    <w:rsid w:val="002445F2"/>
    <w:rsid w:val="002446DA"/>
    <w:rsid w:val="00244B73"/>
    <w:rsid w:val="00245257"/>
    <w:rsid w:val="00245804"/>
    <w:rsid w:val="0024634E"/>
    <w:rsid w:val="002478DC"/>
    <w:rsid w:val="00247B38"/>
    <w:rsid w:val="00247D0A"/>
    <w:rsid w:val="002502FA"/>
    <w:rsid w:val="002505A5"/>
    <w:rsid w:val="00251092"/>
    <w:rsid w:val="002519A0"/>
    <w:rsid w:val="0025236F"/>
    <w:rsid w:val="002523B2"/>
    <w:rsid w:val="00252C30"/>
    <w:rsid w:val="00252C37"/>
    <w:rsid w:val="00253030"/>
    <w:rsid w:val="00253ED4"/>
    <w:rsid w:val="00254B1E"/>
    <w:rsid w:val="00255C8C"/>
    <w:rsid w:val="002568F3"/>
    <w:rsid w:val="002600EF"/>
    <w:rsid w:val="00260ED8"/>
    <w:rsid w:val="00261B3D"/>
    <w:rsid w:val="00263506"/>
    <w:rsid w:val="002637F9"/>
    <w:rsid w:val="002640C3"/>
    <w:rsid w:val="00264939"/>
    <w:rsid w:val="00266690"/>
    <w:rsid w:val="00273F65"/>
    <w:rsid w:val="0027666C"/>
    <w:rsid w:val="002767A8"/>
    <w:rsid w:val="0027698E"/>
    <w:rsid w:val="00276C0A"/>
    <w:rsid w:val="0028520A"/>
    <w:rsid w:val="00292DB8"/>
    <w:rsid w:val="00293DCE"/>
    <w:rsid w:val="00295268"/>
    <w:rsid w:val="002953B9"/>
    <w:rsid w:val="002A0577"/>
    <w:rsid w:val="002A2066"/>
    <w:rsid w:val="002A4575"/>
    <w:rsid w:val="002A5827"/>
    <w:rsid w:val="002A630E"/>
    <w:rsid w:val="002B0120"/>
    <w:rsid w:val="002B14C7"/>
    <w:rsid w:val="002B3891"/>
    <w:rsid w:val="002B4A7F"/>
    <w:rsid w:val="002B712B"/>
    <w:rsid w:val="002C19FF"/>
    <w:rsid w:val="002C25AD"/>
    <w:rsid w:val="002C694B"/>
    <w:rsid w:val="002D0561"/>
    <w:rsid w:val="002D158A"/>
    <w:rsid w:val="002D2DFF"/>
    <w:rsid w:val="002D4C0B"/>
    <w:rsid w:val="002E0619"/>
    <w:rsid w:val="002E0770"/>
    <w:rsid w:val="002E0859"/>
    <w:rsid w:val="002E136D"/>
    <w:rsid w:val="002E1C57"/>
    <w:rsid w:val="002E58B2"/>
    <w:rsid w:val="002E73F2"/>
    <w:rsid w:val="002F036A"/>
    <w:rsid w:val="002F0DA6"/>
    <w:rsid w:val="002F3ECD"/>
    <w:rsid w:val="002F486D"/>
    <w:rsid w:val="002F690F"/>
    <w:rsid w:val="0030010F"/>
    <w:rsid w:val="00302A04"/>
    <w:rsid w:val="00303A94"/>
    <w:rsid w:val="0030433D"/>
    <w:rsid w:val="00304948"/>
    <w:rsid w:val="003115B9"/>
    <w:rsid w:val="00311A68"/>
    <w:rsid w:val="00312ED2"/>
    <w:rsid w:val="00313379"/>
    <w:rsid w:val="0031475A"/>
    <w:rsid w:val="00314807"/>
    <w:rsid w:val="00315799"/>
    <w:rsid w:val="00317836"/>
    <w:rsid w:val="003206A2"/>
    <w:rsid w:val="0032557F"/>
    <w:rsid w:val="00326029"/>
    <w:rsid w:val="00327C20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5308D"/>
    <w:rsid w:val="00353702"/>
    <w:rsid w:val="003569FE"/>
    <w:rsid w:val="00360341"/>
    <w:rsid w:val="00360E69"/>
    <w:rsid w:val="00362079"/>
    <w:rsid w:val="0036367F"/>
    <w:rsid w:val="00373F61"/>
    <w:rsid w:val="00374108"/>
    <w:rsid w:val="003741DD"/>
    <w:rsid w:val="0037489B"/>
    <w:rsid w:val="0037538C"/>
    <w:rsid w:val="0037558E"/>
    <w:rsid w:val="00377BFD"/>
    <w:rsid w:val="003801DE"/>
    <w:rsid w:val="0038158D"/>
    <w:rsid w:val="00382DE2"/>
    <w:rsid w:val="00384BEB"/>
    <w:rsid w:val="0039043F"/>
    <w:rsid w:val="00390BBF"/>
    <w:rsid w:val="00392B9C"/>
    <w:rsid w:val="00392BB4"/>
    <w:rsid w:val="00394176"/>
    <w:rsid w:val="003A58B2"/>
    <w:rsid w:val="003A7AF7"/>
    <w:rsid w:val="003B0771"/>
    <w:rsid w:val="003B0FDC"/>
    <w:rsid w:val="003B1CA9"/>
    <w:rsid w:val="003B1D71"/>
    <w:rsid w:val="003B2B16"/>
    <w:rsid w:val="003B2DC7"/>
    <w:rsid w:val="003B2F0E"/>
    <w:rsid w:val="003B63D8"/>
    <w:rsid w:val="003C2B7B"/>
    <w:rsid w:val="003C5C12"/>
    <w:rsid w:val="003C65E6"/>
    <w:rsid w:val="003D038A"/>
    <w:rsid w:val="003D6403"/>
    <w:rsid w:val="003D7447"/>
    <w:rsid w:val="003E10C5"/>
    <w:rsid w:val="003E2774"/>
    <w:rsid w:val="003E3AA4"/>
    <w:rsid w:val="003E46C0"/>
    <w:rsid w:val="003E4F2F"/>
    <w:rsid w:val="003F0137"/>
    <w:rsid w:val="003F4E7F"/>
    <w:rsid w:val="003F672A"/>
    <w:rsid w:val="003F7948"/>
    <w:rsid w:val="003F7A17"/>
    <w:rsid w:val="00400C9A"/>
    <w:rsid w:val="0040234E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2197"/>
    <w:rsid w:val="0044376A"/>
    <w:rsid w:val="00443949"/>
    <w:rsid w:val="00445534"/>
    <w:rsid w:val="004465E7"/>
    <w:rsid w:val="0045072D"/>
    <w:rsid w:val="00451B3B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3249"/>
    <w:rsid w:val="00463FD2"/>
    <w:rsid w:val="0047100A"/>
    <w:rsid w:val="004752C5"/>
    <w:rsid w:val="004753A3"/>
    <w:rsid w:val="004768CC"/>
    <w:rsid w:val="00482025"/>
    <w:rsid w:val="00483449"/>
    <w:rsid w:val="00485B55"/>
    <w:rsid w:val="0049168D"/>
    <w:rsid w:val="00493235"/>
    <w:rsid w:val="004941E5"/>
    <w:rsid w:val="00495609"/>
    <w:rsid w:val="004967AF"/>
    <w:rsid w:val="004A20F3"/>
    <w:rsid w:val="004A58F9"/>
    <w:rsid w:val="004A6E42"/>
    <w:rsid w:val="004B4B00"/>
    <w:rsid w:val="004B5A50"/>
    <w:rsid w:val="004B7136"/>
    <w:rsid w:val="004B741F"/>
    <w:rsid w:val="004C0F0E"/>
    <w:rsid w:val="004C2447"/>
    <w:rsid w:val="004C56B7"/>
    <w:rsid w:val="004C5949"/>
    <w:rsid w:val="004C6D41"/>
    <w:rsid w:val="004D1C90"/>
    <w:rsid w:val="004D30BE"/>
    <w:rsid w:val="004D328B"/>
    <w:rsid w:val="004D35CD"/>
    <w:rsid w:val="004D3E0C"/>
    <w:rsid w:val="004D4146"/>
    <w:rsid w:val="004E0F73"/>
    <w:rsid w:val="004E2153"/>
    <w:rsid w:val="004E232B"/>
    <w:rsid w:val="004F1386"/>
    <w:rsid w:val="004F3408"/>
    <w:rsid w:val="004F37CF"/>
    <w:rsid w:val="004F45F5"/>
    <w:rsid w:val="004F6D83"/>
    <w:rsid w:val="005045AC"/>
    <w:rsid w:val="005078C4"/>
    <w:rsid w:val="00507AB7"/>
    <w:rsid w:val="00510C19"/>
    <w:rsid w:val="005112AE"/>
    <w:rsid w:val="005121CA"/>
    <w:rsid w:val="00512DBE"/>
    <w:rsid w:val="00515ED7"/>
    <w:rsid w:val="00516BCB"/>
    <w:rsid w:val="00516C58"/>
    <w:rsid w:val="0051737D"/>
    <w:rsid w:val="00517A20"/>
    <w:rsid w:val="005224A0"/>
    <w:rsid w:val="0052352A"/>
    <w:rsid w:val="005248DC"/>
    <w:rsid w:val="00524CDE"/>
    <w:rsid w:val="00525752"/>
    <w:rsid w:val="00526862"/>
    <w:rsid w:val="00533274"/>
    <w:rsid w:val="005359A7"/>
    <w:rsid w:val="00535DA6"/>
    <w:rsid w:val="00536E21"/>
    <w:rsid w:val="00537322"/>
    <w:rsid w:val="00540668"/>
    <w:rsid w:val="00540C5D"/>
    <w:rsid w:val="00541E6B"/>
    <w:rsid w:val="00543113"/>
    <w:rsid w:val="00546C4C"/>
    <w:rsid w:val="0055413D"/>
    <w:rsid w:val="00556BBA"/>
    <w:rsid w:val="00564DEC"/>
    <w:rsid w:val="005662AC"/>
    <w:rsid w:val="005747C4"/>
    <w:rsid w:val="005815CB"/>
    <w:rsid w:val="005853E6"/>
    <w:rsid w:val="00587CD7"/>
    <w:rsid w:val="0059124A"/>
    <w:rsid w:val="00591464"/>
    <w:rsid w:val="005A10EA"/>
    <w:rsid w:val="005A1605"/>
    <w:rsid w:val="005A1C33"/>
    <w:rsid w:val="005A38B8"/>
    <w:rsid w:val="005A4C29"/>
    <w:rsid w:val="005A6734"/>
    <w:rsid w:val="005A69B4"/>
    <w:rsid w:val="005A7B14"/>
    <w:rsid w:val="005B0BF3"/>
    <w:rsid w:val="005B7A21"/>
    <w:rsid w:val="005C28BF"/>
    <w:rsid w:val="005C4FE0"/>
    <w:rsid w:val="005C6E54"/>
    <w:rsid w:val="005C7E83"/>
    <w:rsid w:val="005D0466"/>
    <w:rsid w:val="005D047B"/>
    <w:rsid w:val="005D15B5"/>
    <w:rsid w:val="005D1D26"/>
    <w:rsid w:val="005D569A"/>
    <w:rsid w:val="005D5B30"/>
    <w:rsid w:val="005D752A"/>
    <w:rsid w:val="005E079F"/>
    <w:rsid w:val="005E7444"/>
    <w:rsid w:val="005F35B9"/>
    <w:rsid w:val="005F466A"/>
    <w:rsid w:val="00600AE3"/>
    <w:rsid w:val="00602870"/>
    <w:rsid w:val="00606968"/>
    <w:rsid w:val="006079E6"/>
    <w:rsid w:val="00610036"/>
    <w:rsid w:val="006100A7"/>
    <w:rsid w:val="0061039B"/>
    <w:rsid w:val="00610662"/>
    <w:rsid w:val="006119FE"/>
    <w:rsid w:val="00612BF3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2168"/>
    <w:rsid w:val="0062665A"/>
    <w:rsid w:val="0062698C"/>
    <w:rsid w:val="00630648"/>
    <w:rsid w:val="006309A0"/>
    <w:rsid w:val="006372F4"/>
    <w:rsid w:val="00637C8E"/>
    <w:rsid w:val="00640A11"/>
    <w:rsid w:val="006428BE"/>
    <w:rsid w:val="00650521"/>
    <w:rsid w:val="00651023"/>
    <w:rsid w:val="006524E7"/>
    <w:rsid w:val="006565C8"/>
    <w:rsid w:val="00660696"/>
    <w:rsid w:val="00660FA6"/>
    <w:rsid w:val="00661C40"/>
    <w:rsid w:val="00664184"/>
    <w:rsid w:val="006652DD"/>
    <w:rsid w:val="0066592E"/>
    <w:rsid w:val="006669BF"/>
    <w:rsid w:val="00670496"/>
    <w:rsid w:val="006724B9"/>
    <w:rsid w:val="00672E0E"/>
    <w:rsid w:val="006747C5"/>
    <w:rsid w:val="00676463"/>
    <w:rsid w:val="00680CBB"/>
    <w:rsid w:val="00683309"/>
    <w:rsid w:val="006834AF"/>
    <w:rsid w:val="00683843"/>
    <w:rsid w:val="00683F3E"/>
    <w:rsid w:val="0068454F"/>
    <w:rsid w:val="0068492B"/>
    <w:rsid w:val="00684FE4"/>
    <w:rsid w:val="00685B6B"/>
    <w:rsid w:val="00690920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B0989"/>
    <w:rsid w:val="006B0E5E"/>
    <w:rsid w:val="006B2658"/>
    <w:rsid w:val="006B2F61"/>
    <w:rsid w:val="006B557E"/>
    <w:rsid w:val="006B6985"/>
    <w:rsid w:val="006B7B0A"/>
    <w:rsid w:val="006C070F"/>
    <w:rsid w:val="006C170E"/>
    <w:rsid w:val="006C3748"/>
    <w:rsid w:val="006C38DC"/>
    <w:rsid w:val="006C3942"/>
    <w:rsid w:val="006C45AA"/>
    <w:rsid w:val="006C4822"/>
    <w:rsid w:val="006D225C"/>
    <w:rsid w:val="006D4C55"/>
    <w:rsid w:val="006D642E"/>
    <w:rsid w:val="006E0967"/>
    <w:rsid w:val="006E45DD"/>
    <w:rsid w:val="006E56A2"/>
    <w:rsid w:val="006E640F"/>
    <w:rsid w:val="006E7E9F"/>
    <w:rsid w:val="006F0B1A"/>
    <w:rsid w:val="006F1A2F"/>
    <w:rsid w:val="006F20FD"/>
    <w:rsid w:val="006F3115"/>
    <w:rsid w:val="006F5F3F"/>
    <w:rsid w:val="00700617"/>
    <w:rsid w:val="00701097"/>
    <w:rsid w:val="00701EDC"/>
    <w:rsid w:val="00702977"/>
    <w:rsid w:val="00702F51"/>
    <w:rsid w:val="00703CD6"/>
    <w:rsid w:val="00704DA4"/>
    <w:rsid w:val="0070655B"/>
    <w:rsid w:val="00711F7C"/>
    <w:rsid w:val="00712590"/>
    <w:rsid w:val="00712A36"/>
    <w:rsid w:val="0071463C"/>
    <w:rsid w:val="00715039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4053"/>
    <w:rsid w:val="00736DB4"/>
    <w:rsid w:val="0073710B"/>
    <w:rsid w:val="00737841"/>
    <w:rsid w:val="0074053D"/>
    <w:rsid w:val="007501D0"/>
    <w:rsid w:val="007508DA"/>
    <w:rsid w:val="00751369"/>
    <w:rsid w:val="00751EF6"/>
    <w:rsid w:val="007543E9"/>
    <w:rsid w:val="00755550"/>
    <w:rsid w:val="00756390"/>
    <w:rsid w:val="007573C3"/>
    <w:rsid w:val="0076001A"/>
    <w:rsid w:val="00760A57"/>
    <w:rsid w:val="00760DA7"/>
    <w:rsid w:val="0076239B"/>
    <w:rsid w:val="00766185"/>
    <w:rsid w:val="00767A37"/>
    <w:rsid w:val="00771167"/>
    <w:rsid w:val="007736DF"/>
    <w:rsid w:val="00774E8C"/>
    <w:rsid w:val="00775119"/>
    <w:rsid w:val="00775B66"/>
    <w:rsid w:val="0077641D"/>
    <w:rsid w:val="00780BBD"/>
    <w:rsid w:val="00785D7E"/>
    <w:rsid w:val="007914C8"/>
    <w:rsid w:val="00796058"/>
    <w:rsid w:val="007961ED"/>
    <w:rsid w:val="0079674C"/>
    <w:rsid w:val="00797CFD"/>
    <w:rsid w:val="007A1F5B"/>
    <w:rsid w:val="007A5C1E"/>
    <w:rsid w:val="007A5F41"/>
    <w:rsid w:val="007A669F"/>
    <w:rsid w:val="007B114C"/>
    <w:rsid w:val="007B2660"/>
    <w:rsid w:val="007B29BB"/>
    <w:rsid w:val="007B2DFB"/>
    <w:rsid w:val="007B52B9"/>
    <w:rsid w:val="007B5D24"/>
    <w:rsid w:val="007B6F82"/>
    <w:rsid w:val="007C05F6"/>
    <w:rsid w:val="007C1B99"/>
    <w:rsid w:val="007C3721"/>
    <w:rsid w:val="007C5DA4"/>
    <w:rsid w:val="007C7399"/>
    <w:rsid w:val="007D277B"/>
    <w:rsid w:val="007D2CD7"/>
    <w:rsid w:val="007D331F"/>
    <w:rsid w:val="007D46F9"/>
    <w:rsid w:val="007D4C94"/>
    <w:rsid w:val="007D4DF4"/>
    <w:rsid w:val="007D4E10"/>
    <w:rsid w:val="007D7028"/>
    <w:rsid w:val="007E2B56"/>
    <w:rsid w:val="007E2F44"/>
    <w:rsid w:val="007E3BCF"/>
    <w:rsid w:val="007E421A"/>
    <w:rsid w:val="007E4274"/>
    <w:rsid w:val="007E4CE9"/>
    <w:rsid w:val="007E5567"/>
    <w:rsid w:val="007E6681"/>
    <w:rsid w:val="007E6A10"/>
    <w:rsid w:val="007F17D0"/>
    <w:rsid w:val="007F197F"/>
    <w:rsid w:val="007F260B"/>
    <w:rsid w:val="007F46A7"/>
    <w:rsid w:val="007F6E4D"/>
    <w:rsid w:val="00800ADC"/>
    <w:rsid w:val="00803E18"/>
    <w:rsid w:val="00807643"/>
    <w:rsid w:val="00814E3D"/>
    <w:rsid w:val="00815458"/>
    <w:rsid w:val="00815D87"/>
    <w:rsid w:val="008208B7"/>
    <w:rsid w:val="00821567"/>
    <w:rsid w:val="00826432"/>
    <w:rsid w:val="00831EC7"/>
    <w:rsid w:val="00832A4D"/>
    <w:rsid w:val="008335B6"/>
    <w:rsid w:val="008357B3"/>
    <w:rsid w:val="0084002E"/>
    <w:rsid w:val="00841169"/>
    <w:rsid w:val="0084150F"/>
    <w:rsid w:val="00842B89"/>
    <w:rsid w:val="008434DE"/>
    <w:rsid w:val="00846891"/>
    <w:rsid w:val="008506D5"/>
    <w:rsid w:val="00850724"/>
    <w:rsid w:val="00850AF4"/>
    <w:rsid w:val="0085139F"/>
    <w:rsid w:val="008516D7"/>
    <w:rsid w:val="00852C5E"/>
    <w:rsid w:val="00852F5A"/>
    <w:rsid w:val="00853D20"/>
    <w:rsid w:val="00853E81"/>
    <w:rsid w:val="00856BB8"/>
    <w:rsid w:val="008571E9"/>
    <w:rsid w:val="00861733"/>
    <w:rsid w:val="00861A2E"/>
    <w:rsid w:val="00862CEB"/>
    <w:rsid w:val="00863AA4"/>
    <w:rsid w:val="00863DDF"/>
    <w:rsid w:val="00866185"/>
    <w:rsid w:val="00866475"/>
    <w:rsid w:val="0087128B"/>
    <w:rsid w:val="00872654"/>
    <w:rsid w:val="00872E1F"/>
    <w:rsid w:val="008731A2"/>
    <w:rsid w:val="0087370F"/>
    <w:rsid w:val="00876A7C"/>
    <w:rsid w:val="00876B11"/>
    <w:rsid w:val="00877266"/>
    <w:rsid w:val="008826AF"/>
    <w:rsid w:val="00885DD6"/>
    <w:rsid w:val="00886C85"/>
    <w:rsid w:val="008903A6"/>
    <w:rsid w:val="008906AD"/>
    <w:rsid w:val="008907B4"/>
    <w:rsid w:val="00890B76"/>
    <w:rsid w:val="00890C18"/>
    <w:rsid w:val="00892348"/>
    <w:rsid w:val="00896F25"/>
    <w:rsid w:val="00896F9E"/>
    <w:rsid w:val="00897EA1"/>
    <w:rsid w:val="008A0F43"/>
    <w:rsid w:val="008A5B08"/>
    <w:rsid w:val="008A6284"/>
    <w:rsid w:val="008A6434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2174"/>
    <w:rsid w:val="008C2AFC"/>
    <w:rsid w:val="008C4A4D"/>
    <w:rsid w:val="008C6CEB"/>
    <w:rsid w:val="008C6F48"/>
    <w:rsid w:val="008C712A"/>
    <w:rsid w:val="008D0FCE"/>
    <w:rsid w:val="008D2404"/>
    <w:rsid w:val="008D4752"/>
    <w:rsid w:val="008D4A96"/>
    <w:rsid w:val="008D765A"/>
    <w:rsid w:val="008D78E1"/>
    <w:rsid w:val="008D7BB5"/>
    <w:rsid w:val="008E15F4"/>
    <w:rsid w:val="008E336B"/>
    <w:rsid w:val="008E3437"/>
    <w:rsid w:val="008E3838"/>
    <w:rsid w:val="008E3D10"/>
    <w:rsid w:val="008E5DE8"/>
    <w:rsid w:val="008F01C4"/>
    <w:rsid w:val="008F1F22"/>
    <w:rsid w:val="008F471B"/>
    <w:rsid w:val="008F6A51"/>
    <w:rsid w:val="008F6AC8"/>
    <w:rsid w:val="009033B5"/>
    <w:rsid w:val="009066F7"/>
    <w:rsid w:val="00907CDB"/>
    <w:rsid w:val="0091070F"/>
    <w:rsid w:val="00911154"/>
    <w:rsid w:val="00911180"/>
    <w:rsid w:val="009126FE"/>
    <w:rsid w:val="00912A46"/>
    <w:rsid w:val="009142F6"/>
    <w:rsid w:val="00915E94"/>
    <w:rsid w:val="009227B4"/>
    <w:rsid w:val="009231B9"/>
    <w:rsid w:val="00925A7D"/>
    <w:rsid w:val="00925BA7"/>
    <w:rsid w:val="00927D77"/>
    <w:rsid w:val="009309AB"/>
    <w:rsid w:val="00930B9A"/>
    <w:rsid w:val="00931A81"/>
    <w:rsid w:val="0093232A"/>
    <w:rsid w:val="00932830"/>
    <w:rsid w:val="00934693"/>
    <w:rsid w:val="00936812"/>
    <w:rsid w:val="0093694A"/>
    <w:rsid w:val="00936E0C"/>
    <w:rsid w:val="00937EDD"/>
    <w:rsid w:val="009404EC"/>
    <w:rsid w:val="00941491"/>
    <w:rsid w:val="00941D51"/>
    <w:rsid w:val="00943D06"/>
    <w:rsid w:val="00946CA5"/>
    <w:rsid w:val="00947D8C"/>
    <w:rsid w:val="009500E7"/>
    <w:rsid w:val="0095031F"/>
    <w:rsid w:val="00951B10"/>
    <w:rsid w:val="0095254D"/>
    <w:rsid w:val="00952BB2"/>
    <w:rsid w:val="00954A27"/>
    <w:rsid w:val="00955368"/>
    <w:rsid w:val="00956EB7"/>
    <w:rsid w:val="009577A3"/>
    <w:rsid w:val="00957B58"/>
    <w:rsid w:val="00960AD0"/>
    <w:rsid w:val="00964667"/>
    <w:rsid w:val="0098337C"/>
    <w:rsid w:val="0098383B"/>
    <w:rsid w:val="00987062"/>
    <w:rsid w:val="00990555"/>
    <w:rsid w:val="009918A7"/>
    <w:rsid w:val="00994366"/>
    <w:rsid w:val="009947F3"/>
    <w:rsid w:val="00994A79"/>
    <w:rsid w:val="00995170"/>
    <w:rsid w:val="009977DD"/>
    <w:rsid w:val="00997C0F"/>
    <w:rsid w:val="009A1494"/>
    <w:rsid w:val="009B0B47"/>
    <w:rsid w:val="009B0F48"/>
    <w:rsid w:val="009B1141"/>
    <w:rsid w:val="009B11B8"/>
    <w:rsid w:val="009B3382"/>
    <w:rsid w:val="009B3478"/>
    <w:rsid w:val="009B4CFF"/>
    <w:rsid w:val="009B5946"/>
    <w:rsid w:val="009B717E"/>
    <w:rsid w:val="009B71AB"/>
    <w:rsid w:val="009C4A36"/>
    <w:rsid w:val="009C5AEB"/>
    <w:rsid w:val="009D1283"/>
    <w:rsid w:val="009D22F8"/>
    <w:rsid w:val="009D7B40"/>
    <w:rsid w:val="009D7D94"/>
    <w:rsid w:val="009E0EB6"/>
    <w:rsid w:val="009E166A"/>
    <w:rsid w:val="009E3EA6"/>
    <w:rsid w:val="009E481E"/>
    <w:rsid w:val="009E4F6F"/>
    <w:rsid w:val="009E519A"/>
    <w:rsid w:val="009E5515"/>
    <w:rsid w:val="009E765A"/>
    <w:rsid w:val="009F263A"/>
    <w:rsid w:val="009F4241"/>
    <w:rsid w:val="009F5183"/>
    <w:rsid w:val="009F72FD"/>
    <w:rsid w:val="00A0024C"/>
    <w:rsid w:val="00A014EA"/>
    <w:rsid w:val="00A02F9B"/>
    <w:rsid w:val="00A05399"/>
    <w:rsid w:val="00A0547A"/>
    <w:rsid w:val="00A06CF5"/>
    <w:rsid w:val="00A1054A"/>
    <w:rsid w:val="00A105F8"/>
    <w:rsid w:val="00A14CBE"/>
    <w:rsid w:val="00A172DE"/>
    <w:rsid w:val="00A173AE"/>
    <w:rsid w:val="00A20A78"/>
    <w:rsid w:val="00A210D4"/>
    <w:rsid w:val="00A2129B"/>
    <w:rsid w:val="00A21ADC"/>
    <w:rsid w:val="00A25833"/>
    <w:rsid w:val="00A25C2F"/>
    <w:rsid w:val="00A27BCC"/>
    <w:rsid w:val="00A3091D"/>
    <w:rsid w:val="00A33806"/>
    <w:rsid w:val="00A34650"/>
    <w:rsid w:val="00A34BEC"/>
    <w:rsid w:val="00A35FFE"/>
    <w:rsid w:val="00A3683F"/>
    <w:rsid w:val="00A36A75"/>
    <w:rsid w:val="00A36F96"/>
    <w:rsid w:val="00A37B8B"/>
    <w:rsid w:val="00A41323"/>
    <w:rsid w:val="00A43667"/>
    <w:rsid w:val="00A4401A"/>
    <w:rsid w:val="00A45011"/>
    <w:rsid w:val="00A46441"/>
    <w:rsid w:val="00A478FD"/>
    <w:rsid w:val="00A503EE"/>
    <w:rsid w:val="00A507FB"/>
    <w:rsid w:val="00A54615"/>
    <w:rsid w:val="00A54B91"/>
    <w:rsid w:val="00A5645A"/>
    <w:rsid w:val="00A62BF1"/>
    <w:rsid w:val="00A62C64"/>
    <w:rsid w:val="00A6367D"/>
    <w:rsid w:val="00A65997"/>
    <w:rsid w:val="00A66854"/>
    <w:rsid w:val="00A6779F"/>
    <w:rsid w:val="00A7038D"/>
    <w:rsid w:val="00A704A9"/>
    <w:rsid w:val="00A70622"/>
    <w:rsid w:val="00A712DA"/>
    <w:rsid w:val="00A730AA"/>
    <w:rsid w:val="00A808D7"/>
    <w:rsid w:val="00A811DA"/>
    <w:rsid w:val="00A8125B"/>
    <w:rsid w:val="00A8134F"/>
    <w:rsid w:val="00A82953"/>
    <w:rsid w:val="00A83834"/>
    <w:rsid w:val="00A83C7D"/>
    <w:rsid w:val="00A844AA"/>
    <w:rsid w:val="00A8672B"/>
    <w:rsid w:val="00A877C7"/>
    <w:rsid w:val="00A90D5A"/>
    <w:rsid w:val="00A9153D"/>
    <w:rsid w:val="00A931F0"/>
    <w:rsid w:val="00A95673"/>
    <w:rsid w:val="00A95921"/>
    <w:rsid w:val="00A95B62"/>
    <w:rsid w:val="00AA1334"/>
    <w:rsid w:val="00AA30CA"/>
    <w:rsid w:val="00AA4121"/>
    <w:rsid w:val="00AA6E8E"/>
    <w:rsid w:val="00AB3E0E"/>
    <w:rsid w:val="00AB445E"/>
    <w:rsid w:val="00AB4A50"/>
    <w:rsid w:val="00AB6042"/>
    <w:rsid w:val="00AC14B9"/>
    <w:rsid w:val="00AC2BF0"/>
    <w:rsid w:val="00AC2F49"/>
    <w:rsid w:val="00AC3BA6"/>
    <w:rsid w:val="00AC44C1"/>
    <w:rsid w:val="00AC731A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3D34"/>
    <w:rsid w:val="00AE580E"/>
    <w:rsid w:val="00AF04EA"/>
    <w:rsid w:val="00AF0995"/>
    <w:rsid w:val="00AF19A1"/>
    <w:rsid w:val="00AF3245"/>
    <w:rsid w:val="00AF466E"/>
    <w:rsid w:val="00AF477A"/>
    <w:rsid w:val="00AF4C4C"/>
    <w:rsid w:val="00AF51CC"/>
    <w:rsid w:val="00AF62AA"/>
    <w:rsid w:val="00AF7B7E"/>
    <w:rsid w:val="00B004CF"/>
    <w:rsid w:val="00B01AE3"/>
    <w:rsid w:val="00B01C56"/>
    <w:rsid w:val="00B03AAF"/>
    <w:rsid w:val="00B055DB"/>
    <w:rsid w:val="00B10593"/>
    <w:rsid w:val="00B1236E"/>
    <w:rsid w:val="00B14081"/>
    <w:rsid w:val="00B140DF"/>
    <w:rsid w:val="00B20077"/>
    <w:rsid w:val="00B20B4D"/>
    <w:rsid w:val="00B21AB5"/>
    <w:rsid w:val="00B233CE"/>
    <w:rsid w:val="00B236F7"/>
    <w:rsid w:val="00B23E78"/>
    <w:rsid w:val="00B25B2C"/>
    <w:rsid w:val="00B26DDF"/>
    <w:rsid w:val="00B27533"/>
    <w:rsid w:val="00B30909"/>
    <w:rsid w:val="00B31116"/>
    <w:rsid w:val="00B32CCB"/>
    <w:rsid w:val="00B35B11"/>
    <w:rsid w:val="00B36A40"/>
    <w:rsid w:val="00B40308"/>
    <w:rsid w:val="00B4051A"/>
    <w:rsid w:val="00B40531"/>
    <w:rsid w:val="00B40D6E"/>
    <w:rsid w:val="00B416B5"/>
    <w:rsid w:val="00B42D9C"/>
    <w:rsid w:val="00B43BC5"/>
    <w:rsid w:val="00B46941"/>
    <w:rsid w:val="00B50676"/>
    <w:rsid w:val="00B51264"/>
    <w:rsid w:val="00B51A90"/>
    <w:rsid w:val="00B5336D"/>
    <w:rsid w:val="00B5559F"/>
    <w:rsid w:val="00B56BCE"/>
    <w:rsid w:val="00B6025A"/>
    <w:rsid w:val="00B6050B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E3D"/>
    <w:rsid w:val="00B858FE"/>
    <w:rsid w:val="00B872D6"/>
    <w:rsid w:val="00B9042C"/>
    <w:rsid w:val="00B9420D"/>
    <w:rsid w:val="00B95FAB"/>
    <w:rsid w:val="00B96D33"/>
    <w:rsid w:val="00BA2B10"/>
    <w:rsid w:val="00BB70AC"/>
    <w:rsid w:val="00BC283C"/>
    <w:rsid w:val="00BC50F7"/>
    <w:rsid w:val="00BC5E75"/>
    <w:rsid w:val="00BC692D"/>
    <w:rsid w:val="00BC7C29"/>
    <w:rsid w:val="00BD465D"/>
    <w:rsid w:val="00BD55AF"/>
    <w:rsid w:val="00BE009D"/>
    <w:rsid w:val="00BE03B1"/>
    <w:rsid w:val="00BE0BC3"/>
    <w:rsid w:val="00BE3F31"/>
    <w:rsid w:val="00BF1E83"/>
    <w:rsid w:val="00BF29D9"/>
    <w:rsid w:val="00BF42DA"/>
    <w:rsid w:val="00C01DCD"/>
    <w:rsid w:val="00C02835"/>
    <w:rsid w:val="00C10016"/>
    <w:rsid w:val="00C131FF"/>
    <w:rsid w:val="00C13E48"/>
    <w:rsid w:val="00C20617"/>
    <w:rsid w:val="00C22820"/>
    <w:rsid w:val="00C22CBF"/>
    <w:rsid w:val="00C26932"/>
    <w:rsid w:val="00C32B61"/>
    <w:rsid w:val="00C3502E"/>
    <w:rsid w:val="00C36E9A"/>
    <w:rsid w:val="00C3764E"/>
    <w:rsid w:val="00C4269D"/>
    <w:rsid w:val="00C43D48"/>
    <w:rsid w:val="00C46E51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1A4F"/>
    <w:rsid w:val="00C820E8"/>
    <w:rsid w:val="00C82C17"/>
    <w:rsid w:val="00C82FE7"/>
    <w:rsid w:val="00C85BA8"/>
    <w:rsid w:val="00C85EB5"/>
    <w:rsid w:val="00C864A9"/>
    <w:rsid w:val="00C87843"/>
    <w:rsid w:val="00C87A0E"/>
    <w:rsid w:val="00C903B4"/>
    <w:rsid w:val="00C912AD"/>
    <w:rsid w:val="00C9368B"/>
    <w:rsid w:val="00C95454"/>
    <w:rsid w:val="00C95716"/>
    <w:rsid w:val="00C97827"/>
    <w:rsid w:val="00C97A03"/>
    <w:rsid w:val="00CA0357"/>
    <w:rsid w:val="00CA0CF5"/>
    <w:rsid w:val="00CA21C9"/>
    <w:rsid w:val="00CA3714"/>
    <w:rsid w:val="00CA3F71"/>
    <w:rsid w:val="00CA77FB"/>
    <w:rsid w:val="00CB2B32"/>
    <w:rsid w:val="00CB4A03"/>
    <w:rsid w:val="00CC16DD"/>
    <w:rsid w:val="00CC1BB0"/>
    <w:rsid w:val="00CC4DA8"/>
    <w:rsid w:val="00CC5A11"/>
    <w:rsid w:val="00CC7214"/>
    <w:rsid w:val="00CD0C80"/>
    <w:rsid w:val="00CD661D"/>
    <w:rsid w:val="00CE3174"/>
    <w:rsid w:val="00CE43BD"/>
    <w:rsid w:val="00CE51C5"/>
    <w:rsid w:val="00CE6A12"/>
    <w:rsid w:val="00CF1122"/>
    <w:rsid w:val="00CF127D"/>
    <w:rsid w:val="00CF561D"/>
    <w:rsid w:val="00D00070"/>
    <w:rsid w:val="00D00BD0"/>
    <w:rsid w:val="00D0289E"/>
    <w:rsid w:val="00D03754"/>
    <w:rsid w:val="00D04186"/>
    <w:rsid w:val="00D045AC"/>
    <w:rsid w:val="00D04F06"/>
    <w:rsid w:val="00D07BF0"/>
    <w:rsid w:val="00D115D2"/>
    <w:rsid w:val="00D13544"/>
    <w:rsid w:val="00D13C8D"/>
    <w:rsid w:val="00D148A8"/>
    <w:rsid w:val="00D151B8"/>
    <w:rsid w:val="00D15630"/>
    <w:rsid w:val="00D1660D"/>
    <w:rsid w:val="00D17641"/>
    <w:rsid w:val="00D207E4"/>
    <w:rsid w:val="00D25FFD"/>
    <w:rsid w:val="00D276F1"/>
    <w:rsid w:val="00D33088"/>
    <w:rsid w:val="00D348B0"/>
    <w:rsid w:val="00D34A4F"/>
    <w:rsid w:val="00D366BD"/>
    <w:rsid w:val="00D4041C"/>
    <w:rsid w:val="00D40A31"/>
    <w:rsid w:val="00D40ACA"/>
    <w:rsid w:val="00D441EB"/>
    <w:rsid w:val="00D44217"/>
    <w:rsid w:val="00D46B7E"/>
    <w:rsid w:val="00D4753B"/>
    <w:rsid w:val="00D50D0E"/>
    <w:rsid w:val="00D50D10"/>
    <w:rsid w:val="00D52659"/>
    <w:rsid w:val="00D54D11"/>
    <w:rsid w:val="00D60F32"/>
    <w:rsid w:val="00D62D3E"/>
    <w:rsid w:val="00D63547"/>
    <w:rsid w:val="00D708F9"/>
    <w:rsid w:val="00D739FA"/>
    <w:rsid w:val="00D75546"/>
    <w:rsid w:val="00D75D46"/>
    <w:rsid w:val="00D7667A"/>
    <w:rsid w:val="00D81152"/>
    <w:rsid w:val="00D81538"/>
    <w:rsid w:val="00D82045"/>
    <w:rsid w:val="00D840F4"/>
    <w:rsid w:val="00D84B29"/>
    <w:rsid w:val="00D85324"/>
    <w:rsid w:val="00D85ED8"/>
    <w:rsid w:val="00D87C47"/>
    <w:rsid w:val="00D92136"/>
    <w:rsid w:val="00D95FE3"/>
    <w:rsid w:val="00DA35B5"/>
    <w:rsid w:val="00DA3F48"/>
    <w:rsid w:val="00DA6196"/>
    <w:rsid w:val="00DB1223"/>
    <w:rsid w:val="00DB2956"/>
    <w:rsid w:val="00DB487F"/>
    <w:rsid w:val="00DB6247"/>
    <w:rsid w:val="00DC1FC8"/>
    <w:rsid w:val="00DC2CAB"/>
    <w:rsid w:val="00DC3CC6"/>
    <w:rsid w:val="00DC604D"/>
    <w:rsid w:val="00DD0576"/>
    <w:rsid w:val="00DD09E5"/>
    <w:rsid w:val="00DD2F75"/>
    <w:rsid w:val="00DD74A7"/>
    <w:rsid w:val="00DD7657"/>
    <w:rsid w:val="00DE20E2"/>
    <w:rsid w:val="00DE2CAD"/>
    <w:rsid w:val="00DE32DD"/>
    <w:rsid w:val="00DF3BBD"/>
    <w:rsid w:val="00DF5083"/>
    <w:rsid w:val="00DF5087"/>
    <w:rsid w:val="00E012B8"/>
    <w:rsid w:val="00E01CF0"/>
    <w:rsid w:val="00E04C11"/>
    <w:rsid w:val="00E05762"/>
    <w:rsid w:val="00E157A3"/>
    <w:rsid w:val="00E2369D"/>
    <w:rsid w:val="00E24146"/>
    <w:rsid w:val="00E25A1B"/>
    <w:rsid w:val="00E261DA"/>
    <w:rsid w:val="00E26380"/>
    <w:rsid w:val="00E314F3"/>
    <w:rsid w:val="00E345E3"/>
    <w:rsid w:val="00E363E1"/>
    <w:rsid w:val="00E37438"/>
    <w:rsid w:val="00E40FE6"/>
    <w:rsid w:val="00E41024"/>
    <w:rsid w:val="00E43474"/>
    <w:rsid w:val="00E44C6B"/>
    <w:rsid w:val="00E45BC2"/>
    <w:rsid w:val="00E471A5"/>
    <w:rsid w:val="00E54355"/>
    <w:rsid w:val="00E562BB"/>
    <w:rsid w:val="00E56A47"/>
    <w:rsid w:val="00E574F2"/>
    <w:rsid w:val="00E63A86"/>
    <w:rsid w:val="00E6442F"/>
    <w:rsid w:val="00E66659"/>
    <w:rsid w:val="00E70B03"/>
    <w:rsid w:val="00E70EDE"/>
    <w:rsid w:val="00E81D6E"/>
    <w:rsid w:val="00E82D11"/>
    <w:rsid w:val="00E8300F"/>
    <w:rsid w:val="00E846FF"/>
    <w:rsid w:val="00E92D87"/>
    <w:rsid w:val="00E940ED"/>
    <w:rsid w:val="00E94855"/>
    <w:rsid w:val="00E9582E"/>
    <w:rsid w:val="00E95E2E"/>
    <w:rsid w:val="00E95EB9"/>
    <w:rsid w:val="00E97615"/>
    <w:rsid w:val="00EA1DE3"/>
    <w:rsid w:val="00EA2351"/>
    <w:rsid w:val="00EA2B73"/>
    <w:rsid w:val="00EA6D0E"/>
    <w:rsid w:val="00EA79D3"/>
    <w:rsid w:val="00EB124A"/>
    <w:rsid w:val="00EB1630"/>
    <w:rsid w:val="00EB2B72"/>
    <w:rsid w:val="00EB5118"/>
    <w:rsid w:val="00EC0BFA"/>
    <w:rsid w:val="00EC103C"/>
    <w:rsid w:val="00EC603C"/>
    <w:rsid w:val="00EC74CD"/>
    <w:rsid w:val="00EC781D"/>
    <w:rsid w:val="00ED0809"/>
    <w:rsid w:val="00ED0D5F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DC"/>
    <w:rsid w:val="00ED643A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7C09"/>
    <w:rsid w:val="00F013CA"/>
    <w:rsid w:val="00F01B05"/>
    <w:rsid w:val="00F037E4"/>
    <w:rsid w:val="00F054DC"/>
    <w:rsid w:val="00F05555"/>
    <w:rsid w:val="00F059F8"/>
    <w:rsid w:val="00F05CA8"/>
    <w:rsid w:val="00F07458"/>
    <w:rsid w:val="00F15900"/>
    <w:rsid w:val="00F1713A"/>
    <w:rsid w:val="00F175B6"/>
    <w:rsid w:val="00F17A72"/>
    <w:rsid w:val="00F208B1"/>
    <w:rsid w:val="00F268D9"/>
    <w:rsid w:val="00F34CBB"/>
    <w:rsid w:val="00F36AFD"/>
    <w:rsid w:val="00F3745E"/>
    <w:rsid w:val="00F37C8E"/>
    <w:rsid w:val="00F40066"/>
    <w:rsid w:val="00F409F1"/>
    <w:rsid w:val="00F443A3"/>
    <w:rsid w:val="00F44F7B"/>
    <w:rsid w:val="00F45AE3"/>
    <w:rsid w:val="00F47FEA"/>
    <w:rsid w:val="00F50A15"/>
    <w:rsid w:val="00F5399B"/>
    <w:rsid w:val="00F57621"/>
    <w:rsid w:val="00F57C9D"/>
    <w:rsid w:val="00F57DCF"/>
    <w:rsid w:val="00F60243"/>
    <w:rsid w:val="00F607FB"/>
    <w:rsid w:val="00F60D0A"/>
    <w:rsid w:val="00F61379"/>
    <w:rsid w:val="00F651F0"/>
    <w:rsid w:val="00F674CC"/>
    <w:rsid w:val="00F76660"/>
    <w:rsid w:val="00F77563"/>
    <w:rsid w:val="00F830A8"/>
    <w:rsid w:val="00F87108"/>
    <w:rsid w:val="00F90715"/>
    <w:rsid w:val="00F9097C"/>
    <w:rsid w:val="00F9114B"/>
    <w:rsid w:val="00F93111"/>
    <w:rsid w:val="00F9318B"/>
    <w:rsid w:val="00F93578"/>
    <w:rsid w:val="00F95229"/>
    <w:rsid w:val="00F9586C"/>
    <w:rsid w:val="00F973F8"/>
    <w:rsid w:val="00F97695"/>
    <w:rsid w:val="00FA1026"/>
    <w:rsid w:val="00FA2BAB"/>
    <w:rsid w:val="00FA2BED"/>
    <w:rsid w:val="00FA300C"/>
    <w:rsid w:val="00FA6A64"/>
    <w:rsid w:val="00FB21EC"/>
    <w:rsid w:val="00FB5896"/>
    <w:rsid w:val="00FB6269"/>
    <w:rsid w:val="00FB7AA4"/>
    <w:rsid w:val="00FB7BE7"/>
    <w:rsid w:val="00FC0F79"/>
    <w:rsid w:val="00FC19DC"/>
    <w:rsid w:val="00FC3AED"/>
    <w:rsid w:val="00FC51DF"/>
    <w:rsid w:val="00FC6AD6"/>
    <w:rsid w:val="00FC7546"/>
    <w:rsid w:val="00FC7B16"/>
    <w:rsid w:val="00FD036D"/>
    <w:rsid w:val="00FD1158"/>
    <w:rsid w:val="00FD1658"/>
    <w:rsid w:val="00FD20BE"/>
    <w:rsid w:val="00FD49DA"/>
    <w:rsid w:val="00FE0AEA"/>
    <w:rsid w:val="00FE1AFF"/>
    <w:rsid w:val="00FE2325"/>
    <w:rsid w:val="00FE37EF"/>
    <w:rsid w:val="00FE3B50"/>
    <w:rsid w:val="00FE5627"/>
    <w:rsid w:val="00FE64B9"/>
    <w:rsid w:val="00FE7770"/>
    <w:rsid w:val="00FF2180"/>
    <w:rsid w:val="00FF2B63"/>
    <w:rsid w:val="00FF33A7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index 1" w:uiPriority="99"/>
    <w:lsdException w:name="index 3" w:uiPriority="99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5A69B4"/>
    <w:rPr>
      <w:rFonts w:ascii="Calibri" w:eastAsia="Calibri" w:hAnsi="Calibri" w:cs="Calibri"/>
      <w:sz w:val="22"/>
      <w:szCs w:val="22"/>
    </w:rPr>
  </w:style>
  <w:style w:type="paragraph" w:styleId="Otsikko1">
    <w:name w:val="heading 1"/>
    <w:basedOn w:val="Normaali"/>
    <w:next w:val="Normaali"/>
    <w:link w:val="Otsikko1Char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qFormat/>
    <w:rsid w:val="005D04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qFormat/>
    <w:rsid w:val="00412DDA"/>
    <w:pPr>
      <w:spacing w:before="240" w:after="60"/>
      <w:outlineLvl w:val="5"/>
    </w:pPr>
    <w:rPr>
      <w:b/>
      <w:bCs/>
    </w:rPr>
  </w:style>
  <w:style w:type="paragraph" w:styleId="Otsikko7">
    <w:name w:val="heading 7"/>
    <w:basedOn w:val="Normaali"/>
    <w:next w:val="Normaali"/>
    <w:link w:val="Otsikko7Char"/>
    <w:uiPriority w:val="99"/>
    <w:qFormat/>
    <w:rsid w:val="00412DDA"/>
    <w:pPr>
      <w:spacing w:before="240" w:after="60"/>
      <w:outlineLvl w:val="6"/>
    </w:pPr>
  </w:style>
  <w:style w:type="paragraph" w:styleId="Otsikko8">
    <w:name w:val="heading 8"/>
    <w:basedOn w:val="Normaali"/>
    <w:next w:val="Normaali"/>
    <w:link w:val="Otsikko8Char"/>
    <w:uiPriority w:val="99"/>
    <w:qFormat/>
    <w:rsid w:val="00412DDA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link w:val="Otsikko9Char"/>
    <w:uiPriority w:val="99"/>
    <w:qFormat/>
    <w:rsid w:val="00412DDA"/>
    <w:pPr>
      <w:spacing w:before="240" w:after="60"/>
      <w:outlineLvl w:val="8"/>
    </w:pPr>
    <w:rPr>
      <w:rFonts w:ascii="Arial" w:hAnsi="Arial" w:cs="Ari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007EA2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007EA2"/>
  </w:style>
  <w:style w:type="paragraph" w:customStyle="1" w:styleId="LLNormaali">
    <w:name w:val="LLNormaali"/>
    <w:uiPriority w:val="99"/>
    <w:rsid w:val="006E56A2"/>
    <w:pPr>
      <w:spacing w:line="220" w:lineRule="exact"/>
    </w:pPr>
    <w:rPr>
      <w:sz w:val="22"/>
      <w:szCs w:val="24"/>
    </w:rPr>
  </w:style>
  <w:style w:type="paragraph" w:styleId="Alatunniste">
    <w:name w:val="footer"/>
    <w:basedOn w:val="Normaali"/>
    <w:link w:val="AlatunnisteChar"/>
    <w:uiPriority w:val="99"/>
    <w:rsid w:val="002B712B"/>
    <w:pPr>
      <w:tabs>
        <w:tab w:val="center" w:pos="4819"/>
        <w:tab w:val="right" w:pos="9638"/>
      </w:tabs>
    </w:pPr>
  </w:style>
  <w:style w:type="paragraph" w:customStyle="1" w:styleId="LLKappalejako">
    <w:name w:val="LLKappalejako"/>
    <w:link w:val="LLKappalejakoChar"/>
    <w:autoRedefine/>
    <w:rsid w:val="005224A0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5224A0"/>
    <w:rPr>
      <w:sz w:val="22"/>
      <w:szCs w:val="24"/>
      <w:lang w:val="fi-FI" w:eastAsia="fi-FI" w:bidi="ar-SA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uiPriority w:val="99"/>
    <w:rsid w:val="00B20B4D"/>
    <w:pPr>
      <w:spacing w:line="220" w:lineRule="exact"/>
      <w:ind w:left="567" w:firstLine="170"/>
      <w:jc w:val="both"/>
    </w:pPr>
    <w:rPr>
      <w:i/>
      <w:sz w:val="22"/>
      <w:szCs w:val="24"/>
    </w:rPr>
  </w:style>
  <w:style w:type="paragraph" w:customStyle="1" w:styleId="LLPykala">
    <w:name w:val="LLPykala"/>
    <w:next w:val="LLNormaali"/>
    <w:uiPriority w:val="99"/>
    <w:rsid w:val="00872E1F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LLNormaali"/>
    <w:uiPriority w:val="99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Normaali"/>
    <w:uiPriority w:val="99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LLNormaali"/>
    <w:uiPriority w:val="99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Normaali"/>
    <w:uiPriority w:val="99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LLNormaali"/>
    <w:uiPriority w:val="99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Normaali"/>
    <w:uiPriority w:val="99"/>
    <w:rsid w:val="00A6367D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uiPriority w:val="99"/>
    <w:rsid w:val="004D328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uiPriority w:val="99"/>
    <w:rsid w:val="001C2301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Kohta">
    <w:name w:val="LLMomentinKohta"/>
    <w:uiPriority w:val="99"/>
    <w:rsid w:val="00CA77F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uiPriority w:val="99"/>
    <w:rsid w:val="000F71F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Paivays">
    <w:name w:val="LLPaivays"/>
    <w:next w:val="LLNormaali"/>
    <w:uiPriority w:val="99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LLNormaali"/>
    <w:uiPriority w:val="99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next w:val="LLNormaali"/>
    <w:uiPriority w:val="99"/>
    <w:rsid w:val="007264E0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uiPriority w:val="99"/>
    <w:rsid w:val="00024B6D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Muutliitteet">
    <w:name w:val="LLMuutliitteet"/>
    <w:next w:val="LLNormaali"/>
    <w:uiPriority w:val="99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uiPriority w:val="99"/>
    <w:rsid w:val="003C65E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ainNumero">
    <w:name w:val="LLLainNumero"/>
    <w:next w:val="LLNormaali"/>
    <w:uiPriority w:val="99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LLNormaali"/>
    <w:uiPriority w:val="99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</w:rPr>
  </w:style>
  <w:style w:type="paragraph" w:customStyle="1" w:styleId="LLLakiYhdyssanaOtsikko">
    <w:name w:val="LLLakiYhdyssanaOtsikko"/>
    <w:next w:val="LLNormaali"/>
    <w:uiPriority w:val="99"/>
    <w:rsid w:val="00A34650"/>
    <w:pPr>
      <w:spacing w:after="220" w:line="320" w:lineRule="exact"/>
      <w:jc w:val="center"/>
      <w:outlineLvl w:val="2"/>
    </w:pPr>
    <w:rPr>
      <w:b/>
      <w:sz w:val="30"/>
      <w:szCs w:val="24"/>
    </w:rPr>
  </w:style>
  <w:style w:type="paragraph" w:customStyle="1" w:styleId="LLTPnAsetus">
    <w:name w:val="LLTPnAsetus"/>
    <w:next w:val="LLNormaali"/>
    <w:uiPriority w:val="99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ValtioneuvostonAsetus">
    <w:name w:val="LLValtioneuvostonAsetus"/>
    <w:next w:val="LLNormaali"/>
    <w:uiPriority w:val="99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inisterionAsetus">
    <w:name w:val="LLMinisterionAsetus"/>
    <w:next w:val="LLNormaali"/>
    <w:uiPriority w:val="99"/>
    <w:rsid w:val="00420AF8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uuSaadosOtsikko">
    <w:name w:val="LLMuuSaadosOtsikko"/>
    <w:next w:val="LLNormaali"/>
    <w:uiPriority w:val="99"/>
    <w:rsid w:val="00392B9C"/>
    <w:pPr>
      <w:spacing w:before="220" w:after="220" w:line="320" w:lineRule="exact"/>
      <w:contextualSpacing/>
      <w:jc w:val="center"/>
    </w:pPr>
    <w:rPr>
      <w:b/>
      <w:sz w:val="30"/>
      <w:szCs w:val="24"/>
    </w:rPr>
  </w:style>
  <w:style w:type="paragraph" w:customStyle="1" w:styleId="LLSaadoksenNimi">
    <w:name w:val="LLSaadoksenNimi"/>
    <w:next w:val="LLNormaali"/>
    <w:autoRedefine/>
    <w:uiPriority w:val="99"/>
    <w:rsid w:val="00B26DDF"/>
    <w:pPr>
      <w:spacing w:after="220" w:line="220" w:lineRule="exact"/>
      <w:jc w:val="center"/>
      <w:outlineLvl w:val="2"/>
    </w:pPr>
    <w:rPr>
      <w:b/>
      <w:sz w:val="21"/>
      <w:szCs w:val="24"/>
    </w:rPr>
  </w:style>
  <w:style w:type="paragraph" w:customStyle="1" w:styleId="LLPasiallinensislt">
    <w:name w:val="LLPääasiallinensisältö"/>
    <w:next w:val="LLNormaali"/>
    <w:uiPriority w:val="99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LLNormaali"/>
    <w:uiPriority w:val="99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leisperustelut">
    <w:name w:val="LLYleisperustelut"/>
    <w:next w:val="LLNormaali"/>
    <w:uiPriority w:val="99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ksityiskohtaisetperustelut">
    <w:name w:val="LLYksityiskohtaisetperustelut"/>
    <w:next w:val="LLNormaali"/>
    <w:uiPriority w:val="99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Valtiosopimuksennimi">
    <w:name w:val="LLValtiosopimuksennimi"/>
    <w:next w:val="LLNormaali"/>
    <w:uiPriority w:val="99"/>
    <w:rsid w:val="00C820E8"/>
    <w:pPr>
      <w:spacing w:before="220" w:after="440" w:line="220" w:lineRule="exact"/>
      <w:ind w:left="3119"/>
      <w:jc w:val="both"/>
    </w:pPr>
    <w:rPr>
      <w:b/>
      <w:sz w:val="21"/>
      <w:szCs w:val="24"/>
    </w:rPr>
  </w:style>
  <w:style w:type="paragraph" w:customStyle="1" w:styleId="LL1Otsikkotaso">
    <w:name w:val="LL1Otsikkotaso"/>
    <w:next w:val="LLNormaali"/>
    <w:uiPriority w:val="99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Normaali"/>
    <w:uiPriority w:val="99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OsanPerustelujenOtsikko">
    <w:name w:val="LLOsanPerustelujenOtsikko"/>
    <w:next w:val="LLNormaali"/>
    <w:uiPriority w:val="99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uvunPerustelujenOtsikko">
    <w:name w:val="LLuvunPerustelujenOtsikko"/>
    <w:next w:val="LLNormaali"/>
    <w:uiPriority w:val="99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LuvunPerustelujenOtsikko">
    <w:name w:val="LLLuvunPerustelujenOtsikko"/>
    <w:next w:val="LLNormaali"/>
    <w:uiPriority w:val="99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P1Otsikkotaso">
    <w:name w:val="LLP1Otsikkotaso"/>
    <w:next w:val="LLNormaali"/>
    <w:uiPriority w:val="99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Normaali"/>
    <w:uiPriority w:val="99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YLP1Otsikkotaso">
    <w:name w:val="LLYLP1Otsikkotaso"/>
    <w:next w:val="LLNormaali"/>
    <w:uiPriority w:val="99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</w:rPr>
  </w:style>
  <w:style w:type="paragraph" w:customStyle="1" w:styleId="LLYLP2Otsikkotaso">
    <w:name w:val="LLYLP2Otsikkotaso"/>
    <w:next w:val="LLNormaali"/>
    <w:uiPriority w:val="99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YLP3Otsikkotaso">
    <w:name w:val="LLYLP3Otsikkotaso"/>
    <w:next w:val="LLNormaali"/>
    <w:uiPriority w:val="99"/>
    <w:rsid w:val="00172F9D"/>
    <w:pPr>
      <w:spacing w:after="220" w:line="220" w:lineRule="exact"/>
      <w:outlineLvl w:val="2"/>
    </w:pPr>
    <w:rPr>
      <w:sz w:val="22"/>
      <w:szCs w:val="24"/>
    </w:rPr>
  </w:style>
  <w:style w:type="paragraph" w:customStyle="1" w:styleId="LLYKP1Otsikkotaso">
    <w:name w:val="LLYKP1Otsikkotaso"/>
    <w:next w:val="LLNormaali"/>
    <w:uiPriority w:val="99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</w:rPr>
  </w:style>
  <w:style w:type="paragraph" w:customStyle="1" w:styleId="LLYKP2Otsikkotaso">
    <w:name w:val="LLYKP2Otsikkotaso"/>
    <w:next w:val="LLNormaali"/>
    <w:uiPriority w:val="99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Ponsi">
    <w:name w:val="LLPonsi"/>
    <w:uiPriority w:val="99"/>
    <w:rsid w:val="00994A79"/>
    <w:pPr>
      <w:spacing w:after="220" w:line="220" w:lineRule="exact"/>
      <w:jc w:val="both"/>
    </w:pPr>
    <w:rPr>
      <w:sz w:val="22"/>
      <w:szCs w:val="24"/>
    </w:rPr>
  </w:style>
  <w:style w:type="paragraph" w:customStyle="1" w:styleId="LLEUTunnus">
    <w:name w:val="LLEUTunnus"/>
    <w:basedOn w:val="LLNormaali"/>
    <w:uiPriority w:val="99"/>
    <w:rsid w:val="00994A79"/>
  </w:style>
  <w:style w:type="character" w:styleId="Kommentinviite">
    <w:name w:val="annotation reference"/>
    <w:rsid w:val="00994A79"/>
    <w:rPr>
      <w:sz w:val="16"/>
      <w:szCs w:val="16"/>
    </w:rPr>
  </w:style>
  <w:style w:type="paragraph" w:customStyle="1" w:styleId="LLEsityksennimi">
    <w:name w:val="LLEsityksennimi"/>
    <w:next w:val="LLNormaali"/>
    <w:uiPriority w:val="99"/>
    <w:rsid w:val="00311A68"/>
    <w:pPr>
      <w:spacing w:after="220" w:line="220" w:lineRule="exact"/>
      <w:jc w:val="both"/>
    </w:pPr>
    <w:rPr>
      <w:rFonts w:cs="Arial"/>
      <w:b/>
      <w:sz w:val="21"/>
      <w:szCs w:val="24"/>
    </w:rPr>
  </w:style>
  <w:style w:type="paragraph" w:customStyle="1" w:styleId="LLPotsikko">
    <w:name w:val="LLPääotsikko"/>
    <w:next w:val="LLNormaali"/>
    <w:uiPriority w:val="99"/>
    <w:rsid w:val="00BC283C"/>
    <w:pPr>
      <w:spacing w:after="220" w:line="220" w:lineRule="exact"/>
    </w:pPr>
    <w:rPr>
      <w:b/>
      <w:caps/>
      <w:sz w:val="21"/>
      <w:szCs w:val="24"/>
    </w:rPr>
  </w:style>
  <w:style w:type="paragraph" w:customStyle="1" w:styleId="LLVoimaantuloPykala">
    <w:name w:val="LLVoimaantuloPykala"/>
    <w:next w:val="LLNormaali"/>
    <w:uiPriority w:val="99"/>
    <w:rsid w:val="00063DCC"/>
    <w:pPr>
      <w:spacing w:line="220" w:lineRule="exact"/>
      <w:jc w:val="center"/>
    </w:pPr>
    <w:rPr>
      <w:sz w:val="22"/>
      <w:szCs w:val="24"/>
    </w:rPr>
  </w:style>
  <w:style w:type="paragraph" w:customStyle="1" w:styleId="LLSisllys">
    <w:name w:val="LLSisällys"/>
    <w:next w:val="LLNormaali"/>
    <w:uiPriority w:val="99"/>
    <w:rsid w:val="000E2BF4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Sopimusteksti">
    <w:name w:val="LLSopimusteksti"/>
    <w:next w:val="LLNormaali"/>
    <w:uiPriority w:val="99"/>
    <w:rsid w:val="00BC283C"/>
    <w:pPr>
      <w:spacing w:after="220" w:line="220" w:lineRule="exact"/>
      <w:ind w:left="6691"/>
      <w:outlineLvl w:val="0"/>
    </w:pPr>
    <w:rPr>
      <w:i/>
      <w:sz w:val="22"/>
      <w:szCs w:val="24"/>
    </w:rPr>
  </w:style>
  <w:style w:type="paragraph" w:customStyle="1" w:styleId="LLPytkirja">
    <w:name w:val="LLPöytäkirja"/>
    <w:next w:val="LLNormaali"/>
    <w:uiPriority w:val="99"/>
    <w:rsid w:val="000F5A45"/>
    <w:pPr>
      <w:spacing w:line="220" w:lineRule="exact"/>
      <w:ind w:left="6691"/>
      <w:outlineLvl w:val="0"/>
    </w:pPr>
    <w:rPr>
      <w:i/>
      <w:sz w:val="22"/>
      <w:szCs w:val="24"/>
    </w:rPr>
  </w:style>
  <w:style w:type="paragraph" w:styleId="Sisluet1">
    <w:name w:val="toc 1"/>
    <w:basedOn w:val="Normaali"/>
    <w:next w:val="Normaali"/>
    <w:autoRedefine/>
    <w:uiPriority w:val="99"/>
    <w:semiHidden/>
    <w:rsid w:val="000D1D74"/>
    <w:pPr>
      <w:tabs>
        <w:tab w:val="right" w:leader="dot" w:pos="8336"/>
      </w:tabs>
      <w:spacing w:line="220" w:lineRule="exact"/>
      <w:ind w:left="539" w:hanging="539"/>
    </w:pPr>
    <w:rPr>
      <w:bCs/>
      <w:caps/>
      <w:szCs w:val="20"/>
    </w:rPr>
  </w:style>
  <w:style w:type="paragraph" w:styleId="Sisluet2">
    <w:name w:val="toc 2"/>
    <w:basedOn w:val="Normaali"/>
    <w:next w:val="Normaali"/>
    <w:autoRedefine/>
    <w:uiPriority w:val="99"/>
    <w:semiHidden/>
    <w:rsid w:val="00E261D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Cs w:val="20"/>
    </w:rPr>
  </w:style>
  <w:style w:type="paragraph" w:styleId="Kommentinteksti">
    <w:name w:val="annotation text"/>
    <w:basedOn w:val="Normaali"/>
    <w:link w:val="KommentintekstiChar"/>
    <w:uiPriority w:val="99"/>
    <w:rsid w:val="00994A79"/>
    <w:rPr>
      <w:sz w:val="20"/>
      <w:szCs w:val="20"/>
    </w:rPr>
  </w:style>
  <w:style w:type="paragraph" w:styleId="Sisluet4">
    <w:name w:val="toc 4"/>
    <w:basedOn w:val="Normaali"/>
    <w:next w:val="Normaali"/>
    <w:autoRedefine/>
    <w:uiPriority w:val="99"/>
    <w:semiHidden/>
    <w:rsid w:val="00AA6E8E"/>
    <w:pPr>
      <w:spacing w:line="220" w:lineRule="exact"/>
    </w:pPr>
    <w:rPr>
      <w:caps/>
      <w:szCs w:val="18"/>
    </w:rPr>
  </w:style>
  <w:style w:type="paragraph" w:styleId="Sisluet5">
    <w:name w:val="toc 5"/>
    <w:basedOn w:val="Normaali"/>
    <w:next w:val="Normaali"/>
    <w:autoRedefine/>
    <w:uiPriority w:val="99"/>
    <w:semiHidden/>
    <w:rsid w:val="00FE7770"/>
    <w:pPr>
      <w:ind w:left="96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uiPriority w:val="99"/>
    <w:semiHidden/>
    <w:rsid w:val="00FE7770"/>
    <w:pPr>
      <w:ind w:left="12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uiPriority w:val="99"/>
    <w:semiHidden/>
    <w:rsid w:val="00FE7770"/>
    <w:pPr>
      <w:ind w:left="144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uiPriority w:val="99"/>
    <w:semiHidden/>
    <w:rsid w:val="00FE7770"/>
    <w:pPr>
      <w:ind w:left="168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uiPriority w:val="99"/>
    <w:semiHidden/>
    <w:rsid w:val="00FE7770"/>
    <w:pPr>
      <w:ind w:left="1920"/>
    </w:pPr>
    <w:rPr>
      <w:sz w:val="18"/>
      <w:szCs w:val="18"/>
    </w:rPr>
  </w:style>
  <w:style w:type="character" w:styleId="Hyperlinkki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uiPriority w:val="99"/>
    <w:rsid w:val="000D5454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uiPriority w:val="99"/>
    <w:semiHidden/>
    <w:rsid w:val="0087128B"/>
    <w:pPr>
      <w:ind w:left="240" w:hanging="240"/>
    </w:pPr>
  </w:style>
  <w:style w:type="paragraph" w:styleId="Hakemisto3">
    <w:name w:val="index 3"/>
    <w:basedOn w:val="Normaali"/>
    <w:next w:val="Normaali"/>
    <w:autoRedefine/>
    <w:uiPriority w:val="99"/>
    <w:semiHidden/>
    <w:rsid w:val="0087128B"/>
    <w:pPr>
      <w:ind w:left="720" w:hanging="240"/>
    </w:pPr>
  </w:style>
  <w:style w:type="paragraph" w:styleId="Alaviitteenteksti">
    <w:name w:val="footnote text"/>
    <w:basedOn w:val="Normaali"/>
    <w:link w:val="AlaviitteentekstiChar"/>
    <w:uiPriority w:val="99"/>
    <w:semiHidden/>
    <w:rsid w:val="00261B3D"/>
    <w:rPr>
      <w:sz w:val="20"/>
      <w:szCs w:val="20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uiPriority w:val="99"/>
    <w:rsid w:val="002B0120"/>
    <w:pPr>
      <w:spacing w:after="220" w:line="220" w:lineRule="exact"/>
      <w:jc w:val="both"/>
    </w:pPr>
    <w:rPr>
      <w:sz w:val="22"/>
      <w:szCs w:val="24"/>
    </w:rPr>
  </w:style>
  <w:style w:type="paragraph" w:customStyle="1" w:styleId="LLLiiteOtsikko">
    <w:name w:val="LLLiiteOtsikko"/>
    <w:next w:val="LLNormaali"/>
    <w:uiPriority w:val="99"/>
    <w:rsid w:val="00CF561D"/>
    <w:pPr>
      <w:spacing w:before="220" w:after="220" w:line="220" w:lineRule="exact"/>
      <w:outlineLvl w:val="0"/>
    </w:pPr>
    <w:rPr>
      <w:sz w:val="22"/>
      <w:szCs w:val="24"/>
    </w:rPr>
  </w:style>
  <w:style w:type="paragraph" w:customStyle="1" w:styleId="LLTaulukonOtsikko">
    <w:name w:val="LLTaulukonOtsikko"/>
    <w:next w:val="LLNormaali"/>
    <w:uiPriority w:val="99"/>
    <w:rsid w:val="002B0120"/>
    <w:pPr>
      <w:spacing w:after="220" w:line="220" w:lineRule="exact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994A79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LLNormaali"/>
    <w:uiPriority w:val="99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LLNormaali"/>
    <w:uiPriority w:val="99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LLNormaali"/>
    <w:uiPriority w:val="99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uiPriority w:val="99"/>
    <w:semiHidden/>
    <w:rsid w:val="00FF2B63"/>
    <w:pPr>
      <w:tabs>
        <w:tab w:val="right" w:leader="dot" w:pos="8336"/>
      </w:tabs>
      <w:ind w:left="480"/>
    </w:pPr>
  </w:style>
  <w:style w:type="paragraph" w:customStyle="1" w:styleId="LL3Otsikkotaso">
    <w:name w:val="LL3Otsikkotaso"/>
    <w:next w:val="LLNormaali"/>
    <w:uiPriority w:val="99"/>
    <w:rsid w:val="00F607FB"/>
    <w:pPr>
      <w:spacing w:before="220" w:after="220" w:line="220" w:lineRule="exact"/>
      <w:outlineLvl w:val="2"/>
    </w:pPr>
    <w:rPr>
      <w:sz w:val="22"/>
      <w:szCs w:val="24"/>
    </w:rPr>
  </w:style>
  <w:style w:type="paragraph" w:customStyle="1" w:styleId="LLUusiLaki">
    <w:name w:val="LLUusiLaki"/>
    <w:basedOn w:val="LLLaki"/>
    <w:next w:val="LLNormaali"/>
    <w:uiPriority w:val="99"/>
    <w:rsid w:val="002D0561"/>
  </w:style>
  <w:style w:type="paragraph" w:customStyle="1" w:styleId="LLUusiSaadoksenNimi">
    <w:name w:val="LLUusiSaadoksenNimi"/>
    <w:basedOn w:val="LLSaadoksenNimi"/>
    <w:next w:val="LLNormaali"/>
    <w:uiPriority w:val="99"/>
    <w:rsid w:val="002D0561"/>
  </w:style>
  <w:style w:type="paragraph" w:customStyle="1" w:styleId="LLUusiLakiYhdyssanaOtsikko">
    <w:name w:val="LLUusiLakiYhdyssanaOtsikko"/>
    <w:basedOn w:val="LLLakiYhdyssanaOtsikko"/>
    <w:next w:val="LLNormaali"/>
    <w:uiPriority w:val="99"/>
    <w:rsid w:val="002D0561"/>
  </w:style>
  <w:style w:type="character" w:customStyle="1" w:styleId="LLLihavointi">
    <w:name w:val="LLLihavointi"/>
    <w:rsid w:val="005A69B4"/>
    <w:rPr>
      <w:b/>
      <w:sz w:val="22"/>
      <w:lang w:val="fi-FI"/>
    </w:rPr>
  </w:style>
  <w:style w:type="character" w:customStyle="1" w:styleId="LLNormaaliKirjasin">
    <w:name w:val="LLNormaaliKirjasin"/>
    <w:rsid w:val="005A69B4"/>
    <w:rPr>
      <w:rFonts w:ascii="Times New Roman" w:hAnsi="Times New Roman"/>
      <w:sz w:val="22"/>
      <w:lang w:val="fi-FI"/>
    </w:rPr>
  </w:style>
  <w:style w:type="paragraph" w:customStyle="1" w:styleId="LLAntopaivays">
    <w:name w:val="LLAntopaivays"/>
    <w:next w:val="LLNormaali"/>
    <w:uiPriority w:val="99"/>
    <w:rsid w:val="005A69B4"/>
    <w:pPr>
      <w:spacing w:line="220" w:lineRule="exact"/>
      <w:jc w:val="center"/>
    </w:pPr>
    <w:rPr>
      <w:sz w:val="16"/>
      <w:szCs w:val="24"/>
    </w:rPr>
  </w:style>
  <w:style w:type="paragraph" w:customStyle="1" w:styleId="LL3Otsikkotasonumeroitukursivoitu">
    <w:name w:val="LL3Otsikkotasonumeroitukursivoitu"/>
    <w:next w:val="LLNormaali"/>
    <w:uiPriority w:val="99"/>
    <w:rsid w:val="005A69B4"/>
    <w:pPr>
      <w:tabs>
        <w:tab w:val="num" w:pos="851"/>
      </w:tabs>
      <w:spacing w:after="220" w:line="220" w:lineRule="exact"/>
      <w:ind w:left="851" w:hanging="851"/>
      <w:outlineLvl w:val="2"/>
    </w:pPr>
    <w:rPr>
      <w:i/>
      <w:sz w:val="22"/>
      <w:szCs w:val="24"/>
    </w:rPr>
  </w:style>
  <w:style w:type="paragraph" w:styleId="Eivli">
    <w:name w:val="No Spacing"/>
    <w:uiPriority w:val="1"/>
    <w:qFormat/>
    <w:rsid w:val="005A69B4"/>
    <w:rPr>
      <w:rFonts w:ascii="Calibri" w:eastAsia="Calibri" w:hAnsi="Calibri"/>
      <w:sz w:val="22"/>
      <w:szCs w:val="22"/>
      <w:lang w:eastAsia="en-US"/>
    </w:rPr>
  </w:style>
  <w:style w:type="paragraph" w:customStyle="1" w:styleId="LLEsittelijanVarmennus">
    <w:name w:val="LLEsittelijanVarmennus"/>
    <w:next w:val="LLNormaali"/>
    <w:uiPriority w:val="99"/>
    <w:rsid w:val="005A69B4"/>
    <w:pPr>
      <w:spacing w:after="220" w:line="220" w:lineRule="exact"/>
      <w:jc w:val="right"/>
    </w:pPr>
    <w:rPr>
      <w:sz w:val="22"/>
      <w:szCs w:val="24"/>
    </w:rPr>
  </w:style>
  <w:style w:type="character" w:customStyle="1" w:styleId="KommentintekstiChar">
    <w:name w:val="Kommentin teksti Char"/>
    <w:link w:val="Kommentinteksti"/>
    <w:uiPriority w:val="99"/>
    <w:rsid w:val="005A69B4"/>
  </w:style>
  <w:style w:type="paragraph" w:styleId="Luettelokappale">
    <w:name w:val="List Paragraph"/>
    <w:basedOn w:val="Normaali"/>
    <w:uiPriority w:val="34"/>
    <w:qFormat/>
    <w:rsid w:val="005A69B4"/>
    <w:pPr>
      <w:ind w:left="720"/>
    </w:pPr>
  </w:style>
  <w:style w:type="paragraph" w:customStyle="1" w:styleId="py">
    <w:name w:val="py"/>
    <w:basedOn w:val="Normaali"/>
    <w:uiPriority w:val="99"/>
    <w:rsid w:val="005A69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aliWWW">
    <w:name w:val="Normal (Web)"/>
    <w:basedOn w:val="Normaali"/>
    <w:uiPriority w:val="99"/>
    <w:unhideWhenUsed/>
    <w:rsid w:val="00D50D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LUusiMinisterionAsetus">
    <w:name w:val="LLUusiMinisterionAsetus"/>
    <w:basedOn w:val="LLMinisterionAsetus"/>
    <w:uiPriority w:val="99"/>
    <w:qFormat/>
    <w:rsid w:val="00382DE2"/>
  </w:style>
  <w:style w:type="paragraph" w:customStyle="1" w:styleId="LLUusiTPnAsetus">
    <w:name w:val="LLUusiTPnAsetus"/>
    <w:basedOn w:val="LLTPnAsetus"/>
    <w:uiPriority w:val="99"/>
    <w:qFormat/>
    <w:rsid w:val="00382DE2"/>
  </w:style>
  <w:style w:type="paragraph" w:customStyle="1" w:styleId="LLUusiValtioneuvostonAsetus">
    <w:name w:val="LLUusiValtioneuvostonAsetus"/>
    <w:basedOn w:val="LLValtioneuvostonAsetus"/>
    <w:uiPriority w:val="99"/>
    <w:qFormat/>
    <w:rsid w:val="00382DE2"/>
  </w:style>
  <w:style w:type="character" w:customStyle="1" w:styleId="Otsikko1Char">
    <w:name w:val="Otsikko 1 Char"/>
    <w:link w:val="Otsikko1"/>
    <w:rsid w:val="0017147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Otsikko2Char">
    <w:name w:val="Otsikko 2 Char"/>
    <w:link w:val="Otsikko2"/>
    <w:rsid w:val="0017147C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Otsikko3Char">
    <w:name w:val="Otsikko 3 Char"/>
    <w:link w:val="Otsikko3"/>
    <w:rsid w:val="0017147C"/>
    <w:rPr>
      <w:rFonts w:ascii="Arial" w:eastAsia="Calibri" w:hAnsi="Arial" w:cs="Arial"/>
      <w:b/>
      <w:bCs/>
      <w:sz w:val="26"/>
      <w:szCs w:val="26"/>
    </w:rPr>
  </w:style>
  <w:style w:type="character" w:customStyle="1" w:styleId="Otsikko4Char">
    <w:name w:val="Otsikko 4 Char"/>
    <w:link w:val="Otsikko4"/>
    <w:rsid w:val="0017147C"/>
    <w:rPr>
      <w:rFonts w:ascii="Calibri" w:eastAsia="Calibri" w:hAnsi="Calibri" w:cs="Calibri"/>
      <w:b/>
      <w:bCs/>
      <w:sz w:val="28"/>
      <w:szCs w:val="28"/>
    </w:rPr>
  </w:style>
  <w:style w:type="character" w:customStyle="1" w:styleId="Otsikko5Char">
    <w:name w:val="Otsikko 5 Char"/>
    <w:link w:val="Otsikko5"/>
    <w:rsid w:val="0017147C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Otsikko6Char">
    <w:name w:val="Otsikko 6 Char"/>
    <w:link w:val="Otsikko6"/>
    <w:rsid w:val="0017147C"/>
    <w:rPr>
      <w:rFonts w:ascii="Calibri" w:eastAsia="Calibri" w:hAnsi="Calibri" w:cs="Calibri"/>
      <w:b/>
      <w:bCs/>
      <w:sz w:val="22"/>
      <w:szCs w:val="22"/>
    </w:rPr>
  </w:style>
  <w:style w:type="character" w:customStyle="1" w:styleId="Otsikko7Char">
    <w:name w:val="Otsikko 7 Char"/>
    <w:link w:val="Otsikko7"/>
    <w:uiPriority w:val="99"/>
    <w:rsid w:val="0017147C"/>
    <w:rPr>
      <w:rFonts w:ascii="Calibri" w:eastAsia="Calibri" w:hAnsi="Calibri" w:cs="Calibri"/>
      <w:sz w:val="22"/>
      <w:szCs w:val="22"/>
    </w:rPr>
  </w:style>
  <w:style w:type="character" w:customStyle="1" w:styleId="Otsikko8Char">
    <w:name w:val="Otsikko 8 Char"/>
    <w:link w:val="Otsikko8"/>
    <w:uiPriority w:val="99"/>
    <w:rsid w:val="0017147C"/>
    <w:rPr>
      <w:rFonts w:ascii="Calibri" w:eastAsia="Calibri" w:hAnsi="Calibri" w:cs="Calibri"/>
      <w:i/>
      <w:iCs/>
      <w:sz w:val="22"/>
      <w:szCs w:val="22"/>
    </w:rPr>
  </w:style>
  <w:style w:type="character" w:customStyle="1" w:styleId="Otsikko9Char">
    <w:name w:val="Otsikko 9 Char"/>
    <w:link w:val="Otsikko9"/>
    <w:uiPriority w:val="99"/>
    <w:rsid w:val="0017147C"/>
    <w:rPr>
      <w:rFonts w:ascii="Arial" w:eastAsia="Calibri" w:hAnsi="Arial" w:cs="Arial"/>
      <w:sz w:val="22"/>
      <w:szCs w:val="22"/>
    </w:rPr>
  </w:style>
  <w:style w:type="character" w:styleId="AvattuHyperlinkki">
    <w:name w:val="FollowedHyperlink"/>
    <w:uiPriority w:val="99"/>
    <w:unhideWhenUsed/>
    <w:rsid w:val="0017147C"/>
    <w:rPr>
      <w:color w:val="800080"/>
      <w:u w:val="single"/>
    </w:rPr>
  </w:style>
  <w:style w:type="character" w:customStyle="1" w:styleId="AlaviitteentekstiChar">
    <w:name w:val="Alaviitteen teksti Char"/>
    <w:link w:val="Alaviitteenteksti"/>
    <w:uiPriority w:val="99"/>
    <w:semiHidden/>
    <w:rsid w:val="0017147C"/>
    <w:rPr>
      <w:rFonts w:ascii="Calibri" w:eastAsia="Calibri" w:hAnsi="Calibri" w:cs="Calibri"/>
    </w:rPr>
  </w:style>
  <w:style w:type="character" w:customStyle="1" w:styleId="YltunnisteChar">
    <w:name w:val="Ylätunniste Char"/>
    <w:link w:val="Yltunniste"/>
    <w:uiPriority w:val="99"/>
    <w:rsid w:val="0017147C"/>
    <w:rPr>
      <w:rFonts w:ascii="Calibri" w:eastAsia="Calibri" w:hAnsi="Calibri" w:cs="Calibri"/>
      <w:sz w:val="22"/>
      <w:szCs w:val="22"/>
    </w:rPr>
  </w:style>
  <w:style w:type="character" w:customStyle="1" w:styleId="AlatunnisteChar">
    <w:name w:val="Alatunniste Char"/>
    <w:link w:val="Alatunniste"/>
    <w:uiPriority w:val="99"/>
    <w:rsid w:val="0017147C"/>
    <w:rPr>
      <w:rFonts w:ascii="Calibri" w:eastAsia="Calibri" w:hAnsi="Calibri" w:cs="Calibri"/>
      <w:sz w:val="22"/>
      <w:szCs w:val="22"/>
    </w:rPr>
  </w:style>
  <w:style w:type="character" w:customStyle="1" w:styleId="KommentinotsikkoChar">
    <w:name w:val="Kommentin otsikko Char"/>
    <w:link w:val="Kommentinotsikko"/>
    <w:uiPriority w:val="99"/>
    <w:semiHidden/>
    <w:rsid w:val="0017147C"/>
    <w:rPr>
      <w:rFonts w:ascii="Calibri" w:eastAsia="Calibri" w:hAnsi="Calibri" w:cs="Calibri"/>
      <w:b/>
      <w:bCs/>
    </w:rPr>
  </w:style>
  <w:style w:type="character" w:customStyle="1" w:styleId="SelitetekstiChar">
    <w:name w:val="Seliteteksti Char"/>
    <w:link w:val="Seliteteksti"/>
    <w:uiPriority w:val="99"/>
    <w:semiHidden/>
    <w:rsid w:val="0017147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9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1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5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4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2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0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mlahtipa1\Desktop\S&#228;&#228;d&#246;spohjaSuomi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948CA-0C28-4D92-91DE-B9C8340C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SäädöspohjaSuomi.dot</Template>
  <TotalTime>2</TotalTime>
  <Pages>16</Pages>
  <Words>2716</Words>
  <Characters>23268</Characters>
  <Application>Microsoft Office Word</Application>
  <DocSecurity>0</DocSecurity>
  <Lines>193</Lines>
  <Paragraphs>51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1</vt:lpstr>
    </vt:vector>
  </TitlesOfParts>
  <Company>VM</Company>
  <LinksUpToDate>false</LinksUpToDate>
  <CharactersWithSpaces>25933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temlahtipa1</dc:creator>
  <cp:lastModifiedBy>Hellberg-Lindqvist Nadine TEM</cp:lastModifiedBy>
  <cp:revision>4</cp:revision>
  <cp:lastPrinted>2013-12-04T19:50:00Z</cp:lastPrinted>
  <dcterms:created xsi:type="dcterms:W3CDTF">2017-10-03T11:18:00Z</dcterms:created>
  <dcterms:modified xsi:type="dcterms:W3CDTF">2017-10-05T04:56:00Z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1099148245</vt:i4>
  </property>
  <property fmtid="{D5CDD505-2E9C-101B-9397-08002B2CF9AE}" pid="3" name="_NewReviewCycle">
    <vt:lpwstr/>
  </property>
  <property fmtid="{D5CDD505-2E9C-101B-9397-08002B2CF9AE}" pid="4" name="_EmailSubject">
    <vt:lpwstr>PRH:n maksuasetus</vt:lpwstr>
  </property>
  <property fmtid="{D5CDD505-2E9C-101B-9397-08002B2CF9AE}" pid="5" name="_AuthorEmail">
    <vt:lpwstr>Nadine.Hellberg-Lindqvist@tem.fi</vt:lpwstr>
  </property>
  <property fmtid="{D5CDD505-2E9C-101B-9397-08002B2CF9AE}" pid="6" name="_AuthorEmailDisplayName">
    <vt:lpwstr>Hellberg-Lindqvist Nadine TEM</vt:lpwstr>
  </property>
</Properties>
</file>