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671" w:rsidRPr="00E87671" w:rsidRDefault="00E87671" w:rsidP="00094EC4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E87671" w:rsidRPr="00E87671" w:rsidRDefault="00E87671" w:rsidP="00094EC4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87671" w:rsidRPr="00E87671" w:rsidRDefault="00E87671" w:rsidP="00094EC4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Lausunto ammatillisen koulutuksen tutkintojärjestelmän kehittämistä koskevasta luonnoksesta hallituksen esitykseksi, viite OKM003:00/2012</w:t>
      </w:r>
    </w:p>
    <w:p w:rsidR="00E87671" w:rsidRPr="00E87671" w:rsidRDefault="00E87671" w:rsidP="00094EC4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87671" w:rsidRDefault="00094EC4" w:rsidP="00E87671">
      <w:pPr>
        <w:widowControl w:val="0"/>
        <w:autoSpaceDE w:val="0"/>
        <w:autoSpaceDN w:val="0"/>
        <w:adjustRightInd w:val="0"/>
        <w:ind w:left="1304"/>
        <w:rPr>
          <w:rFonts w:ascii="Calibri" w:hAnsi="Calibri" w:cs="Calibri"/>
          <w:sz w:val="22"/>
          <w:szCs w:val="22"/>
        </w:rPr>
      </w:pPr>
      <w:r w:rsidRPr="00E87671">
        <w:rPr>
          <w:rFonts w:ascii="Calibri" w:hAnsi="Calibri" w:cs="Calibri"/>
          <w:sz w:val="22"/>
          <w:szCs w:val="22"/>
        </w:rPr>
        <w:t xml:space="preserve">Esityksessä kokonaisuudessaan on paljon hyviä tarkennuksia. </w:t>
      </w:r>
    </w:p>
    <w:p w:rsidR="00E87671" w:rsidRDefault="00E87671" w:rsidP="00E87671">
      <w:pPr>
        <w:widowControl w:val="0"/>
        <w:autoSpaceDE w:val="0"/>
        <w:autoSpaceDN w:val="0"/>
        <w:adjustRightInd w:val="0"/>
        <w:ind w:left="1304"/>
        <w:rPr>
          <w:rFonts w:ascii="Calibri" w:hAnsi="Calibri" w:cs="Calibri"/>
          <w:sz w:val="22"/>
          <w:szCs w:val="22"/>
        </w:rPr>
      </w:pPr>
    </w:p>
    <w:p w:rsidR="00094EC4" w:rsidRPr="00E87671" w:rsidRDefault="00094EC4" w:rsidP="00E87671">
      <w:pPr>
        <w:widowControl w:val="0"/>
        <w:autoSpaceDE w:val="0"/>
        <w:autoSpaceDN w:val="0"/>
        <w:adjustRightInd w:val="0"/>
        <w:ind w:left="1304"/>
        <w:rPr>
          <w:rFonts w:ascii="Calibri" w:hAnsi="Calibri" w:cs="Calibri"/>
          <w:sz w:val="22"/>
          <w:szCs w:val="22"/>
        </w:rPr>
      </w:pPr>
      <w:r w:rsidRPr="00E87671">
        <w:rPr>
          <w:rFonts w:ascii="Calibri" w:hAnsi="Calibri" w:cs="Calibri"/>
          <w:sz w:val="22"/>
          <w:szCs w:val="22"/>
        </w:rPr>
        <w:t>Erityistä huomiota jatkovalmistelussa olisi kii</w:t>
      </w:r>
      <w:r w:rsidR="00E87671">
        <w:rPr>
          <w:rFonts w:ascii="Calibri" w:hAnsi="Calibri" w:cs="Calibri"/>
          <w:sz w:val="22"/>
          <w:szCs w:val="22"/>
        </w:rPr>
        <w:t>nnitettävä seuraaviin asioihin.</w:t>
      </w:r>
    </w:p>
    <w:p w:rsidR="00094EC4" w:rsidRPr="00E87671" w:rsidRDefault="00094EC4" w:rsidP="00E87671">
      <w:pPr>
        <w:widowControl w:val="0"/>
        <w:autoSpaceDE w:val="0"/>
        <w:autoSpaceDN w:val="0"/>
        <w:adjustRightInd w:val="0"/>
        <w:ind w:left="1304"/>
        <w:rPr>
          <w:rFonts w:ascii="Calibri" w:hAnsi="Calibri" w:cs="Calibri"/>
          <w:sz w:val="22"/>
          <w:szCs w:val="22"/>
        </w:rPr>
      </w:pPr>
    </w:p>
    <w:p w:rsidR="00E87671" w:rsidRDefault="00094EC4" w:rsidP="00E87671">
      <w:pPr>
        <w:widowControl w:val="0"/>
        <w:autoSpaceDE w:val="0"/>
        <w:autoSpaceDN w:val="0"/>
        <w:adjustRightInd w:val="0"/>
        <w:ind w:left="1304"/>
        <w:rPr>
          <w:rFonts w:ascii="Calibri" w:hAnsi="Calibri" w:cs="Calibri"/>
          <w:sz w:val="22"/>
          <w:szCs w:val="22"/>
        </w:rPr>
      </w:pPr>
      <w:r w:rsidRPr="00E87671">
        <w:rPr>
          <w:rFonts w:ascii="Calibri" w:hAnsi="Calibri" w:cs="Calibri"/>
          <w:sz w:val="22"/>
          <w:szCs w:val="22"/>
        </w:rPr>
        <w:t>Aikuiskoulutuksen erityispiirteiden säi</w:t>
      </w:r>
      <w:r w:rsidR="00E87671">
        <w:rPr>
          <w:rFonts w:ascii="Calibri" w:hAnsi="Calibri" w:cs="Calibri"/>
          <w:sz w:val="22"/>
          <w:szCs w:val="22"/>
        </w:rPr>
        <w:t xml:space="preserve">lyttäminen on edelleen tärkeää. </w:t>
      </w:r>
    </w:p>
    <w:p w:rsidR="00E87671" w:rsidRDefault="00E87671" w:rsidP="00E87671">
      <w:pPr>
        <w:widowControl w:val="0"/>
        <w:autoSpaceDE w:val="0"/>
        <w:autoSpaceDN w:val="0"/>
        <w:adjustRightInd w:val="0"/>
        <w:ind w:left="1304"/>
        <w:rPr>
          <w:rFonts w:ascii="Calibri" w:hAnsi="Calibri" w:cs="Calibri"/>
          <w:sz w:val="22"/>
          <w:szCs w:val="22"/>
        </w:rPr>
      </w:pPr>
    </w:p>
    <w:p w:rsidR="00094EC4" w:rsidRPr="00E87671" w:rsidRDefault="00E87671" w:rsidP="00E87671">
      <w:pPr>
        <w:widowControl w:val="0"/>
        <w:autoSpaceDE w:val="0"/>
        <w:autoSpaceDN w:val="0"/>
        <w:adjustRightInd w:val="0"/>
        <w:ind w:left="130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094EC4" w:rsidRPr="00E87671">
        <w:rPr>
          <w:rFonts w:ascii="Calibri" w:hAnsi="Calibri" w:cs="Calibri"/>
          <w:sz w:val="22"/>
          <w:szCs w:val="22"/>
        </w:rPr>
        <w:t>mmatillisen osaamisen lisäksi työelämätaitojen hallitseminen on tärkeää ja tukee ammatillista osaamista.</w:t>
      </w:r>
    </w:p>
    <w:p w:rsidR="00094EC4" w:rsidRPr="00E87671" w:rsidRDefault="00094EC4" w:rsidP="00E87671">
      <w:pPr>
        <w:widowControl w:val="0"/>
        <w:autoSpaceDE w:val="0"/>
        <w:autoSpaceDN w:val="0"/>
        <w:adjustRightInd w:val="0"/>
        <w:ind w:left="1304"/>
        <w:rPr>
          <w:rFonts w:ascii="Calibri" w:hAnsi="Calibri" w:cs="Calibri"/>
          <w:sz w:val="22"/>
          <w:szCs w:val="22"/>
        </w:rPr>
      </w:pPr>
      <w:r w:rsidRPr="00E87671">
        <w:rPr>
          <w:rFonts w:ascii="Calibri" w:hAnsi="Calibri" w:cs="Calibri"/>
          <w:sz w:val="22"/>
          <w:szCs w:val="22"/>
        </w:rPr>
        <w:t> </w:t>
      </w:r>
    </w:p>
    <w:p w:rsidR="00E87671" w:rsidRDefault="00E87671" w:rsidP="00E87671">
      <w:pPr>
        <w:widowControl w:val="0"/>
        <w:autoSpaceDE w:val="0"/>
        <w:autoSpaceDN w:val="0"/>
        <w:adjustRightInd w:val="0"/>
        <w:ind w:left="1304"/>
        <w:rPr>
          <w:rFonts w:ascii="Calibri" w:hAnsi="Calibri" w:cs="Calibri"/>
          <w:sz w:val="22"/>
          <w:szCs w:val="22"/>
        </w:rPr>
      </w:pPr>
      <w:r w:rsidRPr="00E87671">
        <w:rPr>
          <w:rFonts w:ascii="Calibri" w:hAnsi="Calibri" w:cs="Calibri"/>
          <w:sz w:val="22"/>
          <w:szCs w:val="22"/>
        </w:rPr>
        <w:t xml:space="preserve">Hyvä tarkennus on se, että suoraan tutkintosuoritukseen, ilman valmistavaa koulutusta tulevan henkilön kohdalla olisi myös määritelty taho, joka vastaa </w:t>
      </w:r>
      <w:proofErr w:type="spellStart"/>
      <w:r w:rsidRPr="00E87671">
        <w:rPr>
          <w:rFonts w:ascii="Calibri" w:hAnsi="Calibri" w:cs="Calibri"/>
          <w:sz w:val="22"/>
          <w:szCs w:val="22"/>
        </w:rPr>
        <w:t>henkilökohtaistamisesta</w:t>
      </w:r>
      <w:proofErr w:type="spellEnd"/>
      <w:r w:rsidRPr="00E87671">
        <w:rPr>
          <w:rFonts w:ascii="Calibri" w:hAnsi="Calibri" w:cs="Calibri"/>
          <w:sz w:val="22"/>
          <w:szCs w:val="22"/>
        </w:rPr>
        <w:t>.</w:t>
      </w:r>
    </w:p>
    <w:p w:rsidR="00E87671" w:rsidRPr="00E87671" w:rsidRDefault="00E87671" w:rsidP="00E87671">
      <w:pPr>
        <w:widowControl w:val="0"/>
        <w:autoSpaceDE w:val="0"/>
        <w:autoSpaceDN w:val="0"/>
        <w:adjustRightInd w:val="0"/>
        <w:ind w:left="1304"/>
        <w:rPr>
          <w:rFonts w:ascii="Calibri" w:hAnsi="Calibri" w:cs="Calibri"/>
          <w:sz w:val="22"/>
          <w:szCs w:val="22"/>
        </w:rPr>
      </w:pPr>
    </w:p>
    <w:p w:rsidR="00094EC4" w:rsidRPr="00E87671" w:rsidRDefault="00094EC4" w:rsidP="00E87671">
      <w:pPr>
        <w:widowControl w:val="0"/>
        <w:autoSpaceDE w:val="0"/>
        <w:autoSpaceDN w:val="0"/>
        <w:adjustRightInd w:val="0"/>
        <w:ind w:left="1304"/>
        <w:rPr>
          <w:rFonts w:ascii="Calibri" w:hAnsi="Calibri" w:cs="Calibri"/>
          <w:sz w:val="22"/>
          <w:szCs w:val="22"/>
        </w:rPr>
      </w:pPr>
      <w:r w:rsidRPr="00E87671">
        <w:rPr>
          <w:rFonts w:ascii="Calibri" w:hAnsi="Calibri" w:cs="Calibri"/>
          <w:sz w:val="22"/>
          <w:szCs w:val="22"/>
        </w:rPr>
        <w:t xml:space="preserve">On hyvä, että jatkossakin tutkintojen nimet ovat suojattuja ja että ammatti- ja erikoisammattitutkinnoissa mahdollistettaisiin tutkintonimikkeiden käyttäminen. </w:t>
      </w:r>
      <w:r w:rsidRPr="00E87671">
        <w:rPr>
          <w:sz w:val="22"/>
          <w:szCs w:val="22"/>
        </w:rPr>
        <w:t>Voitaisiin harkita tutkintonimikkeiden ottamista käyttöön kaikissa ammatti- ja erikoisammattitutkinnoissa. Tutkintonimikkeiden muodostamisella kaikille aloille ja tutkintotasoille olisi merkitystä työllistymisen ja tutkinnon suorittaneiden uralla etenemisen kannalta.</w:t>
      </w:r>
    </w:p>
    <w:p w:rsidR="00094EC4" w:rsidRPr="00E87671" w:rsidRDefault="00094EC4" w:rsidP="00E87671">
      <w:pPr>
        <w:widowControl w:val="0"/>
        <w:autoSpaceDE w:val="0"/>
        <w:autoSpaceDN w:val="0"/>
        <w:adjustRightInd w:val="0"/>
        <w:ind w:left="1304"/>
        <w:rPr>
          <w:rFonts w:ascii="Calibri" w:hAnsi="Calibri" w:cs="Calibri"/>
          <w:sz w:val="22"/>
          <w:szCs w:val="22"/>
        </w:rPr>
      </w:pPr>
    </w:p>
    <w:p w:rsidR="00094EC4" w:rsidRPr="00E87671" w:rsidRDefault="00094EC4" w:rsidP="00E876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304"/>
        <w:rPr>
          <w:rFonts w:ascii="Calibri" w:hAnsi="Calibri" w:cs="Calibri"/>
          <w:sz w:val="22"/>
          <w:szCs w:val="22"/>
        </w:rPr>
      </w:pPr>
      <w:r w:rsidRPr="00E87671">
        <w:rPr>
          <w:rFonts w:ascii="Calibri" w:hAnsi="Calibri" w:cs="Calibri"/>
          <w:sz w:val="22"/>
          <w:szCs w:val="22"/>
        </w:rPr>
        <w:t>Ammatti- ja erikoisammattien tutkintojen laaju</w:t>
      </w:r>
      <w:r w:rsidR="00C22C92">
        <w:rPr>
          <w:rFonts w:ascii="Calibri" w:hAnsi="Calibri" w:cs="Calibri"/>
          <w:sz w:val="22"/>
          <w:szCs w:val="22"/>
        </w:rPr>
        <w:t>us pitäisi olla määriteltävissä</w:t>
      </w:r>
      <w:r w:rsidRPr="00E87671">
        <w:rPr>
          <w:rFonts w:ascii="Calibri" w:hAnsi="Calibri" w:cs="Calibri"/>
          <w:sz w:val="22"/>
          <w:szCs w:val="22"/>
        </w:rPr>
        <w:t xml:space="preserve"> siten, että jatko-opintoja suorittaessa voidaan huomioida esimerkiksi ammatti- tai erikoisammat</w:t>
      </w:r>
      <w:r w:rsidR="00C22C92">
        <w:rPr>
          <w:rFonts w:ascii="Calibri" w:hAnsi="Calibri" w:cs="Calibri"/>
          <w:sz w:val="22"/>
          <w:szCs w:val="22"/>
        </w:rPr>
        <w:t>tit</w:t>
      </w:r>
      <w:r w:rsidRPr="00E87671">
        <w:rPr>
          <w:rFonts w:ascii="Calibri" w:hAnsi="Calibri" w:cs="Calibri"/>
          <w:sz w:val="22"/>
          <w:szCs w:val="22"/>
        </w:rPr>
        <w:t xml:space="preserve">utkinnon suorittamisen kautta hankittu ja osoitettu osaaminen. Ammatti- ja erikoisammattitutkintojen asemointi muihin opintoihin nähden on tärkeää myös siten, että työnantaja tunnistaa osaamisen tason rekrytoinnissa, työtehtävien järjestelyssä ja palkkausjärjestelmiä sovellettaessa. </w:t>
      </w:r>
    </w:p>
    <w:p w:rsidR="00094EC4" w:rsidRPr="00E87671" w:rsidRDefault="00094EC4" w:rsidP="00E876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304"/>
        <w:rPr>
          <w:rFonts w:ascii="Calibri" w:hAnsi="Calibri" w:cs="Calibri"/>
          <w:sz w:val="22"/>
          <w:szCs w:val="22"/>
        </w:rPr>
      </w:pPr>
    </w:p>
    <w:p w:rsidR="00094EC4" w:rsidRPr="00E87671" w:rsidRDefault="00094EC4" w:rsidP="00E87671">
      <w:pPr>
        <w:pStyle w:val="Eivli"/>
        <w:ind w:left="1304"/>
      </w:pPr>
      <w:r w:rsidRPr="00E87671">
        <w:t>Tutkintojen o</w:t>
      </w:r>
      <w:r w:rsidR="00C22C92">
        <w:t>n oltava riittävä laaja-alaisia</w:t>
      </w:r>
      <w:r w:rsidRPr="00E87671">
        <w:t xml:space="preserve"> ja hyödynnettävissä useammassa kuin yhdessä työpaikassa. Tutkintojen yhdenmukaistamisen ei pidä antaa johtaa tilanteeseen, jossa alan erityisosaamisen koulut</w:t>
      </w:r>
      <w:r w:rsidR="00E87671" w:rsidRPr="00E87671">
        <w:t>taminen jäisi kokonaan erilaisten työnantajaorganisaatioiden</w:t>
      </w:r>
      <w:r w:rsidRPr="00E87671">
        <w:t xml:space="preserve"> tehtäväksi.</w:t>
      </w:r>
    </w:p>
    <w:p w:rsidR="00094EC4" w:rsidRPr="00E87671" w:rsidRDefault="00094EC4" w:rsidP="00E87671">
      <w:pPr>
        <w:widowControl w:val="0"/>
        <w:autoSpaceDE w:val="0"/>
        <w:autoSpaceDN w:val="0"/>
        <w:adjustRightInd w:val="0"/>
        <w:ind w:left="1304"/>
        <w:rPr>
          <w:rFonts w:ascii="Calibri" w:hAnsi="Calibri" w:cs="Calibri"/>
          <w:sz w:val="22"/>
          <w:szCs w:val="22"/>
        </w:rPr>
      </w:pPr>
    </w:p>
    <w:p w:rsidR="00094EC4" w:rsidRPr="00E87671" w:rsidRDefault="00094EC4" w:rsidP="00E87671">
      <w:pPr>
        <w:ind w:left="1304"/>
        <w:rPr>
          <w:sz w:val="22"/>
          <w:szCs w:val="22"/>
        </w:rPr>
      </w:pPr>
      <w:r w:rsidRPr="00E87671">
        <w:rPr>
          <w:rFonts w:ascii="Calibri" w:hAnsi="Calibri" w:cs="Calibri"/>
          <w:sz w:val="22"/>
          <w:szCs w:val="22"/>
        </w:rPr>
        <w:t>On hyvä, että jokaisessa tutkinnossa tulee olemaan sekä pakollinen tutkinnon osa (ammattialan ydinosaamista) ja ammattiosaamista</w:t>
      </w:r>
      <w:r w:rsidR="00C22C92">
        <w:rPr>
          <w:rFonts w:ascii="Calibri" w:hAnsi="Calibri" w:cs="Calibri"/>
          <w:sz w:val="22"/>
          <w:szCs w:val="22"/>
        </w:rPr>
        <w:t xml:space="preserve"> täydentävänä ja monipuolistavana </w:t>
      </w:r>
      <w:r w:rsidRPr="00E87671">
        <w:rPr>
          <w:rFonts w:ascii="Calibri" w:hAnsi="Calibri" w:cs="Calibri"/>
          <w:sz w:val="22"/>
          <w:szCs w:val="22"/>
        </w:rPr>
        <w:t xml:space="preserve">valinnaiset tutkinnon osat. </w:t>
      </w:r>
    </w:p>
    <w:p w:rsidR="00E87671" w:rsidRDefault="00E87671" w:rsidP="00E87671">
      <w:pPr>
        <w:pStyle w:val="Eivli"/>
        <w:ind w:left="1304"/>
        <w:rPr>
          <w:rFonts w:ascii="Calibri" w:hAnsi="Calibri" w:cs="Calibri"/>
        </w:rPr>
      </w:pPr>
    </w:p>
    <w:p w:rsidR="00E87671" w:rsidRPr="00E87671" w:rsidRDefault="00E87671" w:rsidP="00E87671">
      <w:pPr>
        <w:pStyle w:val="Eivli"/>
        <w:ind w:left="1304"/>
      </w:pPr>
      <w:r w:rsidRPr="00E87671">
        <w:rPr>
          <w:rFonts w:ascii="Calibri" w:hAnsi="Calibri" w:cs="Calibri"/>
        </w:rPr>
        <w:t> </w:t>
      </w:r>
      <w:r w:rsidRPr="00E87671">
        <w:t xml:space="preserve">Yhteistyö työelämän toimijoiden kanssa auttaa kehittämään ammatillisen koulutuksen tutkintojärjestelmää työelämän osaamistarpeita palvelevalla ja niitä edistävällä tavalla. </w:t>
      </w:r>
    </w:p>
    <w:p w:rsidR="00A91583" w:rsidRPr="00E87671" w:rsidRDefault="00A91583">
      <w:pPr>
        <w:rPr>
          <w:sz w:val="22"/>
          <w:szCs w:val="22"/>
        </w:rPr>
      </w:pPr>
    </w:p>
    <w:sectPr w:rsidR="00A91583" w:rsidRPr="00E87671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3A2" w:rsidRDefault="00DF73A2" w:rsidP="00E87671">
      <w:r>
        <w:separator/>
      </w:r>
    </w:p>
  </w:endnote>
  <w:endnote w:type="continuationSeparator" w:id="0">
    <w:p w:rsidR="00DF73A2" w:rsidRDefault="00DF73A2" w:rsidP="00E8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3A2" w:rsidRDefault="00DF73A2" w:rsidP="00E87671">
      <w:r>
        <w:separator/>
      </w:r>
    </w:p>
  </w:footnote>
  <w:footnote w:type="continuationSeparator" w:id="0">
    <w:p w:rsidR="00DF73A2" w:rsidRDefault="00DF73A2" w:rsidP="00E87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671" w:rsidRDefault="00E87671">
    <w:pPr>
      <w:pStyle w:val="Yltunniste"/>
    </w:pPr>
    <w:r>
      <w:t xml:space="preserve">Puhdistuspalvelualan </w:t>
    </w:r>
  </w:p>
  <w:p w:rsidR="00E87671" w:rsidRDefault="00E87671">
    <w:pPr>
      <w:pStyle w:val="Yltunniste"/>
    </w:pPr>
    <w:r>
      <w:t xml:space="preserve">työnjohdon tutkintotoimikunta </w:t>
    </w:r>
  </w:p>
  <w:p w:rsidR="00E87671" w:rsidRDefault="00E87671">
    <w:pPr>
      <w:pStyle w:val="Yltunniste"/>
    </w:pPr>
    <w:r>
      <w:t>Erja Mickelsson</w:t>
    </w:r>
  </w:p>
  <w:p w:rsidR="00E87671" w:rsidRDefault="00E87671">
    <w:pPr>
      <w:pStyle w:val="Yltunniste"/>
    </w:pPr>
    <w:r>
      <w:t>puheenjohtaja</w:t>
    </w:r>
  </w:p>
  <w:p w:rsidR="00E87671" w:rsidRDefault="00E87671">
    <w:pPr>
      <w:pStyle w:val="Yltunniste"/>
    </w:pPr>
    <w:r>
      <w:t>erja.mickelsson@jhl396.fi</w:t>
    </w:r>
  </w:p>
  <w:p w:rsidR="00E87671" w:rsidRDefault="00E87671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C4"/>
    <w:rsid w:val="00094EC4"/>
    <w:rsid w:val="000C3AE1"/>
    <w:rsid w:val="000E3A2D"/>
    <w:rsid w:val="000E595D"/>
    <w:rsid w:val="000E7FDF"/>
    <w:rsid w:val="000F26C0"/>
    <w:rsid w:val="000F4F31"/>
    <w:rsid w:val="0011681E"/>
    <w:rsid w:val="00167E5A"/>
    <w:rsid w:val="00191D4D"/>
    <w:rsid w:val="00240C05"/>
    <w:rsid w:val="003302F4"/>
    <w:rsid w:val="00331EC5"/>
    <w:rsid w:val="00364750"/>
    <w:rsid w:val="00391159"/>
    <w:rsid w:val="003B5B6F"/>
    <w:rsid w:val="003F24E2"/>
    <w:rsid w:val="00417EB0"/>
    <w:rsid w:val="00430835"/>
    <w:rsid w:val="00444ACE"/>
    <w:rsid w:val="00484205"/>
    <w:rsid w:val="004875C8"/>
    <w:rsid w:val="004F7F35"/>
    <w:rsid w:val="005E1AE7"/>
    <w:rsid w:val="005F0FEB"/>
    <w:rsid w:val="00602DAD"/>
    <w:rsid w:val="006267EF"/>
    <w:rsid w:val="006553AB"/>
    <w:rsid w:val="00684AF7"/>
    <w:rsid w:val="00792DB0"/>
    <w:rsid w:val="007A1899"/>
    <w:rsid w:val="007B25B1"/>
    <w:rsid w:val="007B71FA"/>
    <w:rsid w:val="00825F66"/>
    <w:rsid w:val="00831D5C"/>
    <w:rsid w:val="008849E7"/>
    <w:rsid w:val="008E24CF"/>
    <w:rsid w:val="00936120"/>
    <w:rsid w:val="009A0842"/>
    <w:rsid w:val="009E356D"/>
    <w:rsid w:val="00A50279"/>
    <w:rsid w:val="00A52679"/>
    <w:rsid w:val="00A91583"/>
    <w:rsid w:val="00A920C3"/>
    <w:rsid w:val="00A974F0"/>
    <w:rsid w:val="00B64C2B"/>
    <w:rsid w:val="00BE7EDF"/>
    <w:rsid w:val="00C22C92"/>
    <w:rsid w:val="00C40CDE"/>
    <w:rsid w:val="00C55A80"/>
    <w:rsid w:val="00D5393A"/>
    <w:rsid w:val="00DC6AF3"/>
    <w:rsid w:val="00DD0445"/>
    <w:rsid w:val="00DF73A2"/>
    <w:rsid w:val="00E0610A"/>
    <w:rsid w:val="00E77733"/>
    <w:rsid w:val="00E87671"/>
    <w:rsid w:val="00EF14DA"/>
    <w:rsid w:val="00F22AF4"/>
    <w:rsid w:val="00F83DEC"/>
    <w:rsid w:val="00FC7126"/>
    <w:rsid w:val="00FE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94EC4"/>
    <w:pPr>
      <w:spacing w:after="0" w:line="240" w:lineRule="auto"/>
    </w:pPr>
    <w:rPr>
      <w:rFonts w:eastAsiaTheme="minorEastAsia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094EC4"/>
    <w:pPr>
      <w:spacing w:after="0" w:line="240" w:lineRule="auto"/>
    </w:pPr>
    <w:rPr>
      <w:rFonts w:cstheme="minorHAnsi"/>
    </w:rPr>
  </w:style>
  <w:style w:type="paragraph" w:styleId="Yltunniste">
    <w:name w:val="header"/>
    <w:basedOn w:val="Normaali"/>
    <w:link w:val="YltunnisteChar"/>
    <w:uiPriority w:val="99"/>
    <w:unhideWhenUsed/>
    <w:rsid w:val="00E8767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87671"/>
    <w:rPr>
      <w:rFonts w:eastAsiaTheme="minorEastAsia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E8767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87671"/>
    <w:rPr>
      <w:rFonts w:eastAsiaTheme="minorEastAsia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E876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94EC4"/>
    <w:pPr>
      <w:spacing w:after="0" w:line="240" w:lineRule="auto"/>
    </w:pPr>
    <w:rPr>
      <w:rFonts w:eastAsiaTheme="minorEastAsia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094EC4"/>
    <w:pPr>
      <w:spacing w:after="0" w:line="240" w:lineRule="auto"/>
    </w:pPr>
    <w:rPr>
      <w:rFonts w:cstheme="minorHAnsi"/>
    </w:rPr>
  </w:style>
  <w:style w:type="paragraph" w:styleId="Yltunniste">
    <w:name w:val="header"/>
    <w:basedOn w:val="Normaali"/>
    <w:link w:val="YltunnisteChar"/>
    <w:uiPriority w:val="99"/>
    <w:unhideWhenUsed/>
    <w:rsid w:val="00E8767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87671"/>
    <w:rPr>
      <w:rFonts w:eastAsiaTheme="minorEastAsia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E8767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87671"/>
    <w:rPr>
      <w:rFonts w:eastAsiaTheme="minorEastAsia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E876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Ammattiliitto Pro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Nurminen Sanna</dc:creator>
  <cp:lastModifiedBy>Halonen Minna</cp:lastModifiedBy>
  <cp:revision>2</cp:revision>
  <dcterms:created xsi:type="dcterms:W3CDTF">2013-09-27T07:29:00Z</dcterms:created>
  <dcterms:modified xsi:type="dcterms:W3CDTF">2013-09-27T07:29:00Z</dcterms:modified>
</cp:coreProperties>
</file>