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bookmarkStart w:id="0" w:name="_GoBack"/>
      <w:bookmarkEnd w:id="0"/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Pr="00B87604" w:rsidRDefault="00C626CC" w:rsidP="00F8485E">
      <w:pPr>
        <w:spacing w:after="0" w:line="240" w:lineRule="auto"/>
      </w:pPr>
      <w:r w:rsidRPr="00B87604">
        <w:t xml:space="preserve">Aika </w:t>
      </w:r>
      <w:r w:rsidR="002D6333" w:rsidRPr="00B87604">
        <w:tab/>
      </w:r>
      <w:r w:rsidR="00A16AA6" w:rsidRPr="00B87604">
        <w:t>t</w:t>
      </w:r>
      <w:r w:rsidR="00F34A4D">
        <w:t>orsta</w:t>
      </w:r>
      <w:r w:rsidR="00A16AA6" w:rsidRPr="00B87604">
        <w:t xml:space="preserve">ina </w:t>
      </w:r>
      <w:r w:rsidR="00477BAB" w:rsidRPr="00B87604">
        <w:t>1</w:t>
      </w:r>
      <w:r w:rsidR="00F34A4D">
        <w:t>8</w:t>
      </w:r>
      <w:r w:rsidR="00477BAB" w:rsidRPr="00B87604">
        <w:t>.</w:t>
      </w:r>
      <w:r w:rsidR="00F34A4D">
        <w:t>4</w:t>
      </w:r>
      <w:r w:rsidR="00520637" w:rsidRPr="00B87604">
        <w:t>.2013</w:t>
      </w:r>
      <w:r w:rsidR="00F8485E" w:rsidRPr="00B87604">
        <w:t xml:space="preserve"> </w:t>
      </w:r>
      <w:r w:rsidRPr="00B87604">
        <w:t>k</w:t>
      </w:r>
      <w:r w:rsidR="00520637" w:rsidRPr="00B87604">
        <w:t>lo 1</w:t>
      </w:r>
      <w:r w:rsidR="00A16AA6" w:rsidRPr="00B87604">
        <w:t>2</w:t>
      </w:r>
      <w:r w:rsidR="00E01FDF">
        <w:t>.0</w:t>
      </w:r>
      <w:r w:rsidR="00F34A4D">
        <w:t>0</w:t>
      </w:r>
      <w:r w:rsidR="00520637" w:rsidRPr="00B87604">
        <w:t xml:space="preserve"> </w:t>
      </w:r>
      <w:r w:rsidR="00E01FDF">
        <w:t>–</w:t>
      </w:r>
      <w:r w:rsidR="00520637" w:rsidRPr="00B87604">
        <w:t xml:space="preserve"> 1</w:t>
      </w:r>
      <w:r w:rsidR="00F34A4D">
        <w:t>3</w:t>
      </w:r>
      <w:r w:rsidR="00E01FDF">
        <w:t>.</w:t>
      </w:r>
      <w:r w:rsidR="00F34A4D">
        <w:t>3</w:t>
      </w:r>
      <w:r w:rsidR="00E01FDF">
        <w:t>5</w:t>
      </w:r>
    </w:p>
    <w:p w:rsidR="00C626CC" w:rsidRDefault="00C626CC" w:rsidP="00B87604">
      <w:pPr>
        <w:spacing w:after="0" w:line="240" w:lineRule="auto"/>
      </w:pPr>
      <w:r w:rsidRPr="00B87604">
        <w:t>Paikka</w:t>
      </w:r>
      <w:r>
        <w:t xml:space="preserve"> </w:t>
      </w:r>
      <w:r w:rsidR="00B87604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A16AA6">
        <w:t>enla</w:t>
      </w:r>
      <w:r w:rsidR="008E3CB1">
        <w:t xml:space="preserve"> </w:t>
      </w:r>
      <w:r w:rsidR="00A16AA6">
        <w:t>B437</w:t>
      </w:r>
      <w:r>
        <w:t>, Meritullinkatu 1</w:t>
      </w:r>
    </w:p>
    <w:p w:rsidR="005D4962" w:rsidRDefault="00B87604" w:rsidP="00F34A4D">
      <w:pPr>
        <w:spacing w:after="0" w:line="240" w:lineRule="auto"/>
      </w:pPr>
      <w:r>
        <w:t>Läsnä</w:t>
      </w:r>
      <w:r w:rsidR="002D6333">
        <w:tab/>
      </w:r>
      <w:r w:rsidR="005D4962">
        <w:t xml:space="preserve">Kirsi Kangaspunta, OKM, </w:t>
      </w:r>
      <w:r w:rsidR="00F34A4D">
        <w:t>puheenjohtaja</w:t>
      </w:r>
    </w:p>
    <w:p w:rsidR="00F34A4D" w:rsidRDefault="00F34A4D" w:rsidP="00B87604">
      <w:pPr>
        <w:spacing w:after="0" w:line="240" w:lineRule="auto"/>
        <w:ind w:firstLine="1304"/>
      </w:pPr>
      <w:r>
        <w:t>Heikki Blom, OKM</w:t>
      </w:r>
    </w:p>
    <w:p w:rsidR="00F34A4D" w:rsidRDefault="00F34A4D" w:rsidP="00B87604">
      <w:pPr>
        <w:spacing w:after="0" w:line="240" w:lineRule="auto"/>
        <w:ind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  <w:r>
        <w:tab/>
      </w:r>
      <w:r>
        <w:tab/>
        <w:t>saapui klo 12.06, kohta 4</w:t>
      </w:r>
    </w:p>
    <w:p w:rsidR="005D4962" w:rsidRDefault="005D4962" w:rsidP="00B87604">
      <w:pPr>
        <w:spacing w:after="0" w:line="240" w:lineRule="auto"/>
        <w:ind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F34A4D" w:rsidRDefault="00F34A4D" w:rsidP="00B87604">
      <w:pPr>
        <w:spacing w:after="0" w:line="240" w:lineRule="auto"/>
        <w:ind w:firstLine="1304"/>
      </w:pPr>
      <w:r>
        <w:t>Maija Innola, OKM</w:t>
      </w:r>
      <w:r>
        <w:tab/>
      </w:r>
      <w:r>
        <w:tab/>
        <w:t>poistui klo 13.30, kohta 5</w:t>
      </w:r>
    </w:p>
    <w:p w:rsidR="005D4962" w:rsidRDefault="005D4962" w:rsidP="00B87604">
      <w:pPr>
        <w:spacing w:after="0" w:line="240" w:lineRule="auto"/>
        <w:ind w:firstLine="1304"/>
      </w:pPr>
      <w:r>
        <w:t>Maarit Kallio-Savela, Suomen Kuntaliitto ry</w:t>
      </w:r>
    </w:p>
    <w:p w:rsidR="005D4962" w:rsidRDefault="005D4962" w:rsidP="00B87604">
      <w:pPr>
        <w:spacing w:after="0" w:line="240" w:lineRule="auto"/>
        <w:ind w:firstLine="1304"/>
      </w:pPr>
      <w:r>
        <w:t>Pasi Kankare, OPH</w:t>
      </w:r>
    </w:p>
    <w:p w:rsidR="002D6333" w:rsidRDefault="002D6333" w:rsidP="00B87604">
      <w:pPr>
        <w:spacing w:after="0" w:line="240" w:lineRule="auto"/>
        <w:ind w:firstLine="1304"/>
      </w:pPr>
      <w:r>
        <w:t>Kirsi Kuuttiniemi, Valtion työmarkkinalaitos</w:t>
      </w:r>
    </w:p>
    <w:p w:rsidR="00F34A4D" w:rsidRDefault="00F34A4D" w:rsidP="00B87604">
      <w:pPr>
        <w:spacing w:after="0" w:line="240" w:lineRule="auto"/>
        <w:ind w:firstLine="1304"/>
      </w:pPr>
      <w:r>
        <w:t>Reija Lepola, SAJO ry</w:t>
      </w:r>
    </w:p>
    <w:p w:rsidR="002D6333" w:rsidRDefault="002D6333" w:rsidP="00B87604">
      <w:pPr>
        <w:spacing w:after="0" w:line="240" w:lineRule="auto"/>
        <w:ind w:firstLine="1304"/>
      </w:pPr>
      <w:r>
        <w:t>Gun Marit Nieminen, YOAL ry</w:t>
      </w:r>
    </w:p>
    <w:p w:rsidR="00F34A4D" w:rsidRDefault="002D6333" w:rsidP="00B87604">
      <w:pPr>
        <w:spacing w:after="0" w:line="240" w:lineRule="auto"/>
        <w:ind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5D4962" w:rsidRDefault="00F34A4D" w:rsidP="00B87604">
      <w:pPr>
        <w:spacing w:after="0" w:line="240" w:lineRule="auto"/>
        <w:ind w:firstLine="1304"/>
      </w:pPr>
      <w:r>
        <w:t xml:space="preserve">Heikki </w:t>
      </w:r>
      <w:proofErr w:type="spellStart"/>
      <w:r>
        <w:t>Ravantti</w:t>
      </w:r>
      <w:proofErr w:type="spellEnd"/>
      <w:r w:rsidR="005D4962">
        <w:t>, TEM</w:t>
      </w:r>
    </w:p>
    <w:p w:rsidR="002D6333" w:rsidRDefault="001A65AD" w:rsidP="00B87604">
      <w:pPr>
        <w:spacing w:after="0" w:line="240" w:lineRule="auto"/>
        <w:ind w:firstLine="1304"/>
      </w:pPr>
      <w:r>
        <w:t>Susanna Tauriainen</w:t>
      </w:r>
      <w:r w:rsidR="002D6333">
        <w:t>, MTK ry</w:t>
      </w:r>
      <w:r w:rsidR="00F34A4D">
        <w:tab/>
      </w:r>
      <w:r w:rsidR="00F34A4D">
        <w:tab/>
        <w:t>saapui klo 12.10, kohta4</w:t>
      </w:r>
    </w:p>
    <w:p w:rsidR="00E01FDF" w:rsidRDefault="00E01FDF" w:rsidP="00E01FDF">
      <w:pPr>
        <w:spacing w:after="0" w:line="240" w:lineRule="auto"/>
        <w:ind w:firstLine="1304"/>
      </w:pPr>
      <w:r>
        <w:t>Inkeri Toikka, OAJ</w:t>
      </w:r>
    </w:p>
    <w:p w:rsidR="005D4962" w:rsidRDefault="005D4962" w:rsidP="00B87604">
      <w:pPr>
        <w:spacing w:after="0" w:line="240" w:lineRule="auto"/>
        <w:ind w:firstLine="1304"/>
      </w:pPr>
      <w:r>
        <w:t>Satu Ågren, EK</w:t>
      </w:r>
    </w:p>
    <w:p w:rsidR="00F34A4D" w:rsidRDefault="00F34A4D" w:rsidP="00B87604">
      <w:pPr>
        <w:spacing w:after="0" w:line="240" w:lineRule="auto"/>
        <w:ind w:firstLine="1304"/>
      </w:pPr>
      <w:r>
        <w:t>Ville Heinonen, OKM, sihteeri</w:t>
      </w:r>
    </w:p>
    <w:p w:rsidR="002D6333" w:rsidRDefault="002D6333" w:rsidP="00B87604">
      <w:pPr>
        <w:spacing w:after="0" w:line="240" w:lineRule="auto"/>
        <w:ind w:firstLine="1304"/>
      </w:pPr>
      <w:r>
        <w:t>Seija Rasku, OKM, sihteeri</w:t>
      </w:r>
    </w:p>
    <w:p w:rsidR="002D6333" w:rsidRDefault="002D6333" w:rsidP="00F8485E">
      <w:pPr>
        <w:spacing w:after="0" w:line="240" w:lineRule="auto"/>
      </w:pPr>
    </w:p>
    <w:p w:rsidR="00121F58" w:rsidRDefault="00121F58" w:rsidP="00121F58">
      <w:pPr>
        <w:spacing w:after="0" w:line="240" w:lineRule="auto"/>
        <w:ind w:left="1304"/>
      </w:pPr>
      <w:r>
        <w:t>Piritta Väinölä, OKM</w:t>
      </w:r>
    </w:p>
    <w:p w:rsidR="001A65AD" w:rsidRDefault="001A65AD" w:rsidP="00F8485E">
      <w:pPr>
        <w:spacing w:after="0" w:line="240" w:lineRule="auto"/>
      </w:pPr>
    </w:p>
    <w:p w:rsidR="00B87604" w:rsidRPr="00A12B38" w:rsidRDefault="00B87604" w:rsidP="00B87604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>Kokouksen avaus</w:t>
      </w:r>
    </w:p>
    <w:p w:rsidR="00B87604" w:rsidRDefault="00B87604" w:rsidP="00B87604">
      <w:pPr>
        <w:spacing w:after="0" w:line="240" w:lineRule="auto"/>
      </w:pPr>
    </w:p>
    <w:p w:rsidR="00B87604" w:rsidRDefault="00B87604" w:rsidP="00B87604">
      <w:pPr>
        <w:spacing w:after="0" w:line="240" w:lineRule="auto"/>
        <w:ind w:left="1304"/>
      </w:pPr>
      <w:r>
        <w:t xml:space="preserve">Puheenjohtaja </w:t>
      </w:r>
      <w:r w:rsidR="00F34A4D">
        <w:t xml:space="preserve">Kirsi Kangaspunta </w:t>
      </w:r>
      <w:r>
        <w:t>avasi kokouksen klo 1</w:t>
      </w:r>
      <w:r w:rsidR="00C67FB0">
        <w:t>2</w:t>
      </w:r>
      <w:r>
        <w:t>.0</w:t>
      </w:r>
      <w:r w:rsidR="00F34A4D">
        <w:t>0</w:t>
      </w:r>
      <w:r>
        <w:t xml:space="preserve"> ja toivot</w:t>
      </w:r>
      <w:r w:rsidR="00C67FB0">
        <w:t>ti osallistujat tervetulleeksi.</w:t>
      </w:r>
    </w:p>
    <w:p w:rsidR="00B87604" w:rsidRPr="002E1D29" w:rsidRDefault="00B87604" w:rsidP="00B87604">
      <w:pPr>
        <w:spacing w:after="0" w:line="240" w:lineRule="auto"/>
      </w:pPr>
    </w:p>
    <w:p w:rsidR="00B87604" w:rsidRPr="00A12B38" w:rsidRDefault="00B87604" w:rsidP="00B87604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>Esityslistan hyväksyminen</w:t>
      </w:r>
    </w:p>
    <w:p w:rsidR="00B87604" w:rsidRDefault="00B87604" w:rsidP="00B87604">
      <w:pPr>
        <w:spacing w:after="0" w:line="240" w:lineRule="auto"/>
      </w:pPr>
    </w:p>
    <w:p w:rsidR="00B87604" w:rsidRDefault="00B87604" w:rsidP="00B87604">
      <w:pPr>
        <w:spacing w:after="0" w:line="240" w:lineRule="auto"/>
        <w:ind w:left="1304"/>
      </w:pPr>
      <w:r>
        <w:t>Esityslista hyväksyttiin kokouksen työjärjestykseksi.</w:t>
      </w:r>
    </w:p>
    <w:p w:rsidR="00B87604" w:rsidRPr="002E1D29" w:rsidRDefault="00B87604" w:rsidP="00B87604">
      <w:pPr>
        <w:spacing w:after="0" w:line="240" w:lineRule="auto"/>
      </w:pPr>
    </w:p>
    <w:p w:rsidR="00B87604" w:rsidRPr="00A12B38" w:rsidRDefault="00B87604" w:rsidP="00B87604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>Edellisen kokouksen muistio</w:t>
      </w:r>
    </w:p>
    <w:p w:rsidR="00B87604" w:rsidRDefault="00B87604" w:rsidP="00191221">
      <w:pPr>
        <w:spacing w:after="0" w:line="240" w:lineRule="auto"/>
        <w:ind w:left="1304"/>
      </w:pPr>
    </w:p>
    <w:p w:rsidR="00191221" w:rsidRDefault="00B87604" w:rsidP="00B87604">
      <w:pPr>
        <w:spacing w:after="0" w:line="240" w:lineRule="auto"/>
        <w:ind w:left="1304"/>
        <w:rPr>
          <w:rFonts w:cstheme="minorHAnsi"/>
        </w:rPr>
      </w:pPr>
      <w:r w:rsidRPr="00191221">
        <w:rPr>
          <w:rFonts w:cstheme="minorHAnsi"/>
        </w:rPr>
        <w:t>Hyväksyttiin edellisen kokouksen muistio muutoksitta.</w:t>
      </w:r>
      <w:r w:rsidR="00121F58" w:rsidRPr="00191221">
        <w:rPr>
          <w:rFonts w:cstheme="minorHAnsi"/>
        </w:rPr>
        <w:t xml:space="preserve"> </w:t>
      </w:r>
    </w:p>
    <w:p w:rsidR="00191221" w:rsidRDefault="00191221" w:rsidP="00B87604">
      <w:pPr>
        <w:spacing w:after="0" w:line="240" w:lineRule="auto"/>
        <w:ind w:left="1304"/>
        <w:rPr>
          <w:rFonts w:cstheme="minorHAnsi"/>
        </w:rPr>
      </w:pPr>
    </w:p>
    <w:p w:rsidR="002E69A5" w:rsidRPr="003B620B" w:rsidRDefault="00F34A4D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proofErr w:type="gramStart"/>
      <w:r>
        <w:rPr>
          <w:b/>
        </w:rPr>
        <w:t>Kuulemistilaisuudessa ja kirjallisissa lausunnoissa esitetyt kannanotot ja niiden vaikutus TUTKE2-esityksiin</w:t>
      </w:r>
      <w:proofErr w:type="gramEnd"/>
    </w:p>
    <w:p w:rsidR="00121F58" w:rsidRDefault="00121F58" w:rsidP="00E94C2E">
      <w:pPr>
        <w:spacing w:after="0" w:line="240" w:lineRule="auto"/>
      </w:pPr>
    </w:p>
    <w:p w:rsidR="002E69A5" w:rsidRDefault="00E94C2E" w:rsidP="00E94C2E">
      <w:pPr>
        <w:spacing w:after="0" w:line="240" w:lineRule="auto"/>
        <w:ind w:left="1304"/>
      </w:pPr>
      <w:r>
        <w:t>Ville Heinonen esitteli kuulemistilaisuudessa ja kirjallisissa lausunnoissa esitetyt kannanotot. Kannanotoissa nousi esiin kolme keskeistä asiaa: 1) säännellyt alat ja niiden erityiskysymykset, 2) TUTKE2-työn vauhdittaminen niin, että päästään mahdollisimman pian alakohtaiseen tarkasteluun ja 3) rahoituksen kehittämistyön kiireellisyys.</w:t>
      </w:r>
    </w:p>
    <w:p w:rsidR="00E94C2E" w:rsidRDefault="00E94C2E" w:rsidP="00E94C2E">
      <w:pPr>
        <w:spacing w:after="0" w:line="240" w:lineRule="auto"/>
        <w:ind w:left="1304"/>
      </w:pPr>
    </w:p>
    <w:p w:rsidR="00E94C2E" w:rsidRDefault="00E94C2E" w:rsidP="00E94C2E">
      <w:pPr>
        <w:spacing w:after="0" w:line="240" w:lineRule="auto"/>
        <w:ind w:left="1304"/>
      </w:pPr>
      <w:r>
        <w:t>Käytiin läpi TUTKE2-esitykset ja sovittiin, että niihin tehdään kannanottojen pohjalta seuraavat muutokset:</w:t>
      </w:r>
    </w:p>
    <w:p w:rsidR="00E94C2E" w:rsidRDefault="00E94C2E" w:rsidP="00E94C2E">
      <w:pPr>
        <w:spacing w:after="0" w:line="240" w:lineRule="auto"/>
        <w:ind w:left="1304"/>
      </w:pPr>
    </w:p>
    <w:p w:rsidR="00E94C2E" w:rsidRDefault="00E94C2E" w:rsidP="00E94C2E">
      <w:pPr>
        <w:pStyle w:val="Luettelokappale"/>
        <w:numPr>
          <w:ilvl w:val="0"/>
          <w:numId w:val="15"/>
        </w:numPr>
        <w:spacing w:after="0" w:line="240" w:lineRule="auto"/>
      </w:pPr>
      <w:r>
        <w:t>Vahvistetaan työyhteisötaitoja kaikille ammatillisille tutkinnoille yhteisessä osaamisessa.</w:t>
      </w:r>
    </w:p>
    <w:p w:rsidR="00E94C2E" w:rsidRDefault="00E94C2E" w:rsidP="00E94C2E">
      <w:pPr>
        <w:pStyle w:val="Luettelokappale"/>
        <w:numPr>
          <w:ilvl w:val="0"/>
          <w:numId w:val="15"/>
        </w:numPr>
        <w:spacing w:after="0" w:line="240" w:lineRule="auto"/>
      </w:pPr>
      <w:r>
        <w:t xml:space="preserve">Lievennetään yrittäjyyttä koskevaa sanamuotoa kaikille ammatillisille tutkinnoille yhteisessä osaamisessa </w:t>
      </w:r>
      <w:r w:rsidR="00701E24">
        <w:t>puhumalla yrittäjyysvalmiuksist</w:t>
      </w:r>
      <w:r w:rsidR="007C7DCE">
        <w:t xml:space="preserve">a, ei </w:t>
      </w:r>
      <w:r>
        <w:t>valmiu</w:t>
      </w:r>
      <w:r w:rsidR="007C7DCE">
        <w:t>desta</w:t>
      </w:r>
      <w:r>
        <w:t xml:space="preserve"> toimia yrittäjänä</w:t>
      </w:r>
      <w:r w:rsidR="007C7DCE">
        <w:t>.</w:t>
      </w:r>
    </w:p>
    <w:p w:rsidR="00701E24" w:rsidRDefault="00701E24" w:rsidP="00E94C2E">
      <w:pPr>
        <w:pStyle w:val="Luettelokappale"/>
        <w:numPr>
          <w:ilvl w:val="0"/>
          <w:numId w:val="15"/>
        </w:numPr>
        <w:spacing w:after="0" w:line="240" w:lineRule="auto"/>
      </w:pPr>
      <w:r>
        <w:lastRenderedPageBreak/>
        <w:t>Täsmennetään koulutusluokitusta koskevaa esitystä niin, että siitä käy ilmi, mihin tarkoituksiin koulutusluokitusta käytetään. Lisäksi todetaan, että laadullisessa osaamistarpeiden ennakoinnissa ja tutkintorakenteen ja tutkintojen kehittämisessä voidaan hyödyntää klusteriajattelua.</w:t>
      </w:r>
    </w:p>
    <w:p w:rsidR="00701E24" w:rsidRDefault="00701E24" w:rsidP="00E94C2E">
      <w:pPr>
        <w:pStyle w:val="Luettelokappale"/>
        <w:numPr>
          <w:ilvl w:val="0"/>
          <w:numId w:val="15"/>
        </w:numPr>
        <w:spacing w:after="0" w:line="240" w:lineRule="auto"/>
      </w:pPr>
      <w:r>
        <w:t>Lisätään ammatillisten tutkintojen tutkinnon osien pakollisuutta ja valinnaisuutta koskevaan esitykseen maininta siitä, että säänneltyjen ammattien osalta on tärkeää varmistaa se, että pakolliset tutkinnon osat tuottavat riittävän ammattitaidon suhteessa alan ammatinharjoittamissäädöksiin.</w:t>
      </w:r>
    </w:p>
    <w:p w:rsidR="00701E24" w:rsidRDefault="00701E24" w:rsidP="00701E24">
      <w:pPr>
        <w:spacing w:after="0" w:line="240" w:lineRule="auto"/>
        <w:ind w:left="944"/>
      </w:pPr>
    </w:p>
    <w:p w:rsidR="007C7DCE" w:rsidRDefault="007C7DCE" w:rsidP="007C7DCE">
      <w:pPr>
        <w:spacing w:after="0" w:line="240" w:lineRule="auto"/>
        <w:ind w:left="1304"/>
      </w:pPr>
      <w:r>
        <w:t xml:space="preserve">Lisäksi sovittiin, että säädösmuutosten valmistelun yhteydessä </w:t>
      </w:r>
      <w:r w:rsidR="00701E24">
        <w:t xml:space="preserve">korvataan </w:t>
      </w:r>
      <w:r>
        <w:t>vammai</w:t>
      </w:r>
      <w:r w:rsidR="00701E24">
        <w:t>nen-sana</w:t>
      </w:r>
      <w:r>
        <w:t xml:space="preserve"> </w:t>
      </w:r>
      <w:r w:rsidR="00701E24">
        <w:t>mahdollisuuksien mukaan ilmaisulla ’</w:t>
      </w:r>
      <w:r>
        <w:t>erityistä tukea tarvitse</w:t>
      </w:r>
      <w:r w:rsidR="00701E24">
        <w:t>v</w:t>
      </w:r>
      <w:r>
        <w:t>a</w:t>
      </w:r>
      <w:r w:rsidR="00701E24">
        <w:t>’</w:t>
      </w:r>
      <w:r>
        <w:t>. Erityisopiskelijoiden osaamisen arvioinnissa mahdollistetaan sanallinen arviointi numeerisen 1 – 3 arviointiasteikon rinnalla ammattiosaamisen näyttöjen arvioinnin lisäksi myös tutkinnon osien arvioinnissa.</w:t>
      </w:r>
      <w:r w:rsidR="00701E24">
        <w:t xml:space="preserve"> </w:t>
      </w:r>
    </w:p>
    <w:p w:rsidR="00701E24" w:rsidRDefault="00701E24" w:rsidP="007C7DCE">
      <w:pPr>
        <w:spacing w:after="0" w:line="240" w:lineRule="auto"/>
        <w:ind w:left="1304"/>
      </w:pPr>
    </w:p>
    <w:p w:rsidR="00701E24" w:rsidRPr="002E1D29" w:rsidRDefault="00701E24" w:rsidP="007C7DCE">
      <w:pPr>
        <w:spacing w:after="0" w:line="240" w:lineRule="auto"/>
        <w:ind w:left="1304"/>
      </w:pPr>
      <w:r>
        <w:t xml:space="preserve">Todettiin, että on tarve tehdä selvitys ammatillisten perustutkintojen arviointiasteikon muuttamisen (1 – 5 =&gt; 1 – </w:t>
      </w:r>
      <w:proofErr w:type="gramStart"/>
      <w:r>
        <w:t>3 )vaikutuksista</w:t>
      </w:r>
      <w:proofErr w:type="gramEnd"/>
      <w:r>
        <w:t>.</w:t>
      </w:r>
    </w:p>
    <w:p w:rsidR="00191221" w:rsidRDefault="00191221" w:rsidP="00A16AA6">
      <w:pPr>
        <w:spacing w:after="0" w:line="240" w:lineRule="auto"/>
      </w:pPr>
    </w:p>
    <w:p w:rsidR="00E94C2E" w:rsidRDefault="00E94C2E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>
        <w:rPr>
          <w:b/>
        </w:rPr>
        <w:t>Jatkotoimenpiteet ja projektisuunnitelman tarkentaminen</w:t>
      </w:r>
    </w:p>
    <w:p w:rsidR="00E94C2E" w:rsidRDefault="00E94C2E" w:rsidP="00E94C2E">
      <w:pPr>
        <w:spacing w:after="0" w:line="240" w:lineRule="auto"/>
        <w:rPr>
          <w:b/>
        </w:rPr>
      </w:pPr>
    </w:p>
    <w:p w:rsidR="00414D2F" w:rsidRDefault="00414D2F" w:rsidP="00414D2F">
      <w:pPr>
        <w:spacing w:after="0" w:line="240" w:lineRule="auto"/>
        <w:ind w:left="1304"/>
      </w:pPr>
      <w:r w:rsidRPr="00414D2F">
        <w:t xml:space="preserve">Seija Rasku esitteli projektisuunnitelman muutosesitykset. </w:t>
      </w:r>
      <w:r>
        <w:t xml:space="preserve">Sovittiin, että projektisuunnitelmaa päivitetään esityksen mukaisesti siten, että </w:t>
      </w:r>
    </w:p>
    <w:p w:rsidR="00414D2F" w:rsidRDefault="00414D2F" w:rsidP="00414D2F">
      <w:pPr>
        <w:spacing w:after="0" w:line="240" w:lineRule="auto"/>
        <w:ind w:left="944"/>
      </w:pPr>
    </w:p>
    <w:p w:rsidR="00E94C2E" w:rsidRDefault="00414D2F" w:rsidP="00414D2F">
      <w:pPr>
        <w:pStyle w:val="Luettelokappale"/>
        <w:numPr>
          <w:ilvl w:val="0"/>
          <w:numId w:val="16"/>
        </w:numPr>
        <w:spacing w:after="0" w:line="240" w:lineRule="auto"/>
        <w:ind w:left="1664"/>
      </w:pPr>
      <w:r>
        <w:t>lausuntokierros hallituksen esitysluonnoksesta ja siihen kytkeytyvistä asetusluonnoksista on elokuussa ennen syyskuun kuulemistilaisuutta. Syyskuun kuulemistilaisuudessa kuullaan sidosryhmien näkemyksiä lausuntokierroksen kannanottojen perusteella muokatusta hallituksen esityksestä.</w:t>
      </w:r>
    </w:p>
    <w:p w:rsidR="00414D2F" w:rsidRDefault="00414D2F" w:rsidP="00414D2F">
      <w:pPr>
        <w:pStyle w:val="Luettelokappale"/>
        <w:numPr>
          <w:ilvl w:val="0"/>
          <w:numId w:val="16"/>
        </w:numPr>
        <w:spacing w:after="0" w:line="240" w:lineRule="auto"/>
        <w:ind w:left="1664"/>
      </w:pPr>
      <w:r>
        <w:t>Koulutustoimikun</w:t>
      </w:r>
      <w:r w:rsidR="009138FA">
        <w:t xml:space="preserve">nat arvioivat yhteistyössä tutkintotoimikuntien kanssa </w:t>
      </w:r>
      <w:r>
        <w:t>oman osaamis- ja toimialansa tutkintorakenteen ja tutkintojen perusteiden uudistamistarpeita</w:t>
      </w:r>
      <w:r w:rsidR="009138FA">
        <w:t xml:space="preserve"> TUTKE2-linjausten perusteella</w:t>
      </w:r>
      <w:r w:rsidR="00C5133E">
        <w:t xml:space="preserve"> siten</w:t>
      </w:r>
      <w:r w:rsidR="009138FA">
        <w:t xml:space="preserve">, että arvioita </w:t>
      </w:r>
      <w:r w:rsidR="00C5133E">
        <w:t xml:space="preserve">voidaan käsitellä </w:t>
      </w:r>
      <w:r w:rsidR="009138FA">
        <w:t>ohjausryhmässä syksyllä 2013 (20.8.2012 kokous). Pyyntö lähetetään Opetushallitukselle ja koulutustoimikunnille huhtikuussa 2013.</w:t>
      </w:r>
    </w:p>
    <w:p w:rsidR="009138FA" w:rsidRDefault="009138FA" w:rsidP="00414D2F">
      <w:pPr>
        <w:pStyle w:val="Luettelokappale"/>
        <w:numPr>
          <w:ilvl w:val="0"/>
          <w:numId w:val="16"/>
        </w:numPr>
        <w:spacing w:after="0" w:line="240" w:lineRule="auto"/>
        <w:ind w:left="1664"/>
      </w:pPr>
      <w:r>
        <w:t>Työnjohtokoulutuskokeilu</w:t>
      </w:r>
      <w:r w:rsidR="00C5133E">
        <w:t>a ja sen</w:t>
      </w:r>
      <w:r>
        <w:t xml:space="preserve"> vakiinnuttamista käsitellään ohjausryhmässä keväällä 2013.</w:t>
      </w:r>
    </w:p>
    <w:p w:rsidR="009138FA" w:rsidRDefault="009138FA" w:rsidP="00414D2F">
      <w:pPr>
        <w:pStyle w:val="Luettelokappale"/>
        <w:numPr>
          <w:ilvl w:val="0"/>
          <w:numId w:val="16"/>
        </w:numPr>
        <w:spacing w:after="0" w:line="240" w:lineRule="auto"/>
        <w:ind w:left="1664"/>
      </w:pPr>
      <w:proofErr w:type="spellStart"/>
      <w:r>
        <w:t>ECVET-pisteytyksen</w:t>
      </w:r>
      <w:proofErr w:type="spellEnd"/>
      <w:r>
        <w:t xml:space="preserve"> periaatteita ja kriteereitä käsitellään ja niistä tehdään päätös ohjausryhmän kokouksessa 24.5.2013.</w:t>
      </w:r>
    </w:p>
    <w:p w:rsidR="009138FA" w:rsidRDefault="009138FA" w:rsidP="009138FA">
      <w:pPr>
        <w:spacing w:after="0" w:line="240" w:lineRule="auto"/>
      </w:pPr>
    </w:p>
    <w:p w:rsidR="00414D2F" w:rsidRDefault="009138FA" w:rsidP="009138FA">
      <w:pPr>
        <w:spacing w:after="0" w:line="240" w:lineRule="auto"/>
        <w:ind w:left="944"/>
      </w:pPr>
      <w:r>
        <w:t>Keskusteltiin koulutustoimikuntien mahdollisuudesta tehdä alustavat arviot oman osaamis- ja toimialansa tutkintojen kehittämisestä elokuun puoliväliin mennessä</w:t>
      </w:r>
      <w:r w:rsidR="00771F05">
        <w:t xml:space="preserve">. Todettiin, että aikataulu on erittäin haasteellinen, </w:t>
      </w:r>
      <w:r w:rsidR="00C5133E">
        <w:t xml:space="preserve">sillä </w:t>
      </w:r>
      <w:r w:rsidR="00771F05">
        <w:t xml:space="preserve">koulutustoimikunnat kokoontuvat harvoin, välissä on kesä ja lisäksi nykyisten tutkintotoimikuntien toimikausi on päättymässä. </w:t>
      </w:r>
    </w:p>
    <w:p w:rsidR="00771F05" w:rsidRDefault="00771F05" w:rsidP="009138FA">
      <w:pPr>
        <w:spacing w:after="0" w:line="240" w:lineRule="auto"/>
        <w:ind w:left="944"/>
      </w:pPr>
    </w:p>
    <w:p w:rsidR="00771F05" w:rsidRDefault="00771F05" w:rsidP="00771F05">
      <w:pPr>
        <w:spacing w:after="0" w:line="240" w:lineRule="auto"/>
        <w:ind w:left="944"/>
      </w:pPr>
      <w:r>
        <w:rPr>
          <w:rFonts w:cstheme="minorHAnsi"/>
        </w:rPr>
        <w:t xml:space="preserve">Satu Ågren nosti esiin </w:t>
      </w:r>
      <w:r w:rsidRPr="00191221">
        <w:rPr>
          <w:rFonts w:cstheme="minorHAnsi"/>
        </w:rPr>
        <w:t xml:space="preserve">kiinteistöalan ammatti- ja erikoisammattitutkintojen nimiin </w:t>
      </w:r>
      <w:r>
        <w:rPr>
          <w:rFonts w:cstheme="minorHAnsi"/>
        </w:rPr>
        <w:t xml:space="preserve">liittyvän tutkintorakenne-esityksen, jota EK ja SAK pitävät kiireellisenä. Tutkinnon perusteet olisivat </w:t>
      </w:r>
      <w:proofErr w:type="spellStart"/>
      <w:r>
        <w:rPr>
          <w:rFonts w:cstheme="minorHAnsi"/>
        </w:rPr>
        <w:t>EK:n</w:t>
      </w:r>
      <w:proofErr w:type="spellEnd"/>
      <w:r>
        <w:rPr>
          <w:rFonts w:cstheme="minorHAnsi"/>
        </w:rPr>
        <w:t xml:space="preserve"> käsityksen mukaan valmiit otettavaksi käyttöön </w:t>
      </w:r>
      <w:r w:rsidR="00C5133E">
        <w:rPr>
          <w:rFonts w:cstheme="minorHAnsi"/>
        </w:rPr>
        <w:t xml:space="preserve">opetus- ja kulttuuriministeriölle tehdyn </w:t>
      </w:r>
      <w:r>
        <w:rPr>
          <w:rFonts w:cstheme="minorHAnsi"/>
        </w:rPr>
        <w:t xml:space="preserve">tutkintorakenne-esityksen mukaisina jo tämän vuoden elokuussa. Puheenjohtaja korosti, että tutkintorakennepäätös on ministeriön päätös. </w:t>
      </w:r>
      <w:r w:rsidR="00C5133E">
        <w:rPr>
          <w:rFonts w:cstheme="minorHAnsi"/>
        </w:rPr>
        <w:t xml:space="preserve">Tutkintorakenne-esitys ei automaattisesti tarkoita sitä, että tutkintorakenne muuttuu. </w:t>
      </w:r>
      <w:r>
        <w:rPr>
          <w:rFonts w:cstheme="minorHAnsi"/>
        </w:rPr>
        <w:t>Sovittiin, että edetään 13.2.2013 ohjausryhmän kokouksessa sovitun mukaisesti</w:t>
      </w:r>
      <w:r w:rsidR="00C5133E">
        <w:rPr>
          <w:rFonts w:cstheme="minorHAnsi"/>
        </w:rPr>
        <w:t>,</w:t>
      </w:r>
      <w:r>
        <w:rPr>
          <w:rFonts w:cstheme="minorHAnsi"/>
        </w:rPr>
        <w:t xml:space="preserve"> eli tutkintorakenne-esityksiin palataan syksyllä 2013. Käytännössä </w:t>
      </w:r>
      <w:r w:rsidR="00C5133E">
        <w:rPr>
          <w:rFonts w:cstheme="minorHAnsi"/>
        </w:rPr>
        <w:t>mahdolliset tutkintorakennepäätökset</w:t>
      </w:r>
      <w:r>
        <w:rPr>
          <w:rFonts w:cstheme="minorHAnsi"/>
        </w:rPr>
        <w:t xml:space="preserve"> on </w:t>
      </w:r>
      <w:r w:rsidR="00C5133E">
        <w:rPr>
          <w:rFonts w:cstheme="minorHAnsi"/>
        </w:rPr>
        <w:t xml:space="preserve">tarkoituksenmukaista </w:t>
      </w:r>
      <w:r>
        <w:rPr>
          <w:rFonts w:cstheme="minorHAnsi"/>
        </w:rPr>
        <w:t xml:space="preserve">tehdä </w:t>
      </w:r>
      <w:r w:rsidR="00C5133E">
        <w:rPr>
          <w:rFonts w:cstheme="minorHAnsi"/>
        </w:rPr>
        <w:t xml:space="preserve">aikaisintaan </w:t>
      </w:r>
      <w:r>
        <w:rPr>
          <w:rFonts w:cstheme="minorHAnsi"/>
        </w:rPr>
        <w:t xml:space="preserve">syyskuussa, kun käytettävissä ovat koulutus- ja tutkintotoimikuntien alustavat näkemykset oman osaamis- ja toimialansa tutkintojen kehittämistarpeista. </w:t>
      </w:r>
    </w:p>
    <w:p w:rsidR="00E94C2E" w:rsidRPr="00E94C2E" w:rsidRDefault="00E94C2E" w:rsidP="00E94C2E">
      <w:pPr>
        <w:spacing w:after="0" w:line="240" w:lineRule="auto"/>
        <w:rPr>
          <w:b/>
        </w:rPr>
      </w:pPr>
    </w:p>
    <w:p w:rsidR="00B87604" w:rsidRPr="00B87604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B87604">
        <w:rPr>
          <w:b/>
        </w:rPr>
        <w:t>Seuraava</w:t>
      </w:r>
      <w:r w:rsidR="00CA426E" w:rsidRPr="00B87604">
        <w:rPr>
          <w:b/>
        </w:rPr>
        <w:t xml:space="preserve"> kokous</w:t>
      </w:r>
      <w:r w:rsidR="00447393" w:rsidRPr="00B87604">
        <w:rPr>
          <w:b/>
        </w:rPr>
        <w:t xml:space="preserve"> </w:t>
      </w:r>
    </w:p>
    <w:p w:rsidR="00B87604" w:rsidRDefault="00B87604" w:rsidP="00B87604">
      <w:pPr>
        <w:spacing w:after="0" w:line="240" w:lineRule="auto"/>
        <w:ind w:left="360"/>
      </w:pPr>
    </w:p>
    <w:p w:rsidR="00C626CC" w:rsidRPr="002E1D29" w:rsidRDefault="00B87604" w:rsidP="00C5133E">
      <w:pPr>
        <w:spacing w:after="0" w:line="240" w:lineRule="auto"/>
        <w:ind w:left="941"/>
      </w:pPr>
      <w:r>
        <w:t xml:space="preserve">Seuraava kokous on </w:t>
      </w:r>
      <w:r w:rsidR="00376561">
        <w:t>pe</w:t>
      </w:r>
      <w:r>
        <w:t xml:space="preserve"> </w:t>
      </w:r>
      <w:r w:rsidR="00376561">
        <w:t>2</w:t>
      </w:r>
      <w:r>
        <w:t>4.</w:t>
      </w:r>
      <w:r w:rsidR="00376561">
        <w:t>5.</w:t>
      </w:r>
      <w:r>
        <w:t xml:space="preserve">2013 klo 12 – 14 opetus- ja kulttuuriministeriön kokoushuoneessa </w:t>
      </w:r>
      <w:r w:rsidR="00447393">
        <w:t>Väinämöinen</w:t>
      </w:r>
      <w:r>
        <w:t>.</w:t>
      </w:r>
    </w:p>
    <w:p w:rsidR="002D6333" w:rsidRPr="002E1D29" w:rsidRDefault="002D6333" w:rsidP="00447393">
      <w:pPr>
        <w:spacing w:after="0" w:line="240" w:lineRule="auto"/>
      </w:pPr>
    </w:p>
    <w:p w:rsidR="00C626CC" w:rsidRPr="00B87604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B87604">
        <w:rPr>
          <w:b/>
        </w:rPr>
        <w:t>Muut asiat</w:t>
      </w:r>
    </w:p>
    <w:p w:rsidR="00456D83" w:rsidRDefault="00456D83" w:rsidP="00447393">
      <w:pPr>
        <w:spacing w:after="0" w:line="240" w:lineRule="auto"/>
      </w:pPr>
    </w:p>
    <w:p w:rsidR="00B87604" w:rsidRDefault="00376561" w:rsidP="00C5133E">
      <w:pPr>
        <w:spacing w:after="0" w:line="240" w:lineRule="auto"/>
        <w:ind w:left="941"/>
      </w:pPr>
      <w:r>
        <w:t xml:space="preserve">STTK:n edustaja Mikko </w:t>
      </w:r>
      <w:proofErr w:type="spellStart"/>
      <w:r>
        <w:t>Heinikoski</w:t>
      </w:r>
      <w:proofErr w:type="spellEnd"/>
      <w:r>
        <w:t xml:space="preserve"> kiitti ohjausryhmän jäseniä yhteistyöstä. Hän siirtyy toukokuussa STTK:sta </w:t>
      </w:r>
      <w:proofErr w:type="spellStart"/>
      <w:r>
        <w:t>JHL:ään</w:t>
      </w:r>
      <w:proofErr w:type="spellEnd"/>
      <w:r>
        <w:t xml:space="preserve">. </w:t>
      </w:r>
      <w:r w:rsidR="00E94C2E">
        <w:t>Kirsi Kangaspunta kiitti koko ohjausryhmän ja opetus- ja kulttuuriministeriön puolesta Mikkoa hyvin sujuneesta yhteistyöstä ja toivotti onnea uusiin tehtäviin.</w:t>
      </w:r>
    </w:p>
    <w:p w:rsidR="00376561" w:rsidRPr="002E1D29" w:rsidRDefault="00376561" w:rsidP="00C5133E">
      <w:pPr>
        <w:spacing w:after="0" w:line="240" w:lineRule="auto"/>
        <w:ind w:left="941"/>
      </w:pPr>
    </w:p>
    <w:p w:rsidR="00456D83" w:rsidRPr="00B87604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B87604">
        <w:rPr>
          <w:b/>
        </w:rPr>
        <w:t>Kokouksen päättäminen</w:t>
      </w:r>
    </w:p>
    <w:p w:rsidR="00B87604" w:rsidRDefault="00B87604" w:rsidP="002E1D29">
      <w:pPr>
        <w:spacing w:after="0" w:line="240" w:lineRule="auto"/>
      </w:pPr>
    </w:p>
    <w:p w:rsidR="00B87604" w:rsidRDefault="00B87604" w:rsidP="00C5133E">
      <w:pPr>
        <w:spacing w:after="0" w:line="240" w:lineRule="auto"/>
        <w:ind w:left="941"/>
      </w:pPr>
      <w:r>
        <w:t>Puheenjohtaja päätti kokouksen klo 1</w:t>
      </w:r>
      <w:r w:rsidR="00E94C2E">
        <w:t>3</w:t>
      </w:r>
      <w:r>
        <w:t>.</w:t>
      </w:r>
      <w:r w:rsidR="00E94C2E">
        <w:t>3</w:t>
      </w:r>
      <w:r w:rsidR="003B620B">
        <w:t>5</w:t>
      </w:r>
      <w:r>
        <w:t>.</w:t>
      </w:r>
    </w:p>
    <w:p w:rsidR="003B620B" w:rsidRDefault="003B620B" w:rsidP="002E1D29">
      <w:pPr>
        <w:spacing w:after="0" w:line="240" w:lineRule="auto"/>
      </w:pPr>
    </w:p>
    <w:p w:rsidR="003B620B" w:rsidRDefault="003B620B" w:rsidP="002E1D29">
      <w:pPr>
        <w:spacing w:after="0" w:line="240" w:lineRule="auto"/>
      </w:pPr>
    </w:p>
    <w:p w:rsidR="00CA426E" w:rsidRDefault="00CA426E" w:rsidP="00B87604">
      <w:pPr>
        <w:spacing w:after="0" w:line="240" w:lineRule="auto"/>
        <w:ind w:left="1304" w:hanging="1304"/>
      </w:pPr>
    </w:p>
    <w:p w:rsidR="00C626CC" w:rsidRPr="002E1D29" w:rsidRDefault="00E040FC" w:rsidP="00C5133E">
      <w:pPr>
        <w:spacing w:after="0" w:line="240" w:lineRule="auto"/>
      </w:pPr>
      <w:proofErr w:type="gramStart"/>
      <w:r w:rsidRPr="002E1D29">
        <w:t>JAKELU</w:t>
      </w:r>
      <w:r w:rsidR="00C5133E">
        <w:t xml:space="preserve">     </w:t>
      </w:r>
      <w:r w:rsidR="00C626CC" w:rsidRPr="002E1D29">
        <w:t>ohjausryhmän</w:t>
      </w:r>
      <w:proofErr w:type="gramEnd"/>
      <w:r w:rsidR="00A5196E" w:rsidRPr="002E1D29">
        <w:t xml:space="preserve"> jäsenet</w:t>
      </w:r>
    </w:p>
    <w:sectPr w:rsidR="00C626CC" w:rsidRPr="002E1D29" w:rsidSect="00121F58">
      <w:headerReference w:type="default" r:id="rId8"/>
      <w:headerReference w:type="firs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312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</w:r>
    <w:r w:rsidR="00E77EA6">
      <w:t>KOKOUSMUISTIO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91312">
      <w:rPr>
        <w:noProof/>
      </w:rPr>
      <w:t>1</w:t>
    </w:r>
    <w:r>
      <w:fldChar w:fldCharType="end"/>
    </w:r>
  </w:p>
  <w:p w:rsidR="007D39F8" w:rsidRDefault="00F34A4D" w:rsidP="00F8485E">
    <w:pPr>
      <w:spacing w:after="0" w:line="240" w:lineRule="auto"/>
    </w:pPr>
    <w:r>
      <w:tab/>
    </w:r>
    <w:r>
      <w:tab/>
    </w:r>
    <w:r>
      <w:tab/>
    </w:r>
    <w:r>
      <w:tab/>
      <w:t>(luonnos)</w:t>
    </w:r>
  </w:p>
  <w:p w:rsidR="000E2769" w:rsidRDefault="000E2769" w:rsidP="00F8485E">
    <w:pPr>
      <w:spacing w:after="0" w:line="240" w:lineRule="auto"/>
    </w:pPr>
  </w:p>
  <w:p w:rsidR="00ED5831" w:rsidRDefault="00F34A4D" w:rsidP="00F8485E">
    <w:pPr>
      <w:spacing w:after="0" w:line="240" w:lineRule="auto"/>
      <w:ind w:left="5216"/>
    </w:pPr>
    <w:r>
      <w:t>9</w:t>
    </w:r>
    <w:r w:rsidR="00E77EA6">
      <w:t>.</w:t>
    </w:r>
    <w:r>
      <w:t>5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0E2769" w:rsidRDefault="000E2769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F20"/>
    <w:multiLevelType w:val="hybridMultilevel"/>
    <w:tmpl w:val="4CA81FCE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05BA5660"/>
    <w:multiLevelType w:val="hybridMultilevel"/>
    <w:tmpl w:val="C88C5630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1A0D13D7"/>
    <w:multiLevelType w:val="hybridMultilevel"/>
    <w:tmpl w:val="C616BD36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05A21"/>
    <w:multiLevelType w:val="hybridMultilevel"/>
    <w:tmpl w:val="DD86E0D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D19A7"/>
    <w:multiLevelType w:val="hybridMultilevel"/>
    <w:tmpl w:val="5F76A070"/>
    <w:lvl w:ilvl="0" w:tplc="21CA8FF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>
    <w:nsid w:val="55CA012B"/>
    <w:multiLevelType w:val="hybridMultilevel"/>
    <w:tmpl w:val="D62CF276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708F"/>
    <w:rsid w:val="00061FFD"/>
    <w:rsid w:val="000D69AE"/>
    <w:rsid w:val="000E2769"/>
    <w:rsid w:val="00121F58"/>
    <w:rsid w:val="00191221"/>
    <w:rsid w:val="001A65AD"/>
    <w:rsid w:val="00224661"/>
    <w:rsid w:val="002D3396"/>
    <w:rsid w:val="002D6333"/>
    <w:rsid w:val="002E1D29"/>
    <w:rsid w:val="002E69A5"/>
    <w:rsid w:val="002F6667"/>
    <w:rsid w:val="00376561"/>
    <w:rsid w:val="003B620B"/>
    <w:rsid w:val="00414D2F"/>
    <w:rsid w:val="00447393"/>
    <w:rsid w:val="00456D83"/>
    <w:rsid w:val="00477BAB"/>
    <w:rsid w:val="0048552A"/>
    <w:rsid w:val="00491312"/>
    <w:rsid w:val="004F2EAF"/>
    <w:rsid w:val="00520637"/>
    <w:rsid w:val="0054526C"/>
    <w:rsid w:val="00554557"/>
    <w:rsid w:val="005A22BC"/>
    <w:rsid w:val="005D4962"/>
    <w:rsid w:val="005E1BCA"/>
    <w:rsid w:val="0060326A"/>
    <w:rsid w:val="00626F69"/>
    <w:rsid w:val="0064487C"/>
    <w:rsid w:val="006B08F2"/>
    <w:rsid w:val="006C472E"/>
    <w:rsid w:val="00701E24"/>
    <w:rsid w:val="00762209"/>
    <w:rsid w:val="00771F05"/>
    <w:rsid w:val="007C7DCE"/>
    <w:rsid w:val="007D39F8"/>
    <w:rsid w:val="00817C22"/>
    <w:rsid w:val="008E3CB1"/>
    <w:rsid w:val="009138FA"/>
    <w:rsid w:val="0094408C"/>
    <w:rsid w:val="00993E77"/>
    <w:rsid w:val="00A16AA6"/>
    <w:rsid w:val="00A3674F"/>
    <w:rsid w:val="00A5196E"/>
    <w:rsid w:val="00AD1267"/>
    <w:rsid w:val="00B12DD8"/>
    <w:rsid w:val="00B87604"/>
    <w:rsid w:val="00B974DA"/>
    <w:rsid w:val="00BE5C94"/>
    <w:rsid w:val="00C5133E"/>
    <w:rsid w:val="00C52563"/>
    <w:rsid w:val="00C626CC"/>
    <w:rsid w:val="00C67FB0"/>
    <w:rsid w:val="00C8155A"/>
    <w:rsid w:val="00CA426E"/>
    <w:rsid w:val="00CB047C"/>
    <w:rsid w:val="00CD58FD"/>
    <w:rsid w:val="00D053F6"/>
    <w:rsid w:val="00D43E53"/>
    <w:rsid w:val="00DD757C"/>
    <w:rsid w:val="00E01FDF"/>
    <w:rsid w:val="00E040FC"/>
    <w:rsid w:val="00E77EA6"/>
    <w:rsid w:val="00E94C2E"/>
    <w:rsid w:val="00EA4BCB"/>
    <w:rsid w:val="00ED5831"/>
    <w:rsid w:val="00ED62DC"/>
    <w:rsid w:val="00F34A4D"/>
    <w:rsid w:val="00F4502B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paragraph" w:styleId="Eivli">
    <w:name w:val="No Spacing"/>
    <w:uiPriority w:val="1"/>
    <w:qFormat/>
    <w:rsid w:val="0054526C"/>
    <w:pPr>
      <w:spacing w:after="0" w:line="240" w:lineRule="auto"/>
    </w:pPr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paragraph" w:styleId="Eivli">
    <w:name w:val="No Spacing"/>
    <w:uiPriority w:val="1"/>
    <w:qFormat/>
    <w:rsid w:val="0054526C"/>
    <w:pPr>
      <w:spacing w:after="0" w:line="240" w:lineRule="auto"/>
    </w:pPr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5111</Characters>
  <Application>Microsoft Office Word</Application>
  <DocSecurity>4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Heinonen Ville</cp:lastModifiedBy>
  <cp:revision>2</cp:revision>
  <cp:lastPrinted>2013-04-09T08:14:00Z</cp:lastPrinted>
  <dcterms:created xsi:type="dcterms:W3CDTF">2013-05-17T11:32:00Z</dcterms:created>
  <dcterms:modified xsi:type="dcterms:W3CDTF">2013-05-17T11:32:00Z</dcterms:modified>
</cp:coreProperties>
</file>