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37" w:rsidRPr="00B323A1" w:rsidRDefault="00140912" w:rsidP="008706A2">
      <w:pPr>
        <w:spacing w:after="0" w:line="240" w:lineRule="auto"/>
        <w:rPr>
          <w:rFonts w:ascii="Times New Roman" w:hAnsi="Times New Roman" w:cs="Times New Roman"/>
          <w:b/>
          <w:sz w:val="24"/>
          <w:szCs w:val="24"/>
        </w:rPr>
      </w:pPr>
      <w:r w:rsidRPr="00B323A1">
        <w:rPr>
          <w:rFonts w:ascii="Times New Roman" w:hAnsi="Times New Roman" w:cs="Times New Roman"/>
          <w:b/>
          <w:sz w:val="24"/>
          <w:szCs w:val="24"/>
        </w:rPr>
        <w:t xml:space="preserve">AMMATILLISEN KOULUTUKSEN TUTKINTOJÄRJESTELMÄN KEHITTÄMINEN (TUTKE2) – </w:t>
      </w:r>
      <w:r w:rsidR="001D6D74" w:rsidRPr="00B323A1">
        <w:rPr>
          <w:rFonts w:ascii="Times New Roman" w:hAnsi="Times New Roman" w:cs="Times New Roman"/>
          <w:b/>
          <w:sz w:val="24"/>
          <w:szCs w:val="24"/>
        </w:rPr>
        <w:t>KUULEMISTILAISUUS</w:t>
      </w:r>
      <w:r w:rsidRPr="00B323A1">
        <w:rPr>
          <w:rFonts w:ascii="Times New Roman" w:hAnsi="Times New Roman" w:cs="Times New Roman"/>
          <w:b/>
          <w:sz w:val="24"/>
          <w:szCs w:val="24"/>
        </w:rPr>
        <w:t xml:space="preserve"> 3.4.2013</w:t>
      </w:r>
    </w:p>
    <w:p w:rsidR="008706A2" w:rsidRPr="00B323A1" w:rsidRDefault="008706A2" w:rsidP="008706A2">
      <w:pPr>
        <w:spacing w:after="0" w:line="240" w:lineRule="auto"/>
        <w:ind w:left="1304"/>
        <w:rPr>
          <w:rFonts w:ascii="Times New Roman" w:hAnsi="Times New Roman" w:cs="Times New Roman"/>
          <w:sz w:val="24"/>
          <w:szCs w:val="24"/>
        </w:rPr>
      </w:pPr>
    </w:p>
    <w:p w:rsidR="001D6D74" w:rsidRPr="00B323A1" w:rsidRDefault="001D6D74"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 xml:space="preserve">Opetus- ja kulttuuriministeriö </w:t>
      </w:r>
      <w:r w:rsidR="00140912" w:rsidRPr="00B323A1">
        <w:rPr>
          <w:rFonts w:ascii="Times New Roman" w:hAnsi="Times New Roman" w:cs="Times New Roman"/>
          <w:sz w:val="24"/>
          <w:szCs w:val="24"/>
        </w:rPr>
        <w:t xml:space="preserve">järjesti </w:t>
      </w:r>
      <w:r w:rsidRPr="00B323A1">
        <w:rPr>
          <w:rFonts w:ascii="Times New Roman" w:hAnsi="Times New Roman" w:cs="Times New Roman"/>
          <w:sz w:val="24"/>
          <w:szCs w:val="24"/>
        </w:rPr>
        <w:t xml:space="preserve">kuulemistilaisuuden </w:t>
      </w:r>
      <w:r w:rsidR="00140912" w:rsidRPr="00B323A1">
        <w:rPr>
          <w:rFonts w:ascii="Times New Roman" w:hAnsi="Times New Roman" w:cs="Times New Roman"/>
          <w:sz w:val="24"/>
          <w:szCs w:val="24"/>
        </w:rPr>
        <w:t>ammatillisen koulutuksen tutkintojärjestelmän kehittämistä valmistelevan työryhmän ja ohjausryhmän esityksi</w:t>
      </w:r>
      <w:r w:rsidR="00140912" w:rsidRPr="00B323A1">
        <w:rPr>
          <w:rFonts w:ascii="Times New Roman" w:hAnsi="Times New Roman" w:cs="Times New Roman"/>
          <w:sz w:val="24"/>
          <w:szCs w:val="24"/>
        </w:rPr>
        <w:t>s</w:t>
      </w:r>
      <w:r w:rsidR="00140912" w:rsidRPr="00B323A1">
        <w:rPr>
          <w:rFonts w:ascii="Times New Roman" w:hAnsi="Times New Roman" w:cs="Times New Roman"/>
          <w:sz w:val="24"/>
          <w:szCs w:val="24"/>
        </w:rPr>
        <w:t xml:space="preserve">tä, jotka koskevat ammatillisten tutkintojen kokonaisuutta. </w:t>
      </w:r>
      <w:r w:rsidRPr="00B323A1">
        <w:rPr>
          <w:rFonts w:ascii="Times New Roman" w:hAnsi="Times New Roman" w:cs="Times New Roman"/>
          <w:sz w:val="24"/>
          <w:szCs w:val="24"/>
        </w:rPr>
        <w:t xml:space="preserve">Tilaisuuden aluksi </w:t>
      </w:r>
      <w:r w:rsidR="007F7A30" w:rsidRPr="00B323A1">
        <w:rPr>
          <w:rFonts w:ascii="Times New Roman" w:hAnsi="Times New Roman" w:cs="Times New Roman"/>
          <w:sz w:val="24"/>
          <w:szCs w:val="24"/>
        </w:rPr>
        <w:t>ohjau</w:t>
      </w:r>
      <w:r w:rsidR="007F7A30" w:rsidRPr="00B323A1">
        <w:rPr>
          <w:rFonts w:ascii="Times New Roman" w:hAnsi="Times New Roman" w:cs="Times New Roman"/>
          <w:sz w:val="24"/>
          <w:szCs w:val="24"/>
        </w:rPr>
        <w:t>s</w:t>
      </w:r>
      <w:r w:rsidR="007F7A30" w:rsidRPr="00B323A1">
        <w:rPr>
          <w:rFonts w:ascii="Times New Roman" w:hAnsi="Times New Roman" w:cs="Times New Roman"/>
          <w:sz w:val="24"/>
          <w:szCs w:val="24"/>
        </w:rPr>
        <w:t xml:space="preserve">ryhmän puheenjohtaja, johtaja Mika Tammilehto </w:t>
      </w:r>
      <w:r w:rsidRPr="00B323A1">
        <w:rPr>
          <w:rFonts w:ascii="Times New Roman" w:hAnsi="Times New Roman" w:cs="Times New Roman"/>
          <w:sz w:val="24"/>
          <w:szCs w:val="24"/>
        </w:rPr>
        <w:t>esit</w:t>
      </w:r>
      <w:r w:rsidR="009F40A2">
        <w:rPr>
          <w:rFonts w:ascii="Times New Roman" w:hAnsi="Times New Roman" w:cs="Times New Roman"/>
          <w:sz w:val="24"/>
          <w:szCs w:val="24"/>
        </w:rPr>
        <w:t>teli</w:t>
      </w:r>
      <w:r w:rsidRPr="00B323A1">
        <w:rPr>
          <w:rFonts w:ascii="Times New Roman" w:hAnsi="Times New Roman" w:cs="Times New Roman"/>
          <w:sz w:val="24"/>
          <w:szCs w:val="24"/>
        </w:rPr>
        <w:t xml:space="preserve"> </w:t>
      </w:r>
      <w:r w:rsidR="00140912" w:rsidRPr="00B323A1">
        <w:rPr>
          <w:rFonts w:ascii="Times New Roman" w:hAnsi="Times New Roman" w:cs="Times New Roman"/>
          <w:sz w:val="24"/>
          <w:szCs w:val="24"/>
        </w:rPr>
        <w:t>lyhyesti, millaiseen viiteen laajaan kokonaisuuteen ohjaus- ja työryhmä on esityksensä jaka</w:t>
      </w:r>
      <w:r w:rsidR="009F40A2">
        <w:rPr>
          <w:rFonts w:ascii="Times New Roman" w:hAnsi="Times New Roman" w:cs="Times New Roman"/>
          <w:sz w:val="24"/>
          <w:szCs w:val="24"/>
        </w:rPr>
        <w:t>nu</w:t>
      </w:r>
      <w:bookmarkStart w:id="0" w:name="_GoBack"/>
      <w:bookmarkEnd w:id="0"/>
      <w:r w:rsidR="00476857" w:rsidRPr="00B323A1">
        <w:rPr>
          <w:rFonts w:ascii="Times New Roman" w:hAnsi="Times New Roman" w:cs="Times New Roman"/>
          <w:sz w:val="24"/>
          <w:szCs w:val="24"/>
        </w:rPr>
        <w:t>t</w:t>
      </w:r>
      <w:r w:rsidR="00140912" w:rsidRPr="00B323A1">
        <w:rPr>
          <w:rFonts w:ascii="Times New Roman" w:hAnsi="Times New Roman" w:cs="Times New Roman"/>
          <w:sz w:val="24"/>
          <w:szCs w:val="24"/>
        </w:rPr>
        <w:t xml:space="preserve">. </w:t>
      </w:r>
      <w:r w:rsidRPr="00B323A1">
        <w:rPr>
          <w:rFonts w:ascii="Times New Roman" w:hAnsi="Times New Roman" w:cs="Times New Roman"/>
          <w:sz w:val="24"/>
          <w:szCs w:val="24"/>
        </w:rPr>
        <w:t>Tämän jälkeen kuultiin eri tahojen kannanotot</w:t>
      </w:r>
      <w:r w:rsidR="00140912" w:rsidRPr="00B323A1">
        <w:rPr>
          <w:rFonts w:ascii="Times New Roman" w:hAnsi="Times New Roman" w:cs="Times New Roman"/>
          <w:sz w:val="24"/>
          <w:szCs w:val="24"/>
        </w:rPr>
        <w:t xml:space="preserve"> esityksiin siten, että ensin kuultiin tilaisuuteen kirjeitse kutsuttujen tahojen kannat ja sen jälkeen muiden läsnä olevien tahojen kannat</w:t>
      </w:r>
      <w:r w:rsidRPr="00B323A1">
        <w:rPr>
          <w:rFonts w:ascii="Times New Roman" w:hAnsi="Times New Roman" w:cs="Times New Roman"/>
          <w:sz w:val="24"/>
          <w:szCs w:val="24"/>
        </w:rPr>
        <w:t>.</w:t>
      </w:r>
      <w:r w:rsidR="00F31B3F" w:rsidRPr="00B323A1">
        <w:rPr>
          <w:rFonts w:ascii="Times New Roman" w:hAnsi="Times New Roman" w:cs="Times New Roman"/>
          <w:sz w:val="24"/>
          <w:szCs w:val="24"/>
        </w:rPr>
        <w:t xml:space="preserve"> </w:t>
      </w:r>
      <w:r w:rsidR="00476857" w:rsidRPr="00B323A1">
        <w:rPr>
          <w:rFonts w:ascii="Times New Roman" w:hAnsi="Times New Roman" w:cs="Times New Roman"/>
          <w:sz w:val="24"/>
          <w:szCs w:val="24"/>
        </w:rPr>
        <w:t>Tila</w:t>
      </w:r>
      <w:r w:rsidR="00476857" w:rsidRPr="00B323A1">
        <w:rPr>
          <w:rFonts w:ascii="Times New Roman" w:hAnsi="Times New Roman" w:cs="Times New Roman"/>
          <w:sz w:val="24"/>
          <w:szCs w:val="24"/>
        </w:rPr>
        <w:t>i</w:t>
      </w:r>
      <w:r w:rsidR="00476857" w:rsidRPr="00B323A1">
        <w:rPr>
          <w:rFonts w:ascii="Times New Roman" w:hAnsi="Times New Roman" w:cs="Times New Roman"/>
          <w:sz w:val="24"/>
          <w:szCs w:val="24"/>
        </w:rPr>
        <w:t xml:space="preserve">suuteen osallistui yhteensä </w:t>
      </w:r>
      <w:r w:rsidR="00C60DF0" w:rsidRPr="00B323A1">
        <w:rPr>
          <w:rFonts w:ascii="Times New Roman" w:hAnsi="Times New Roman" w:cs="Times New Roman"/>
          <w:sz w:val="24"/>
          <w:szCs w:val="24"/>
        </w:rPr>
        <w:t>83</w:t>
      </w:r>
      <w:r w:rsidR="00476857" w:rsidRPr="00B323A1">
        <w:rPr>
          <w:rFonts w:ascii="Times New Roman" w:hAnsi="Times New Roman" w:cs="Times New Roman"/>
          <w:sz w:val="24"/>
          <w:szCs w:val="24"/>
        </w:rPr>
        <w:t xml:space="preserve"> henkilöä (osallistujaluettelo liitteenä</w:t>
      </w:r>
      <w:r w:rsidR="00B323A1" w:rsidRPr="00B323A1">
        <w:rPr>
          <w:rFonts w:ascii="Times New Roman" w:hAnsi="Times New Roman" w:cs="Times New Roman"/>
          <w:sz w:val="24"/>
          <w:szCs w:val="24"/>
        </w:rPr>
        <w:t xml:space="preserve">). </w:t>
      </w:r>
      <w:r w:rsidR="00F31B3F" w:rsidRPr="00B323A1">
        <w:rPr>
          <w:rFonts w:ascii="Times New Roman" w:hAnsi="Times New Roman" w:cs="Times New Roman"/>
          <w:sz w:val="24"/>
          <w:szCs w:val="24"/>
        </w:rPr>
        <w:t xml:space="preserve">Tähän muistioon on koottu </w:t>
      </w:r>
      <w:r w:rsidR="00E40C27" w:rsidRPr="00B323A1">
        <w:rPr>
          <w:rFonts w:ascii="Times New Roman" w:hAnsi="Times New Roman" w:cs="Times New Roman"/>
          <w:sz w:val="24"/>
          <w:szCs w:val="24"/>
        </w:rPr>
        <w:t xml:space="preserve">tiivistelmä </w:t>
      </w:r>
      <w:r w:rsidR="005052E4" w:rsidRPr="00B323A1">
        <w:rPr>
          <w:rFonts w:ascii="Times New Roman" w:hAnsi="Times New Roman" w:cs="Times New Roman"/>
          <w:sz w:val="24"/>
          <w:szCs w:val="24"/>
        </w:rPr>
        <w:t xml:space="preserve">kuulemistilaisuudessa </w:t>
      </w:r>
      <w:r w:rsidR="00E40C27" w:rsidRPr="00B323A1">
        <w:rPr>
          <w:rFonts w:ascii="Times New Roman" w:hAnsi="Times New Roman" w:cs="Times New Roman"/>
          <w:sz w:val="24"/>
          <w:szCs w:val="24"/>
        </w:rPr>
        <w:t xml:space="preserve">esitetyistä </w:t>
      </w:r>
      <w:r w:rsidR="00B323A1" w:rsidRPr="00B323A1">
        <w:rPr>
          <w:rFonts w:ascii="Times New Roman" w:hAnsi="Times New Roman" w:cs="Times New Roman"/>
          <w:sz w:val="24"/>
          <w:szCs w:val="24"/>
        </w:rPr>
        <w:t xml:space="preserve">21 </w:t>
      </w:r>
      <w:r w:rsidR="00E40C27" w:rsidRPr="00B323A1">
        <w:rPr>
          <w:rFonts w:ascii="Times New Roman" w:hAnsi="Times New Roman" w:cs="Times New Roman"/>
          <w:sz w:val="24"/>
          <w:szCs w:val="24"/>
        </w:rPr>
        <w:t>kannanotosta.</w:t>
      </w:r>
      <w:r w:rsidR="005052E4" w:rsidRPr="00B323A1">
        <w:rPr>
          <w:rFonts w:ascii="Times New Roman" w:hAnsi="Times New Roman" w:cs="Times New Roman"/>
          <w:sz w:val="24"/>
          <w:szCs w:val="24"/>
        </w:rPr>
        <w:t xml:space="preserve"> </w:t>
      </w:r>
    </w:p>
    <w:p w:rsidR="00ED1607" w:rsidRPr="00B323A1" w:rsidRDefault="00ED1607" w:rsidP="008706A2">
      <w:pPr>
        <w:spacing w:after="0" w:line="240" w:lineRule="auto"/>
        <w:ind w:left="1304"/>
        <w:rPr>
          <w:rFonts w:ascii="Times New Roman" w:hAnsi="Times New Roman" w:cs="Times New Roman"/>
          <w:sz w:val="24"/>
          <w:szCs w:val="24"/>
        </w:rPr>
      </w:pPr>
    </w:p>
    <w:p w:rsidR="00476857" w:rsidRPr="00B323A1" w:rsidRDefault="007F7A30"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Elinkeinoelämän Keskusliitto EK, Satu Ågren</w:t>
      </w:r>
    </w:p>
    <w:p w:rsidR="00476857" w:rsidRPr="00B323A1" w:rsidRDefault="00476857" w:rsidP="008706A2">
      <w:pPr>
        <w:spacing w:after="0" w:line="240" w:lineRule="auto"/>
        <w:ind w:left="1304"/>
        <w:rPr>
          <w:rFonts w:ascii="Times New Roman" w:hAnsi="Times New Roman" w:cs="Times New Roman"/>
          <w:sz w:val="24"/>
          <w:szCs w:val="24"/>
        </w:rPr>
      </w:pPr>
    </w:p>
    <w:p w:rsidR="00CC3908" w:rsidRPr="00B323A1" w:rsidRDefault="00CC3908"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EK pitää hyvänä, että ammatillisia tutkintoja tarkastellaan ja kehitetään kokonaisuut</w:t>
      </w:r>
      <w:r w:rsidRPr="00B323A1">
        <w:rPr>
          <w:rFonts w:ascii="Times New Roman" w:hAnsi="Times New Roman" w:cs="Times New Roman"/>
          <w:sz w:val="24"/>
          <w:szCs w:val="24"/>
        </w:rPr>
        <w:t>e</w:t>
      </w:r>
      <w:r w:rsidRPr="00B323A1">
        <w:rPr>
          <w:rFonts w:ascii="Times New Roman" w:hAnsi="Times New Roman" w:cs="Times New Roman"/>
          <w:sz w:val="24"/>
          <w:szCs w:val="24"/>
        </w:rPr>
        <w:t>na. Esitykset ovat hyviä ja selkeitä, mutta harvalla niistä on merkitystä työelämälle. Työelämän näkökulmasta tärkeitä ovat alakohtaiset tutkintojen kokonaisuudet, joita olisi jo hyvä päästä tarkastelemaan. Hallinnollisen prosessin oheen tarvitaan toimi</w:t>
      </w:r>
      <w:r w:rsidRPr="00B323A1">
        <w:rPr>
          <w:rFonts w:ascii="Times New Roman" w:hAnsi="Times New Roman" w:cs="Times New Roman"/>
          <w:sz w:val="24"/>
          <w:szCs w:val="24"/>
        </w:rPr>
        <w:t>n</w:t>
      </w:r>
      <w:r w:rsidRPr="00B323A1">
        <w:rPr>
          <w:rFonts w:ascii="Times New Roman" w:hAnsi="Times New Roman" w:cs="Times New Roman"/>
          <w:sz w:val="24"/>
          <w:szCs w:val="24"/>
        </w:rPr>
        <w:t>nallinen prosessi. EK pitää yhtä tutkintorakenneasetusta kannatettavana. Kiinnostav</w:t>
      </w:r>
      <w:r w:rsidRPr="00B323A1">
        <w:rPr>
          <w:rFonts w:ascii="Times New Roman" w:hAnsi="Times New Roman" w:cs="Times New Roman"/>
          <w:sz w:val="24"/>
          <w:szCs w:val="24"/>
        </w:rPr>
        <w:t>a</w:t>
      </w:r>
      <w:r w:rsidRPr="00B323A1">
        <w:rPr>
          <w:rFonts w:ascii="Times New Roman" w:hAnsi="Times New Roman" w:cs="Times New Roman"/>
          <w:sz w:val="24"/>
          <w:szCs w:val="24"/>
        </w:rPr>
        <w:t>na pidetään jatkuvasti rullaavan prosessin luomista tutkintorakenteen ja tutkintojen p</w:t>
      </w:r>
      <w:r w:rsidRPr="00B323A1">
        <w:rPr>
          <w:rFonts w:ascii="Times New Roman" w:hAnsi="Times New Roman" w:cs="Times New Roman"/>
          <w:sz w:val="24"/>
          <w:szCs w:val="24"/>
        </w:rPr>
        <w:t>e</w:t>
      </w:r>
      <w:r w:rsidRPr="00B323A1">
        <w:rPr>
          <w:rFonts w:ascii="Times New Roman" w:hAnsi="Times New Roman" w:cs="Times New Roman"/>
          <w:sz w:val="24"/>
          <w:szCs w:val="24"/>
        </w:rPr>
        <w:t xml:space="preserve">rusteiden valmisteluun. Tutkintojen ja osaamisalojen nimiin ja tutkintonimikkeisiin liittyvissä ehdotuksissa EK pitää tärkeämpänä informatiivisuutta kuin tietyn mallin mukaisuutta. EK kannattaa tutkintojen vaiheittaista suorittamista, joka kytkeytyy </w:t>
      </w:r>
      <w:r w:rsidR="00365C91" w:rsidRPr="00B323A1">
        <w:rPr>
          <w:rFonts w:ascii="Times New Roman" w:hAnsi="Times New Roman" w:cs="Times New Roman"/>
          <w:sz w:val="24"/>
          <w:szCs w:val="24"/>
        </w:rPr>
        <w:t>e</w:t>
      </w:r>
      <w:r w:rsidR="00365C91" w:rsidRPr="00B323A1">
        <w:rPr>
          <w:rFonts w:ascii="Times New Roman" w:hAnsi="Times New Roman" w:cs="Times New Roman"/>
          <w:sz w:val="24"/>
          <w:szCs w:val="24"/>
        </w:rPr>
        <w:t>n</w:t>
      </w:r>
      <w:r w:rsidR="00365C91" w:rsidRPr="00B323A1">
        <w:rPr>
          <w:rFonts w:ascii="Times New Roman" w:hAnsi="Times New Roman" w:cs="Times New Roman"/>
          <w:sz w:val="24"/>
          <w:szCs w:val="24"/>
        </w:rPr>
        <w:t xml:space="preserve">nen muuta </w:t>
      </w:r>
      <w:r w:rsidRPr="00B323A1">
        <w:rPr>
          <w:rFonts w:ascii="Times New Roman" w:hAnsi="Times New Roman" w:cs="Times New Roman"/>
          <w:sz w:val="24"/>
          <w:szCs w:val="24"/>
        </w:rPr>
        <w:t>rahoitusjärjestelmään</w:t>
      </w:r>
      <w:r w:rsidR="00365C91" w:rsidRPr="00B323A1">
        <w:rPr>
          <w:rFonts w:ascii="Times New Roman" w:hAnsi="Times New Roman" w:cs="Times New Roman"/>
          <w:sz w:val="24"/>
          <w:szCs w:val="24"/>
        </w:rPr>
        <w:t xml:space="preserve">. Monien TUTKE2-esitysten eteenpäin vieminen edellyttää rahoituslain muuttamista. Tästä syystä rahoituksen kehittämistyö pitäisi saada </w:t>
      </w:r>
      <w:proofErr w:type="spellStart"/>
      <w:r w:rsidR="002C11EF" w:rsidRPr="00B323A1">
        <w:rPr>
          <w:rFonts w:ascii="Times New Roman" w:hAnsi="Times New Roman" w:cs="Times New Roman"/>
          <w:sz w:val="24"/>
          <w:szCs w:val="24"/>
        </w:rPr>
        <w:t>EK:n</w:t>
      </w:r>
      <w:proofErr w:type="spellEnd"/>
      <w:r w:rsidR="002C11EF" w:rsidRPr="00B323A1">
        <w:rPr>
          <w:rFonts w:ascii="Times New Roman" w:hAnsi="Times New Roman" w:cs="Times New Roman"/>
          <w:sz w:val="24"/>
          <w:szCs w:val="24"/>
        </w:rPr>
        <w:t xml:space="preserve"> mielestä </w:t>
      </w:r>
      <w:r w:rsidR="00365C91" w:rsidRPr="00B323A1">
        <w:rPr>
          <w:rFonts w:ascii="Times New Roman" w:hAnsi="Times New Roman" w:cs="Times New Roman"/>
          <w:sz w:val="24"/>
          <w:szCs w:val="24"/>
        </w:rPr>
        <w:t>pikaisesti liikkeelle. EK on huolissaan siitä, että TUTKE2-prosessi etenee hitaasti ja seisottaa joitakin työelämän kannalta tärkeitä muutoksia ja kehittämistyötä, esim. kiinteistöpalveluala, työnjohtokoulutus ja tutkintojen alakohta</w:t>
      </w:r>
      <w:r w:rsidR="00365C91" w:rsidRPr="00B323A1">
        <w:rPr>
          <w:rFonts w:ascii="Times New Roman" w:hAnsi="Times New Roman" w:cs="Times New Roman"/>
          <w:sz w:val="24"/>
          <w:szCs w:val="24"/>
        </w:rPr>
        <w:t>i</w:t>
      </w:r>
      <w:r w:rsidR="00365C91" w:rsidRPr="00B323A1">
        <w:rPr>
          <w:rFonts w:ascii="Times New Roman" w:hAnsi="Times New Roman" w:cs="Times New Roman"/>
          <w:sz w:val="24"/>
          <w:szCs w:val="24"/>
        </w:rPr>
        <w:t>nen tarkastelu.</w:t>
      </w:r>
    </w:p>
    <w:p w:rsidR="00CC3908" w:rsidRPr="00B323A1" w:rsidRDefault="00CC3908" w:rsidP="008706A2">
      <w:pPr>
        <w:spacing w:after="0" w:line="240" w:lineRule="auto"/>
        <w:ind w:left="1304"/>
        <w:rPr>
          <w:rFonts w:ascii="Times New Roman" w:hAnsi="Times New Roman" w:cs="Times New Roman"/>
          <w:sz w:val="24"/>
          <w:szCs w:val="24"/>
        </w:rPr>
      </w:pPr>
    </w:p>
    <w:p w:rsidR="00C42C98" w:rsidRPr="00B323A1" w:rsidRDefault="00C42C98"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Kirkkohallitus/Kirkon työmarkkinalaitos</w:t>
      </w:r>
      <w:r w:rsidR="005D597A" w:rsidRPr="00B323A1">
        <w:rPr>
          <w:rFonts w:ascii="Times New Roman" w:hAnsi="Times New Roman" w:cs="Times New Roman"/>
          <w:sz w:val="24"/>
          <w:szCs w:val="24"/>
        </w:rPr>
        <w:t>, Marja Pesonen</w:t>
      </w:r>
    </w:p>
    <w:p w:rsidR="005D597A" w:rsidRPr="00B323A1" w:rsidRDefault="005D597A" w:rsidP="008706A2">
      <w:pPr>
        <w:spacing w:after="0" w:line="240" w:lineRule="auto"/>
        <w:rPr>
          <w:rFonts w:ascii="Times New Roman" w:hAnsi="Times New Roman" w:cs="Times New Roman"/>
          <w:sz w:val="24"/>
          <w:szCs w:val="24"/>
        </w:rPr>
      </w:pPr>
    </w:p>
    <w:p w:rsidR="00C850DB" w:rsidRPr="00B323A1" w:rsidRDefault="00365C91" w:rsidP="00382179">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Kirkon työmarkkinalaitoksen mielestä TUTKE2-esitykset joustavoittavat ammatillista tutkintojärjestelmää. Raportti ja siinä tehdyt esitykset ovat selkeitä. Osaamisala-termin määrittely jää kuitenkin vielä hataraksi ja sen suhde muihin vastaaviin termeihin, esim. toimiala, ammattiala, epäselväksi. Tutkintotyyppien välinen suhde ei ole Kirkon työmarkkinalaitoksen mielestä niin hierarkkinen kuin esitetty tutkintotyyppien määri</w:t>
      </w:r>
      <w:r w:rsidRPr="00B323A1">
        <w:rPr>
          <w:rFonts w:ascii="Times New Roman" w:hAnsi="Times New Roman" w:cs="Times New Roman"/>
          <w:sz w:val="24"/>
          <w:szCs w:val="24"/>
        </w:rPr>
        <w:t>t</w:t>
      </w:r>
      <w:r w:rsidRPr="00B323A1">
        <w:rPr>
          <w:rFonts w:ascii="Times New Roman" w:hAnsi="Times New Roman" w:cs="Times New Roman"/>
          <w:sz w:val="24"/>
          <w:szCs w:val="24"/>
        </w:rPr>
        <w:t>tely antaa ymmärtää. Perustutkinnon ja ammattitutkinnon pitäisi olla lähempänä tois</w:t>
      </w:r>
      <w:r w:rsidRPr="00B323A1">
        <w:rPr>
          <w:rFonts w:ascii="Times New Roman" w:hAnsi="Times New Roman" w:cs="Times New Roman"/>
          <w:sz w:val="24"/>
          <w:szCs w:val="24"/>
        </w:rPr>
        <w:t>i</w:t>
      </w:r>
      <w:r w:rsidRPr="00B323A1">
        <w:rPr>
          <w:rFonts w:ascii="Times New Roman" w:hAnsi="Times New Roman" w:cs="Times New Roman"/>
          <w:sz w:val="24"/>
          <w:szCs w:val="24"/>
        </w:rPr>
        <w:t xml:space="preserve">aan. </w:t>
      </w:r>
      <w:r w:rsidR="00382179" w:rsidRPr="00B323A1">
        <w:rPr>
          <w:rFonts w:ascii="Times New Roman" w:hAnsi="Times New Roman" w:cs="Times New Roman"/>
          <w:sz w:val="24"/>
          <w:szCs w:val="24"/>
        </w:rPr>
        <w:t>Esimerkiksi säännellyissä ammateissa edellytetään, että perustutkinnon suoritt</w:t>
      </w:r>
      <w:r w:rsidR="00382179" w:rsidRPr="00B323A1">
        <w:rPr>
          <w:rFonts w:ascii="Times New Roman" w:hAnsi="Times New Roman" w:cs="Times New Roman"/>
          <w:sz w:val="24"/>
          <w:szCs w:val="24"/>
        </w:rPr>
        <w:t>a</w:t>
      </w:r>
      <w:r w:rsidR="00382179" w:rsidRPr="00B323A1">
        <w:rPr>
          <w:rFonts w:ascii="Times New Roman" w:hAnsi="Times New Roman" w:cs="Times New Roman"/>
          <w:sz w:val="24"/>
          <w:szCs w:val="24"/>
        </w:rPr>
        <w:t xml:space="preserve">nut osaa toimia työtehtävissä itsenäisesti. </w:t>
      </w:r>
      <w:r w:rsidR="002C11EF" w:rsidRPr="00B323A1">
        <w:rPr>
          <w:rFonts w:ascii="Times New Roman" w:hAnsi="Times New Roman" w:cs="Times New Roman"/>
          <w:sz w:val="24"/>
          <w:szCs w:val="24"/>
        </w:rPr>
        <w:t>Kirkon työmarkkinalaitos n</w:t>
      </w:r>
      <w:r w:rsidRPr="00B323A1">
        <w:rPr>
          <w:rFonts w:ascii="Times New Roman" w:hAnsi="Times New Roman" w:cs="Times New Roman"/>
          <w:sz w:val="24"/>
          <w:szCs w:val="24"/>
        </w:rPr>
        <w:t>ostaa esiin sää</w:t>
      </w:r>
      <w:r w:rsidRPr="00B323A1">
        <w:rPr>
          <w:rFonts w:ascii="Times New Roman" w:hAnsi="Times New Roman" w:cs="Times New Roman"/>
          <w:sz w:val="24"/>
          <w:szCs w:val="24"/>
        </w:rPr>
        <w:t>n</w:t>
      </w:r>
      <w:r w:rsidRPr="00B323A1">
        <w:rPr>
          <w:rFonts w:ascii="Times New Roman" w:hAnsi="Times New Roman" w:cs="Times New Roman"/>
          <w:sz w:val="24"/>
          <w:szCs w:val="24"/>
        </w:rPr>
        <w:t>nellyt ammatit ja sen, että etenkin niiden osalta työelämän on tarpeen olla tiiviisti m</w:t>
      </w:r>
      <w:r w:rsidRPr="00B323A1">
        <w:rPr>
          <w:rFonts w:ascii="Times New Roman" w:hAnsi="Times New Roman" w:cs="Times New Roman"/>
          <w:sz w:val="24"/>
          <w:szCs w:val="24"/>
        </w:rPr>
        <w:t>u</w:t>
      </w:r>
      <w:r w:rsidRPr="00B323A1">
        <w:rPr>
          <w:rFonts w:ascii="Times New Roman" w:hAnsi="Times New Roman" w:cs="Times New Roman"/>
          <w:sz w:val="24"/>
          <w:szCs w:val="24"/>
        </w:rPr>
        <w:t>kana tutkintorakenteen ja tutkintojen kehittämistyössä</w:t>
      </w:r>
      <w:r w:rsidR="00C850DB" w:rsidRPr="00B323A1">
        <w:rPr>
          <w:rFonts w:ascii="Times New Roman" w:hAnsi="Times New Roman" w:cs="Times New Roman"/>
          <w:sz w:val="24"/>
          <w:szCs w:val="24"/>
        </w:rPr>
        <w:t xml:space="preserve"> niin, että se voi vaikuttaa myös tutkintojen muodostumissääntöihin</w:t>
      </w:r>
      <w:r w:rsidRPr="00B323A1">
        <w:rPr>
          <w:rFonts w:ascii="Times New Roman" w:hAnsi="Times New Roman" w:cs="Times New Roman"/>
          <w:sz w:val="24"/>
          <w:szCs w:val="24"/>
        </w:rPr>
        <w:t>.</w:t>
      </w:r>
      <w:r w:rsidR="00C850DB" w:rsidRPr="00B323A1">
        <w:rPr>
          <w:rFonts w:ascii="Times New Roman" w:hAnsi="Times New Roman" w:cs="Times New Roman"/>
          <w:sz w:val="24"/>
          <w:szCs w:val="24"/>
        </w:rPr>
        <w:br w:type="page"/>
      </w:r>
    </w:p>
    <w:p w:rsidR="00C42C98" w:rsidRPr="00B323A1" w:rsidRDefault="00C42C98"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lastRenderedPageBreak/>
        <w:t>Maa- ja Metsätaloustuottajain Keskusliitto MTK ry</w:t>
      </w:r>
      <w:r w:rsidR="005D597A" w:rsidRPr="00B323A1">
        <w:rPr>
          <w:rFonts w:ascii="Times New Roman" w:hAnsi="Times New Roman" w:cs="Times New Roman"/>
          <w:sz w:val="24"/>
          <w:szCs w:val="24"/>
        </w:rPr>
        <w:t>, Susanna Tauriainen</w:t>
      </w:r>
    </w:p>
    <w:p w:rsidR="005D597A" w:rsidRPr="00B323A1" w:rsidRDefault="005D597A" w:rsidP="008706A2">
      <w:pPr>
        <w:spacing w:after="0" w:line="240" w:lineRule="auto"/>
        <w:rPr>
          <w:rFonts w:ascii="Times New Roman" w:hAnsi="Times New Roman" w:cs="Times New Roman"/>
          <w:sz w:val="24"/>
          <w:szCs w:val="24"/>
        </w:rPr>
      </w:pPr>
    </w:p>
    <w:p w:rsidR="00365C91" w:rsidRPr="00B323A1" w:rsidRDefault="00751792"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 xml:space="preserve">MTK:n mielestä </w:t>
      </w:r>
      <w:proofErr w:type="spellStart"/>
      <w:r w:rsidRPr="00B323A1">
        <w:rPr>
          <w:rFonts w:ascii="Times New Roman" w:hAnsi="Times New Roman" w:cs="Times New Roman"/>
          <w:sz w:val="24"/>
          <w:szCs w:val="24"/>
        </w:rPr>
        <w:t>TUTKE-prosessi</w:t>
      </w:r>
      <w:proofErr w:type="spellEnd"/>
      <w:r w:rsidRPr="00B323A1">
        <w:rPr>
          <w:rFonts w:ascii="Times New Roman" w:hAnsi="Times New Roman" w:cs="Times New Roman"/>
          <w:sz w:val="24"/>
          <w:szCs w:val="24"/>
        </w:rPr>
        <w:t xml:space="preserve"> on ollut pitkä. Osa tutkinnoista odottaa suotta pr</w:t>
      </w:r>
      <w:r w:rsidRPr="00B323A1">
        <w:rPr>
          <w:rFonts w:ascii="Times New Roman" w:hAnsi="Times New Roman" w:cs="Times New Roman"/>
          <w:sz w:val="24"/>
          <w:szCs w:val="24"/>
        </w:rPr>
        <w:t>o</w:t>
      </w:r>
      <w:r w:rsidRPr="00B323A1">
        <w:rPr>
          <w:rFonts w:ascii="Times New Roman" w:hAnsi="Times New Roman" w:cs="Times New Roman"/>
          <w:sz w:val="24"/>
          <w:szCs w:val="24"/>
        </w:rPr>
        <w:t xml:space="preserve">sessin etenemistä. </w:t>
      </w:r>
      <w:r w:rsidR="002C11EF" w:rsidRPr="00B323A1">
        <w:rPr>
          <w:rFonts w:ascii="Times New Roman" w:hAnsi="Times New Roman" w:cs="Times New Roman"/>
          <w:sz w:val="24"/>
          <w:szCs w:val="24"/>
        </w:rPr>
        <w:t>MTK p</w:t>
      </w:r>
      <w:r w:rsidRPr="00B323A1">
        <w:rPr>
          <w:rFonts w:ascii="Times New Roman" w:hAnsi="Times New Roman" w:cs="Times New Roman"/>
          <w:sz w:val="24"/>
          <w:szCs w:val="24"/>
        </w:rPr>
        <w:t>itää tärkeänä, että mahdollisimman pian päästään tekemään alakohtaisia tarkasteluja. Pitää alakohtaista tarkastelua prosessin työläimpänä vaihe</w:t>
      </w:r>
      <w:r w:rsidRPr="00B323A1">
        <w:rPr>
          <w:rFonts w:ascii="Times New Roman" w:hAnsi="Times New Roman" w:cs="Times New Roman"/>
          <w:sz w:val="24"/>
          <w:szCs w:val="24"/>
        </w:rPr>
        <w:t>e</w:t>
      </w:r>
      <w:r w:rsidRPr="00B323A1">
        <w:rPr>
          <w:rFonts w:ascii="Times New Roman" w:hAnsi="Times New Roman" w:cs="Times New Roman"/>
          <w:sz w:val="24"/>
          <w:szCs w:val="24"/>
        </w:rPr>
        <w:t xml:space="preserve">na. </w:t>
      </w:r>
      <w:r w:rsidR="002C11EF" w:rsidRPr="00B323A1">
        <w:rPr>
          <w:rFonts w:ascii="Times New Roman" w:hAnsi="Times New Roman" w:cs="Times New Roman"/>
          <w:sz w:val="24"/>
          <w:szCs w:val="24"/>
        </w:rPr>
        <w:t>MTK k</w:t>
      </w:r>
      <w:r w:rsidRPr="00B323A1">
        <w:rPr>
          <w:rFonts w:ascii="Times New Roman" w:hAnsi="Times New Roman" w:cs="Times New Roman"/>
          <w:sz w:val="24"/>
          <w:szCs w:val="24"/>
        </w:rPr>
        <w:t>orostaa, että työelämä on otettava vahvasti mukaan alakohtaiseen tarkast</w:t>
      </w:r>
      <w:r w:rsidRPr="00B323A1">
        <w:rPr>
          <w:rFonts w:ascii="Times New Roman" w:hAnsi="Times New Roman" w:cs="Times New Roman"/>
          <w:sz w:val="24"/>
          <w:szCs w:val="24"/>
        </w:rPr>
        <w:t>e</w:t>
      </w:r>
      <w:r w:rsidRPr="00B323A1">
        <w:rPr>
          <w:rFonts w:ascii="Times New Roman" w:hAnsi="Times New Roman" w:cs="Times New Roman"/>
          <w:sz w:val="24"/>
          <w:szCs w:val="24"/>
        </w:rPr>
        <w:t>luun</w:t>
      </w:r>
      <w:r w:rsidR="00C850DB" w:rsidRPr="00B323A1">
        <w:rPr>
          <w:rFonts w:ascii="Times New Roman" w:hAnsi="Times New Roman" w:cs="Times New Roman"/>
          <w:sz w:val="24"/>
          <w:szCs w:val="24"/>
        </w:rPr>
        <w:t>, erityisesti tutkintonimikkeiden määrittelyyn</w:t>
      </w:r>
      <w:r w:rsidRPr="00B323A1">
        <w:rPr>
          <w:rFonts w:ascii="Times New Roman" w:hAnsi="Times New Roman" w:cs="Times New Roman"/>
          <w:sz w:val="24"/>
          <w:szCs w:val="24"/>
        </w:rPr>
        <w:t xml:space="preserve">. </w:t>
      </w:r>
      <w:r w:rsidR="002C11EF" w:rsidRPr="00B323A1">
        <w:rPr>
          <w:rFonts w:ascii="Times New Roman" w:hAnsi="Times New Roman" w:cs="Times New Roman"/>
          <w:sz w:val="24"/>
          <w:szCs w:val="24"/>
        </w:rPr>
        <w:t>MTK p</w:t>
      </w:r>
      <w:r w:rsidRPr="00B323A1">
        <w:rPr>
          <w:rFonts w:ascii="Times New Roman" w:hAnsi="Times New Roman" w:cs="Times New Roman"/>
          <w:sz w:val="24"/>
          <w:szCs w:val="24"/>
        </w:rPr>
        <w:t xml:space="preserve">itää </w:t>
      </w:r>
      <w:proofErr w:type="spellStart"/>
      <w:r w:rsidRPr="00B323A1">
        <w:rPr>
          <w:rFonts w:ascii="Times New Roman" w:hAnsi="Times New Roman" w:cs="Times New Roman"/>
          <w:sz w:val="24"/>
          <w:szCs w:val="24"/>
        </w:rPr>
        <w:t>EK:n</w:t>
      </w:r>
      <w:proofErr w:type="spellEnd"/>
      <w:r w:rsidRPr="00B323A1">
        <w:rPr>
          <w:rFonts w:ascii="Times New Roman" w:hAnsi="Times New Roman" w:cs="Times New Roman"/>
          <w:sz w:val="24"/>
          <w:szCs w:val="24"/>
        </w:rPr>
        <w:t xml:space="preserve"> tavoin tärkeänä, että ammatillisen koulutuksen rahoituksen kehittämistyö saadaan pian käyntiin, sillä tutkintojärjestelmän ja tutkintojen joustavuutta on vaikea lisätä ilman rahoitusjärje</w:t>
      </w:r>
      <w:r w:rsidRPr="00B323A1">
        <w:rPr>
          <w:rFonts w:ascii="Times New Roman" w:hAnsi="Times New Roman" w:cs="Times New Roman"/>
          <w:sz w:val="24"/>
          <w:szCs w:val="24"/>
        </w:rPr>
        <w:t>s</w:t>
      </w:r>
      <w:r w:rsidRPr="00B323A1">
        <w:rPr>
          <w:rFonts w:ascii="Times New Roman" w:hAnsi="Times New Roman" w:cs="Times New Roman"/>
          <w:sz w:val="24"/>
          <w:szCs w:val="24"/>
        </w:rPr>
        <w:t>telmän muutosta.</w:t>
      </w:r>
    </w:p>
    <w:p w:rsidR="005D597A" w:rsidRPr="00B323A1" w:rsidRDefault="005D597A" w:rsidP="008706A2">
      <w:pPr>
        <w:spacing w:after="0" w:line="240" w:lineRule="auto"/>
        <w:rPr>
          <w:rFonts w:ascii="Times New Roman" w:hAnsi="Times New Roman" w:cs="Times New Roman"/>
          <w:sz w:val="24"/>
          <w:szCs w:val="24"/>
        </w:rPr>
      </w:pPr>
    </w:p>
    <w:p w:rsidR="00C42C98" w:rsidRPr="00B323A1" w:rsidRDefault="00C42C98"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Opetusalan Ammattijärjestö OAJ ry</w:t>
      </w:r>
      <w:r w:rsidR="005D597A" w:rsidRPr="00B323A1">
        <w:rPr>
          <w:rFonts w:ascii="Times New Roman" w:hAnsi="Times New Roman" w:cs="Times New Roman"/>
          <w:sz w:val="24"/>
          <w:szCs w:val="24"/>
        </w:rPr>
        <w:t>, Inkeri Toikka</w:t>
      </w:r>
    </w:p>
    <w:p w:rsidR="005D597A" w:rsidRPr="00B323A1" w:rsidRDefault="005D597A" w:rsidP="008706A2">
      <w:pPr>
        <w:spacing w:after="0" w:line="240" w:lineRule="auto"/>
        <w:rPr>
          <w:rFonts w:ascii="Times New Roman" w:hAnsi="Times New Roman" w:cs="Times New Roman"/>
          <w:sz w:val="24"/>
          <w:szCs w:val="24"/>
        </w:rPr>
      </w:pPr>
    </w:p>
    <w:p w:rsidR="00751792" w:rsidRPr="00B323A1" w:rsidRDefault="00A32C9D" w:rsidP="008706A2">
      <w:pPr>
        <w:spacing w:after="0" w:line="240" w:lineRule="auto"/>
        <w:ind w:left="1304"/>
        <w:rPr>
          <w:rFonts w:ascii="Times New Roman" w:hAnsi="Times New Roman" w:cs="Times New Roman"/>
          <w:sz w:val="24"/>
          <w:szCs w:val="24"/>
        </w:rPr>
      </w:pPr>
      <w:proofErr w:type="spellStart"/>
      <w:r w:rsidRPr="00B323A1">
        <w:rPr>
          <w:rFonts w:ascii="Times New Roman" w:hAnsi="Times New Roman" w:cs="Times New Roman"/>
          <w:sz w:val="24"/>
          <w:szCs w:val="24"/>
        </w:rPr>
        <w:t>OAJ:lla</w:t>
      </w:r>
      <w:proofErr w:type="spellEnd"/>
      <w:r w:rsidRPr="00B323A1">
        <w:rPr>
          <w:rFonts w:ascii="Times New Roman" w:hAnsi="Times New Roman" w:cs="Times New Roman"/>
          <w:sz w:val="24"/>
          <w:szCs w:val="24"/>
        </w:rPr>
        <w:t xml:space="preserve"> on ollut edustus ohjausryhmässä ja voinut sitä kautta vaikuttaa esityksiin. Kuulemistilaisuuden kannanotto perustuu opettajilta saatuun palautteeseen. TU</w:t>
      </w:r>
      <w:r w:rsidRPr="00B323A1">
        <w:rPr>
          <w:rFonts w:ascii="Times New Roman" w:hAnsi="Times New Roman" w:cs="Times New Roman"/>
          <w:sz w:val="24"/>
          <w:szCs w:val="24"/>
        </w:rPr>
        <w:t>T</w:t>
      </w:r>
      <w:r w:rsidRPr="00B323A1">
        <w:rPr>
          <w:rFonts w:ascii="Times New Roman" w:hAnsi="Times New Roman" w:cs="Times New Roman"/>
          <w:sz w:val="24"/>
          <w:szCs w:val="24"/>
        </w:rPr>
        <w:t>KE2:n alkuvaiheen kangertelu on koettu hankalaksi</w:t>
      </w:r>
      <w:r w:rsidR="00382179" w:rsidRPr="00B323A1">
        <w:rPr>
          <w:rFonts w:ascii="Times New Roman" w:hAnsi="Times New Roman" w:cs="Times New Roman"/>
          <w:sz w:val="24"/>
          <w:szCs w:val="24"/>
        </w:rPr>
        <w:t>, mutta työ on edennyt alkuva</w:t>
      </w:r>
      <w:r w:rsidR="00382179" w:rsidRPr="00B323A1">
        <w:rPr>
          <w:rFonts w:ascii="Times New Roman" w:hAnsi="Times New Roman" w:cs="Times New Roman"/>
          <w:sz w:val="24"/>
          <w:szCs w:val="24"/>
        </w:rPr>
        <w:t>i</w:t>
      </w:r>
      <w:r w:rsidR="00382179" w:rsidRPr="00B323A1">
        <w:rPr>
          <w:rFonts w:ascii="Times New Roman" w:hAnsi="Times New Roman" w:cs="Times New Roman"/>
          <w:sz w:val="24"/>
          <w:szCs w:val="24"/>
        </w:rPr>
        <w:t>heen ongelmien jälkeen projektisuunnitelman mukaisesti</w:t>
      </w:r>
      <w:r w:rsidRPr="00B323A1">
        <w:rPr>
          <w:rFonts w:ascii="Times New Roman" w:hAnsi="Times New Roman" w:cs="Times New Roman"/>
          <w:sz w:val="24"/>
          <w:szCs w:val="24"/>
        </w:rPr>
        <w:t>. Hankalaa on myös se, että osa esityksistä ei aukene asiaan vihkiytymättömille</w:t>
      </w:r>
      <w:r w:rsidR="00382179" w:rsidRPr="00B323A1">
        <w:rPr>
          <w:rFonts w:ascii="Times New Roman" w:hAnsi="Times New Roman" w:cs="Times New Roman"/>
          <w:sz w:val="24"/>
          <w:szCs w:val="24"/>
        </w:rPr>
        <w:t>, vaan ne ovat monitulkintaisia</w:t>
      </w:r>
      <w:r w:rsidR="00C850DB" w:rsidRPr="00B323A1">
        <w:rPr>
          <w:rFonts w:ascii="Times New Roman" w:hAnsi="Times New Roman" w:cs="Times New Roman"/>
          <w:sz w:val="24"/>
          <w:szCs w:val="24"/>
        </w:rPr>
        <w:t>. Asiaan vihkiytymättömien on vaikea hahmottaa, mikä nykytilanteessa oikeastaan muuttuu.</w:t>
      </w:r>
      <w:r w:rsidRPr="00B323A1">
        <w:rPr>
          <w:rFonts w:ascii="Times New Roman" w:hAnsi="Times New Roman" w:cs="Times New Roman"/>
          <w:sz w:val="24"/>
          <w:szCs w:val="24"/>
        </w:rPr>
        <w:t xml:space="preserve"> OAJ kaipaa perusteluja sille, miksi muutokset tehdään. </w:t>
      </w:r>
      <w:r w:rsidR="002C11EF" w:rsidRPr="00B323A1">
        <w:rPr>
          <w:rFonts w:ascii="Times New Roman" w:hAnsi="Times New Roman" w:cs="Times New Roman"/>
          <w:sz w:val="24"/>
          <w:szCs w:val="24"/>
        </w:rPr>
        <w:t>OAJ p</w:t>
      </w:r>
      <w:r w:rsidRPr="00B323A1">
        <w:rPr>
          <w:rFonts w:ascii="Times New Roman" w:hAnsi="Times New Roman" w:cs="Times New Roman"/>
          <w:sz w:val="24"/>
          <w:szCs w:val="24"/>
        </w:rPr>
        <w:t xml:space="preserve">itää aikataulua haasteellisena, kun </w:t>
      </w:r>
      <w:proofErr w:type="spellStart"/>
      <w:r w:rsidRPr="00B323A1">
        <w:rPr>
          <w:rFonts w:ascii="Times New Roman" w:hAnsi="Times New Roman" w:cs="Times New Roman"/>
          <w:sz w:val="24"/>
          <w:szCs w:val="24"/>
        </w:rPr>
        <w:t>HE-luonnoksesta</w:t>
      </w:r>
      <w:proofErr w:type="spellEnd"/>
      <w:r w:rsidRPr="00B323A1">
        <w:rPr>
          <w:rFonts w:ascii="Times New Roman" w:hAnsi="Times New Roman" w:cs="Times New Roman"/>
          <w:sz w:val="24"/>
          <w:szCs w:val="24"/>
        </w:rPr>
        <w:t xml:space="preserve"> on ensimmäinen kuulemistilaisuus vasta syksyllä 2013. OAJ pitää tärkeänä, että valmistelutyössä otetaan huomioon nuorten koulutu</w:t>
      </w:r>
      <w:r w:rsidRPr="00B323A1">
        <w:rPr>
          <w:rFonts w:ascii="Times New Roman" w:hAnsi="Times New Roman" w:cs="Times New Roman"/>
          <w:sz w:val="24"/>
          <w:szCs w:val="24"/>
        </w:rPr>
        <w:t>k</w:t>
      </w:r>
      <w:r w:rsidRPr="00B323A1">
        <w:rPr>
          <w:rFonts w:ascii="Times New Roman" w:hAnsi="Times New Roman" w:cs="Times New Roman"/>
          <w:sz w:val="24"/>
          <w:szCs w:val="24"/>
        </w:rPr>
        <w:t xml:space="preserve">sen ja aikuisten koulutuksen toiminnalliset erot ja yhtäläisyydet. </w:t>
      </w:r>
      <w:r w:rsidR="002C11EF" w:rsidRPr="00B323A1">
        <w:rPr>
          <w:rFonts w:ascii="Times New Roman" w:hAnsi="Times New Roman" w:cs="Times New Roman"/>
          <w:sz w:val="24"/>
          <w:szCs w:val="24"/>
        </w:rPr>
        <w:t>OAJ k</w:t>
      </w:r>
      <w:r w:rsidRPr="00B323A1">
        <w:rPr>
          <w:rFonts w:ascii="Times New Roman" w:hAnsi="Times New Roman" w:cs="Times New Roman"/>
          <w:sz w:val="24"/>
          <w:szCs w:val="24"/>
        </w:rPr>
        <w:t xml:space="preserve">antaa huolta ammatillisen koulutuksen resursseista, joita on vähennetty. Ohjausryhmän esitysten taloudellisia vaikutuksia ei ole vielä arvioitu lainkaan. </w:t>
      </w:r>
      <w:r w:rsidR="002C11EF" w:rsidRPr="00B323A1">
        <w:rPr>
          <w:rFonts w:ascii="Times New Roman" w:hAnsi="Times New Roman" w:cs="Times New Roman"/>
          <w:sz w:val="24"/>
          <w:szCs w:val="24"/>
        </w:rPr>
        <w:t>OAJ m</w:t>
      </w:r>
      <w:r w:rsidRPr="00B323A1">
        <w:rPr>
          <w:rFonts w:ascii="Times New Roman" w:hAnsi="Times New Roman" w:cs="Times New Roman"/>
          <w:sz w:val="24"/>
          <w:szCs w:val="24"/>
        </w:rPr>
        <w:t>uistuttaa, että lähiop</w:t>
      </w:r>
      <w:r w:rsidRPr="00B323A1">
        <w:rPr>
          <w:rFonts w:ascii="Times New Roman" w:hAnsi="Times New Roman" w:cs="Times New Roman"/>
          <w:sz w:val="24"/>
          <w:szCs w:val="24"/>
        </w:rPr>
        <w:t>e</w:t>
      </w:r>
      <w:r w:rsidRPr="00B323A1">
        <w:rPr>
          <w:rFonts w:ascii="Times New Roman" w:hAnsi="Times New Roman" w:cs="Times New Roman"/>
          <w:sz w:val="24"/>
          <w:szCs w:val="24"/>
        </w:rPr>
        <w:t xml:space="preserve">tuksen ja </w:t>
      </w:r>
      <w:r w:rsidR="00BE7B75" w:rsidRPr="00B323A1">
        <w:rPr>
          <w:rFonts w:ascii="Times New Roman" w:hAnsi="Times New Roman" w:cs="Times New Roman"/>
          <w:sz w:val="24"/>
          <w:szCs w:val="24"/>
        </w:rPr>
        <w:t>-</w:t>
      </w:r>
      <w:r w:rsidRPr="00B323A1">
        <w:rPr>
          <w:rFonts w:ascii="Times New Roman" w:hAnsi="Times New Roman" w:cs="Times New Roman"/>
          <w:sz w:val="24"/>
          <w:szCs w:val="24"/>
        </w:rPr>
        <w:t xml:space="preserve">ohjauksen määrä on laadukkaan ammatillisen koulutuksen ja laadukkaiden tutkintojen tae. OAJ tukee </w:t>
      </w:r>
      <w:proofErr w:type="spellStart"/>
      <w:r w:rsidRPr="00B323A1">
        <w:rPr>
          <w:rFonts w:ascii="Times New Roman" w:hAnsi="Times New Roman" w:cs="Times New Roman"/>
          <w:sz w:val="24"/>
          <w:szCs w:val="24"/>
        </w:rPr>
        <w:t>ECVET-pisteiden</w:t>
      </w:r>
      <w:proofErr w:type="spellEnd"/>
      <w:r w:rsidRPr="00B323A1">
        <w:rPr>
          <w:rFonts w:ascii="Times New Roman" w:hAnsi="Times New Roman" w:cs="Times New Roman"/>
          <w:sz w:val="24"/>
          <w:szCs w:val="24"/>
        </w:rPr>
        <w:t xml:space="preserve"> käyttöönottoa etenkin ammatillisessa p</w:t>
      </w:r>
      <w:r w:rsidRPr="00B323A1">
        <w:rPr>
          <w:rFonts w:ascii="Times New Roman" w:hAnsi="Times New Roman" w:cs="Times New Roman"/>
          <w:sz w:val="24"/>
          <w:szCs w:val="24"/>
        </w:rPr>
        <w:t>e</w:t>
      </w:r>
      <w:r w:rsidRPr="00B323A1">
        <w:rPr>
          <w:rFonts w:ascii="Times New Roman" w:hAnsi="Times New Roman" w:cs="Times New Roman"/>
          <w:sz w:val="24"/>
          <w:szCs w:val="24"/>
        </w:rPr>
        <w:t xml:space="preserve">ruskoulutuksessa. </w:t>
      </w:r>
      <w:r w:rsidR="002C11EF" w:rsidRPr="00B323A1">
        <w:rPr>
          <w:rFonts w:ascii="Times New Roman" w:hAnsi="Times New Roman" w:cs="Times New Roman"/>
          <w:sz w:val="24"/>
          <w:szCs w:val="24"/>
        </w:rPr>
        <w:t>Lisäksi OAJ p</w:t>
      </w:r>
      <w:r w:rsidRPr="00B323A1">
        <w:rPr>
          <w:rFonts w:ascii="Times New Roman" w:hAnsi="Times New Roman" w:cs="Times New Roman"/>
          <w:sz w:val="24"/>
          <w:szCs w:val="24"/>
        </w:rPr>
        <w:t xml:space="preserve">itää tärkeänä, että </w:t>
      </w:r>
      <w:proofErr w:type="spellStart"/>
      <w:r w:rsidRPr="00B323A1">
        <w:rPr>
          <w:rFonts w:ascii="Times New Roman" w:hAnsi="Times New Roman" w:cs="Times New Roman"/>
          <w:sz w:val="24"/>
          <w:szCs w:val="24"/>
        </w:rPr>
        <w:t>ECVET-jatkovalmistelussa</w:t>
      </w:r>
      <w:proofErr w:type="spellEnd"/>
      <w:r w:rsidRPr="00B323A1">
        <w:rPr>
          <w:rFonts w:ascii="Times New Roman" w:hAnsi="Times New Roman" w:cs="Times New Roman"/>
          <w:sz w:val="24"/>
          <w:szCs w:val="24"/>
        </w:rPr>
        <w:t xml:space="preserve"> varmi</w:t>
      </w:r>
      <w:r w:rsidRPr="00B323A1">
        <w:rPr>
          <w:rFonts w:ascii="Times New Roman" w:hAnsi="Times New Roman" w:cs="Times New Roman"/>
          <w:sz w:val="24"/>
          <w:szCs w:val="24"/>
        </w:rPr>
        <w:t>s</w:t>
      </w:r>
      <w:r w:rsidRPr="00B323A1">
        <w:rPr>
          <w:rFonts w:ascii="Times New Roman" w:hAnsi="Times New Roman" w:cs="Times New Roman"/>
          <w:sz w:val="24"/>
          <w:szCs w:val="24"/>
        </w:rPr>
        <w:t>tetaan, että näyttötutkinnot eivät jää paitsioon. Myös OAJ katsoo, että rahoitussäädö</w:t>
      </w:r>
      <w:r w:rsidRPr="00B323A1">
        <w:rPr>
          <w:rFonts w:ascii="Times New Roman" w:hAnsi="Times New Roman" w:cs="Times New Roman"/>
          <w:sz w:val="24"/>
          <w:szCs w:val="24"/>
        </w:rPr>
        <w:t>s</w:t>
      </w:r>
      <w:r w:rsidRPr="00B323A1">
        <w:rPr>
          <w:rFonts w:ascii="Times New Roman" w:hAnsi="Times New Roman" w:cs="Times New Roman"/>
          <w:sz w:val="24"/>
          <w:szCs w:val="24"/>
        </w:rPr>
        <w:t>ten muutostyö on syytä käynnistää pikaisesti.</w:t>
      </w:r>
    </w:p>
    <w:p w:rsidR="00C7244B" w:rsidRPr="00B323A1" w:rsidRDefault="00C7244B" w:rsidP="008706A2">
      <w:pPr>
        <w:spacing w:after="0" w:line="240" w:lineRule="auto"/>
        <w:ind w:left="1304"/>
        <w:rPr>
          <w:rFonts w:ascii="Times New Roman" w:hAnsi="Times New Roman" w:cs="Times New Roman"/>
          <w:sz w:val="24"/>
          <w:szCs w:val="24"/>
        </w:rPr>
      </w:pPr>
    </w:p>
    <w:p w:rsidR="00C42C98" w:rsidRPr="00B323A1" w:rsidRDefault="00C42C98"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Suomen Ammattikoulutuksen Johtajat SAJO ry</w:t>
      </w:r>
      <w:r w:rsidR="005D597A" w:rsidRPr="00B323A1">
        <w:rPr>
          <w:rFonts w:ascii="Times New Roman" w:hAnsi="Times New Roman" w:cs="Times New Roman"/>
          <w:sz w:val="24"/>
          <w:szCs w:val="24"/>
        </w:rPr>
        <w:t xml:space="preserve">, Hellevi Lassila, Koulutuskeskus </w:t>
      </w:r>
      <w:proofErr w:type="spellStart"/>
      <w:r w:rsidR="005D597A" w:rsidRPr="00B323A1">
        <w:rPr>
          <w:rFonts w:ascii="Times New Roman" w:hAnsi="Times New Roman" w:cs="Times New Roman"/>
          <w:sz w:val="24"/>
          <w:szCs w:val="24"/>
        </w:rPr>
        <w:t>Sedu</w:t>
      </w:r>
      <w:proofErr w:type="spellEnd"/>
    </w:p>
    <w:p w:rsidR="005D597A" w:rsidRPr="00B323A1" w:rsidRDefault="005D597A" w:rsidP="008706A2">
      <w:pPr>
        <w:spacing w:after="0" w:line="240" w:lineRule="auto"/>
        <w:rPr>
          <w:rFonts w:ascii="Times New Roman" w:hAnsi="Times New Roman" w:cs="Times New Roman"/>
          <w:sz w:val="24"/>
          <w:szCs w:val="24"/>
        </w:rPr>
      </w:pPr>
    </w:p>
    <w:p w:rsidR="002C11EF" w:rsidRPr="00B323A1" w:rsidRDefault="00DC27CE"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SAJO kiittää mahdollisuudesta olla mukana ammatillisen tutkintojärjestelmän kehi</w:t>
      </w:r>
      <w:r w:rsidRPr="00B323A1">
        <w:rPr>
          <w:rFonts w:ascii="Times New Roman" w:hAnsi="Times New Roman" w:cs="Times New Roman"/>
          <w:sz w:val="24"/>
          <w:szCs w:val="24"/>
        </w:rPr>
        <w:t>t</w:t>
      </w:r>
      <w:r w:rsidRPr="00B323A1">
        <w:rPr>
          <w:rFonts w:ascii="Times New Roman" w:hAnsi="Times New Roman" w:cs="Times New Roman"/>
          <w:sz w:val="24"/>
          <w:szCs w:val="24"/>
        </w:rPr>
        <w:t xml:space="preserve">tämistyössä. </w:t>
      </w:r>
      <w:proofErr w:type="spellStart"/>
      <w:r w:rsidRPr="00B323A1">
        <w:rPr>
          <w:rFonts w:ascii="Times New Roman" w:hAnsi="Times New Roman" w:cs="Times New Roman"/>
          <w:sz w:val="24"/>
          <w:szCs w:val="24"/>
        </w:rPr>
        <w:t>SAJOn</w:t>
      </w:r>
      <w:proofErr w:type="spellEnd"/>
      <w:r w:rsidRPr="00B323A1">
        <w:rPr>
          <w:rFonts w:ascii="Times New Roman" w:hAnsi="Times New Roman" w:cs="Times New Roman"/>
          <w:sz w:val="24"/>
          <w:szCs w:val="24"/>
        </w:rPr>
        <w:t xml:space="preserve"> mielestä tehdyt esitykset selkiyttävät ammatillisen koulutuksen moniulotteista käsitteistöä. Esityksiä edeltävä johdanto on pitkä, mutta havainnollistaa hyvin esitysten taustaa. SAJO kannattaa ammatillisen tutkinnon ja tutkintotyyppien määrittelyä, mutta haluaa ottaa kantaa näyttötutkintona suoritettujen perustutkintojen jatko-opintokelpoisuuteen/-valmiuksiin. SAJO kannattaa yhtä tutkintorakenneasetusta ja yhteisten käsitteiden käyttöönottoa (osaamisala, tutkinnon osa, tutkinnon peruste). </w:t>
      </w:r>
      <w:proofErr w:type="spellStart"/>
      <w:r w:rsidRPr="00B323A1">
        <w:rPr>
          <w:rFonts w:ascii="Times New Roman" w:hAnsi="Times New Roman" w:cs="Times New Roman"/>
          <w:sz w:val="24"/>
          <w:szCs w:val="24"/>
        </w:rPr>
        <w:t>ECVET-pisteiden</w:t>
      </w:r>
      <w:proofErr w:type="spellEnd"/>
      <w:r w:rsidRPr="00B323A1">
        <w:rPr>
          <w:rFonts w:ascii="Times New Roman" w:hAnsi="Times New Roman" w:cs="Times New Roman"/>
          <w:sz w:val="24"/>
          <w:szCs w:val="24"/>
        </w:rPr>
        <w:t xml:space="preserve"> nimeksi SAJO esittää osaamispistettä. Tämä korostaisi entisestään tutkintojärjestelmän osaamisperusteisuutta. </w:t>
      </w:r>
      <w:r w:rsidR="00C9333E" w:rsidRPr="00B323A1">
        <w:rPr>
          <w:rFonts w:ascii="Times New Roman" w:hAnsi="Times New Roman" w:cs="Times New Roman"/>
          <w:sz w:val="24"/>
          <w:szCs w:val="24"/>
        </w:rPr>
        <w:t>SAJO kannattaa myös osaamisaloja ko</w:t>
      </w:r>
      <w:r w:rsidR="00C9333E" w:rsidRPr="00B323A1">
        <w:rPr>
          <w:rFonts w:ascii="Times New Roman" w:hAnsi="Times New Roman" w:cs="Times New Roman"/>
          <w:sz w:val="24"/>
          <w:szCs w:val="24"/>
        </w:rPr>
        <w:t>s</w:t>
      </w:r>
      <w:r w:rsidR="00C9333E" w:rsidRPr="00B323A1">
        <w:rPr>
          <w:rFonts w:ascii="Times New Roman" w:hAnsi="Times New Roman" w:cs="Times New Roman"/>
          <w:sz w:val="24"/>
          <w:szCs w:val="24"/>
        </w:rPr>
        <w:t>kevia esityksiä, erityisesti sitä, että jos tutkinnossa osaamisaloja on, niitä on oltava v</w:t>
      </w:r>
      <w:r w:rsidR="00C9333E" w:rsidRPr="00B323A1">
        <w:rPr>
          <w:rFonts w:ascii="Times New Roman" w:hAnsi="Times New Roman" w:cs="Times New Roman"/>
          <w:sz w:val="24"/>
          <w:szCs w:val="24"/>
        </w:rPr>
        <w:t>ä</w:t>
      </w:r>
      <w:r w:rsidR="00C9333E" w:rsidRPr="00B323A1">
        <w:rPr>
          <w:rFonts w:ascii="Times New Roman" w:hAnsi="Times New Roman" w:cs="Times New Roman"/>
          <w:sz w:val="24"/>
          <w:szCs w:val="24"/>
        </w:rPr>
        <w:t>hintään kaksi. Esittävät, että ammattitaitoa täydentävät tutkinnon osat olisivat jatkossa yksi yhteinen tutkinnon osa, jotta ne eivät korostu todistuksessa liikaa suhteessa a</w:t>
      </w:r>
      <w:r w:rsidR="00C9333E" w:rsidRPr="00B323A1">
        <w:rPr>
          <w:rFonts w:ascii="Times New Roman" w:hAnsi="Times New Roman" w:cs="Times New Roman"/>
          <w:sz w:val="24"/>
          <w:szCs w:val="24"/>
        </w:rPr>
        <w:t>m</w:t>
      </w:r>
      <w:r w:rsidR="00C9333E" w:rsidRPr="00B323A1">
        <w:rPr>
          <w:rFonts w:ascii="Times New Roman" w:hAnsi="Times New Roman" w:cs="Times New Roman"/>
          <w:sz w:val="24"/>
          <w:szCs w:val="24"/>
        </w:rPr>
        <w:lastRenderedPageBreak/>
        <w:t>matillisiin tutkinnon osiin. SAJO kannattaa mahdollisuutta suorittaa tutkinto vaihei</w:t>
      </w:r>
      <w:r w:rsidR="00C9333E" w:rsidRPr="00B323A1">
        <w:rPr>
          <w:rFonts w:ascii="Times New Roman" w:hAnsi="Times New Roman" w:cs="Times New Roman"/>
          <w:sz w:val="24"/>
          <w:szCs w:val="24"/>
        </w:rPr>
        <w:t>t</w:t>
      </w:r>
      <w:r w:rsidR="00C9333E" w:rsidRPr="00B323A1">
        <w:rPr>
          <w:rFonts w:ascii="Times New Roman" w:hAnsi="Times New Roman" w:cs="Times New Roman"/>
          <w:sz w:val="24"/>
          <w:szCs w:val="24"/>
        </w:rPr>
        <w:t>tain ja siihen liittyvää nykyistä selkeämpää todistusta. SAJO pitää hyvänä, että kaiki</w:t>
      </w:r>
      <w:r w:rsidR="00C9333E" w:rsidRPr="00B323A1">
        <w:rPr>
          <w:rFonts w:ascii="Times New Roman" w:hAnsi="Times New Roman" w:cs="Times New Roman"/>
          <w:sz w:val="24"/>
          <w:szCs w:val="24"/>
        </w:rPr>
        <w:t>s</w:t>
      </w:r>
      <w:r w:rsidR="00C9333E" w:rsidRPr="00B323A1">
        <w:rPr>
          <w:rFonts w:ascii="Times New Roman" w:hAnsi="Times New Roman" w:cs="Times New Roman"/>
          <w:sz w:val="24"/>
          <w:szCs w:val="24"/>
        </w:rPr>
        <w:t>sa tutkinnoissa on vähintään yksi pakollinen ammatillinen tutkinnon osa ja kysyy, p</w:t>
      </w:r>
      <w:r w:rsidR="00C9333E" w:rsidRPr="00B323A1">
        <w:rPr>
          <w:rFonts w:ascii="Times New Roman" w:hAnsi="Times New Roman" w:cs="Times New Roman"/>
          <w:sz w:val="24"/>
          <w:szCs w:val="24"/>
        </w:rPr>
        <w:t>i</w:t>
      </w:r>
      <w:r w:rsidR="00C9333E" w:rsidRPr="00B323A1">
        <w:rPr>
          <w:rFonts w:ascii="Times New Roman" w:hAnsi="Times New Roman" w:cs="Times New Roman"/>
          <w:sz w:val="24"/>
          <w:szCs w:val="24"/>
        </w:rPr>
        <w:t>täisikö alarajan lisäksi määritellä myös yläraja tutkinnon osien määrälle. SAJO pitää tärkeänä, että jatkovalmistelun aikana tarkastellaan mahdollisuuksia yhdistää tutkint</w:t>
      </w:r>
      <w:r w:rsidR="00C9333E" w:rsidRPr="00B323A1">
        <w:rPr>
          <w:rFonts w:ascii="Times New Roman" w:hAnsi="Times New Roman" w:cs="Times New Roman"/>
          <w:sz w:val="24"/>
          <w:szCs w:val="24"/>
        </w:rPr>
        <w:t>o</w:t>
      </w:r>
      <w:r w:rsidR="00C9333E" w:rsidRPr="00B323A1">
        <w:rPr>
          <w:rFonts w:ascii="Times New Roman" w:hAnsi="Times New Roman" w:cs="Times New Roman"/>
          <w:sz w:val="24"/>
          <w:szCs w:val="24"/>
        </w:rPr>
        <w:t>ja laajemmiksi kokonaisuuksiksi erityisesti niillä aloilla, jotka työllistävät huonosti.</w:t>
      </w:r>
    </w:p>
    <w:p w:rsidR="002C11EF" w:rsidRPr="00B323A1" w:rsidRDefault="002C11EF" w:rsidP="008706A2">
      <w:pPr>
        <w:spacing w:after="0" w:line="240" w:lineRule="auto"/>
        <w:rPr>
          <w:rFonts w:ascii="Times New Roman" w:hAnsi="Times New Roman" w:cs="Times New Roman"/>
          <w:sz w:val="24"/>
          <w:szCs w:val="24"/>
        </w:rPr>
      </w:pPr>
    </w:p>
    <w:p w:rsidR="00C42C98" w:rsidRPr="00B323A1" w:rsidRDefault="00C42C98"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Suomen Ammatti</w:t>
      </w:r>
      <w:r w:rsidR="005D597A" w:rsidRPr="00B323A1">
        <w:rPr>
          <w:rFonts w:ascii="Times New Roman" w:hAnsi="Times New Roman" w:cs="Times New Roman"/>
          <w:sz w:val="24"/>
          <w:szCs w:val="24"/>
        </w:rPr>
        <w:t xml:space="preserve">liittojen Keskusjärjestö SAK ry, Kirsi </w:t>
      </w:r>
      <w:proofErr w:type="spellStart"/>
      <w:r w:rsidR="005D597A" w:rsidRPr="00B323A1">
        <w:rPr>
          <w:rFonts w:ascii="Times New Roman" w:hAnsi="Times New Roman" w:cs="Times New Roman"/>
          <w:sz w:val="24"/>
          <w:szCs w:val="24"/>
        </w:rPr>
        <w:t>Rasinaho</w:t>
      </w:r>
      <w:proofErr w:type="spellEnd"/>
    </w:p>
    <w:p w:rsidR="005D597A" w:rsidRPr="00B323A1" w:rsidRDefault="005D597A" w:rsidP="008706A2">
      <w:pPr>
        <w:spacing w:after="0" w:line="240" w:lineRule="auto"/>
        <w:rPr>
          <w:rFonts w:ascii="Times New Roman" w:hAnsi="Times New Roman" w:cs="Times New Roman"/>
          <w:sz w:val="24"/>
          <w:szCs w:val="24"/>
        </w:rPr>
      </w:pPr>
    </w:p>
    <w:p w:rsidR="005A5A87" w:rsidRPr="00B323A1" w:rsidRDefault="005A5A87"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SAK on huolestunut TUTKE2-työen etenemisestä. SAK:n näkemyksen mukaan al</w:t>
      </w:r>
      <w:r w:rsidRPr="00B323A1">
        <w:rPr>
          <w:rFonts w:ascii="Times New Roman" w:hAnsi="Times New Roman" w:cs="Times New Roman"/>
          <w:sz w:val="24"/>
          <w:szCs w:val="24"/>
        </w:rPr>
        <w:t>a</w:t>
      </w:r>
      <w:r w:rsidRPr="00B323A1">
        <w:rPr>
          <w:rFonts w:ascii="Times New Roman" w:hAnsi="Times New Roman" w:cs="Times New Roman"/>
          <w:sz w:val="24"/>
          <w:szCs w:val="24"/>
        </w:rPr>
        <w:t>kohtainen tarkastelu on aloitettava pikimmiten. SAK pitää joustavuuden lisäämistä hyvänä asiana, mutta korostaa, että joustavuuden lisääminen edellyttää rahoitusjärje</w:t>
      </w:r>
      <w:r w:rsidRPr="00B323A1">
        <w:rPr>
          <w:rFonts w:ascii="Times New Roman" w:hAnsi="Times New Roman" w:cs="Times New Roman"/>
          <w:sz w:val="24"/>
          <w:szCs w:val="24"/>
        </w:rPr>
        <w:t>s</w:t>
      </w:r>
      <w:r w:rsidRPr="00B323A1">
        <w:rPr>
          <w:rFonts w:ascii="Times New Roman" w:hAnsi="Times New Roman" w:cs="Times New Roman"/>
          <w:sz w:val="24"/>
          <w:szCs w:val="24"/>
        </w:rPr>
        <w:t xml:space="preserve">telmän uudistamista. SAK:n mielestä mahdollisuutta ottaa </w:t>
      </w:r>
      <w:proofErr w:type="spellStart"/>
      <w:r w:rsidRPr="00B323A1">
        <w:rPr>
          <w:rFonts w:ascii="Times New Roman" w:hAnsi="Times New Roman" w:cs="Times New Roman"/>
          <w:sz w:val="24"/>
          <w:szCs w:val="24"/>
        </w:rPr>
        <w:t>ECVET-pisteet</w:t>
      </w:r>
      <w:proofErr w:type="spellEnd"/>
      <w:r w:rsidRPr="00B323A1">
        <w:rPr>
          <w:rFonts w:ascii="Times New Roman" w:hAnsi="Times New Roman" w:cs="Times New Roman"/>
          <w:sz w:val="24"/>
          <w:szCs w:val="24"/>
        </w:rPr>
        <w:t xml:space="preserve"> käyttöön myös ammatti- ja erikoisammattitutkinnoissa jollakin aikavälillä pitäisi tarkastella. L</w:t>
      </w:r>
      <w:r w:rsidRPr="00B323A1">
        <w:rPr>
          <w:rFonts w:ascii="Times New Roman" w:hAnsi="Times New Roman" w:cs="Times New Roman"/>
          <w:sz w:val="24"/>
          <w:szCs w:val="24"/>
        </w:rPr>
        <w:t>i</w:t>
      </w:r>
      <w:r w:rsidRPr="00B323A1">
        <w:rPr>
          <w:rFonts w:ascii="Times New Roman" w:hAnsi="Times New Roman" w:cs="Times New Roman"/>
          <w:sz w:val="24"/>
          <w:szCs w:val="24"/>
        </w:rPr>
        <w:t>säksi SAK pitää tärkeänä, että näyttötutkintojärjestelmää kehitetään.</w:t>
      </w:r>
    </w:p>
    <w:p w:rsidR="005A5A87" w:rsidRPr="00B323A1" w:rsidRDefault="005A5A87" w:rsidP="008706A2">
      <w:pPr>
        <w:spacing w:after="0" w:line="240" w:lineRule="auto"/>
        <w:rPr>
          <w:rFonts w:ascii="Times New Roman" w:hAnsi="Times New Roman" w:cs="Times New Roman"/>
          <w:sz w:val="24"/>
          <w:szCs w:val="24"/>
        </w:rPr>
      </w:pPr>
    </w:p>
    <w:p w:rsidR="00C42C98" w:rsidRPr="00B323A1" w:rsidRDefault="00C42C98"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Suomen Kuntaliitto ry</w:t>
      </w:r>
      <w:r w:rsidR="002733E7" w:rsidRPr="00B323A1">
        <w:rPr>
          <w:rFonts w:ascii="Times New Roman" w:hAnsi="Times New Roman" w:cs="Times New Roman"/>
          <w:sz w:val="24"/>
          <w:szCs w:val="24"/>
        </w:rPr>
        <w:t xml:space="preserve"> (+ KT Kuntatyönantajat)</w:t>
      </w:r>
      <w:r w:rsidR="005D597A" w:rsidRPr="00B323A1">
        <w:rPr>
          <w:rFonts w:ascii="Times New Roman" w:hAnsi="Times New Roman" w:cs="Times New Roman"/>
          <w:sz w:val="24"/>
          <w:szCs w:val="24"/>
        </w:rPr>
        <w:t>, Minna Antila</w:t>
      </w:r>
    </w:p>
    <w:p w:rsidR="005D597A" w:rsidRPr="00B323A1" w:rsidRDefault="005D597A" w:rsidP="008706A2">
      <w:pPr>
        <w:spacing w:after="0" w:line="240" w:lineRule="auto"/>
        <w:rPr>
          <w:rFonts w:ascii="Times New Roman" w:hAnsi="Times New Roman" w:cs="Times New Roman"/>
          <w:sz w:val="24"/>
          <w:szCs w:val="24"/>
        </w:rPr>
      </w:pPr>
    </w:p>
    <w:p w:rsidR="00B323A1" w:rsidRPr="00B323A1" w:rsidRDefault="002733E7" w:rsidP="00B323A1">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Kuntaliitto pitää esityksiä pääsääntöisesti hyvinä ja kannatettavina. Perustutkintoja koskevat säännökset ja näyttötutkintoja koskevat säännökset on hyvä pitää omina k</w:t>
      </w:r>
      <w:r w:rsidRPr="00B323A1">
        <w:rPr>
          <w:rFonts w:ascii="Times New Roman" w:hAnsi="Times New Roman" w:cs="Times New Roman"/>
          <w:sz w:val="24"/>
          <w:szCs w:val="24"/>
        </w:rPr>
        <w:t>o</w:t>
      </w:r>
      <w:r w:rsidRPr="00B323A1">
        <w:rPr>
          <w:rFonts w:ascii="Times New Roman" w:hAnsi="Times New Roman" w:cs="Times New Roman"/>
          <w:sz w:val="24"/>
          <w:szCs w:val="24"/>
        </w:rPr>
        <w:t>konaisuuksinaan. Ammatti- ja erikoisammattitutkintojen kehittämisessä on tärkeää varmistaa se, että tutkinnot ovat työelämälähtöisiä ja riittävän laajoja kokonaisuuksia. Kuntaliitto pitää tärkeänä, että työnjohto-osaaminen ja erityisesti lähiesimiestyö ot</w:t>
      </w:r>
      <w:r w:rsidRPr="00B323A1">
        <w:rPr>
          <w:rFonts w:ascii="Times New Roman" w:hAnsi="Times New Roman" w:cs="Times New Roman"/>
          <w:sz w:val="24"/>
          <w:szCs w:val="24"/>
        </w:rPr>
        <w:t>e</w:t>
      </w:r>
      <w:r w:rsidRPr="00B323A1">
        <w:rPr>
          <w:rFonts w:ascii="Times New Roman" w:hAnsi="Times New Roman" w:cs="Times New Roman"/>
          <w:sz w:val="24"/>
          <w:szCs w:val="24"/>
        </w:rPr>
        <w:t>taan huomioon ammatillisen tutkintojärjestelmän kehittämisessä.</w:t>
      </w:r>
      <w:r w:rsidR="00667EB3" w:rsidRPr="00B323A1">
        <w:rPr>
          <w:rFonts w:ascii="Times New Roman" w:hAnsi="Times New Roman" w:cs="Times New Roman"/>
          <w:sz w:val="24"/>
          <w:szCs w:val="24"/>
        </w:rPr>
        <w:t xml:space="preserve"> Kuntaliiton näk</w:t>
      </w:r>
      <w:r w:rsidR="00667EB3" w:rsidRPr="00B323A1">
        <w:rPr>
          <w:rFonts w:ascii="Times New Roman" w:hAnsi="Times New Roman" w:cs="Times New Roman"/>
          <w:sz w:val="24"/>
          <w:szCs w:val="24"/>
        </w:rPr>
        <w:t>e</w:t>
      </w:r>
      <w:r w:rsidR="00667EB3" w:rsidRPr="00B323A1">
        <w:rPr>
          <w:rFonts w:ascii="Times New Roman" w:hAnsi="Times New Roman" w:cs="Times New Roman"/>
          <w:sz w:val="24"/>
          <w:szCs w:val="24"/>
        </w:rPr>
        <w:t>myksen mukaan ammatillisen perustutkinnon tulisi rakentua selkeästi perusopetuksen pohjalle ja muodostaa opetussuunnitelmallinen jatkumo suhteessa perusopetukseen. Tutkintojen nimien, osaamisalojen nimien ja tutkintonimikkeiden tulisi olla selkeitä ja johdonmukaisia. Kuntaliiton näkemyksen mukaan on tärkeää pitää perustutkintojen laajuus nykyisellään. Jos tutkinto on jostakin syystä nykyistä laajempi, rahoitusvaik</w:t>
      </w:r>
      <w:r w:rsidR="00667EB3" w:rsidRPr="00B323A1">
        <w:rPr>
          <w:rFonts w:ascii="Times New Roman" w:hAnsi="Times New Roman" w:cs="Times New Roman"/>
          <w:sz w:val="24"/>
          <w:szCs w:val="24"/>
        </w:rPr>
        <w:t>u</w:t>
      </w:r>
      <w:r w:rsidR="00667EB3" w:rsidRPr="00B323A1">
        <w:rPr>
          <w:rFonts w:ascii="Times New Roman" w:hAnsi="Times New Roman" w:cs="Times New Roman"/>
          <w:sz w:val="24"/>
          <w:szCs w:val="24"/>
        </w:rPr>
        <w:t xml:space="preserve">tukset on arvioitava. Jos yksilö suorittaa </w:t>
      </w:r>
      <w:proofErr w:type="spellStart"/>
      <w:r w:rsidR="00667EB3" w:rsidRPr="00B323A1">
        <w:rPr>
          <w:rFonts w:ascii="Times New Roman" w:hAnsi="Times New Roman" w:cs="Times New Roman"/>
          <w:sz w:val="24"/>
          <w:szCs w:val="24"/>
        </w:rPr>
        <w:t>ECVET-pisteitä</w:t>
      </w:r>
      <w:proofErr w:type="spellEnd"/>
      <w:r w:rsidR="00667EB3" w:rsidRPr="00B323A1">
        <w:rPr>
          <w:rFonts w:ascii="Times New Roman" w:hAnsi="Times New Roman" w:cs="Times New Roman"/>
          <w:sz w:val="24"/>
          <w:szCs w:val="24"/>
        </w:rPr>
        <w:t xml:space="preserve"> enemmän kuin tutkinnon minimilaajuus edellyttää, opiskeluaika ei saa ylittyä. Kuntaliitto kannattaa </w:t>
      </w:r>
      <w:proofErr w:type="spellStart"/>
      <w:r w:rsidR="00667EB3" w:rsidRPr="00B323A1">
        <w:rPr>
          <w:rFonts w:ascii="Times New Roman" w:hAnsi="Times New Roman" w:cs="Times New Roman"/>
          <w:sz w:val="24"/>
          <w:szCs w:val="24"/>
        </w:rPr>
        <w:t>ECVET-pisteiden</w:t>
      </w:r>
      <w:proofErr w:type="spellEnd"/>
      <w:r w:rsidR="00667EB3" w:rsidRPr="00B323A1">
        <w:rPr>
          <w:rFonts w:ascii="Times New Roman" w:hAnsi="Times New Roman" w:cs="Times New Roman"/>
          <w:sz w:val="24"/>
          <w:szCs w:val="24"/>
        </w:rPr>
        <w:t xml:space="preserve"> käyttöönottoa, mutta pitää tärkeänä, että </w:t>
      </w:r>
      <w:proofErr w:type="spellStart"/>
      <w:r w:rsidR="00667EB3" w:rsidRPr="00B323A1">
        <w:rPr>
          <w:rFonts w:ascii="Times New Roman" w:hAnsi="Times New Roman" w:cs="Times New Roman"/>
          <w:sz w:val="24"/>
          <w:szCs w:val="24"/>
        </w:rPr>
        <w:t>ECVET-pisteiden</w:t>
      </w:r>
      <w:proofErr w:type="spellEnd"/>
      <w:r w:rsidR="00667EB3" w:rsidRPr="00B323A1">
        <w:rPr>
          <w:rFonts w:ascii="Times New Roman" w:hAnsi="Times New Roman" w:cs="Times New Roman"/>
          <w:sz w:val="24"/>
          <w:szCs w:val="24"/>
        </w:rPr>
        <w:t xml:space="preserve"> käyttöönoton vaikutukset arvioidaan. Kuntaliitto pitää hyvänä ’tutkinnon osa’ -käsitteen käyttööno</w:t>
      </w:r>
      <w:r w:rsidR="00667EB3" w:rsidRPr="00B323A1">
        <w:rPr>
          <w:rFonts w:ascii="Times New Roman" w:hAnsi="Times New Roman" w:cs="Times New Roman"/>
          <w:sz w:val="24"/>
          <w:szCs w:val="24"/>
        </w:rPr>
        <w:t>t</w:t>
      </w:r>
      <w:r w:rsidR="00667EB3" w:rsidRPr="00B323A1">
        <w:rPr>
          <w:rFonts w:ascii="Times New Roman" w:hAnsi="Times New Roman" w:cs="Times New Roman"/>
          <w:sz w:val="24"/>
          <w:szCs w:val="24"/>
        </w:rPr>
        <w:t>toa, sillä se korostaa tutkintojen modulaarisuutta. Kuntaliitto pitää tärkeänä, että nu</w:t>
      </w:r>
      <w:r w:rsidR="00667EB3" w:rsidRPr="00B323A1">
        <w:rPr>
          <w:rFonts w:ascii="Times New Roman" w:hAnsi="Times New Roman" w:cs="Times New Roman"/>
          <w:sz w:val="24"/>
          <w:szCs w:val="24"/>
        </w:rPr>
        <w:t>o</w:t>
      </w:r>
      <w:r w:rsidR="00667EB3" w:rsidRPr="00B323A1">
        <w:rPr>
          <w:rFonts w:ascii="Times New Roman" w:hAnsi="Times New Roman" w:cs="Times New Roman"/>
          <w:sz w:val="24"/>
          <w:szCs w:val="24"/>
        </w:rPr>
        <w:t>ret suorittavat ensisijaisesti koko tutkinnon, ja vaiheittain suorittaminen on nuorten kohdalla poikkeustapaus. Kuntaliitto pitää tärkeänä, että ammatillinen perustutkinto tuottaa ja osaltaan varmistaa tutkinnon suorittaneiden jatko-opinto</w:t>
      </w:r>
      <w:r w:rsidR="00C850DB" w:rsidRPr="00B323A1">
        <w:rPr>
          <w:rFonts w:ascii="Times New Roman" w:hAnsi="Times New Roman" w:cs="Times New Roman"/>
          <w:sz w:val="24"/>
          <w:szCs w:val="24"/>
        </w:rPr>
        <w:t>kelpoisuuden ja -</w:t>
      </w:r>
      <w:r w:rsidR="00667EB3" w:rsidRPr="00B323A1">
        <w:rPr>
          <w:rFonts w:ascii="Times New Roman" w:hAnsi="Times New Roman" w:cs="Times New Roman"/>
          <w:sz w:val="24"/>
          <w:szCs w:val="24"/>
        </w:rPr>
        <w:t xml:space="preserve">valmiudet. </w:t>
      </w:r>
      <w:r w:rsidR="00C850DB" w:rsidRPr="00B323A1">
        <w:rPr>
          <w:rFonts w:ascii="Times New Roman" w:hAnsi="Times New Roman" w:cs="Times New Roman"/>
          <w:sz w:val="24"/>
          <w:szCs w:val="24"/>
        </w:rPr>
        <w:t>Kuntaliitto kannattaa nykymuotoista perustutkinnon rakennetta ja rake</w:t>
      </w:r>
      <w:r w:rsidR="00C850DB" w:rsidRPr="00B323A1">
        <w:rPr>
          <w:rFonts w:ascii="Times New Roman" w:hAnsi="Times New Roman" w:cs="Times New Roman"/>
          <w:sz w:val="24"/>
          <w:szCs w:val="24"/>
        </w:rPr>
        <w:t>n</w:t>
      </w:r>
      <w:r w:rsidR="00C850DB" w:rsidRPr="00B323A1">
        <w:rPr>
          <w:rFonts w:ascii="Times New Roman" w:hAnsi="Times New Roman" w:cs="Times New Roman"/>
          <w:sz w:val="24"/>
          <w:szCs w:val="24"/>
        </w:rPr>
        <w:t xml:space="preserve">teesta säätämistapaa. Lisäksi </w:t>
      </w:r>
      <w:r w:rsidR="00667EB3" w:rsidRPr="00B323A1">
        <w:rPr>
          <w:rFonts w:ascii="Times New Roman" w:hAnsi="Times New Roman" w:cs="Times New Roman"/>
          <w:sz w:val="24"/>
          <w:szCs w:val="24"/>
        </w:rPr>
        <w:t>Kuntaliitto kannattaa tutkinnon perusteisiin liittyviä es</w:t>
      </w:r>
      <w:r w:rsidR="00667EB3" w:rsidRPr="00B323A1">
        <w:rPr>
          <w:rFonts w:ascii="Times New Roman" w:hAnsi="Times New Roman" w:cs="Times New Roman"/>
          <w:sz w:val="24"/>
          <w:szCs w:val="24"/>
        </w:rPr>
        <w:t>i</w:t>
      </w:r>
      <w:r w:rsidR="00667EB3" w:rsidRPr="00B323A1">
        <w:rPr>
          <w:rFonts w:ascii="Times New Roman" w:hAnsi="Times New Roman" w:cs="Times New Roman"/>
          <w:sz w:val="24"/>
          <w:szCs w:val="24"/>
        </w:rPr>
        <w:t xml:space="preserve">tyksiä ja esittää, että OPH laatisi aina </w:t>
      </w:r>
      <w:proofErr w:type="spellStart"/>
      <w:r w:rsidR="00667EB3" w:rsidRPr="00B323A1">
        <w:rPr>
          <w:rFonts w:ascii="Times New Roman" w:hAnsi="Times New Roman" w:cs="Times New Roman"/>
          <w:sz w:val="24"/>
          <w:szCs w:val="24"/>
        </w:rPr>
        <w:t>OKM:lle</w:t>
      </w:r>
      <w:proofErr w:type="spellEnd"/>
      <w:r w:rsidR="00667EB3" w:rsidRPr="00B323A1">
        <w:rPr>
          <w:rFonts w:ascii="Times New Roman" w:hAnsi="Times New Roman" w:cs="Times New Roman"/>
          <w:sz w:val="24"/>
          <w:szCs w:val="24"/>
        </w:rPr>
        <w:t xml:space="preserve"> muistion tutkinnon perusteiden ku</w:t>
      </w:r>
      <w:r w:rsidR="00667EB3" w:rsidRPr="00B323A1">
        <w:rPr>
          <w:rFonts w:ascii="Times New Roman" w:hAnsi="Times New Roman" w:cs="Times New Roman"/>
          <w:sz w:val="24"/>
          <w:szCs w:val="24"/>
        </w:rPr>
        <w:t>s</w:t>
      </w:r>
      <w:r w:rsidR="00667EB3" w:rsidRPr="00B323A1">
        <w:rPr>
          <w:rFonts w:ascii="Times New Roman" w:hAnsi="Times New Roman" w:cs="Times New Roman"/>
          <w:sz w:val="24"/>
          <w:szCs w:val="24"/>
        </w:rPr>
        <w:t>tannusvaikutuksista.</w:t>
      </w:r>
      <w:r w:rsidR="00B323A1">
        <w:rPr>
          <w:rFonts w:ascii="Times New Roman" w:hAnsi="Times New Roman" w:cs="Times New Roman"/>
          <w:sz w:val="24"/>
          <w:szCs w:val="24"/>
        </w:rPr>
        <w:t xml:space="preserve"> Kuntaliitolta ja KT:ltä t</w:t>
      </w:r>
      <w:r w:rsidR="00B323A1" w:rsidRPr="00B323A1">
        <w:rPr>
          <w:rFonts w:ascii="Times New Roman" w:hAnsi="Times New Roman" w:cs="Times New Roman"/>
          <w:sz w:val="24"/>
          <w:szCs w:val="24"/>
        </w:rPr>
        <w:t>ulossa myös yhteinen kirjallinen lausunto.</w:t>
      </w:r>
    </w:p>
    <w:p w:rsidR="002733E7" w:rsidRPr="00B323A1" w:rsidRDefault="002733E7" w:rsidP="008706A2">
      <w:pPr>
        <w:spacing w:after="0" w:line="240" w:lineRule="auto"/>
        <w:rPr>
          <w:rFonts w:ascii="Times New Roman" w:hAnsi="Times New Roman" w:cs="Times New Roman"/>
          <w:sz w:val="24"/>
          <w:szCs w:val="24"/>
        </w:rPr>
      </w:pPr>
    </w:p>
    <w:p w:rsidR="00B323A1" w:rsidRDefault="00B323A1">
      <w:pPr>
        <w:rPr>
          <w:rFonts w:ascii="Times New Roman" w:hAnsi="Times New Roman" w:cs="Times New Roman"/>
          <w:sz w:val="24"/>
          <w:szCs w:val="24"/>
        </w:rPr>
      </w:pPr>
      <w:r>
        <w:rPr>
          <w:rFonts w:ascii="Times New Roman" w:hAnsi="Times New Roman" w:cs="Times New Roman"/>
          <w:sz w:val="24"/>
          <w:szCs w:val="24"/>
        </w:rPr>
        <w:br w:type="page"/>
      </w:r>
    </w:p>
    <w:p w:rsidR="00C42C98" w:rsidRPr="00B323A1" w:rsidRDefault="00C42C98"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lastRenderedPageBreak/>
        <w:t>Suomen Yrittäjät ry</w:t>
      </w:r>
      <w:r w:rsidR="005D597A" w:rsidRPr="00B323A1">
        <w:rPr>
          <w:rFonts w:ascii="Times New Roman" w:hAnsi="Times New Roman" w:cs="Times New Roman"/>
          <w:sz w:val="24"/>
          <w:szCs w:val="24"/>
        </w:rPr>
        <w:t>, Veli-Matti Lamppu</w:t>
      </w:r>
    </w:p>
    <w:p w:rsidR="005D597A" w:rsidRPr="00B323A1" w:rsidRDefault="005D597A" w:rsidP="008706A2">
      <w:pPr>
        <w:spacing w:after="0" w:line="240" w:lineRule="auto"/>
        <w:rPr>
          <w:rFonts w:ascii="Times New Roman" w:hAnsi="Times New Roman" w:cs="Times New Roman"/>
          <w:sz w:val="24"/>
          <w:szCs w:val="24"/>
        </w:rPr>
      </w:pPr>
    </w:p>
    <w:p w:rsidR="0034146B" w:rsidRPr="00B323A1" w:rsidRDefault="00FA64AB"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Suomen Yrittäjät totesi, että tehdyt esitykset saattavat vaikuttaa pelkästään hallinnoll</w:t>
      </w:r>
      <w:r w:rsidRPr="00B323A1">
        <w:rPr>
          <w:rFonts w:ascii="Times New Roman" w:hAnsi="Times New Roman" w:cs="Times New Roman"/>
          <w:sz w:val="24"/>
          <w:szCs w:val="24"/>
        </w:rPr>
        <w:t>i</w:t>
      </w:r>
      <w:r w:rsidRPr="00B323A1">
        <w:rPr>
          <w:rFonts w:ascii="Times New Roman" w:hAnsi="Times New Roman" w:cs="Times New Roman"/>
          <w:sz w:val="24"/>
          <w:szCs w:val="24"/>
        </w:rPr>
        <w:t>sista, mutta Yrittäjät uskovat niiden vahvistavan ammatillisen koulutuksen osaamisp</w:t>
      </w:r>
      <w:r w:rsidRPr="00B323A1">
        <w:rPr>
          <w:rFonts w:ascii="Times New Roman" w:hAnsi="Times New Roman" w:cs="Times New Roman"/>
          <w:sz w:val="24"/>
          <w:szCs w:val="24"/>
        </w:rPr>
        <w:t>e</w:t>
      </w:r>
      <w:r w:rsidRPr="00B323A1">
        <w:rPr>
          <w:rFonts w:ascii="Times New Roman" w:hAnsi="Times New Roman" w:cs="Times New Roman"/>
          <w:sz w:val="24"/>
          <w:szCs w:val="24"/>
        </w:rPr>
        <w:t>rusteisuutta ja sitä, että jossakin vaiheessa koko Suomen tutkintojärjestelmää (peru</w:t>
      </w:r>
      <w:r w:rsidRPr="00B323A1">
        <w:rPr>
          <w:rFonts w:ascii="Times New Roman" w:hAnsi="Times New Roman" w:cs="Times New Roman"/>
          <w:sz w:val="24"/>
          <w:szCs w:val="24"/>
        </w:rPr>
        <w:t>s</w:t>
      </w:r>
      <w:r w:rsidRPr="00B323A1">
        <w:rPr>
          <w:rFonts w:ascii="Times New Roman" w:hAnsi="Times New Roman" w:cs="Times New Roman"/>
          <w:sz w:val="24"/>
          <w:szCs w:val="24"/>
        </w:rPr>
        <w:t xml:space="preserve">opetus + lukio + ammatillinen koulutus + </w:t>
      </w:r>
      <w:proofErr w:type="spellStart"/>
      <w:r w:rsidRPr="00B323A1">
        <w:rPr>
          <w:rFonts w:ascii="Times New Roman" w:hAnsi="Times New Roman" w:cs="Times New Roman"/>
          <w:sz w:val="24"/>
          <w:szCs w:val="24"/>
        </w:rPr>
        <w:t>amk</w:t>
      </w:r>
      <w:proofErr w:type="spellEnd"/>
      <w:r w:rsidRPr="00B323A1">
        <w:rPr>
          <w:rFonts w:ascii="Times New Roman" w:hAnsi="Times New Roman" w:cs="Times New Roman"/>
          <w:sz w:val="24"/>
          <w:szCs w:val="24"/>
        </w:rPr>
        <w:t xml:space="preserve"> + yliopistot) voidaan tarkastella ja k</w:t>
      </w:r>
      <w:r w:rsidRPr="00B323A1">
        <w:rPr>
          <w:rFonts w:ascii="Times New Roman" w:hAnsi="Times New Roman" w:cs="Times New Roman"/>
          <w:sz w:val="24"/>
          <w:szCs w:val="24"/>
        </w:rPr>
        <w:t>e</w:t>
      </w:r>
      <w:r w:rsidRPr="00B323A1">
        <w:rPr>
          <w:rFonts w:ascii="Times New Roman" w:hAnsi="Times New Roman" w:cs="Times New Roman"/>
          <w:sz w:val="24"/>
          <w:szCs w:val="24"/>
        </w:rPr>
        <w:t>hittää kokonaisuutena. Suomen Yrittäjien näkemyksen mukaan tutkintojen nimien, osaamisalojen nimien ja tutkintonimikkeiden tulee lähteä työelämän ja sen tulevaisu</w:t>
      </w:r>
      <w:r w:rsidRPr="00B323A1">
        <w:rPr>
          <w:rFonts w:ascii="Times New Roman" w:hAnsi="Times New Roman" w:cs="Times New Roman"/>
          <w:sz w:val="24"/>
          <w:szCs w:val="24"/>
        </w:rPr>
        <w:t>u</w:t>
      </w:r>
      <w:r w:rsidRPr="00B323A1">
        <w:rPr>
          <w:rFonts w:ascii="Times New Roman" w:hAnsi="Times New Roman" w:cs="Times New Roman"/>
          <w:sz w:val="24"/>
          <w:szCs w:val="24"/>
        </w:rPr>
        <w:t xml:space="preserve">den tarpeista. </w:t>
      </w:r>
      <w:r w:rsidR="00C850DB" w:rsidRPr="00B323A1">
        <w:rPr>
          <w:rFonts w:ascii="Times New Roman" w:hAnsi="Times New Roman" w:cs="Times New Roman"/>
          <w:sz w:val="24"/>
          <w:szCs w:val="24"/>
        </w:rPr>
        <w:t xml:space="preserve">Lisäksi Suomen Yrittäjät kiitti siitä, että </w:t>
      </w:r>
      <w:r w:rsidR="0034146B" w:rsidRPr="00B323A1">
        <w:rPr>
          <w:rFonts w:ascii="Times New Roman" w:hAnsi="Times New Roman" w:cs="Times New Roman"/>
          <w:sz w:val="24"/>
          <w:szCs w:val="24"/>
        </w:rPr>
        <w:t xml:space="preserve">yrittäjyys on nostettu yhteiseksi osaamiseksi kaikkiin </w:t>
      </w:r>
      <w:r w:rsidR="00C850DB" w:rsidRPr="00B323A1">
        <w:rPr>
          <w:rFonts w:ascii="Times New Roman" w:hAnsi="Times New Roman" w:cs="Times New Roman"/>
          <w:sz w:val="24"/>
          <w:szCs w:val="24"/>
        </w:rPr>
        <w:t xml:space="preserve">ammatillisiin </w:t>
      </w:r>
      <w:r w:rsidR="0034146B" w:rsidRPr="00B323A1">
        <w:rPr>
          <w:rFonts w:ascii="Times New Roman" w:hAnsi="Times New Roman" w:cs="Times New Roman"/>
          <w:sz w:val="24"/>
          <w:szCs w:val="24"/>
        </w:rPr>
        <w:t>tutkin</w:t>
      </w:r>
      <w:r w:rsidR="00C850DB" w:rsidRPr="00B323A1">
        <w:rPr>
          <w:rFonts w:ascii="Times New Roman" w:hAnsi="Times New Roman" w:cs="Times New Roman"/>
          <w:sz w:val="24"/>
          <w:szCs w:val="24"/>
        </w:rPr>
        <w:t>totyyppeihin.</w:t>
      </w:r>
    </w:p>
    <w:p w:rsidR="00667EB3" w:rsidRPr="00B323A1" w:rsidRDefault="00667EB3" w:rsidP="008706A2">
      <w:pPr>
        <w:spacing w:after="0" w:line="240" w:lineRule="auto"/>
        <w:rPr>
          <w:rFonts w:ascii="Times New Roman" w:hAnsi="Times New Roman" w:cs="Times New Roman"/>
          <w:sz w:val="24"/>
          <w:szCs w:val="24"/>
        </w:rPr>
      </w:pPr>
    </w:p>
    <w:p w:rsidR="007F7A30" w:rsidRPr="00B323A1" w:rsidRDefault="005D597A"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K</w:t>
      </w:r>
      <w:r w:rsidR="007F7A30" w:rsidRPr="00B323A1">
        <w:rPr>
          <w:rFonts w:ascii="Times New Roman" w:hAnsi="Times New Roman" w:cs="Times New Roman"/>
          <w:sz w:val="24"/>
          <w:szCs w:val="24"/>
        </w:rPr>
        <w:t>aupan, yrittäjyyden, liiketalouden ja hallinnon sekä finanssialan koulutustoimikunta</w:t>
      </w:r>
      <w:r w:rsidRPr="00B323A1">
        <w:rPr>
          <w:rFonts w:ascii="Times New Roman" w:hAnsi="Times New Roman" w:cs="Times New Roman"/>
          <w:sz w:val="24"/>
          <w:szCs w:val="24"/>
        </w:rPr>
        <w:t>, Tarja Kall</w:t>
      </w:r>
      <w:r w:rsidRPr="00B323A1">
        <w:rPr>
          <w:rFonts w:ascii="Times New Roman" w:hAnsi="Times New Roman" w:cs="Times New Roman"/>
          <w:sz w:val="24"/>
          <w:szCs w:val="24"/>
        </w:rPr>
        <w:t>o</w:t>
      </w:r>
      <w:r w:rsidRPr="00B323A1">
        <w:rPr>
          <w:rFonts w:ascii="Times New Roman" w:hAnsi="Times New Roman" w:cs="Times New Roman"/>
          <w:sz w:val="24"/>
          <w:szCs w:val="24"/>
        </w:rPr>
        <w:t>nen</w:t>
      </w:r>
    </w:p>
    <w:p w:rsidR="005D597A" w:rsidRPr="00B323A1" w:rsidRDefault="005D597A" w:rsidP="008706A2">
      <w:pPr>
        <w:spacing w:after="0" w:line="240" w:lineRule="auto"/>
        <w:rPr>
          <w:rFonts w:ascii="Times New Roman" w:hAnsi="Times New Roman" w:cs="Times New Roman"/>
          <w:sz w:val="24"/>
          <w:szCs w:val="24"/>
        </w:rPr>
      </w:pPr>
    </w:p>
    <w:p w:rsidR="00FA64AB" w:rsidRPr="00B323A1" w:rsidRDefault="00E72892"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Koulutustoimikunta pitää joustavuuden lisäämistä hyvänä, samoin sitä, että tutkint</w:t>
      </w:r>
      <w:r w:rsidRPr="00B323A1">
        <w:rPr>
          <w:rFonts w:ascii="Times New Roman" w:hAnsi="Times New Roman" w:cs="Times New Roman"/>
          <w:sz w:val="24"/>
          <w:szCs w:val="24"/>
        </w:rPr>
        <w:t>o</w:t>
      </w:r>
      <w:r w:rsidRPr="00B323A1">
        <w:rPr>
          <w:rFonts w:ascii="Times New Roman" w:hAnsi="Times New Roman" w:cs="Times New Roman"/>
          <w:sz w:val="24"/>
          <w:szCs w:val="24"/>
        </w:rPr>
        <w:t>järjestelmä ja siihen sisältyvät tutkinnot elävät ja muuttuvat työelämän tarpeiden m</w:t>
      </w:r>
      <w:r w:rsidRPr="00B323A1">
        <w:rPr>
          <w:rFonts w:ascii="Times New Roman" w:hAnsi="Times New Roman" w:cs="Times New Roman"/>
          <w:sz w:val="24"/>
          <w:szCs w:val="24"/>
        </w:rPr>
        <w:t>u</w:t>
      </w:r>
      <w:r w:rsidRPr="00B323A1">
        <w:rPr>
          <w:rFonts w:ascii="Times New Roman" w:hAnsi="Times New Roman" w:cs="Times New Roman"/>
          <w:sz w:val="24"/>
          <w:szCs w:val="24"/>
        </w:rPr>
        <w:t>kaan. Koulutustoimikunta korostaa, että myös näyttötutkintojärjestelmän kehittäminen järjestelmänä on tärkeää. Lisäksi koulutustoimikunta toteaa, että ammatillisiin peru</w:t>
      </w:r>
      <w:r w:rsidRPr="00B323A1">
        <w:rPr>
          <w:rFonts w:ascii="Times New Roman" w:hAnsi="Times New Roman" w:cs="Times New Roman"/>
          <w:sz w:val="24"/>
          <w:szCs w:val="24"/>
        </w:rPr>
        <w:t>s</w:t>
      </w:r>
      <w:r w:rsidRPr="00B323A1">
        <w:rPr>
          <w:rFonts w:ascii="Times New Roman" w:hAnsi="Times New Roman" w:cs="Times New Roman"/>
          <w:sz w:val="24"/>
          <w:szCs w:val="24"/>
        </w:rPr>
        <w:t>tutkintoihin sisältyvien yhteisten opintojen tulisi sisältää oman talouden hallintaa ja yrittäjyyttä.</w:t>
      </w:r>
    </w:p>
    <w:p w:rsidR="00FA64AB" w:rsidRPr="00B323A1" w:rsidRDefault="00FA64AB" w:rsidP="008706A2">
      <w:pPr>
        <w:spacing w:after="0" w:line="240" w:lineRule="auto"/>
        <w:rPr>
          <w:rFonts w:ascii="Times New Roman" w:hAnsi="Times New Roman" w:cs="Times New Roman"/>
          <w:sz w:val="24"/>
          <w:szCs w:val="24"/>
        </w:rPr>
      </w:pPr>
    </w:p>
    <w:p w:rsidR="007F7A30" w:rsidRPr="00B323A1" w:rsidRDefault="005D597A"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T</w:t>
      </w:r>
      <w:r w:rsidR="007F7A30" w:rsidRPr="00B323A1">
        <w:rPr>
          <w:rFonts w:ascii="Times New Roman" w:hAnsi="Times New Roman" w:cs="Times New Roman"/>
          <w:sz w:val="24"/>
          <w:szCs w:val="24"/>
        </w:rPr>
        <w:t>erveysalan koulutustoimikunta</w:t>
      </w:r>
      <w:r w:rsidRPr="00B323A1">
        <w:rPr>
          <w:rFonts w:ascii="Times New Roman" w:hAnsi="Times New Roman" w:cs="Times New Roman"/>
          <w:sz w:val="24"/>
          <w:szCs w:val="24"/>
        </w:rPr>
        <w:t>, Marja</w:t>
      </w:r>
      <w:r w:rsidR="008706A2" w:rsidRPr="00B323A1">
        <w:rPr>
          <w:rFonts w:ascii="Times New Roman" w:hAnsi="Times New Roman" w:cs="Times New Roman"/>
          <w:sz w:val="24"/>
          <w:szCs w:val="24"/>
        </w:rPr>
        <w:t>-Kaarina</w:t>
      </w:r>
      <w:r w:rsidRPr="00B323A1">
        <w:rPr>
          <w:rFonts w:ascii="Times New Roman" w:hAnsi="Times New Roman" w:cs="Times New Roman"/>
          <w:sz w:val="24"/>
          <w:szCs w:val="24"/>
        </w:rPr>
        <w:t xml:space="preserve"> </w:t>
      </w:r>
      <w:r w:rsidR="00F24911" w:rsidRPr="00B323A1">
        <w:rPr>
          <w:rFonts w:ascii="Times New Roman" w:hAnsi="Times New Roman" w:cs="Times New Roman"/>
          <w:sz w:val="24"/>
          <w:szCs w:val="24"/>
        </w:rPr>
        <w:t>Koskinen</w:t>
      </w:r>
    </w:p>
    <w:p w:rsidR="005D597A" w:rsidRPr="00B323A1" w:rsidRDefault="005D597A" w:rsidP="008706A2">
      <w:pPr>
        <w:spacing w:after="0" w:line="240" w:lineRule="auto"/>
        <w:ind w:left="1304"/>
        <w:rPr>
          <w:rFonts w:ascii="Times New Roman" w:hAnsi="Times New Roman" w:cs="Times New Roman"/>
          <w:sz w:val="24"/>
          <w:szCs w:val="24"/>
        </w:rPr>
      </w:pPr>
    </w:p>
    <w:p w:rsidR="008706A2" w:rsidRPr="00B323A1" w:rsidRDefault="007C6054"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Koulutustoimikunta pitää hyvänä, että ammatillista tutkintojärjestelmää pyritään se</w:t>
      </w:r>
      <w:r w:rsidRPr="00B323A1">
        <w:rPr>
          <w:rFonts w:ascii="Times New Roman" w:hAnsi="Times New Roman" w:cs="Times New Roman"/>
          <w:sz w:val="24"/>
          <w:szCs w:val="24"/>
        </w:rPr>
        <w:t>l</w:t>
      </w:r>
      <w:r w:rsidRPr="00B323A1">
        <w:rPr>
          <w:rFonts w:ascii="Times New Roman" w:hAnsi="Times New Roman" w:cs="Times New Roman"/>
          <w:sz w:val="24"/>
          <w:szCs w:val="24"/>
        </w:rPr>
        <w:t xml:space="preserve">kiyttämään. Koulutustoimikunta haluaa korostaa sitä, että sosiaali- ja terveysala on vahvasti säännelty ala, jolloin esim. alan ammattitutkinto ei voi olla </w:t>
      </w:r>
      <w:proofErr w:type="spellStart"/>
      <w:r w:rsidRPr="00B323A1">
        <w:rPr>
          <w:rFonts w:ascii="Times New Roman" w:hAnsi="Times New Roman" w:cs="Times New Roman"/>
          <w:sz w:val="24"/>
          <w:szCs w:val="24"/>
        </w:rPr>
        <w:t>alalletulotutkinto</w:t>
      </w:r>
      <w:proofErr w:type="spellEnd"/>
      <w:r w:rsidRPr="00B323A1">
        <w:rPr>
          <w:rFonts w:ascii="Times New Roman" w:hAnsi="Times New Roman" w:cs="Times New Roman"/>
          <w:sz w:val="24"/>
          <w:szCs w:val="24"/>
        </w:rPr>
        <w:t>, vaan sen on oltava alan osaajan tutkinto. Koulutustoimikunnan mukaan tutkinnon tuottaman osaamisen on oltava tasalaatuista osaamisalasta riippumatta, joten osa</w:t>
      </w:r>
      <w:r w:rsidRPr="00B323A1">
        <w:rPr>
          <w:rFonts w:ascii="Times New Roman" w:hAnsi="Times New Roman" w:cs="Times New Roman"/>
          <w:sz w:val="24"/>
          <w:szCs w:val="24"/>
        </w:rPr>
        <w:t>a</w:t>
      </w:r>
      <w:r w:rsidRPr="00B323A1">
        <w:rPr>
          <w:rFonts w:ascii="Times New Roman" w:hAnsi="Times New Roman" w:cs="Times New Roman"/>
          <w:sz w:val="24"/>
          <w:szCs w:val="24"/>
        </w:rPr>
        <w:t>misalojen välillä ei voi olla vaihtelua suoritustavan mukaan. Potilasturvallisuus ede</w:t>
      </w:r>
      <w:r w:rsidRPr="00B323A1">
        <w:rPr>
          <w:rFonts w:ascii="Times New Roman" w:hAnsi="Times New Roman" w:cs="Times New Roman"/>
          <w:sz w:val="24"/>
          <w:szCs w:val="24"/>
        </w:rPr>
        <w:t>l</w:t>
      </w:r>
      <w:r w:rsidRPr="00B323A1">
        <w:rPr>
          <w:rFonts w:ascii="Times New Roman" w:hAnsi="Times New Roman" w:cs="Times New Roman"/>
          <w:sz w:val="24"/>
          <w:szCs w:val="24"/>
        </w:rPr>
        <w:t>lyttää kaikilta tutkinnon suorittaneilta tietyntasoista yhtäläistä osaamista. Koulutu</w:t>
      </w:r>
      <w:r w:rsidRPr="00B323A1">
        <w:rPr>
          <w:rFonts w:ascii="Times New Roman" w:hAnsi="Times New Roman" w:cs="Times New Roman"/>
          <w:sz w:val="24"/>
          <w:szCs w:val="24"/>
        </w:rPr>
        <w:t>s</w:t>
      </w:r>
      <w:r w:rsidRPr="00B323A1">
        <w:rPr>
          <w:rFonts w:ascii="Times New Roman" w:hAnsi="Times New Roman" w:cs="Times New Roman"/>
          <w:sz w:val="24"/>
          <w:szCs w:val="24"/>
        </w:rPr>
        <w:t>toimikuntaa mietityttää mahdollisuus suorittaa tutkinto vaiheittain. Tutkinnon loppuun suorittamiselle tulisi asettaa ehdoton takaraja. Vaiheittainen suorittaminen edellyttää lisäksi hyvin toimivaa opinto-ohjausta. Koulutustoimikunta pitää vaiheittaista suori</w:t>
      </w:r>
      <w:r w:rsidRPr="00B323A1">
        <w:rPr>
          <w:rFonts w:ascii="Times New Roman" w:hAnsi="Times New Roman" w:cs="Times New Roman"/>
          <w:sz w:val="24"/>
          <w:szCs w:val="24"/>
        </w:rPr>
        <w:t>t</w:t>
      </w:r>
      <w:r w:rsidRPr="00B323A1">
        <w:rPr>
          <w:rFonts w:ascii="Times New Roman" w:hAnsi="Times New Roman" w:cs="Times New Roman"/>
          <w:sz w:val="24"/>
          <w:szCs w:val="24"/>
        </w:rPr>
        <w:t>tamista vaaran paikkana säänneltyjen ammattien näkökulmasta, sillä mahdollisuus vaiheittaiseen suorittamiseen tuo alalle alipalkattuja pätkätyöläisiä. Koulutustoimiku</w:t>
      </w:r>
      <w:r w:rsidRPr="00B323A1">
        <w:rPr>
          <w:rFonts w:ascii="Times New Roman" w:hAnsi="Times New Roman" w:cs="Times New Roman"/>
          <w:sz w:val="24"/>
          <w:szCs w:val="24"/>
        </w:rPr>
        <w:t>n</w:t>
      </w:r>
      <w:r w:rsidRPr="00B323A1">
        <w:rPr>
          <w:rFonts w:ascii="Times New Roman" w:hAnsi="Times New Roman" w:cs="Times New Roman"/>
          <w:sz w:val="24"/>
          <w:szCs w:val="24"/>
        </w:rPr>
        <w:t>ta korostaa, että säännellyissä ammateissa valinnaisuuden lisääminen ei saa mennä ydinosaamisen varmistamisen edelle. Liiallinen valinnaisuus aiheuttaa sirpaleisuutta ja saattaa johtaa siihen, että alan kannalta keskeistä ydinosaamista ei pystytä varmist</w:t>
      </w:r>
      <w:r w:rsidRPr="00B323A1">
        <w:rPr>
          <w:rFonts w:ascii="Times New Roman" w:hAnsi="Times New Roman" w:cs="Times New Roman"/>
          <w:sz w:val="24"/>
          <w:szCs w:val="24"/>
        </w:rPr>
        <w:t>a</w:t>
      </w:r>
      <w:r w:rsidRPr="00B323A1">
        <w:rPr>
          <w:rFonts w:ascii="Times New Roman" w:hAnsi="Times New Roman" w:cs="Times New Roman"/>
          <w:sz w:val="24"/>
          <w:szCs w:val="24"/>
        </w:rPr>
        <w:t xml:space="preserve">maan. Koulutustoimikunta heittää haasteen koulutuksen järjestäjille ja kysyy, toimiiko valinnaisuus todella käytännössä. </w:t>
      </w:r>
      <w:r w:rsidR="00806BA1" w:rsidRPr="00B323A1">
        <w:rPr>
          <w:rFonts w:ascii="Times New Roman" w:hAnsi="Times New Roman" w:cs="Times New Roman"/>
          <w:sz w:val="24"/>
          <w:szCs w:val="24"/>
        </w:rPr>
        <w:t>K</w:t>
      </w:r>
      <w:r w:rsidRPr="00B323A1">
        <w:rPr>
          <w:rFonts w:ascii="Times New Roman" w:hAnsi="Times New Roman" w:cs="Times New Roman"/>
          <w:sz w:val="24"/>
          <w:szCs w:val="24"/>
        </w:rPr>
        <w:t xml:space="preserve">oulutustoimikunta </w:t>
      </w:r>
      <w:r w:rsidR="00806BA1" w:rsidRPr="00B323A1">
        <w:rPr>
          <w:rFonts w:ascii="Times New Roman" w:hAnsi="Times New Roman" w:cs="Times New Roman"/>
          <w:sz w:val="24"/>
          <w:szCs w:val="24"/>
        </w:rPr>
        <w:t>toivoo, että jatkovalmistelussa huomioidaan säännellyt ammatit.</w:t>
      </w:r>
    </w:p>
    <w:p w:rsidR="008706A2" w:rsidRPr="00B323A1" w:rsidRDefault="008706A2" w:rsidP="008706A2">
      <w:pPr>
        <w:spacing w:after="0" w:line="240" w:lineRule="auto"/>
        <w:ind w:left="1304"/>
        <w:rPr>
          <w:rFonts w:ascii="Times New Roman" w:hAnsi="Times New Roman" w:cs="Times New Roman"/>
          <w:sz w:val="24"/>
          <w:szCs w:val="24"/>
        </w:rPr>
      </w:pPr>
    </w:p>
    <w:p w:rsidR="00B323A1" w:rsidRDefault="00B323A1">
      <w:pPr>
        <w:rPr>
          <w:rFonts w:ascii="Times New Roman" w:hAnsi="Times New Roman" w:cs="Times New Roman"/>
          <w:sz w:val="24"/>
          <w:szCs w:val="24"/>
        </w:rPr>
      </w:pPr>
      <w:r>
        <w:rPr>
          <w:rFonts w:ascii="Times New Roman" w:hAnsi="Times New Roman" w:cs="Times New Roman"/>
          <w:sz w:val="24"/>
          <w:szCs w:val="24"/>
        </w:rPr>
        <w:br w:type="page"/>
      </w:r>
    </w:p>
    <w:p w:rsidR="007F7A30" w:rsidRPr="00B323A1" w:rsidRDefault="00382179"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lastRenderedPageBreak/>
        <w:t>Ammatillisten e</w:t>
      </w:r>
      <w:r w:rsidR="005D597A" w:rsidRPr="00B323A1">
        <w:rPr>
          <w:rFonts w:ascii="Times New Roman" w:hAnsi="Times New Roman" w:cs="Times New Roman"/>
          <w:sz w:val="24"/>
          <w:szCs w:val="24"/>
        </w:rPr>
        <w:t xml:space="preserve">rityisoppilaitosten </w:t>
      </w:r>
      <w:r w:rsidRPr="00B323A1">
        <w:rPr>
          <w:rFonts w:ascii="Times New Roman" w:hAnsi="Times New Roman" w:cs="Times New Roman"/>
          <w:sz w:val="24"/>
          <w:szCs w:val="24"/>
        </w:rPr>
        <w:t>kumppanuus</w:t>
      </w:r>
      <w:r w:rsidR="005D597A" w:rsidRPr="00B323A1">
        <w:rPr>
          <w:rFonts w:ascii="Times New Roman" w:hAnsi="Times New Roman" w:cs="Times New Roman"/>
          <w:sz w:val="24"/>
          <w:szCs w:val="24"/>
        </w:rPr>
        <w:t>verkosto, Tarja Mänty</w:t>
      </w:r>
    </w:p>
    <w:p w:rsidR="005D597A" w:rsidRPr="00B323A1" w:rsidRDefault="005D597A" w:rsidP="008706A2">
      <w:pPr>
        <w:spacing w:after="0" w:line="240" w:lineRule="auto"/>
        <w:ind w:left="1304"/>
        <w:rPr>
          <w:rFonts w:ascii="Times New Roman" w:hAnsi="Times New Roman" w:cs="Times New Roman"/>
          <w:sz w:val="24"/>
          <w:szCs w:val="24"/>
        </w:rPr>
      </w:pPr>
    </w:p>
    <w:p w:rsidR="00806BA1" w:rsidRPr="00B323A1" w:rsidRDefault="00F22A8F"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Verkosto korostaa, että TUTKE2-valmistelussa on hyvä ottaa huomioon koko ikälu</w:t>
      </w:r>
      <w:r w:rsidRPr="00B323A1">
        <w:rPr>
          <w:rFonts w:ascii="Times New Roman" w:hAnsi="Times New Roman" w:cs="Times New Roman"/>
          <w:sz w:val="24"/>
          <w:szCs w:val="24"/>
        </w:rPr>
        <w:t>o</w:t>
      </w:r>
      <w:r w:rsidRPr="00B323A1">
        <w:rPr>
          <w:rFonts w:ascii="Times New Roman" w:hAnsi="Times New Roman" w:cs="Times New Roman"/>
          <w:sz w:val="24"/>
          <w:szCs w:val="24"/>
        </w:rPr>
        <w:t>kan koulutusvelvollisuus. Nykyinen järjestelmä ei kohtele tasapuolisesti erityisopisk</w:t>
      </w:r>
      <w:r w:rsidRPr="00B323A1">
        <w:rPr>
          <w:rFonts w:ascii="Times New Roman" w:hAnsi="Times New Roman" w:cs="Times New Roman"/>
          <w:sz w:val="24"/>
          <w:szCs w:val="24"/>
        </w:rPr>
        <w:t>e</w:t>
      </w:r>
      <w:r w:rsidRPr="00B323A1">
        <w:rPr>
          <w:rFonts w:ascii="Times New Roman" w:hAnsi="Times New Roman" w:cs="Times New Roman"/>
          <w:sz w:val="24"/>
          <w:szCs w:val="24"/>
        </w:rPr>
        <w:t>lijoita suhteessa muihin opiskelijoihin. Verkosto pitää hyvänä, että esityksissä huom</w:t>
      </w:r>
      <w:r w:rsidRPr="00B323A1">
        <w:rPr>
          <w:rFonts w:ascii="Times New Roman" w:hAnsi="Times New Roman" w:cs="Times New Roman"/>
          <w:sz w:val="24"/>
          <w:szCs w:val="24"/>
        </w:rPr>
        <w:t>i</w:t>
      </w:r>
      <w:r w:rsidRPr="00B323A1">
        <w:rPr>
          <w:rFonts w:ascii="Times New Roman" w:hAnsi="Times New Roman" w:cs="Times New Roman"/>
          <w:sz w:val="24"/>
          <w:szCs w:val="24"/>
        </w:rPr>
        <w:t xml:space="preserve">oidaan kansainvälinen kehitys (EQF, ECVET). Verkoston mielessä Suomen koulutus- ja tutkintojärjestelmässä pitäisi ottaa käyttöön </w:t>
      </w:r>
      <w:proofErr w:type="spellStart"/>
      <w:r w:rsidRPr="00B323A1">
        <w:rPr>
          <w:rFonts w:ascii="Times New Roman" w:hAnsi="Times New Roman" w:cs="Times New Roman"/>
          <w:sz w:val="24"/>
          <w:szCs w:val="24"/>
        </w:rPr>
        <w:t>EQF-tasot</w:t>
      </w:r>
      <w:proofErr w:type="spellEnd"/>
      <w:r w:rsidRPr="00B323A1">
        <w:rPr>
          <w:rFonts w:ascii="Times New Roman" w:hAnsi="Times New Roman" w:cs="Times New Roman"/>
          <w:sz w:val="24"/>
          <w:szCs w:val="24"/>
        </w:rPr>
        <w:t xml:space="preserve"> 1 – 3 ammatillisessa koul</w:t>
      </w:r>
      <w:r w:rsidRPr="00B323A1">
        <w:rPr>
          <w:rFonts w:ascii="Times New Roman" w:hAnsi="Times New Roman" w:cs="Times New Roman"/>
          <w:sz w:val="24"/>
          <w:szCs w:val="24"/>
        </w:rPr>
        <w:t>u</w:t>
      </w:r>
      <w:r w:rsidRPr="00B323A1">
        <w:rPr>
          <w:rFonts w:ascii="Times New Roman" w:hAnsi="Times New Roman" w:cs="Times New Roman"/>
          <w:sz w:val="24"/>
          <w:szCs w:val="24"/>
        </w:rPr>
        <w:t xml:space="preserve">tuksessa. </w:t>
      </w:r>
      <w:proofErr w:type="gramStart"/>
      <w:r w:rsidRPr="00B323A1">
        <w:rPr>
          <w:rFonts w:ascii="Times New Roman" w:hAnsi="Times New Roman" w:cs="Times New Roman"/>
          <w:sz w:val="24"/>
          <w:szCs w:val="24"/>
        </w:rPr>
        <w:t>Tasot sopisivat hyvin koulutukseen, joka tähtää avustaviin tehtäviin ja joita verkostossa kutsutaan ’työammateiksi’</w:t>
      </w:r>
      <w:proofErr w:type="gramEnd"/>
      <w:r w:rsidRPr="00B323A1">
        <w:rPr>
          <w:rFonts w:ascii="Times New Roman" w:hAnsi="Times New Roman" w:cs="Times New Roman"/>
          <w:sz w:val="24"/>
          <w:szCs w:val="24"/>
        </w:rPr>
        <w:t>. Verkosto pitää erityisopiskelijoiden näköku</w:t>
      </w:r>
      <w:r w:rsidRPr="00B323A1">
        <w:rPr>
          <w:rFonts w:ascii="Times New Roman" w:hAnsi="Times New Roman" w:cs="Times New Roman"/>
          <w:sz w:val="24"/>
          <w:szCs w:val="24"/>
        </w:rPr>
        <w:t>l</w:t>
      </w:r>
      <w:r w:rsidRPr="00B323A1">
        <w:rPr>
          <w:rFonts w:ascii="Times New Roman" w:hAnsi="Times New Roman" w:cs="Times New Roman"/>
          <w:sz w:val="24"/>
          <w:szCs w:val="24"/>
        </w:rPr>
        <w:t>masta ehdotuksia, joilla tähdätään suunnatumman ammattipätevyyden hankkimiseen (tutkinnon suorittaminen vaiheittain) ja siitä saatavien todistusten informaatioarvon l</w:t>
      </w:r>
      <w:r w:rsidRPr="00B323A1">
        <w:rPr>
          <w:rFonts w:ascii="Times New Roman" w:hAnsi="Times New Roman" w:cs="Times New Roman"/>
          <w:sz w:val="24"/>
          <w:szCs w:val="24"/>
        </w:rPr>
        <w:t>i</w:t>
      </w:r>
      <w:r w:rsidRPr="00B323A1">
        <w:rPr>
          <w:rFonts w:ascii="Times New Roman" w:hAnsi="Times New Roman" w:cs="Times New Roman"/>
          <w:sz w:val="24"/>
          <w:szCs w:val="24"/>
        </w:rPr>
        <w:t>säämiseen. Erityisopiskelijat harvoin yltävät koko tutkinnon suorittamiseen, mutta heille syntyy osaamista, jolla on käyttöä työmarkkinoilla. Verkosto esittää, että luov</w:t>
      </w:r>
      <w:r w:rsidRPr="00B323A1">
        <w:rPr>
          <w:rFonts w:ascii="Times New Roman" w:hAnsi="Times New Roman" w:cs="Times New Roman"/>
          <w:sz w:val="24"/>
          <w:szCs w:val="24"/>
        </w:rPr>
        <w:t>u</w:t>
      </w:r>
      <w:r w:rsidRPr="00B323A1">
        <w:rPr>
          <w:rFonts w:ascii="Times New Roman" w:hAnsi="Times New Roman" w:cs="Times New Roman"/>
          <w:sz w:val="24"/>
          <w:szCs w:val="24"/>
        </w:rPr>
        <w:t>taan mukautettu-termistä ja mukautetuista todistuksista, jotka ovat hankalia ja hä</w:t>
      </w:r>
      <w:r w:rsidRPr="00B323A1">
        <w:rPr>
          <w:rFonts w:ascii="Times New Roman" w:hAnsi="Times New Roman" w:cs="Times New Roman"/>
          <w:sz w:val="24"/>
          <w:szCs w:val="24"/>
        </w:rPr>
        <w:t>m</w:t>
      </w:r>
      <w:r w:rsidRPr="00B323A1">
        <w:rPr>
          <w:rFonts w:ascii="Times New Roman" w:hAnsi="Times New Roman" w:cs="Times New Roman"/>
          <w:sz w:val="24"/>
          <w:szCs w:val="24"/>
        </w:rPr>
        <w:t>mentäviä työnhakutilanteissa ja jatko-opintoihin pyrittäessä. Verkosto esittää, että er</w:t>
      </w:r>
      <w:r w:rsidRPr="00B323A1">
        <w:rPr>
          <w:rFonts w:ascii="Times New Roman" w:hAnsi="Times New Roman" w:cs="Times New Roman"/>
          <w:sz w:val="24"/>
          <w:szCs w:val="24"/>
        </w:rPr>
        <w:t>i</w:t>
      </w:r>
      <w:r w:rsidRPr="00B323A1">
        <w:rPr>
          <w:rFonts w:ascii="Times New Roman" w:hAnsi="Times New Roman" w:cs="Times New Roman"/>
          <w:sz w:val="24"/>
          <w:szCs w:val="24"/>
        </w:rPr>
        <w:t>tyisopiskelijoiden arvioinnissa luovutaan numeerisesta arvioinnista ja annetaan opi</w:t>
      </w:r>
      <w:r w:rsidRPr="00B323A1">
        <w:rPr>
          <w:rFonts w:ascii="Times New Roman" w:hAnsi="Times New Roman" w:cs="Times New Roman"/>
          <w:sz w:val="24"/>
          <w:szCs w:val="24"/>
        </w:rPr>
        <w:t>s</w:t>
      </w:r>
      <w:r w:rsidRPr="00B323A1">
        <w:rPr>
          <w:rFonts w:ascii="Times New Roman" w:hAnsi="Times New Roman" w:cs="Times New Roman"/>
          <w:sz w:val="24"/>
          <w:szCs w:val="24"/>
        </w:rPr>
        <w:t>kelijoille vain sanallinen arviointi. Verkoston osaaminen on työ- ja ohjausryhmän hyödynnettävissä.</w:t>
      </w:r>
    </w:p>
    <w:p w:rsidR="00806BA1" w:rsidRPr="00B323A1" w:rsidRDefault="00806BA1" w:rsidP="008706A2">
      <w:pPr>
        <w:spacing w:after="0" w:line="240" w:lineRule="auto"/>
        <w:ind w:left="1304"/>
        <w:rPr>
          <w:rFonts w:ascii="Times New Roman" w:hAnsi="Times New Roman" w:cs="Times New Roman"/>
          <w:sz w:val="24"/>
          <w:szCs w:val="24"/>
        </w:rPr>
      </w:pPr>
    </w:p>
    <w:p w:rsidR="005D597A" w:rsidRPr="00B323A1" w:rsidRDefault="00F24911"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 xml:space="preserve">Julkisten ja hyvinvointialojen liitto </w:t>
      </w:r>
      <w:r w:rsidR="005D597A" w:rsidRPr="00B323A1">
        <w:rPr>
          <w:rFonts w:ascii="Times New Roman" w:hAnsi="Times New Roman" w:cs="Times New Roman"/>
          <w:sz w:val="24"/>
          <w:szCs w:val="24"/>
        </w:rPr>
        <w:t>JHL</w:t>
      </w:r>
      <w:r w:rsidRPr="00B323A1">
        <w:rPr>
          <w:rFonts w:ascii="Times New Roman" w:hAnsi="Times New Roman" w:cs="Times New Roman"/>
          <w:sz w:val="24"/>
          <w:szCs w:val="24"/>
        </w:rPr>
        <w:t xml:space="preserve"> ry</w:t>
      </w:r>
      <w:r w:rsidR="005D597A" w:rsidRPr="00B323A1">
        <w:rPr>
          <w:rFonts w:ascii="Times New Roman" w:hAnsi="Times New Roman" w:cs="Times New Roman"/>
          <w:sz w:val="24"/>
          <w:szCs w:val="24"/>
        </w:rPr>
        <w:t xml:space="preserve">, </w:t>
      </w:r>
      <w:proofErr w:type="spellStart"/>
      <w:r w:rsidR="005D597A" w:rsidRPr="00B323A1">
        <w:rPr>
          <w:rFonts w:ascii="Times New Roman" w:hAnsi="Times New Roman" w:cs="Times New Roman"/>
          <w:sz w:val="24"/>
          <w:szCs w:val="24"/>
        </w:rPr>
        <w:t>Kaija</w:t>
      </w:r>
      <w:r w:rsidRPr="00B323A1">
        <w:rPr>
          <w:rFonts w:ascii="Times New Roman" w:hAnsi="Times New Roman" w:cs="Times New Roman"/>
          <w:sz w:val="24"/>
          <w:szCs w:val="24"/>
        </w:rPr>
        <w:t>m</w:t>
      </w:r>
      <w:r w:rsidR="005D597A" w:rsidRPr="00B323A1">
        <w:rPr>
          <w:rFonts w:ascii="Times New Roman" w:hAnsi="Times New Roman" w:cs="Times New Roman"/>
          <w:sz w:val="24"/>
          <w:szCs w:val="24"/>
        </w:rPr>
        <w:t>aija</w:t>
      </w:r>
      <w:proofErr w:type="spellEnd"/>
      <w:r w:rsidR="005D597A" w:rsidRPr="00B323A1">
        <w:rPr>
          <w:rFonts w:ascii="Times New Roman" w:hAnsi="Times New Roman" w:cs="Times New Roman"/>
          <w:sz w:val="24"/>
          <w:szCs w:val="24"/>
        </w:rPr>
        <w:t xml:space="preserve"> Parviainen</w:t>
      </w:r>
    </w:p>
    <w:p w:rsidR="005D597A" w:rsidRPr="00B323A1" w:rsidRDefault="005D597A" w:rsidP="008706A2">
      <w:pPr>
        <w:spacing w:after="0" w:line="240" w:lineRule="auto"/>
        <w:ind w:left="1304"/>
        <w:rPr>
          <w:rFonts w:ascii="Times New Roman" w:hAnsi="Times New Roman" w:cs="Times New Roman"/>
          <w:sz w:val="24"/>
          <w:szCs w:val="24"/>
        </w:rPr>
      </w:pPr>
    </w:p>
    <w:p w:rsidR="008C424D" w:rsidRPr="00B323A1" w:rsidRDefault="00152B10" w:rsidP="008706A2">
      <w:pPr>
        <w:spacing w:after="0" w:line="240" w:lineRule="auto"/>
        <w:ind w:left="1304"/>
        <w:rPr>
          <w:rFonts w:ascii="Times New Roman" w:hAnsi="Times New Roman" w:cs="Times New Roman"/>
          <w:sz w:val="24"/>
          <w:szCs w:val="24"/>
        </w:rPr>
      </w:pPr>
      <w:proofErr w:type="spellStart"/>
      <w:r w:rsidRPr="00B323A1">
        <w:rPr>
          <w:rFonts w:ascii="Times New Roman" w:hAnsi="Times New Roman" w:cs="Times New Roman"/>
          <w:sz w:val="24"/>
          <w:szCs w:val="24"/>
        </w:rPr>
        <w:t>JHL:n</w:t>
      </w:r>
      <w:proofErr w:type="spellEnd"/>
      <w:r w:rsidRPr="00B323A1">
        <w:rPr>
          <w:rFonts w:ascii="Times New Roman" w:hAnsi="Times New Roman" w:cs="Times New Roman"/>
          <w:sz w:val="24"/>
          <w:szCs w:val="24"/>
        </w:rPr>
        <w:t xml:space="preserve"> näkemyksen mukaan tutkintotyyppien kriteereihin on lisättävä kaikilla tasoilla työyhteisötaidot yrittäjyyden rinnalle. JHL katsoo, että </w:t>
      </w:r>
      <w:proofErr w:type="spellStart"/>
      <w:r w:rsidRPr="00B323A1">
        <w:rPr>
          <w:rFonts w:ascii="Times New Roman" w:hAnsi="Times New Roman" w:cs="Times New Roman"/>
          <w:sz w:val="24"/>
          <w:szCs w:val="24"/>
        </w:rPr>
        <w:t>ECVET-pisteet</w:t>
      </w:r>
      <w:proofErr w:type="spellEnd"/>
      <w:r w:rsidRPr="00B323A1">
        <w:rPr>
          <w:rFonts w:ascii="Times New Roman" w:hAnsi="Times New Roman" w:cs="Times New Roman"/>
          <w:sz w:val="24"/>
          <w:szCs w:val="24"/>
        </w:rPr>
        <w:t xml:space="preserve"> tulisi ottaa käyttöön kaikissa tutkintotyypeissä ja myös näyttötutkintona suoritetuissa tutkinnoi</w:t>
      </w:r>
      <w:r w:rsidRPr="00B323A1">
        <w:rPr>
          <w:rFonts w:ascii="Times New Roman" w:hAnsi="Times New Roman" w:cs="Times New Roman"/>
          <w:sz w:val="24"/>
          <w:szCs w:val="24"/>
        </w:rPr>
        <w:t>s</w:t>
      </w:r>
      <w:r w:rsidRPr="00B323A1">
        <w:rPr>
          <w:rFonts w:ascii="Times New Roman" w:hAnsi="Times New Roman" w:cs="Times New Roman"/>
          <w:sz w:val="24"/>
          <w:szCs w:val="24"/>
        </w:rPr>
        <w:t>sa. Ammatti- ja erikoisammattitutkinnot eivät saa jäädä roikkumaan tutkintojärjeste</w:t>
      </w:r>
      <w:r w:rsidRPr="00B323A1">
        <w:rPr>
          <w:rFonts w:ascii="Times New Roman" w:hAnsi="Times New Roman" w:cs="Times New Roman"/>
          <w:sz w:val="24"/>
          <w:szCs w:val="24"/>
        </w:rPr>
        <w:t>l</w:t>
      </w:r>
      <w:r w:rsidRPr="00B323A1">
        <w:rPr>
          <w:rFonts w:ascii="Times New Roman" w:hAnsi="Times New Roman" w:cs="Times New Roman"/>
          <w:sz w:val="24"/>
          <w:szCs w:val="24"/>
        </w:rPr>
        <w:t xml:space="preserve">män laitamille. </w:t>
      </w:r>
      <w:proofErr w:type="spellStart"/>
      <w:r w:rsidRPr="00B323A1">
        <w:rPr>
          <w:rFonts w:ascii="Times New Roman" w:hAnsi="Times New Roman" w:cs="Times New Roman"/>
          <w:sz w:val="24"/>
          <w:szCs w:val="24"/>
        </w:rPr>
        <w:t>ECVET-pisteiden</w:t>
      </w:r>
      <w:proofErr w:type="spellEnd"/>
      <w:r w:rsidRPr="00B323A1">
        <w:rPr>
          <w:rFonts w:ascii="Times New Roman" w:hAnsi="Times New Roman" w:cs="Times New Roman"/>
          <w:sz w:val="24"/>
          <w:szCs w:val="24"/>
        </w:rPr>
        <w:t xml:space="preserve"> käyttöönotto selkeyttäisi näyttötutkintojen asemaa myös kansainvälisesti. Tutkinnon perusteiden valmistelussa mukana olevien tahojen valinnan pitäisi olla nykyistä läpinäkyvämpää. JHL putoaa usein valmisteluryhmistä pois.</w:t>
      </w:r>
      <w:r w:rsidR="00C850DB" w:rsidRPr="00B323A1">
        <w:rPr>
          <w:rFonts w:ascii="Times New Roman" w:hAnsi="Times New Roman" w:cs="Times New Roman"/>
          <w:sz w:val="24"/>
          <w:szCs w:val="24"/>
        </w:rPr>
        <w:t xml:space="preserve"> </w:t>
      </w:r>
      <w:r w:rsidR="008C424D" w:rsidRPr="00B323A1">
        <w:rPr>
          <w:rFonts w:ascii="Times New Roman" w:hAnsi="Times New Roman" w:cs="Times New Roman"/>
          <w:sz w:val="24"/>
          <w:szCs w:val="24"/>
        </w:rPr>
        <w:t xml:space="preserve">Lisäksi </w:t>
      </w:r>
      <w:r w:rsidR="00C850DB" w:rsidRPr="00B323A1">
        <w:rPr>
          <w:rFonts w:ascii="Times New Roman" w:hAnsi="Times New Roman" w:cs="Times New Roman"/>
          <w:sz w:val="24"/>
          <w:szCs w:val="24"/>
        </w:rPr>
        <w:t xml:space="preserve">JHK </w:t>
      </w:r>
      <w:r w:rsidR="008C424D" w:rsidRPr="00B323A1">
        <w:rPr>
          <w:rFonts w:ascii="Times New Roman" w:hAnsi="Times New Roman" w:cs="Times New Roman"/>
          <w:sz w:val="24"/>
          <w:szCs w:val="24"/>
        </w:rPr>
        <w:t>totesi</w:t>
      </w:r>
      <w:r w:rsidR="00C850DB" w:rsidRPr="00B323A1">
        <w:rPr>
          <w:rFonts w:ascii="Times New Roman" w:hAnsi="Times New Roman" w:cs="Times New Roman"/>
          <w:sz w:val="24"/>
          <w:szCs w:val="24"/>
        </w:rPr>
        <w:t>, että</w:t>
      </w:r>
      <w:r w:rsidR="008C424D" w:rsidRPr="00B323A1">
        <w:rPr>
          <w:rFonts w:ascii="Times New Roman" w:hAnsi="Times New Roman" w:cs="Times New Roman"/>
          <w:sz w:val="24"/>
          <w:szCs w:val="24"/>
        </w:rPr>
        <w:t xml:space="preserve"> </w:t>
      </w:r>
      <w:proofErr w:type="spellStart"/>
      <w:r w:rsidR="008C424D" w:rsidRPr="00B323A1">
        <w:rPr>
          <w:rFonts w:ascii="Times New Roman" w:hAnsi="Times New Roman" w:cs="Times New Roman"/>
          <w:sz w:val="24"/>
          <w:szCs w:val="24"/>
        </w:rPr>
        <w:t>ISCED-luokituksen</w:t>
      </w:r>
      <w:proofErr w:type="spellEnd"/>
      <w:r w:rsidR="008C424D" w:rsidRPr="00B323A1">
        <w:rPr>
          <w:rFonts w:ascii="Times New Roman" w:hAnsi="Times New Roman" w:cs="Times New Roman"/>
          <w:sz w:val="24"/>
          <w:szCs w:val="24"/>
        </w:rPr>
        <w:t xml:space="preserve"> käyttöönot</w:t>
      </w:r>
      <w:r w:rsidR="00382179" w:rsidRPr="00B323A1">
        <w:rPr>
          <w:rFonts w:ascii="Times New Roman" w:hAnsi="Times New Roman" w:cs="Times New Roman"/>
          <w:sz w:val="24"/>
          <w:szCs w:val="24"/>
        </w:rPr>
        <w:t>to on ok</w:t>
      </w:r>
      <w:r w:rsidR="008C424D" w:rsidRPr="00B323A1">
        <w:rPr>
          <w:rFonts w:ascii="Times New Roman" w:hAnsi="Times New Roman" w:cs="Times New Roman"/>
          <w:sz w:val="24"/>
          <w:szCs w:val="24"/>
        </w:rPr>
        <w:t xml:space="preserve">, joskin joissakin tapauksissa </w:t>
      </w:r>
      <w:r w:rsidR="00C850DB" w:rsidRPr="00B323A1">
        <w:rPr>
          <w:rFonts w:ascii="Times New Roman" w:hAnsi="Times New Roman" w:cs="Times New Roman"/>
          <w:sz w:val="24"/>
          <w:szCs w:val="24"/>
        </w:rPr>
        <w:t xml:space="preserve">voi olla </w:t>
      </w:r>
      <w:r w:rsidR="008C424D" w:rsidRPr="00B323A1">
        <w:rPr>
          <w:rFonts w:ascii="Times New Roman" w:hAnsi="Times New Roman" w:cs="Times New Roman"/>
          <w:sz w:val="24"/>
          <w:szCs w:val="24"/>
        </w:rPr>
        <w:t>haasteellista määritellä, mihin luokkaan osa tutkinnoista sijoittu</w:t>
      </w:r>
      <w:r w:rsidR="00C850DB" w:rsidRPr="00B323A1">
        <w:rPr>
          <w:rFonts w:ascii="Times New Roman" w:hAnsi="Times New Roman" w:cs="Times New Roman"/>
          <w:sz w:val="24"/>
          <w:szCs w:val="24"/>
        </w:rPr>
        <w:t>u</w:t>
      </w:r>
      <w:r w:rsidR="008C424D" w:rsidRPr="00B323A1">
        <w:rPr>
          <w:rFonts w:ascii="Times New Roman" w:hAnsi="Times New Roman" w:cs="Times New Roman"/>
          <w:sz w:val="24"/>
          <w:szCs w:val="24"/>
        </w:rPr>
        <w:t>.</w:t>
      </w:r>
    </w:p>
    <w:p w:rsidR="005C4170" w:rsidRPr="00B323A1" w:rsidRDefault="005C4170" w:rsidP="008706A2">
      <w:pPr>
        <w:spacing w:after="0" w:line="240" w:lineRule="auto"/>
        <w:ind w:left="1304"/>
        <w:rPr>
          <w:rFonts w:ascii="Times New Roman" w:hAnsi="Times New Roman" w:cs="Times New Roman"/>
          <w:sz w:val="24"/>
          <w:szCs w:val="24"/>
        </w:rPr>
      </w:pPr>
    </w:p>
    <w:p w:rsidR="005D597A" w:rsidRPr="00B323A1" w:rsidRDefault="00F24911"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 xml:space="preserve">Suomen lähi- ja perushoitajaliitto </w:t>
      </w:r>
      <w:proofErr w:type="spellStart"/>
      <w:r w:rsidR="005D597A" w:rsidRPr="00B323A1">
        <w:rPr>
          <w:rFonts w:ascii="Times New Roman" w:hAnsi="Times New Roman" w:cs="Times New Roman"/>
          <w:sz w:val="24"/>
          <w:szCs w:val="24"/>
        </w:rPr>
        <w:t>SuPer</w:t>
      </w:r>
      <w:proofErr w:type="spellEnd"/>
      <w:r w:rsidR="005D597A" w:rsidRPr="00B323A1">
        <w:rPr>
          <w:rFonts w:ascii="Times New Roman" w:hAnsi="Times New Roman" w:cs="Times New Roman"/>
          <w:sz w:val="24"/>
          <w:szCs w:val="24"/>
        </w:rPr>
        <w:t>, Soili Nevala</w:t>
      </w:r>
    </w:p>
    <w:p w:rsidR="005D597A" w:rsidRPr="00B323A1" w:rsidRDefault="005D597A" w:rsidP="008706A2">
      <w:pPr>
        <w:spacing w:after="0" w:line="240" w:lineRule="auto"/>
        <w:ind w:left="1304"/>
        <w:rPr>
          <w:rFonts w:ascii="Times New Roman" w:hAnsi="Times New Roman" w:cs="Times New Roman"/>
          <w:sz w:val="24"/>
          <w:szCs w:val="24"/>
        </w:rPr>
      </w:pPr>
    </w:p>
    <w:p w:rsidR="007B79D0" w:rsidRPr="00B323A1" w:rsidRDefault="00152B10" w:rsidP="008706A2">
      <w:pPr>
        <w:spacing w:after="0" w:line="240" w:lineRule="auto"/>
        <w:ind w:left="1304"/>
        <w:rPr>
          <w:rFonts w:ascii="Times New Roman" w:hAnsi="Times New Roman" w:cs="Times New Roman"/>
          <w:sz w:val="24"/>
          <w:szCs w:val="24"/>
        </w:rPr>
      </w:pPr>
      <w:proofErr w:type="spellStart"/>
      <w:r w:rsidRPr="00B323A1">
        <w:rPr>
          <w:rFonts w:ascii="Times New Roman" w:hAnsi="Times New Roman" w:cs="Times New Roman"/>
          <w:sz w:val="24"/>
          <w:szCs w:val="24"/>
        </w:rPr>
        <w:t>SuPer</w:t>
      </w:r>
      <w:proofErr w:type="spellEnd"/>
      <w:r w:rsidRPr="00B323A1">
        <w:rPr>
          <w:rFonts w:ascii="Times New Roman" w:hAnsi="Times New Roman" w:cs="Times New Roman"/>
          <w:sz w:val="24"/>
          <w:szCs w:val="24"/>
        </w:rPr>
        <w:t xml:space="preserve"> kannattaa sitä, että ammatilliset tutkinnot tuottavat jatkossa laaja-alaisen osa</w:t>
      </w:r>
      <w:r w:rsidRPr="00B323A1">
        <w:rPr>
          <w:rFonts w:ascii="Times New Roman" w:hAnsi="Times New Roman" w:cs="Times New Roman"/>
          <w:sz w:val="24"/>
          <w:szCs w:val="24"/>
        </w:rPr>
        <w:t>a</w:t>
      </w:r>
      <w:r w:rsidRPr="00B323A1">
        <w:rPr>
          <w:rFonts w:ascii="Times New Roman" w:hAnsi="Times New Roman" w:cs="Times New Roman"/>
          <w:sz w:val="24"/>
          <w:szCs w:val="24"/>
        </w:rPr>
        <w:t xml:space="preserve">misen ja ovat hyödynnettävissä useissa työpaikoissa. </w:t>
      </w:r>
      <w:proofErr w:type="spellStart"/>
      <w:r w:rsidRPr="00B323A1">
        <w:rPr>
          <w:rFonts w:ascii="Times New Roman" w:hAnsi="Times New Roman" w:cs="Times New Roman"/>
          <w:sz w:val="24"/>
          <w:szCs w:val="24"/>
        </w:rPr>
        <w:t>SuPer</w:t>
      </w:r>
      <w:proofErr w:type="spellEnd"/>
      <w:r w:rsidRPr="00B323A1">
        <w:rPr>
          <w:rFonts w:ascii="Times New Roman" w:hAnsi="Times New Roman" w:cs="Times New Roman"/>
          <w:sz w:val="24"/>
          <w:szCs w:val="24"/>
        </w:rPr>
        <w:t xml:space="preserve"> pitää tärkeänä, että </w:t>
      </w:r>
      <w:r w:rsidR="00382179" w:rsidRPr="00B323A1">
        <w:rPr>
          <w:rFonts w:ascii="Times New Roman" w:hAnsi="Times New Roman" w:cs="Times New Roman"/>
          <w:sz w:val="24"/>
          <w:szCs w:val="24"/>
        </w:rPr>
        <w:t>amm</w:t>
      </w:r>
      <w:r w:rsidR="00382179" w:rsidRPr="00B323A1">
        <w:rPr>
          <w:rFonts w:ascii="Times New Roman" w:hAnsi="Times New Roman" w:cs="Times New Roman"/>
          <w:sz w:val="24"/>
          <w:szCs w:val="24"/>
        </w:rPr>
        <w:t>a</w:t>
      </w:r>
      <w:r w:rsidR="00382179" w:rsidRPr="00B323A1">
        <w:rPr>
          <w:rFonts w:ascii="Times New Roman" w:hAnsi="Times New Roman" w:cs="Times New Roman"/>
          <w:sz w:val="24"/>
          <w:szCs w:val="24"/>
        </w:rPr>
        <w:t>tillinen perustutkinto tuottaa vahvan alan ammattitaidon, mikä ei näy selkeästi peru</w:t>
      </w:r>
      <w:r w:rsidR="00382179" w:rsidRPr="00B323A1">
        <w:rPr>
          <w:rFonts w:ascii="Times New Roman" w:hAnsi="Times New Roman" w:cs="Times New Roman"/>
          <w:sz w:val="24"/>
          <w:szCs w:val="24"/>
        </w:rPr>
        <w:t>s</w:t>
      </w:r>
      <w:r w:rsidR="00382179" w:rsidRPr="00B323A1">
        <w:rPr>
          <w:rFonts w:ascii="Times New Roman" w:hAnsi="Times New Roman" w:cs="Times New Roman"/>
          <w:sz w:val="24"/>
          <w:szCs w:val="24"/>
        </w:rPr>
        <w:t xml:space="preserve">tutkinnon kriteereissä. Lisäksi </w:t>
      </w:r>
      <w:proofErr w:type="spellStart"/>
      <w:r w:rsidR="00382179" w:rsidRPr="00B323A1">
        <w:rPr>
          <w:rFonts w:ascii="Times New Roman" w:hAnsi="Times New Roman" w:cs="Times New Roman"/>
          <w:sz w:val="24"/>
          <w:szCs w:val="24"/>
        </w:rPr>
        <w:t>SuPer</w:t>
      </w:r>
      <w:proofErr w:type="spellEnd"/>
      <w:r w:rsidR="00382179" w:rsidRPr="00B323A1">
        <w:rPr>
          <w:rFonts w:ascii="Times New Roman" w:hAnsi="Times New Roman" w:cs="Times New Roman"/>
          <w:sz w:val="24"/>
          <w:szCs w:val="24"/>
        </w:rPr>
        <w:t xml:space="preserve"> pitää tärkeänä, että</w:t>
      </w:r>
      <w:r w:rsidR="0069546D" w:rsidRPr="00B323A1">
        <w:rPr>
          <w:rFonts w:ascii="Times New Roman" w:hAnsi="Times New Roman" w:cs="Times New Roman"/>
          <w:sz w:val="24"/>
          <w:szCs w:val="24"/>
        </w:rPr>
        <w:t xml:space="preserve"> </w:t>
      </w:r>
      <w:r w:rsidRPr="00B323A1">
        <w:rPr>
          <w:rFonts w:ascii="Times New Roman" w:hAnsi="Times New Roman" w:cs="Times New Roman"/>
          <w:sz w:val="24"/>
          <w:szCs w:val="24"/>
        </w:rPr>
        <w:t>ammatillinen perustutkinto on myös jatkossa mahdollista suorittaa kahdella tavalla. Liitto pitää aiemmissa p</w:t>
      </w:r>
      <w:r w:rsidRPr="00B323A1">
        <w:rPr>
          <w:rFonts w:ascii="Times New Roman" w:hAnsi="Times New Roman" w:cs="Times New Roman"/>
          <w:sz w:val="24"/>
          <w:szCs w:val="24"/>
        </w:rPr>
        <w:t>u</w:t>
      </w:r>
      <w:r w:rsidRPr="00B323A1">
        <w:rPr>
          <w:rFonts w:ascii="Times New Roman" w:hAnsi="Times New Roman" w:cs="Times New Roman"/>
          <w:sz w:val="24"/>
          <w:szCs w:val="24"/>
        </w:rPr>
        <w:t xml:space="preserve">heenvuoroissa esiin nostettua yrittäjyysosaamista ja työyhteisötaitoja tärkeinä, joskin yrittäjyyden pitäisi painottua ammatti- ja erikoisammattitutkintotasolle. Sitä ei tarvitse olla yhtä vahvasti vielä perustutkinnoissa. </w:t>
      </w:r>
      <w:proofErr w:type="spellStart"/>
      <w:r w:rsidRPr="00B323A1">
        <w:rPr>
          <w:rFonts w:ascii="Times New Roman" w:hAnsi="Times New Roman" w:cs="Times New Roman"/>
          <w:sz w:val="24"/>
          <w:szCs w:val="24"/>
        </w:rPr>
        <w:t>SuPer</w:t>
      </w:r>
      <w:proofErr w:type="spellEnd"/>
      <w:r w:rsidRPr="00B323A1">
        <w:rPr>
          <w:rFonts w:ascii="Times New Roman" w:hAnsi="Times New Roman" w:cs="Times New Roman"/>
          <w:sz w:val="24"/>
          <w:szCs w:val="24"/>
        </w:rPr>
        <w:t xml:space="preserve"> pitää 1 – 3 arviointiasteikkoa liian karkeana. </w:t>
      </w:r>
      <w:proofErr w:type="spellStart"/>
      <w:r w:rsidRPr="00B323A1">
        <w:rPr>
          <w:rFonts w:ascii="Times New Roman" w:hAnsi="Times New Roman" w:cs="Times New Roman"/>
          <w:sz w:val="24"/>
          <w:szCs w:val="24"/>
        </w:rPr>
        <w:t>SuPerin</w:t>
      </w:r>
      <w:proofErr w:type="spellEnd"/>
      <w:r w:rsidRPr="00B323A1">
        <w:rPr>
          <w:rFonts w:ascii="Times New Roman" w:hAnsi="Times New Roman" w:cs="Times New Roman"/>
          <w:sz w:val="24"/>
          <w:szCs w:val="24"/>
        </w:rPr>
        <w:t xml:space="preserve"> näkemyksen mukaan arviointiasteikkoasiaa olisi hyvä tarkastella uudelleen. Liittoa huolestuttaa kielitaitovaatimusten mahdollinen löysentäminen. S</w:t>
      </w:r>
      <w:r w:rsidRPr="00B323A1">
        <w:rPr>
          <w:rFonts w:ascii="Times New Roman" w:hAnsi="Times New Roman" w:cs="Times New Roman"/>
          <w:sz w:val="24"/>
          <w:szCs w:val="24"/>
        </w:rPr>
        <w:t>o</w:t>
      </w:r>
      <w:r w:rsidRPr="00B323A1">
        <w:rPr>
          <w:rFonts w:ascii="Times New Roman" w:hAnsi="Times New Roman" w:cs="Times New Roman"/>
          <w:sz w:val="24"/>
          <w:szCs w:val="24"/>
        </w:rPr>
        <w:t>siaali- ja terveysalalla on pikemminkin tarve vahvistaa kuin löyhentää kielitaitovaat</w:t>
      </w:r>
      <w:r w:rsidRPr="00B323A1">
        <w:rPr>
          <w:rFonts w:ascii="Times New Roman" w:hAnsi="Times New Roman" w:cs="Times New Roman"/>
          <w:sz w:val="24"/>
          <w:szCs w:val="24"/>
        </w:rPr>
        <w:t>i</w:t>
      </w:r>
      <w:r w:rsidRPr="00B323A1">
        <w:rPr>
          <w:rFonts w:ascii="Times New Roman" w:hAnsi="Times New Roman" w:cs="Times New Roman"/>
          <w:sz w:val="24"/>
          <w:szCs w:val="24"/>
        </w:rPr>
        <w:t xml:space="preserve">muksia. </w:t>
      </w:r>
      <w:proofErr w:type="spellStart"/>
      <w:r w:rsidRPr="00B323A1">
        <w:rPr>
          <w:rFonts w:ascii="Times New Roman" w:hAnsi="Times New Roman" w:cs="Times New Roman"/>
          <w:sz w:val="24"/>
          <w:szCs w:val="24"/>
        </w:rPr>
        <w:t>SuPer</w:t>
      </w:r>
      <w:proofErr w:type="spellEnd"/>
      <w:r w:rsidRPr="00B323A1">
        <w:rPr>
          <w:rFonts w:ascii="Times New Roman" w:hAnsi="Times New Roman" w:cs="Times New Roman"/>
          <w:sz w:val="24"/>
          <w:szCs w:val="24"/>
        </w:rPr>
        <w:t xml:space="preserve"> kannattaa käsitteistön yhtenäistämistä, samoin tutkintonimikkeiden </w:t>
      </w:r>
      <w:r w:rsidRPr="00B323A1">
        <w:rPr>
          <w:rFonts w:ascii="Times New Roman" w:hAnsi="Times New Roman" w:cs="Times New Roman"/>
          <w:sz w:val="24"/>
          <w:szCs w:val="24"/>
        </w:rPr>
        <w:lastRenderedPageBreak/>
        <w:t xml:space="preserve">käyttöönottoa ammatti- ja erikoisammattitutkinnoissa. Myös </w:t>
      </w:r>
      <w:proofErr w:type="spellStart"/>
      <w:r w:rsidRPr="00B323A1">
        <w:rPr>
          <w:rFonts w:ascii="Times New Roman" w:hAnsi="Times New Roman" w:cs="Times New Roman"/>
          <w:sz w:val="24"/>
          <w:szCs w:val="24"/>
        </w:rPr>
        <w:t>ECVET:n</w:t>
      </w:r>
      <w:proofErr w:type="spellEnd"/>
      <w:r w:rsidRPr="00B323A1">
        <w:rPr>
          <w:rFonts w:ascii="Times New Roman" w:hAnsi="Times New Roman" w:cs="Times New Roman"/>
          <w:sz w:val="24"/>
          <w:szCs w:val="24"/>
        </w:rPr>
        <w:t xml:space="preserve"> käyttöönottoa kannatetaan erityisesti liikkuvuuden näkökulmasta. Valinnaisuuden lisäämisen su</w:t>
      </w:r>
      <w:r w:rsidRPr="00B323A1">
        <w:rPr>
          <w:rFonts w:ascii="Times New Roman" w:hAnsi="Times New Roman" w:cs="Times New Roman"/>
          <w:sz w:val="24"/>
          <w:szCs w:val="24"/>
        </w:rPr>
        <w:t>h</w:t>
      </w:r>
      <w:r w:rsidRPr="00B323A1">
        <w:rPr>
          <w:rFonts w:ascii="Times New Roman" w:hAnsi="Times New Roman" w:cs="Times New Roman"/>
          <w:sz w:val="24"/>
          <w:szCs w:val="24"/>
        </w:rPr>
        <w:t xml:space="preserve">teen </w:t>
      </w:r>
      <w:proofErr w:type="spellStart"/>
      <w:r w:rsidRPr="00B323A1">
        <w:rPr>
          <w:rFonts w:ascii="Times New Roman" w:hAnsi="Times New Roman" w:cs="Times New Roman"/>
          <w:sz w:val="24"/>
          <w:szCs w:val="24"/>
        </w:rPr>
        <w:t>SuPer</w:t>
      </w:r>
      <w:proofErr w:type="spellEnd"/>
      <w:r w:rsidRPr="00B323A1">
        <w:rPr>
          <w:rFonts w:ascii="Times New Roman" w:hAnsi="Times New Roman" w:cs="Times New Roman"/>
          <w:sz w:val="24"/>
          <w:szCs w:val="24"/>
        </w:rPr>
        <w:t xml:space="preserve"> kannattaa maltillisuutta ja pitää ensisijaisena </w:t>
      </w:r>
      <w:r w:rsidR="0083427E" w:rsidRPr="00B323A1">
        <w:rPr>
          <w:rFonts w:ascii="Times New Roman" w:hAnsi="Times New Roman" w:cs="Times New Roman"/>
          <w:sz w:val="24"/>
          <w:szCs w:val="24"/>
        </w:rPr>
        <w:t xml:space="preserve">alan ydinammattiosaamisen varmistamista. Valinnaisuus tulee sen jälkeen. </w:t>
      </w:r>
      <w:proofErr w:type="spellStart"/>
      <w:r w:rsidR="0083427E" w:rsidRPr="00B323A1">
        <w:rPr>
          <w:rFonts w:ascii="Times New Roman" w:hAnsi="Times New Roman" w:cs="Times New Roman"/>
          <w:sz w:val="24"/>
          <w:szCs w:val="24"/>
        </w:rPr>
        <w:t>SuPer</w:t>
      </w:r>
      <w:proofErr w:type="spellEnd"/>
      <w:r w:rsidR="0083427E" w:rsidRPr="00B323A1">
        <w:rPr>
          <w:rFonts w:ascii="Times New Roman" w:hAnsi="Times New Roman" w:cs="Times New Roman"/>
          <w:sz w:val="24"/>
          <w:szCs w:val="24"/>
        </w:rPr>
        <w:t xml:space="preserve"> pitää ensisijaisena </w:t>
      </w:r>
      <w:r w:rsidR="005E64DC" w:rsidRPr="00B323A1">
        <w:rPr>
          <w:rFonts w:ascii="Times New Roman" w:hAnsi="Times New Roman" w:cs="Times New Roman"/>
          <w:sz w:val="24"/>
          <w:szCs w:val="24"/>
        </w:rPr>
        <w:t xml:space="preserve">tavoitteena </w:t>
      </w:r>
      <w:r w:rsidR="0083427E" w:rsidRPr="00B323A1">
        <w:rPr>
          <w:rFonts w:ascii="Times New Roman" w:hAnsi="Times New Roman" w:cs="Times New Roman"/>
          <w:sz w:val="24"/>
          <w:szCs w:val="24"/>
        </w:rPr>
        <w:t xml:space="preserve">koko tutkinnon suorittamista sosiaali- ja terveysalalla. </w:t>
      </w:r>
      <w:r w:rsidR="005E64DC" w:rsidRPr="00B323A1">
        <w:rPr>
          <w:rFonts w:ascii="Times New Roman" w:hAnsi="Times New Roman" w:cs="Times New Roman"/>
          <w:sz w:val="24"/>
          <w:szCs w:val="24"/>
        </w:rPr>
        <w:t>Tutkinnon suorittamisen ma</w:t>
      </w:r>
      <w:r w:rsidR="005E64DC" w:rsidRPr="00B323A1">
        <w:rPr>
          <w:rFonts w:ascii="Times New Roman" w:hAnsi="Times New Roman" w:cs="Times New Roman"/>
          <w:sz w:val="24"/>
          <w:szCs w:val="24"/>
        </w:rPr>
        <w:t>h</w:t>
      </w:r>
      <w:r w:rsidR="005E64DC" w:rsidRPr="00B323A1">
        <w:rPr>
          <w:rFonts w:ascii="Times New Roman" w:hAnsi="Times New Roman" w:cs="Times New Roman"/>
          <w:sz w:val="24"/>
          <w:szCs w:val="24"/>
        </w:rPr>
        <w:t xml:space="preserve">dollistamisen vaiheittain tulee olla toissijainen järjestely. </w:t>
      </w:r>
      <w:r w:rsidR="0083427E" w:rsidRPr="00B323A1">
        <w:rPr>
          <w:rFonts w:ascii="Times New Roman" w:hAnsi="Times New Roman" w:cs="Times New Roman"/>
          <w:sz w:val="24"/>
          <w:szCs w:val="24"/>
        </w:rPr>
        <w:t>Liiton näkemyksen mukaan tutkinnon perusteita on tarpeen tiivistää ja koota muut määräykset yhdeksi kokona</w:t>
      </w:r>
      <w:r w:rsidR="0083427E" w:rsidRPr="00B323A1">
        <w:rPr>
          <w:rFonts w:ascii="Times New Roman" w:hAnsi="Times New Roman" w:cs="Times New Roman"/>
          <w:sz w:val="24"/>
          <w:szCs w:val="24"/>
        </w:rPr>
        <w:t>i</w:t>
      </w:r>
      <w:r w:rsidR="0083427E" w:rsidRPr="00B323A1">
        <w:rPr>
          <w:rFonts w:ascii="Times New Roman" w:hAnsi="Times New Roman" w:cs="Times New Roman"/>
          <w:sz w:val="24"/>
          <w:szCs w:val="24"/>
        </w:rPr>
        <w:t xml:space="preserve">suudeksi. </w:t>
      </w:r>
      <w:proofErr w:type="spellStart"/>
      <w:r w:rsidR="0083427E" w:rsidRPr="00B323A1">
        <w:rPr>
          <w:rFonts w:ascii="Times New Roman" w:hAnsi="Times New Roman" w:cs="Times New Roman"/>
          <w:sz w:val="24"/>
          <w:szCs w:val="24"/>
        </w:rPr>
        <w:t>SuPer</w:t>
      </w:r>
      <w:proofErr w:type="spellEnd"/>
      <w:r w:rsidR="0083427E" w:rsidRPr="00B323A1">
        <w:rPr>
          <w:rFonts w:ascii="Times New Roman" w:hAnsi="Times New Roman" w:cs="Times New Roman"/>
          <w:sz w:val="24"/>
          <w:szCs w:val="24"/>
        </w:rPr>
        <w:t xml:space="preserve"> pitää saman alan tutkintojen tarkastelua kokonaisuutena tarpeellisena.</w:t>
      </w:r>
    </w:p>
    <w:p w:rsidR="007B79D0" w:rsidRPr="00B323A1" w:rsidRDefault="007B79D0" w:rsidP="008706A2">
      <w:pPr>
        <w:spacing w:after="0" w:line="240" w:lineRule="auto"/>
        <w:ind w:left="1304"/>
        <w:rPr>
          <w:rFonts w:ascii="Times New Roman" w:hAnsi="Times New Roman" w:cs="Times New Roman"/>
          <w:sz w:val="24"/>
          <w:szCs w:val="24"/>
        </w:rPr>
      </w:pPr>
    </w:p>
    <w:p w:rsidR="005D597A" w:rsidRPr="00B323A1" w:rsidRDefault="003C17C4"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TEHY, Soila Nordström</w:t>
      </w:r>
    </w:p>
    <w:p w:rsidR="003C17C4" w:rsidRPr="00B323A1" w:rsidRDefault="003C17C4" w:rsidP="008706A2">
      <w:pPr>
        <w:spacing w:after="0" w:line="240" w:lineRule="auto"/>
        <w:ind w:left="1304"/>
        <w:rPr>
          <w:rFonts w:ascii="Times New Roman" w:hAnsi="Times New Roman" w:cs="Times New Roman"/>
          <w:sz w:val="24"/>
          <w:szCs w:val="24"/>
        </w:rPr>
      </w:pPr>
    </w:p>
    <w:p w:rsidR="007B79D0" w:rsidRPr="00B323A1" w:rsidRDefault="00C42C98" w:rsidP="008706A2">
      <w:pPr>
        <w:spacing w:after="0" w:line="240" w:lineRule="auto"/>
        <w:ind w:left="1304"/>
        <w:rPr>
          <w:rFonts w:ascii="Times New Roman" w:hAnsi="Times New Roman" w:cs="Times New Roman"/>
          <w:sz w:val="24"/>
          <w:szCs w:val="24"/>
        </w:rPr>
      </w:pPr>
      <w:proofErr w:type="spellStart"/>
      <w:r w:rsidRPr="00B323A1">
        <w:rPr>
          <w:rFonts w:ascii="Times New Roman" w:hAnsi="Times New Roman" w:cs="Times New Roman"/>
          <w:sz w:val="24"/>
          <w:szCs w:val="24"/>
        </w:rPr>
        <w:t>TEHYn</w:t>
      </w:r>
      <w:proofErr w:type="spellEnd"/>
      <w:r w:rsidRPr="00B323A1">
        <w:rPr>
          <w:rFonts w:ascii="Times New Roman" w:hAnsi="Times New Roman" w:cs="Times New Roman"/>
          <w:sz w:val="24"/>
          <w:szCs w:val="24"/>
        </w:rPr>
        <w:t xml:space="preserve"> näkemyksen mukaan työyhteisötaidot ovat keskeinen osaamistavoite kaikilla koulutusasteilla ja kaikissa tutkintotyypeissä. TEHY korostaa, että säännellyissä a</w:t>
      </w:r>
      <w:r w:rsidRPr="00B323A1">
        <w:rPr>
          <w:rFonts w:ascii="Times New Roman" w:hAnsi="Times New Roman" w:cs="Times New Roman"/>
          <w:sz w:val="24"/>
          <w:szCs w:val="24"/>
        </w:rPr>
        <w:t>m</w:t>
      </w:r>
      <w:r w:rsidRPr="00B323A1">
        <w:rPr>
          <w:rFonts w:ascii="Times New Roman" w:hAnsi="Times New Roman" w:cs="Times New Roman"/>
          <w:sz w:val="24"/>
          <w:szCs w:val="24"/>
        </w:rPr>
        <w:t xml:space="preserve">mateissa valinnaisuus ja </w:t>
      </w:r>
      <w:proofErr w:type="spellStart"/>
      <w:r w:rsidRPr="00B323A1">
        <w:rPr>
          <w:rFonts w:ascii="Times New Roman" w:hAnsi="Times New Roman" w:cs="Times New Roman"/>
          <w:sz w:val="24"/>
          <w:szCs w:val="24"/>
        </w:rPr>
        <w:t>henkilökohtaistaminen</w:t>
      </w:r>
      <w:proofErr w:type="spellEnd"/>
      <w:r w:rsidRPr="00B323A1">
        <w:rPr>
          <w:rFonts w:ascii="Times New Roman" w:hAnsi="Times New Roman" w:cs="Times New Roman"/>
          <w:sz w:val="24"/>
          <w:szCs w:val="24"/>
        </w:rPr>
        <w:t xml:space="preserve"> eivät saa syödä alan ydinosaamista. Perustutkintojen kriteerien osalta TEHY toteaa, että sosiaali- ja terveysalalla ei työlli</w:t>
      </w:r>
      <w:r w:rsidRPr="00B323A1">
        <w:rPr>
          <w:rFonts w:ascii="Times New Roman" w:hAnsi="Times New Roman" w:cs="Times New Roman"/>
          <w:sz w:val="24"/>
          <w:szCs w:val="24"/>
        </w:rPr>
        <w:t>s</w:t>
      </w:r>
      <w:r w:rsidRPr="00B323A1">
        <w:rPr>
          <w:rFonts w:ascii="Times New Roman" w:hAnsi="Times New Roman" w:cs="Times New Roman"/>
          <w:sz w:val="24"/>
          <w:szCs w:val="24"/>
        </w:rPr>
        <w:t>tymiseen riitä se, että osaa toimia ohjatusti. Lisäksi TEHTY toi esiin huolensa siitä, e</w:t>
      </w:r>
      <w:r w:rsidRPr="00B323A1">
        <w:rPr>
          <w:rFonts w:ascii="Times New Roman" w:hAnsi="Times New Roman" w:cs="Times New Roman"/>
          <w:sz w:val="24"/>
          <w:szCs w:val="24"/>
        </w:rPr>
        <w:t>t</w:t>
      </w:r>
      <w:r w:rsidRPr="00B323A1">
        <w:rPr>
          <w:rFonts w:ascii="Times New Roman" w:hAnsi="Times New Roman" w:cs="Times New Roman"/>
          <w:sz w:val="24"/>
          <w:szCs w:val="24"/>
        </w:rPr>
        <w:t>tä tutkinnoissa, joissa on monta osaamisalaa, mutta sama tutkintonimike</w:t>
      </w:r>
      <w:r w:rsidR="004D0354" w:rsidRPr="00B323A1">
        <w:rPr>
          <w:rFonts w:ascii="Times New Roman" w:hAnsi="Times New Roman" w:cs="Times New Roman"/>
          <w:sz w:val="24"/>
          <w:szCs w:val="24"/>
        </w:rPr>
        <w:t xml:space="preserve">, tutkinnon tuottama osaaminen ei ole kaikissa osaamisaloissa samantasoista, vaikka työelämän näkökulmasta näin tulisi olla. </w:t>
      </w:r>
      <w:r w:rsidRPr="00B323A1">
        <w:rPr>
          <w:rFonts w:ascii="Times New Roman" w:hAnsi="Times New Roman" w:cs="Times New Roman"/>
          <w:sz w:val="24"/>
          <w:szCs w:val="24"/>
        </w:rPr>
        <w:t>Tutkinnon suorittaneiden tulisi pystyä toimimaan its</w:t>
      </w:r>
      <w:r w:rsidRPr="00B323A1">
        <w:rPr>
          <w:rFonts w:ascii="Times New Roman" w:hAnsi="Times New Roman" w:cs="Times New Roman"/>
          <w:sz w:val="24"/>
          <w:szCs w:val="24"/>
        </w:rPr>
        <w:t>e</w:t>
      </w:r>
      <w:r w:rsidRPr="00B323A1">
        <w:rPr>
          <w:rFonts w:ascii="Times New Roman" w:hAnsi="Times New Roman" w:cs="Times New Roman"/>
          <w:sz w:val="24"/>
          <w:szCs w:val="24"/>
        </w:rPr>
        <w:t>näisenä ammattihenkilönä. Myös TEHY katsoo, että alakohtaiset tarkastelut tulisi sa</w:t>
      </w:r>
      <w:r w:rsidRPr="00B323A1">
        <w:rPr>
          <w:rFonts w:ascii="Times New Roman" w:hAnsi="Times New Roman" w:cs="Times New Roman"/>
          <w:sz w:val="24"/>
          <w:szCs w:val="24"/>
        </w:rPr>
        <w:t>a</w:t>
      </w:r>
      <w:r w:rsidRPr="00B323A1">
        <w:rPr>
          <w:rFonts w:ascii="Times New Roman" w:hAnsi="Times New Roman" w:cs="Times New Roman"/>
          <w:sz w:val="24"/>
          <w:szCs w:val="24"/>
        </w:rPr>
        <w:t>da pikaisesti käyntiin, jotta tarkastelun yhteydessä voidaan ottaa huomioon säännelt</w:t>
      </w:r>
      <w:r w:rsidRPr="00B323A1">
        <w:rPr>
          <w:rFonts w:ascii="Times New Roman" w:hAnsi="Times New Roman" w:cs="Times New Roman"/>
          <w:sz w:val="24"/>
          <w:szCs w:val="24"/>
        </w:rPr>
        <w:t>y</w:t>
      </w:r>
      <w:r w:rsidRPr="00B323A1">
        <w:rPr>
          <w:rFonts w:ascii="Times New Roman" w:hAnsi="Times New Roman" w:cs="Times New Roman"/>
          <w:sz w:val="24"/>
          <w:szCs w:val="24"/>
        </w:rPr>
        <w:t>jen ammattien erityistarpeet. Myös tutkintotyyppien kriteerien määrittelyssä tulee o</w:t>
      </w:r>
      <w:r w:rsidRPr="00B323A1">
        <w:rPr>
          <w:rFonts w:ascii="Times New Roman" w:hAnsi="Times New Roman" w:cs="Times New Roman"/>
          <w:sz w:val="24"/>
          <w:szCs w:val="24"/>
        </w:rPr>
        <w:t>t</w:t>
      </w:r>
      <w:r w:rsidRPr="00B323A1">
        <w:rPr>
          <w:rFonts w:ascii="Times New Roman" w:hAnsi="Times New Roman" w:cs="Times New Roman"/>
          <w:sz w:val="24"/>
          <w:szCs w:val="24"/>
        </w:rPr>
        <w:t xml:space="preserve">taa huomioon eri alojen erityistarpeet. </w:t>
      </w:r>
      <w:proofErr w:type="spellStart"/>
      <w:r w:rsidRPr="00B323A1">
        <w:rPr>
          <w:rFonts w:ascii="Times New Roman" w:hAnsi="Times New Roman" w:cs="Times New Roman"/>
          <w:sz w:val="24"/>
          <w:szCs w:val="24"/>
        </w:rPr>
        <w:t>TEHY:n</w:t>
      </w:r>
      <w:proofErr w:type="spellEnd"/>
      <w:r w:rsidRPr="00B323A1">
        <w:rPr>
          <w:rFonts w:ascii="Times New Roman" w:hAnsi="Times New Roman" w:cs="Times New Roman"/>
          <w:sz w:val="24"/>
          <w:szCs w:val="24"/>
        </w:rPr>
        <w:t xml:space="preserve"> mukaan on syytä varmistaa, että a</w:t>
      </w:r>
      <w:r w:rsidRPr="00B323A1">
        <w:rPr>
          <w:rFonts w:ascii="Times New Roman" w:hAnsi="Times New Roman" w:cs="Times New Roman"/>
          <w:sz w:val="24"/>
          <w:szCs w:val="24"/>
        </w:rPr>
        <w:t>m</w:t>
      </w:r>
      <w:r w:rsidRPr="00B323A1">
        <w:rPr>
          <w:rFonts w:ascii="Times New Roman" w:hAnsi="Times New Roman" w:cs="Times New Roman"/>
          <w:sz w:val="24"/>
          <w:szCs w:val="24"/>
        </w:rPr>
        <w:t>matti- ja erikoisammattitutkinnon suorittaminen tuottaa lisäarvoa työelämässä. TEHY nostaa esiin valinnaisuuden säänneltyihin ammatteihin johtavissa tutkinnoissa ja k</w:t>
      </w:r>
      <w:r w:rsidRPr="00B323A1">
        <w:rPr>
          <w:rFonts w:ascii="Times New Roman" w:hAnsi="Times New Roman" w:cs="Times New Roman"/>
          <w:sz w:val="24"/>
          <w:szCs w:val="24"/>
        </w:rPr>
        <w:t>o</w:t>
      </w:r>
      <w:r w:rsidRPr="00B323A1">
        <w:rPr>
          <w:rFonts w:ascii="Times New Roman" w:hAnsi="Times New Roman" w:cs="Times New Roman"/>
          <w:sz w:val="24"/>
          <w:szCs w:val="24"/>
        </w:rPr>
        <w:t>rostaa, että säännellyissä ammateissa valinnaisuus ei ole mahdollisuus, vaan vaarall</w:t>
      </w:r>
      <w:r w:rsidRPr="00B323A1">
        <w:rPr>
          <w:rFonts w:ascii="Times New Roman" w:hAnsi="Times New Roman" w:cs="Times New Roman"/>
          <w:sz w:val="24"/>
          <w:szCs w:val="24"/>
        </w:rPr>
        <w:t>i</w:t>
      </w:r>
      <w:r w:rsidRPr="00B323A1">
        <w:rPr>
          <w:rFonts w:ascii="Times New Roman" w:hAnsi="Times New Roman" w:cs="Times New Roman"/>
          <w:sz w:val="24"/>
          <w:szCs w:val="24"/>
        </w:rPr>
        <w:t xml:space="preserve">suus. Valinnaisuus vaatii tiukkaa ohjausta, jotta se ei olisi uhka potilasturvallisuuden näkökulmasta. </w:t>
      </w:r>
    </w:p>
    <w:p w:rsidR="007B79D0" w:rsidRPr="00B323A1" w:rsidRDefault="007B79D0" w:rsidP="008706A2">
      <w:pPr>
        <w:spacing w:after="0" w:line="240" w:lineRule="auto"/>
        <w:ind w:left="1304"/>
        <w:rPr>
          <w:rFonts w:ascii="Times New Roman" w:hAnsi="Times New Roman" w:cs="Times New Roman"/>
          <w:sz w:val="24"/>
          <w:szCs w:val="24"/>
        </w:rPr>
      </w:pPr>
    </w:p>
    <w:p w:rsidR="003C17C4" w:rsidRPr="00B323A1" w:rsidRDefault="003C17C4"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Ammattiliitto P</w:t>
      </w:r>
      <w:r w:rsidR="00F24911" w:rsidRPr="00B323A1">
        <w:rPr>
          <w:rFonts w:ascii="Times New Roman" w:hAnsi="Times New Roman" w:cs="Times New Roman"/>
          <w:sz w:val="24"/>
          <w:szCs w:val="24"/>
        </w:rPr>
        <w:t>ro</w:t>
      </w:r>
      <w:r w:rsidRPr="00B323A1">
        <w:rPr>
          <w:rFonts w:ascii="Times New Roman" w:hAnsi="Times New Roman" w:cs="Times New Roman"/>
          <w:sz w:val="24"/>
          <w:szCs w:val="24"/>
        </w:rPr>
        <w:t>, Riina Nousiainen</w:t>
      </w:r>
    </w:p>
    <w:p w:rsidR="003C17C4" w:rsidRPr="00B323A1" w:rsidRDefault="003C17C4" w:rsidP="008706A2">
      <w:pPr>
        <w:spacing w:after="0" w:line="240" w:lineRule="auto"/>
        <w:ind w:left="1304"/>
        <w:rPr>
          <w:rFonts w:ascii="Times New Roman" w:hAnsi="Times New Roman" w:cs="Times New Roman"/>
          <w:sz w:val="24"/>
          <w:szCs w:val="24"/>
        </w:rPr>
      </w:pPr>
    </w:p>
    <w:p w:rsidR="007B79D0" w:rsidRPr="00B323A1" w:rsidRDefault="007A514E"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Pro kiittää työ- ja ohjausryhmää ansiokkaasta työstä ja hyvin valmistelluista esityksi</w:t>
      </w:r>
      <w:r w:rsidRPr="00B323A1">
        <w:rPr>
          <w:rFonts w:ascii="Times New Roman" w:hAnsi="Times New Roman" w:cs="Times New Roman"/>
          <w:sz w:val="24"/>
          <w:szCs w:val="24"/>
        </w:rPr>
        <w:t>s</w:t>
      </w:r>
      <w:r w:rsidRPr="00B323A1">
        <w:rPr>
          <w:rFonts w:ascii="Times New Roman" w:hAnsi="Times New Roman" w:cs="Times New Roman"/>
          <w:sz w:val="24"/>
          <w:szCs w:val="24"/>
        </w:rPr>
        <w:t>tä. Liitto pitää tärkeänä, että ammatillisia tutkintoja voi hyödyntää useissa työpaikoi</w:t>
      </w:r>
      <w:r w:rsidRPr="00B323A1">
        <w:rPr>
          <w:rFonts w:ascii="Times New Roman" w:hAnsi="Times New Roman" w:cs="Times New Roman"/>
          <w:sz w:val="24"/>
          <w:szCs w:val="24"/>
        </w:rPr>
        <w:t>s</w:t>
      </w:r>
      <w:r w:rsidRPr="00B323A1">
        <w:rPr>
          <w:rFonts w:ascii="Times New Roman" w:hAnsi="Times New Roman" w:cs="Times New Roman"/>
          <w:sz w:val="24"/>
          <w:szCs w:val="24"/>
        </w:rPr>
        <w:t>sa. Pro korostaa, että tutkinnon osien tulee perustua vahvasti työelämän toimintakok</w:t>
      </w:r>
      <w:r w:rsidRPr="00B323A1">
        <w:rPr>
          <w:rFonts w:ascii="Times New Roman" w:hAnsi="Times New Roman" w:cs="Times New Roman"/>
          <w:sz w:val="24"/>
          <w:szCs w:val="24"/>
        </w:rPr>
        <w:t>o</w:t>
      </w:r>
      <w:r w:rsidRPr="00B323A1">
        <w:rPr>
          <w:rFonts w:ascii="Times New Roman" w:hAnsi="Times New Roman" w:cs="Times New Roman"/>
          <w:sz w:val="24"/>
          <w:szCs w:val="24"/>
        </w:rPr>
        <w:t>naisuuksiin ja osaamistarpeisiin, jotta voidaan varmistaa tutkintojen työelämälähtö</w:t>
      </w:r>
      <w:r w:rsidRPr="00B323A1">
        <w:rPr>
          <w:rFonts w:ascii="Times New Roman" w:hAnsi="Times New Roman" w:cs="Times New Roman"/>
          <w:sz w:val="24"/>
          <w:szCs w:val="24"/>
        </w:rPr>
        <w:t>i</w:t>
      </w:r>
      <w:r w:rsidRPr="00B323A1">
        <w:rPr>
          <w:rFonts w:ascii="Times New Roman" w:hAnsi="Times New Roman" w:cs="Times New Roman"/>
          <w:sz w:val="24"/>
          <w:szCs w:val="24"/>
        </w:rPr>
        <w:t xml:space="preserve">syys. Koulutusvastuuta ei kuitenkaan saa siirtää työpaikoille. </w:t>
      </w:r>
      <w:proofErr w:type="spellStart"/>
      <w:r w:rsidRPr="00B323A1">
        <w:rPr>
          <w:rFonts w:ascii="Times New Roman" w:hAnsi="Times New Roman" w:cs="Times New Roman"/>
          <w:sz w:val="24"/>
          <w:szCs w:val="24"/>
        </w:rPr>
        <w:t>Pron</w:t>
      </w:r>
      <w:proofErr w:type="spellEnd"/>
      <w:r w:rsidRPr="00B323A1">
        <w:rPr>
          <w:rFonts w:ascii="Times New Roman" w:hAnsi="Times New Roman" w:cs="Times New Roman"/>
          <w:sz w:val="24"/>
          <w:szCs w:val="24"/>
        </w:rPr>
        <w:t xml:space="preserve"> näkemyksen m</w:t>
      </w:r>
      <w:r w:rsidRPr="00B323A1">
        <w:rPr>
          <w:rFonts w:ascii="Times New Roman" w:hAnsi="Times New Roman" w:cs="Times New Roman"/>
          <w:sz w:val="24"/>
          <w:szCs w:val="24"/>
        </w:rPr>
        <w:t>u</w:t>
      </w:r>
      <w:r w:rsidRPr="00B323A1">
        <w:rPr>
          <w:rFonts w:ascii="Times New Roman" w:hAnsi="Times New Roman" w:cs="Times New Roman"/>
          <w:sz w:val="24"/>
          <w:szCs w:val="24"/>
        </w:rPr>
        <w:t>kaan tutkintojärjestelmässä tulisi olla alakohtainen jatkumo ammatillisista perustu</w:t>
      </w:r>
      <w:r w:rsidRPr="00B323A1">
        <w:rPr>
          <w:rFonts w:ascii="Times New Roman" w:hAnsi="Times New Roman" w:cs="Times New Roman"/>
          <w:sz w:val="24"/>
          <w:szCs w:val="24"/>
        </w:rPr>
        <w:t>t</w:t>
      </w:r>
      <w:r w:rsidRPr="00B323A1">
        <w:rPr>
          <w:rFonts w:ascii="Times New Roman" w:hAnsi="Times New Roman" w:cs="Times New Roman"/>
          <w:sz w:val="24"/>
          <w:szCs w:val="24"/>
        </w:rPr>
        <w:t>kinnoista aina korkeakoulututkintoihin saakka. Koulutustoimikuntajärjestelmää voi hyödyntää ammatillisen koulutuksen ja ammattikorkeakoulutuksen rajapintaa määr</w:t>
      </w:r>
      <w:r w:rsidRPr="00B323A1">
        <w:rPr>
          <w:rFonts w:ascii="Times New Roman" w:hAnsi="Times New Roman" w:cs="Times New Roman"/>
          <w:sz w:val="24"/>
          <w:szCs w:val="24"/>
        </w:rPr>
        <w:t>i</w:t>
      </w:r>
      <w:r w:rsidRPr="00B323A1">
        <w:rPr>
          <w:rFonts w:ascii="Times New Roman" w:hAnsi="Times New Roman" w:cs="Times New Roman"/>
          <w:sz w:val="24"/>
          <w:szCs w:val="24"/>
        </w:rPr>
        <w:t xml:space="preserve">tettäessä. Pro kritisoi vahvaa yrittäjyyspainotusta etenkin perustutkinnoista. </w:t>
      </w:r>
      <w:proofErr w:type="spellStart"/>
      <w:r w:rsidRPr="00B323A1">
        <w:rPr>
          <w:rFonts w:ascii="Times New Roman" w:hAnsi="Times New Roman" w:cs="Times New Roman"/>
          <w:sz w:val="24"/>
          <w:szCs w:val="24"/>
        </w:rPr>
        <w:t>Pron</w:t>
      </w:r>
      <w:proofErr w:type="spellEnd"/>
      <w:r w:rsidRPr="00B323A1">
        <w:rPr>
          <w:rFonts w:ascii="Times New Roman" w:hAnsi="Times New Roman" w:cs="Times New Roman"/>
          <w:sz w:val="24"/>
          <w:szCs w:val="24"/>
        </w:rPr>
        <w:t xml:space="preserve"> n</w:t>
      </w:r>
      <w:r w:rsidRPr="00B323A1">
        <w:rPr>
          <w:rFonts w:ascii="Times New Roman" w:hAnsi="Times New Roman" w:cs="Times New Roman"/>
          <w:sz w:val="24"/>
          <w:szCs w:val="24"/>
        </w:rPr>
        <w:t>ä</w:t>
      </w:r>
      <w:r w:rsidRPr="00B323A1">
        <w:rPr>
          <w:rFonts w:ascii="Times New Roman" w:hAnsi="Times New Roman" w:cs="Times New Roman"/>
          <w:sz w:val="24"/>
          <w:szCs w:val="24"/>
        </w:rPr>
        <w:t>kemyksen mukaan yrittäjyyden ei pidä olla samanlaista ja -tasoista kaikissa tutki</w:t>
      </w:r>
      <w:r w:rsidRPr="00B323A1">
        <w:rPr>
          <w:rFonts w:ascii="Times New Roman" w:hAnsi="Times New Roman" w:cs="Times New Roman"/>
          <w:sz w:val="24"/>
          <w:szCs w:val="24"/>
        </w:rPr>
        <w:t>n</w:t>
      </w:r>
      <w:r w:rsidRPr="00B323A1">
        <w:rPr>
          <w:rFonts w:ascii="Times New Roman" w:hAnsi="Times New Roman" w:cs="Times New Roman"/>
          <w:sz w:val="24"/>
          <w:szCs w:val="24"/>
        </w:rPr>
        <w:t>noissa, vaan sen suhteen tarvitaan alakohtaista joustoa. Liitto katsoo, että kolmiporta</w:t>
      </w:r>
      <w:r w:rsidRPr="00B323A1">
        <w:rPr>
          <w:rFonts w:ascii="Times New Roman" w:hAnsi="Times New Roman" w:cs="Times New Roman"/>
          <w:sz w:val="24"/>
          <w:szCs w:val="24"/>
        </w:rPr>
        <w:t>i</w:t>
      </w:r>
      <w:r w:rsidRPr="00B323A1">
        <w:rPr>
          <w:rFonts w:ascii="Times New Roman" w:hAnsi="Times New Roman" w:cs="Times New Roman"/>
          <w:sz w:val="24"/>
          <w:szCs w:val="24"/>
        </w:rPr>
        <w:t>nen ammatillinen tutkintojärjestelmä on riittävä ja sitä on vahvistettava. Pro kannattaa tutkintonimikkeiden ottamista käyttöön myös ammatti- ja erikoisammattitutkinnoissa ja katsoo, että nimikkeillä on käyttöä työelämässä. Lisäksi Pro korostaa, että työnjo</w:t>
      </w:r>
      <w:r w:rsidRPr="00B323A1">
        <w:rPr>
          <w:rFonts w:ascii="Times New Roman" w:hAnsi="Times New Roman" w:cs="Times New Roman"/>
          <w:sz w:val="24"/>
          <w:szCs w:val="24"/>
        </w:rPr>
        <w:t>h</w:t>
      </w:r>
      <w:r w:rsidRPr="00B323A1">
        <w:rPr>
          <w:rFonts w:ascii="Times New Roman" w:hAnsi="Times New Roman" w:cs="Times New Roman"/>
          <w:sz w:val="24"/>
          <w:szCs w:val="24"/>
        </w:rPr>
        <w:lastRenderedPageBreak/>
        <w:t>tokoulutuksen kehittäminen on kytkettävä osaksi TUTKE2-työtä. Myös Pro kiirehtii rahoitusjärjestelmän uudistamista.</w:t>
      </w:r>
    </w:p>
    <w:p w:rsidR="007B79D0" w:rsidRPr="00B323A1" w:rsidRDefault="007B79D0" w:rsidP="008706A2">
      <w:pPr>
        <w:spacing w:after="0" w:line="240" w:lineRule="auto"/>
        <w:ind w:left="1304"/>
        <w:rPr>
          <w:rFonts w:ascii="Times New Roman" w:hAnsi="Times New Roman" w:cs="Times New Roman"/>
          <w:sz w:val="24"/>
          <w:szCs w:val="24"/>
        </w:rPr>
      </w:pPr>
    </w:p>
    <w:p w:rsidR="003C17C4" w:rsidRPr="00B323A1" w:rsidRDefault="003C17C4"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Palvelualojen ammattiliitto PAM</w:t>
      </w:r>
      <w:r w:rsidR="00F24911" w:rsidRPr="00B323A1">
        <w:rPr>
          <w:rFonts w:ascii="Times New Roman" w:hAnsi="Times New Roman" w:cs="Times New Roman"/>
          <w:sz w:val="24"/>
          <w:szCs w:val="24"/>
        </w:rPr>
        <w:t xml:space="preserve"> ry</w:t>
      </w:r>
      <w:r w:rsidRPr="00B323A1">
        <w:rPr>
          <w:rFonts w:ascii="Times New Roman" w:hAnsi="Times New Roman" w:cs="Times New Roman"/>
          <w:sz w:val="24"/>
          <w:szCs w:val="24"/>
        </w:rPr>
        <w:t>, Reijo Mattila</w:t>
      </w:r>
    </w:p>
    <w:p w:rsidR="003C17C4" w:rsidRPr="00B323A1" w:rsidRDefault="003C17C4" w:rsidP="008706A2">
      <w:pPr>
        <w:spacing w:after="0" w:line="240" w:lineRule="auto"/>
        <w:ind w:left="1304"/>
        <w:rPr>
          <w:rFonts w:ascii="Times New Roman" w:hAnsi="Times New Roman" w:cs="Times New Roman"/>
          <w:sz w:val="24"/>
          <w:szCs w:val="24"/>
        </w:rPr>
      </w:pPr>
    </w:p>
    <w:p w:rsidR="007B79D0" w:rsidRPr="00B323A1" w:rsidRDefault="009C3DB5"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PAM toteaa, että TUTKE1-loppuraportti oli työelämälähtöinen ja sen pohjalta halu</w:t>
      </w:r>
      <w:r w:rsidRPr="00B323A1">
        <w:rPr>
          <w:rFonts w:ascii="Times New Roman" w:hAnsi="Times New Roman" w:cs="Times New Roman"/>
          <w:sz w:val="24"/>
          <w:szCs w:val="24"/>
        </w:rPr>
        <w:t>t</w:t>
      </w:r>
      <w:r w:rsidRPr="00B323A1">
        <w:rPr>
          <w:rFonts w:ascii="Times New Roman" w:hAnsi="Times New Roman" w:cs="Times New Roman"/>
          <w:sz w:val="24"/>
          <w:szCs w:val="24"/>
        </w:rPr>
        <w:t xml:space="preserve">tiin kehittää tutkintojärjestelmää. PAM ihmettelee, ettei kuulemistilaisuutta varten laaditun luonnoksen johdannossa ollut mainintaa TUTKE1:stä, josta toivotaan selkeää jatkumoa TUTKE2:een. Lisäksi PAM </w:t>
      </w:r>
      <w:r w:rsidR="00DC576B" w:rsidRPr="00B323A1">
        <w:rPr>
          <w:rFonts w:ascii="Times New Roman" w:hAnsi="Times New Roman" w:cs="Times New Roman"/>
          <w:sz w:val="24"/>
          <w:szCs w:val="24"/>
        </w:rPr>
        <w:t xml:space="preserve">ihmettelee </w:t>
      </w:r>
      <w:proofErr w:type="spellStart"/>
      <w:r w:rsidR="00DC576B" w:rsidRPr="00B323A1">
        <w:rPr>
          <w:rFonts w:ascii="Times New Roman" w:hAnsi="Times New Roman" w:cs="Times New Roman"/>
          <w:sz w:val="24"/>
          <w:szCs w:val="24"/>
        </w:rPr>
        <w:t>ISCED-kytkentää</w:t>
      </w:r>
      <w:proofErr w:type="spellEnd"/>
      <w:r w:rsidR="00DC576B" w:rsidRPr="00B323A1">
        <w:rPr>
          <w:rFonts w:ascii="Times New Roman" w:hAnsi="Times New Roman" w:cs="Times New Roman"/>
          <w:sz w:val="24"/>
          <w:szCs w:val="24"/>
        </w:rPr>
        <w:t>, kun TUTKE1:ssä oli jo klusteriajattelua. PAM toivoo vauhtia valmisteluprosessiin. Nyt tutkintorake</w:t>
      </w:r>
      <w:r w:rsidR="00DC576B" w:rsidRPr="00B323A1">
        <w:rPr>
          <w:rFonts w:ascii="Times New Roman" w:hAnsi="Times New Roman" w:cs="Times New Roman"/>
          <w:sz w:val="24"/>
          <w:szCs w:val="24"/>
        </w:rPr>
        <w:t>n</w:t>
      </w:r>
      <w:r w:rsidR="00DC576B" w:rsidRPr="00B323A1">
        <w:rPr>
          <w:rFonts w:ascii="Times New Roman" w:hAnsi="Times New Roman" w:cs="Times New Roman"/>
          <w:sz w:val="24"/>
          <w:szCs w:val="24"/>
        </w:rPr>
        <w:t>teeseen tehdyt esitykset makaavat l</w:t>
      </w:r>
      <w:r w:rsidR="003519C2" w:rsidRPr="00B323A1">
        <w:rPr>
          <w:rFonts w:ascii="Times New Roman" w:hAnsi="Times New Roman" w:cs="Times New Roman"/>
          <w:sz w:val="24"/>
          <w:szCs w:val="24"/>
        </w:rPr>
        <w:t xml:space="preserve">iian pitkään hallinnossa (esim. </w:t>
      </w:r>
      <w:r w:rsidR="00DC576B" w:rsidRPr="00B323A1">
        <w:rPr>
          <w:rFonts w:ascii="Times New Roman" w:hAnsi="Times New Roman" w:cs="Times New Roman"/>
          <w:sz w:val="24"/>
          <w:szCs w:val="24"/>
        </w:rPr>
        <w:t>kiinteistö</w:t>
      </w:r>
      <w:r w:rsidR="003519C2" w:rsidRPr="00B323A1">
        <w:rPr>
          <w:rFonts w:ascii="Times New Roman" w:hAnsi="Times New Roman" w:cs="Times New Roman"/>
          <w:sz w:val="24"/>
          <w:szCs w:val="24"/>
        </w:rPr>
        <w:t>palvelut</w:t>
      </w:r>
      <w:r w:rsidR="00DC576B" w:rsidRPr="00B323A1">
        <w:rPr>
          <w:rFonts w:ascii="Times New Roman" w:hAnsi="Times New Roman" w:cs="Times New Roman"/>
          <w:sz w:val="24"/>
          <w:szCs w:val="24"/>
        </w:rPr>
        <w:t>). Ammatillisen koulutuksen tutkintojärjestelmän kehittämiseen tarvitaan ketterämpi ja nopeampi systeemi. Näin ei voi jatkua.</w:t>
      </w:r>
      <w:r w:rsidR="00017C03" w:rsidRPr="00B323A1">
        <w:rPr>
          <w:rFonts w:ascii="Times New Roman" w:hAnsi="Times New Roman" w:cs="Times New Roman"/>
          <w:sz w:val="24"/>
          <w:szCs w:val="24"/>
        </w:rPr>
        <w:t xml:space="preserve"> PAM kannattaa ammatillisten tutkintojen k</w:t>
      </w:r>
      <w:r w:rsidR="00017C03" w:rsidRPr="00B323A1">
        <w:rPr>
          <w:rFonts w:ascii="Times New Roman" w:hAnsi="Times New Roman" w:cs="Times New Roman"/>
          <w:sz w:val="24"/>
          <w:szCs w:val="24"/>
        </w:rPr>
        <w:t>o</w:t>
      </w:r>
      <w:r w:rsidR="00017C03" w:rsidRPr="00B323A1">
        <w:rPr>
          <w:rFonts w:ascii="Times New Roman" w:hAnsi="Times New Roman" w:cs="Times New Roman"/>
          <w:sz w:val="24"/>
          <w:szCs w:val="24"/>
        </w:rPr>
        <w:t>ko</w:t>
      </w:r>
      <w:r w:rsidR="003519C2" w:rsidRPr="00B323A1">
        <w:rPr>
          <w:rFonts w:ascii="Times New Roman" w:hAnsi="Times New Roman" w:cs="Times New Roman"/>
          <w:sz w:val="24"/>
          <w:szCs w:val="24"/>
        </w:rPr>
        <w:t>naisvaltaista,</w:t>
      </w:r>
      <w:r w:rsidR="00017C03" w:rsidRPr="00B323A1">
        <w:rPr>
          <w:rFonts w:ascii="Times New Roman" w:hAnsi="Times New Roman" w:cs="Times New Roman"/>
          <w:sz w:val="24"/>
          <w:szCs w:val="24"/>
        </w:rPr>
        <w:t xml:space="preserve"> alakohtaista tarkastelua ja pitää sitä kehittämistyön tärkeimpänä va</w:t>
      </w:r>
      <w:r w:rsidR="00017C03" w:rsidRPr="00B323A1">
        <w:rPr>
          <w:rFonts w:ascii="Times New Roman" w:hAnsi="Times New Roman" w:cs="Times New Roman"/>
          <w:sz w:val="24"/>
          <w:szCs w:val="24"/>
        </w:rPr>
        <w:t>i</w:t>
      </w:r>
      <w:r w:rsidR="00017C03" w:rsidRPr="00B323A1">
        <w:rPr>
          <w:rFonts w:ascii="Times New Roman" w:hAnsi="Times New Roman" w:cs="Times New Roman"/>
          <w:sz w:val="24"/>
          <w:szCs w:val="24"/>
        </w:rPr>
        <w:t>heena. Työelämän on oltava vahvasti mukana alakohtaisessa tarkastelussa</w:t>
      </w:r>
      <w:r w:rsidR="003519C2" w:rsidRPr="00B323A1">
        <w:rPr>
          <w:rFonts w:ascii="Times New Roman" w:hAnsi="Times New Roman" w:cs="Times New Roman"/>
          <w:sz w:val="24"/>
          <w:szCs w:val="24"/>
        </w:rPr>
        <w:t>,</w:t>
      </w:r>
      <w:r w:rsidR="00017C03" w:rsidRPr="00B323A1">
        <w:rPr>
          <w:rFonts w:ascii="Times New Roman" w:hAnsi="Times New Roman" w:cs="Times New Roman"/>
          <w:sz w:val="24"/>
          <w:szCs w:val="24"/>
        </w:rPr>
        <w:t xml:space="preserve"> esim. mä</w:t>
      </w:r>
      <w:r w:rsidR="00017C03" w:rsidRPr="00B323A1">
        <w:rPr>
          <w:rFonts w:ascii="Times New Roman" w:hAnsi="Times New Roman" w:cs="Times New Roman"/>
          <w:sz w:val="24"/>
          <w:szCs w:val="24"/>
        </w:rPr>
        <w:t>ä</w:t>
      </w:r>
      <w:r w:rsidR="00017C03" w:rsidRPr="00B323A1">
        <w:rPr>
          <w:rFonts w:ascii="Times New Roman" w:hAnsi="Times New Roman" w:cs="Times New Roman"/>
          <w:sz w:val="24"/>
          <w:szCs w:val="24"/>
        </w:rPr>
        <w:t>räaikaisissa asiantuntijaryhmissä.</w:t>
      </w:r>
    </w:p>
    <w:p w:rsidR="00ED1846" w:rsidRPr="00B323A1" w:rsidRDefault="00ED1846" w:rsidP="008706A2">
      <w:pPr>
        <w:spacing w:after="0" w:line="240" w:lineRule="auto"/>
        <w:ind w:left="1304"/>
        <w:rPr>
          <w:rFonts w:ascii="Times New Roman" w:hAnsi="Times New Roman" w:cs="Times New Roman"/>
          <w:sz w:val="24"/>
          <w:szCs w:val="24"/>
        </w:rPr>
      </w:pPr>
    </w:p>
    <w:p w:rsidR="003C17C4" w:rsidRPr="00B323A1" w:rsidRDefault="003C17C4"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 xml:space="preserve">Akava, Ida </w:t>
      </w:r>
      <w:proofErr w:type="spellStart"/>
      <w:r w:rsidRPr="00B323A1">
        <w:rPr>
          <w:rFonts w:ascii="Times New Roman" w:hAnsi="Times New Roman" w:cs="Times New Roman"/>
          <w:sz w:val="24"/>
          <w:szCs w:val="24"/>
        </w:rPr>
        <w:t>Mielityinen</w:t>
      </w:r>
      <w:proofErr w:type="spellEnd"/>
    </w:p>
    <w:p w:rsidR="003C17C4" w:rsidRPr="00B323A1" w:rsidRDefault="003C17C4" w:rsidP="008706A2">
      <w:pPr>
        <w:spacing w:after="0" w:line="240" w:lineRule="auto"/>
        <w:ind w:left="1304"/>
        <w:rPr>
          <w:rFonts w:ascii="Times New Roman" w:hAnsi="Times New Roman" w:cs="Times New Roman"/>
          <w:sz w:val="24"/>
          <w:szCs w:val="24"/>
        </w:rPr>
      </w:pPr>
    </w:p>
    <w:p w:rsidR="007B79D0" w:rsidRPr="00B323A1" w:rsidRDefault="00B4669F"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Akavan näkemyksen mukaan ammatillisen tutkintojärjestelmän kehittämisen suunta on hyvä, mutta järjestö haluaa nostaa esiin muutaman huolenaiheen. Akava katsoo, e</w:t>
      </w:r>
      <w:r w:rsidRPr="00B323A1">
        <w:rPr>
          <w:rFonts w:ascii="Times New Roman" w:hAnsi="Times New Roman" w:cs="Times New Roman"/>
          <w:sz w:val="24"/>
          <w:szCs w:val="24"/>
        </w:rPr>
        <w:t>t</w:t>
      </w:r>
      <w:r w:rsidRPr="00B323A1">
        <w:rPr>
          <w:rFonts w:ascii="Times New Roman" w:hAnsi="Times New Roman" w:cs="Times New Roman"/>
          <w:sz w:val="24"/>
          <w:szCs w:val="24"/>
        </w:rPr>
        <w:t>tä joustavuuden ja modulaarisuuden lisääminen on hyvä lähtökohta, mutta sillä on myös hintansa. Joustavuus edellyttää opinto-ohjauksen lisäämistä sekä erilaisten tu</w:t>
      </w:r>
      <w:r w:rsidRPr="00B323A1">
        <w:rPr>
          <w:rFonts w:ascii="Times New Roman" w:hAnsi="Times New Roman" w:cs="Times New Roman"/>
          <w:sz w:val="24"/>
          <w:szCs w:val="24"/>
        </w:rPr>
        <w:t>t</w:t>
      </w:r>
      <w:r w:rsidRPr="00B323A1">
        <w:rPr>
          <w:rFonts w:ascii="Times New Roman" w:hAnsi="Times New Roman" w:cs="Times New Roman"/>
          <w:sz w:val="24"/>
          <w:szCs w:val="24"/>
        </w:rPr>
        <w:t xml:space="preserve">kinnon suorittamismahdollisuuksien lisäämistä. Rahoitus ja tutkinnon suorittaminen eivät kuitenkaan saa </w:t>
      </w:r>
      <w:proofErr w:type="spellStart"/>
      <w:r w:rsidRPr="00B323A1">
        <w:rPr>
          <w:rFonts w:ascii="Times New Roman" w:hAnsi="Times New Roman" w:cs="Times New Roman"/>
          <w:sz w:val="24"/>
          <w:szCs w:val="24"/>
        </w:rPr>
        <w:t>pirstaloitua</w:t>
      </w:r>
      <w:proofErr w:type="spellEnd"/>
      <w:r w:rsidRPr="00B323A1">
        <w:rPr>
          <w:rFonts w:ascii="Times New Roman" w:hAnsi="Times New Roman" w:cs="Times New Roman"/>
          <w:sz w:val="24"/>
          <w:szCs w:val="24"/>
        </w:rPr>
        <w:t xml:space="preserve"> liikaa. Akava pitää rahoituksen ohjausvaikutusta va</w:t>
      </w:r>
      <w:r w:rsidRPr="00B323A1">
        <w:rPr>
          <w:rFonts w:ascii="Times New Roman" w:hAnsi="Times New Roman" w:cs="Times New Roman"/>
          <w:sz w:val="24"/>
          <w:szCs w:val="24"/>
        </w:rPr>
        <w:t>h</w:t>
      </w:r>
      <w:r w:rsidRPr="00B323A1">
        <w:rPr>
          <w:rFonts w:ascii="Times New Roman" w:hAnsi="Times New Roman" w:cs="Times New Roman"/>
          <w:sz w:val="24"/>
          <w:szCs w:val="24"/>
        </w:rPr>
        <w:t>vana (ohjaa, kannustaa, mahdollistaa), joten rahoitusta kehittävä työ pitäisi saada vauhtiin pikaisesti. Akava pitää hyvänä, että säilytetään aikuisten ja nuorten koulutu</w:t>
      </w:r>
      <w:r w:rsidRPr="00B323A1">
        <w:rPr>
          <w:rFonts w:ascii="Times New Roman" w:hAnsi="Times New Roman" w:cs="Times New Roman"/>
          <w:sz w:val="24"/>
          <w:szCs w:val="24"/>
        </w:rPr>
        <w:t>k</w:t>
      </w:r>
      <w:r w:rsidRPr="00B323A1">
        <w:rPr>
          <w:rFonts w:ascii="Times New Roman" w:hAnsi="Times New Roman" w:cs="Times New Roman"/>
          <w:sz w:val="24"/>
          <w:szCs w:val="24"/>
        </w:rPr>
        <w:t>sen erityispiirteet, vaikka tutkintojärjestelmää tarkastellaan kokonaisuutena. Esimer</w:t>
      </w:r>
      <w:r w:rsidRPr="00B323A1">
        <w:rPr>
          <w:rFonts w:ascii="Times New Roman" w:hAnsi="Times New Roman" w:cs="Times New Roman"/>
          <w:sz w:val="24"/>
          <w:szCs w:val="24"/>
        </w:rPr>
        <w:t>k</w:t>
      </w:r>
      <w:r w:rsidRPr="00B323A1">
        <w:rPr>
          <w:rFonts w:ascii="Times New Roman" w:hAnsi="Times New Roman" w:cs="Times New Roman"/>
          <w:sz w:val="24"/>
          <w:szCs w:val="24"/>
        </w:rPr>
        <w:t>keinä Akava nostaa esiin sen, ettei tutkintonimikkeitä ole tarkoitus ottaa väkisin kai</w:t>
      </w:r>
      <w:r w:rsidRPr="00B323A1">
        <w:rPr>
          <w:rFonts w:ascii="Times New Roman" w:hAnsi="Times New Roman" w:cs="Times New Roman"/>
          <w:sz w:val="24"/>
          <w:szCs w:val="24"/>
        </w:rPr>
        <w:t>k</w:t>
      </w:r>
      <w:r w:rsidRPr="00B323A1">
        <w:rPr>
          <w:rFonts w:ascii="Times New Roman" w:hAnsi="Times New Roman" w:cs="Times New Roman"/>
          <w:sz w:val="24"/>
          <w:szCs w:val="24"/>
        </w:rPr>
        <w:t>kiin tutkintoihin eikä laajuuden määrittelyä näyttötutkintoihin. Akava pitää tärkeänä, että kehittämistyössä otetaan huomioon rajapinta korkeakoulututkintoihin, erityisesti erikoisammattitutkintojen ja ammattikorkeakoulututkintojen rajapinta. Myös Akava pitää näyttötutkintojärjestelmän kehittämistä tärkeänä</w:t>
      </w:r>
      <w:r w:rsidR="001825C0" w:rsidRPr="00B323A1">
        <w:rPr>
          <w:rFonts w:ascii="Times New Roman" w:hAnsi="Times New Roman" w:cs="Times New Roman"/>
          <w:sz w:val="24"/>
          <w:szCs w:val="24"/>
        </w:rPr>
        <w:t>.</w:t>
      </w:r>
    </w:p>
    <w:p w:rsidR="007B79D0" w:rsidRPr="00B323A1" w:rsidRDefault="007B79D0" w:rsidP="008706A2">
      <w:pPr>
        <w:spacing w:after="0" w:line="240" w:lineRule="auto"/>
        <w:ind w:left="1304"/>
        <w:rPr>
          <w:rFonts w:ascii="Times New Roman" w:hAnsi="Times New Roman" w:cs="Times New Roman"/>
          <w:sz w:val="24"/>
          <w:szCs w:val="24"/>
        </w:rPr>
      </w:pPr>
    </w:p>
    <w:p w:rsidR="003C17C4" w:rsidRPr="00B323A1" w:rsidRDefault="003C17C4"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Elinkeinoelämän oppilaitokset</w:t>
      </w:r>
      <w:r w:rsidR="00F24911" w:rsidRPr="00B323A1">
        <w:rPr>
          <w:rFonts w:ascii="Times New Roman" w:hAnsi="Times New Roman" w:cs="Times New Roman"/>
          <w:sz w:val="24"/>
          <w:szCs w:val="24"/>
        </w:rPr>
        <w:t xml:space="preserve"> ELO ry</w:t>
      </w:r>
      <w:r w:rsidRPr="00B323A1">
        <w:rPr>
          <w:rFonts w:ascii="Times New Roman" w:hAnsi="Times New Roman" w:cs="Times New Roman"/>
          <w:sz w:val="24"/>
          <w:szCs w:val="24"/>
        </w:rPr>
        <w:t>, Jenni Ruokonen</w:t>
      </w:r>
    </w:p>
    <w:p w:rsidR="003C17C4" w:rsidRPr="00B323A1" w:rsidRDefault="003C17C4" w:rsidP="008706A2">
      <w:pPr>
        <w:spacing w:after="0" w:line="240" w:lineRule="auto"/>
        <w:ind w:left="1304"/>
        <w:rPr>
          <w:rFonts w:ascii="Times New Roman" w:hAnsi="Times New Roman" w:cs="Times New Roman"/>
          <w:sz w:val="24"/>
          <w:szCs w:val="24"/>
        </w:rPr>
      </w:pPr>
    </w:p>
    <w:p w:rsidR="007B79D0" w:rsidRPr="00B323A1" w:rsidRDefault="003D5D87" w:rsidP="008706A2">
      <w:pPr>
        <w:spacing w:after="0" w:line="240" w:lineRule="auto"/>
        <w:ind w:left="1304"/>
        <w:rPr>
          <w:rFonts w:ascii="Times New Roman" w:hAnsi="Times New Roman" w:cs="Times New Roman"/>
          <w:sz w:val="24"/>
          <w:szCs w:val="24"/>
        </w:rPr>
      </w:pPr>
      <w:proofErr w:type="spellStart"/>
      <w:proofErr w:type="gramStart"/>
      <w:r w:rsidRPr="00B323A1">
        <w:rPr>
          <w:rFonts w:ascii="Times New Roman" w:hAnsi="Times New Roman" w:cs="Times New Roman"/>
          <w:sz w:val="24"/>
          <w:szCs w:val="24"/>
        </w:rPr>
        <w:t>ELOn</w:t>
      </w:r>
      <w:proofErr w:type="spellEnd"/>
      <w:r w:rsidRPr="00B323A1">
        <w:rPr>
          <w:rFonts w:ascii="Times New Roman" w:hAnsi="Times New Roman" w:cs="Times New Roman"/>
          <w:sz w:val="24"/>
          <w:szCs w:val="24"/>
        </w:rPr>
        <w:t xml:space="preserve"> mielestä ohjaus- ja työryhmän muistio selväsanainen.</w:t>
      </w:r>
      <w:proofErr w:type="gramEnd"/>
      <w:r w:rsidRPr="00B323A1">
        <w:rPr>
          <w:rFonts w:ascii="Times New Roman" w:hAnsi="Times New Roman" w:cs="Times New Roman"/>
          <w:sz w:val="24"/>
          <w:szCs w:val="24"/>
        </w:rPr>
        <w:t xml:space="preserve"> ELO pitää hyvänä m</w:t>
      </w:r>
      <w:r w:rsidRPr="00B323A1">
        <w:rPr>
          <w:rFonts w:ascii="Times New Roman" w:hAnsi="Times New Roman" w:cs="Times New Roman"/>
          <w:sz w:val="24"/>
          <w:szCs w:val="24"/>
        </w:rPr>
        <w:t>o</w:t>
      </w:r>
      <w:r w:rsidRPr="00B323A1">
        <w:rPr>
          <w:rFonts w:ascii="Times New Roman" w:hAnsi="Times New Roman" w:cs="Times New Roman"/>
          <w:sz w:val="24"/>
          <w:szCs w:val="24"/>
        </w:rPr>
        <w:t>duuliajattelua ja ammatillisten tutkintojen kokonaisvaltaista tarkastelua. ELO uskoo, että ammatillisen tutkinnon määritelmä tuo apua rajanvetoon eri koulutusasteiden v</w:t>
      </w:r>
      <w:r w:rsidRPr="00B323A1">
        <w:rPr>
          <w:rFonts w:ascii="Times New Roman" w:hAnsi="Times New Roman" w:cs="Times New Roman"/>
          <w:sz w:val="24"/>
          <w:szCs w:val="24"/>
        </w:rPr>
        <w:t>ä</w:t>
      </w:r>
      <w:r w:rsidRPr="00B323A1">
        <w:rPr>
          <w:rFonts w:ascii="Times New Roman" w:hAnsi="Times New Roman" w:cs="Times New Roman"/>
          <w:sz w:val="24"/>
          <w:szCs w:val="24"/>
        </w:rPr>
        <w:t>lillä. ELO korostaa, että pakollisuuden ja valinnaisuuden tutkinnoissa pitää voida vaihdella alakohtaisesti. Laaja valinnaisuus ei sovi säänneltyihin ammatteihin. ELO katsoo, ettei kaikilla tutkinnoilla tarvitse välttämättä olla tutkintonimikettä ja kanna</w:t>
      </w:r>
      <w:r w:rsidRPr="00B323A1">
        <w:rPr>
          <w:rFonts w:ascii="Times New Roman" w:hAnsi="Times New Roman" w:cs="Times New Roman"/>
          <w:sz w:val="24"/>
          <w:szCs w:val="24"/>
        </w:rPr>
        <w:t>t</w:t>
      </w:r>
      <w:r w:rsidRPr="00B323A1">
        <w:rPr>
          <w:rFonts w:ascii="Times New Roman" w:hAnsi="Times New Roman" w:cs="Times New Roman"/>
          <w:sz w:val="24"/>
          <w:szCs w:val="24"/>
        </w:rPr>
        <w:t>taa tältä osin tehtyjä esityksiä.</w:t>
      </w:r>
    </w:p>
    <w:p w:rsidR="007B79D0" w:rsidRPr="00B323A1" w:rsidRDefault="007B79D0" w:rsidP="008706A2">
      <w:pPr>
        <w:spacing w:after="0" w:line="240" w:lineRule="auto"/>
        <w:ind w:left="1304"/>
        <w:rPr>
          <w:rFonts w:ascii="Times New Roman" w:hAnsi="Times New Roman" w:cs="Times New Roman"/>
          <w:sz w:val="24"/>
          <w:szCs w:val="24"/>
        </w:rPr>
      </w:pPr>
    </w:p>
    <w:p w:rsidR="00B323A1" w:rsidRDefault="00B323A1">
      <w:pPr>
        <w:rPr>
          <w:rFonts w:ascii="Times New Roman" w:hAnsi="Times New Roman" w:cs="Times New Roman"/>
          <w:sz w:val="24"/>
          <w:szCs w:val="24"/>
        </w:rPr>
      </w:pPr>
      <w:r>
        <w:rPr>
          <w:rFonts w:ascii="Times New Roman" w:hAnsi="Times New Roman" w:cs="Times New Roman"/>
          <w:sz w:val="24"/>
          <w:szCs w:val="24"/>
        </w:rPr>
        <w:br w:type="page"/>
      </w:r>
    </w:p>
    <w:p w:rsidR="003C17C4" w:rsidRPr="00B323A1" w:rsidRDefault="003C17C4"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lastRenderedPageBreak/>
        <w:t>Koneyrittäj</w:t>
      </w:r>
      <w:r w:rsidR="00F24911" w:rsidRPr="00B323A1">
        <w:rPr>
          <w:rFonts w:ascii="Times New Roman" w:hAnsi="Times New Roman" w:cs="Times New Roman"/>
          <w:sz w:val="24"/>
          <w:szCs w:val="24"/>
        </w:rPr>
        <w:t xml:space="preserve">ien </w:t>
      </w:r>
      <w:r w:rsidRPr="00B323A1">
        <w:rPr>
          <w:rFonts w:ascii="Times New Roman" w:hAnsi="Times New Roman" w:cs="Times New Roman"/>
          <w:sz w:val="24"/>
          <w:szCs w:val="24"/>
        </w:rPr>
        <w:t>liitto</w:t>
      </w:r>
      <w:r w:rsidR="00F24911" w:rsidRPr="00B323A1">
        <w:rPr>
          <w:rFonts w:ascii="Times New Roman" w:hAnsi="Times New Roman" w:cs="Times New Roman"/>
          <w:sz w:val="24"/>
          <w:szCs w:val="24"/>
        </w:rPr>
        <w:t xml:space="preserve"> ry</w:t>
      </w:r>
      <w:r w:rsidRPr="00B323A1">
        <w:rPr>
          <w:rFonts w:ascii="Times New Roman" w:hAnsi="Times New Roman" w:cs="Times New Roman"/>
          <w:sz w:val="24"/>
          <w:szCs w:val="24"/>
        </w:rPr>
        <w:t>, Markku Leskinen</w:t>
      </w:r>
    </w:p>
    <w:p w:rsidR="003C17C4" w:rsidRPr="00B323A1" w:rsidRDefault="003C17C4" w:rsidP="008706A2">
      <w:pPr>
        <w:spacing w:after="0" w:line="240" w:lineRule="auto"/>
        <w:ind w:left="1304"/>
        <w:rPr>
          <w:rFonts w:ascii="Times New Roman" w:hAnsi="Times New Roman" w:cs="Times New Roman"/>
          <w:sz w:val="24"/>
          <w:szCs w:val="24"/>
        </w:rPr>
      </w:pPr>
    </w:p>
    <w:p w:rsidR="007B79D0" w:rsidRPr="00B323A1" w:rsidRDefault="00B67BEC"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Koneyrittäjien liitto toteaa, että maanrakennusalan perustutkinnossa on vara lisätä v</w:t>
      </w:r>
      <w:r w:rsidRPr="00B323A1">
        <w:rPr>
          <w:rFonts w:ascii="Times New Roman" w:hAnsi="Times New Roman" w:cs="Times New Roman"/>
          <w:sz w:val="24"/>
          <w:szCs w:val="24"/>
        </w:rPr>
        <w:t>a</w:t>
      </w:r>
      <w:r w:rsidRPr="00B323A1">
        <w:rPr>
          <w:rFonts w:ascii="Times New Roman" w:hAnsi="Times New Roman" w:cs="Times New Roman"/>
          <w:sz w:val="24"/>
          <w:szCs w:val="24"/>
        </w:rPr>
        <w:t>linnaisuutta. Maanrakennusalalla valinnaisuus ei ole uhka, vaan mahdollisuus suori</w:t>
      </w:r>
      <w:r w:rsidRPr="00B323A1">
        <w:rPr>
          <w:rFonts w:ascii="Times New Roman" w:hAnsi="Times New Roman" w:cs="Times New Roman"/>
          <w:sz w:val="24"/>
          <w:szCs w:val="24"/>
        </w:rPr>
        <w:t>t</w:t>
      </w:r>
      <w:r w:rsidRPr="00B323A1">
        <w:rPr>
          <w:rFonts w:ascii="Times New Roman" w:hAnsi="Times New Roman" w:cs="Times New Roman"/>
          <w:sz w:val="24"/>
          <w:szCs w:val="24"/>
        </w:rPr>
        <w:t>taa tutkinto työelämälähtöisesti työpaikoilla. Alan perustutkinnossa valinnaisuus on rajattu liian tiukasti vain tiettyihin tutkintoihin. Alan näkökulmasta pitäisi olla ma</w:t>
      </w:r>
      <w:r w:rsidRPr="00B323A1">
        <w:rPr>
          <w:rFonts w:ascii="Times New Roman" w:hAnsi="Times New Roman" w:cs="Times New Roman"/>
          <w:sz w:val="24"/>
          <w:szCs w:val="24"/>
        </w:rPr>
        <w:t>h</w:t>
      </w:r>
      <w:r w:rsidRPr="00B323A1">
        <w:rPr>
          <w:rFonts w:ascii="Times New Roman" w:hAnsi="Times New Roman" w:cs="Times New Roman"/>
          <w:sz w:val="24"/>
          <w:szCs w:val="24"/>
        </w:rPr>
        <w:t>dollista sisällyttää tutkintoon osia myös metsäkoneenkuljetuksen puolelta. Perustu</w:t>
      </w:r>
      <w:r w:rsidRPr="00B323A1">
        <w:rPr>
          <w:rFonts w:ascii="Times New Roman" w:hAnsi="Times New Roman" w:cs="Times New Roman"/>
          <w:sz w:val="24"/>
          <w:szCs w:val="24"/>
        </w:rPr>
        <w:t>t</w:t>
      </w:r>
      <w:r w:rsidRPr="00B323A1">
        <w:rPr>
          <w:rFonts w:ascii="Times New Roman" w:hAnsi="Times New Roman" w:cs="Times New Roman"/>
          <w:sz w:val="24"/>
          <w:szCs w:val="24"/>
        </w:rPr>
        <w:t>kintoon sisältyy lisäksi pakollinen tutkinnon osa, jota alalla ei käytännössä tarvita. Tutkinnon rakentumista olisikin tarpeen tarkastella uudelleen. Liitto toivoo, että ty</w:t>
      </w:r>
      <w:r w:rsidRPr="00B323A1">
        <w:rPr>
          <w:rFonts w:ascii="Times New Roman" w:hAnsi="Times New Roman" w:cs="Times New Roman"/>
          <w:sz w:val="24"/>
          <w:szCs w:val="24"/>
        </w:rPr>
        <w:t>ö</w:t>
      </w:r>
      <w:r w:rsidRPr="00B323A1">
        <w:rPr>
          <w:rFonts w:ascii="Times New Roman" w:hAnsi="Times New Roman" w:cs="Times New Roman"/>
          <w:sz w:val="24"/>
          <w:szCs w:val="24"/>
        </w:rPr>
        <w:t xml:space="preserve">elämää kuullaan tällä kertaa, kun edellinen uudistus ei ihan toiminut. </w:t>
      </w:r>
    </w:p>
    <w:p w:rsidR="007B79D0" w:rsidRPr="00B323A1" w:rsidRDefault="007B79D0" w:rsidP="008706A2">
      <w:pPr>
        <w:spacing w:after="0" w:line="240" w:lineRule="auto"/>
        <w:ind w:left="1304"/>
        <w:rPr>
          <w:rFonts w:ascii="Times New Roman" w:hAnsi="Times New Roman" w:cs="Times New Roman"/>
          <w:sz w:val="24"/>
          <w:szCs w:val="24"/>
        </w:rPr>
      </w:pPr>
    </w:p>
    <w:p w:rsidR="003C17C4" w:rsidRPr="00B323A1" w:rsidRDefault="00F24911"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Nuohousalan K</w:t>
      </w:r>
      <w:r w:rsidR="003C17C4" w:rsidRPr="00B323A1">
        <w:rPr>
          <w:rFonts w:ascii="Times New Roman" w:hAnsi="Times New Roman" w:cs="Times New Roman"/>
          <w:sz w:val="24"/>
          <w:szCs w:val="24"/>
        </w:rPr>
        <w:t>eskusliitto</w:t>
      </w:r>
      <w:r w:rsidRPr="00B323A1">
        <w:rPr>
          <w:rFonts w:ascii="Times New Roman" w:hAnsi="Times New Roman" w:cs="Times New Roman"/>
          <w:sz w:val="24"/>
          <w:szCs w:val="24"/>
        </w:rPr>
        <w:t xml:space="preserve"> ry</w:t>
      </w:r>
      <w:r w:rsidR="003C17C4" w:rsidRPr="00B323A1">
        <w:rPr>
          <w:rFonts w:ascii="Times New Roman" w:hAnsi="Times New Roman" w:cs="Times New Roman"/>
          <w:sz w:val="24"/>
          <w:szCs w:val="24"/>
        </w:rPr>
        <w:t xml:space="preserve">, </w:t>
      </w:r>
      <w:r w:rsidRPr="00B323A1">
        <w:rPr>
          <w:rFonts w:ascii="Times New Roman" w:hAnsi="Times New Roman" w:cs="Times New Roman"/>
          <w:sz w:val="24"/>
          <w:szCs w:val="24"/>
        </w:rPr>
        <w:t>Hannu Murtokare</w:t>
      </w:r>
    </w:p>
    <w:p w:rsidR="007F7A30" w:rsidRPr="00B323A1" w:rsidRDefault="007F7A30" w:rsidP="008706A2">
      <w:pPr>
        <w:spacing w:after="0" w:line="240" w:lineRule="auto"/>
        <w:ind w:left="1304"/>
        <w:rPr>
          <w:rFonts w:ascii="Times New Roman" w:hAnsi="Times New Roman" w:cs="Times New Roman"/>
          <w:sz w:val="24"/>
          <w:szCs w:val="24"/>
        </w:rPr>
      </w:pPr>
    </w:p>
    <w:p w:rsidR="007B79D0" w:rsidRPr="00B323A1" w:rsidRDefault="00B67BEC" w:rsidP="008706A2">
      <w:pPr>
        <w:spacing w:after="0" w:line="240" w:lineRule="auto"/>
        <w:ind w:left="1304"/>
        <w:rPr>
          <w:rFonts w:ascii="Times New Roman" w:hAnsi="Times New Roman" w:cs="Times New Roman"/>
          <w:sz w:val="24"/>
          <w:szCs w:val="24"/>
        </w:rPr>
      </w:pPr>
      <w:r w:rsidRPr="00B323A1">
        <w:rPr>
          <w:rFonts w:ascii="Times New Roman" w:hAnsi="Times New Roman" w:cs="Times New Roman"/>
          <w:sz w:val="24"/>
          <w:szCs w:val="24"/>
        </w:rPr>
        <w:t>Nuohousalan Keskusliitto toivoo, että pian päästään käsiksi konkretiaan eli alakohta</w:t>
      </w:r>
      <w:r w:rsidRPr="00B323A1">
        <w:rPr>
          <w:rFonts w:ascii="Times New Roman" w:hAnsi="Times New Roman" w:cs="Times New Roman"/>
          <w:sz w:val="24"/>
          <w:szCs w:val="24"/>
        </w:rPr>
        <w:t>i</w:t>
      </w:r>
      <w:r w:rsidRPr="00B323A1">
        <w:rPr>
          <w:rFonts w:ascii="Times New Roman" w:hAnsi="Times New Roman" w:cs="Times New Roman"/>
          <w:sz w:val="24"/>
          <w:szCs w:val="24"/>
        </w:rPr>
        <w:t>seen tarkasteluun. Keskusliiton mielestä joustavuuden lisääminen tutkinnoissa on p</w:t>
      </w:r>
      <w:r w:rsidRPr="00B323A1">
        <w:rPr>
          <w:rFonts w:ascii="Times New Roman" w:hAnsi="Times New Roman" w:cs="Times New Roman"/>
          <w:sz w:val="24"/>
          <w:szCs w:val="24"/>
        </w:rPr>
        <w:t>e</w:t>
      </w:r>
      <w:r w:rsidRPr="00B323A1">
        <w:rPr>
          <w:rFonts w:ascii="Times New Roman" w:hAnsi="Times New Roman" w:cs="Times New Roman"/>
          <w:sz w:val="24"/>
          <w:szCs w:val="24"/>
        </w:rPr>
        <w:t>riaatteessa hyvä asia, mutta ei toimi säänneltyjen ammattien kohdalla. Tutkinnon tä</w:t>
      </w:r>
      <w:r w:rsidRPr="00B323A1">
        <w:rPr>
          <w:rFonts w:ascii="Times New Roman" w:hAnsi="Times New Roman" w:cs="Times New Roman"/>
          <w:sz w:val="24"/>
          <w:szCs w:val="24"/>
        </w:rPr>
        <w:t>y</w:t>
      </w:r>
      <w:r w:rsidRPr="00B323A1">
        <w:rPr>
          <w:rFonts w:ascii="Times New Roman" w:hAnsi="Times New Roman" w:cs="Times New Roman"/>
          <w:sz w:val="24"/>
          <w:szCs w:val="24"/>
        </w:rPr>
        <w:t>tyy täyttää lain kirjain</w:t>
      </w:r>
      <w:r w:rsidR="006134F0" w:rsidRPr="00B323A1">
        <w:rPr>
          <w:rFonts w:ascii="Times New Roman" w:hAnsi="Times New Roman" w:cs="Times New Roman"/>
          <w:sz w:val="24"/>
          <w:szCs w:val="24"/>
        </w:rPr>
        <w:t>. Keskusliitto toivoo ruutia näyttötutkintojärjestelmän kehittäm</w:t>
      </w:r>
      <w:r w:rsidR="006134F0" w:rsidRPr="00B323A1">
        <w:rPr>
          <w:rFonts w:ascii="Times New Roman" w:hAnsi="Times New Roman" w:cs="Times New Roman"/>
          <w:sz w:val="24"/>
          <w:szCs w:val="24"/>
        </w:rPr>
        <w:t>i</w:t>
      </w:r>
      <w:r w:rsidR="006134F0" w:rsidRPr="00B323A1">
        <w:rPr>
          <w:rFonts w:ascii="Times New Roman" w:hAnsi="Times New Roman" w:cs="Times New Roman"/>
          <w:sz w:val="24"/>
          <w:szCs w:val="24"/>
        </w:rPr>
        <w:t>seen.</w:t>
      </w:r>
    </w:p>
    <w:p w:rsidR="007B79D0" w:rsidRPr="00B323A1" w:rsidRDefault="007B79D0" w:rsidP="008706A2">
      <w:pPr>
        <w:spacing w:after="0" w:line="240" w:lineRule="auto"/>
        <w:ind w:left="1304"/>
        <w:rPr>
          <w:rFonts w:ascii="Times New Roman" w:hAnsi="Times New Roman" w:cs="Times New Roman"/>
          <w:sz w:val="24"/>
          <w:szCs w:val="24"/>
        </w:rPr>
      </w:pPr>
    </w:p>
    <w:p w:rsidR="003C17C4" w:rsidRPr="00B323A1" w:rsidRDefault="00E72892" w:rsidP="008706A2">
      <w:pPr>
        <w:spacing w:after="0" w:line="240" w:lineRule="auto"/>
        <w:rPr>
          <w:rFonts w:ascii="Times New Roman" w:hAnsi="Times New Roman" w:cs="Times New Roman"/>
          <w:sz w:val="24"/>
          <w:szCs w:val="24"/>
        </w:rPr>
      </w:pPr>
      <w:r w:rsidRPr="00B323A1">
        <w:rPr>
          <w:rFonts w:ascii="Times New Roman" w:hAnsi="Times New Roman" w:cs="Times New Roman"/>
          <w:sz w:val="24"/>
          <w:szCs w:val="24"/>
        </w:rPr>
        <w:t xml:space="preserve">Matkailu- ja Ravintolapalvelut </w:t>
      </w:r>
      <w:r w:rsidR="003C17C4" w:rsidRPr="00B323A1">
        <w:rPr>
          <w:rFonts w:ascii="Times New Roman" w:hAnsi="Times New Roman" w:cs="Times New Roman"/>
          <w:sz w:val="24"/>
          <w:szCs w:val="24"/>
        </w:rPr>
        <w:t>M</w:t>
      </w:r>
      <w:r w:rsidRPr="00B323A1">
        <w:rPr>
          <w:rFonts w:ascii="Times New Roman" w:hAnsi="Times New Roman" w:cs="Times New Roman"/>
          <w:sz w:val="24"/>
          <w:szCs w:val="24"/>
        </w:rPr>
        <w:t>a</w:t>
      </w:r>
      <w:r w:rsidR="003C17C4" w:rsidRPr="00B323A1">
        <w:rPr>
          <w:rFonts w:ascii="Times New Roman" w:hAnsi="Times New Roman" w:cs="Times New Roman"/>
          <w:sz w:val="24"/>
          <w:szCs w:val="24"/>
        </w:rPr>
        <w:t>R</w:t>
      </w:r>
      <w:r w:rsidRPr="00B323A1">
        <w:rPr>
          <w:rFonts w:ascii="Times New Roman" w:hAnsi="Times New Roman" w:cs="Times New Roman"/>
          <w:sz w:val="24"/>
          <w:szCs w:val="24"/>
        </w:rPr>
        <w:t>a</w:t>
      </w:r>
      <w:r w:rsidR="003C17C4" w:rsidRPr="00B323A1">
        <w:rPr>
          <w:rFonts w:ascii="Times New Roman" w:hAnsi="Times New Roman" w:cs="Times New Roman"/>
          <w:sz w:val="24"/>
          <w:szCs w:val="24"/>
        </w:rPr>
        <w:t xml:space="preserve"> ry</w:t>
      </w:r>
      <w:r w:rsidRPr="00B323A1">
        <w:rPr>
          <w:rFonts w:ascii="Times New Roman" w:hAnsi="Times New Roman" w:cs="Times New Roman"/>
          <w:sz w:val="24"/>
          <w:szCs w:val="24"/>
        </w:rPr>
        <w:t>, Hannu Hakala</w:t>
      </w:r>
    </w:p>
    <w:p w:rsidR="003C17C4" w:rsidRPr="00B323A1" w:rsidRDefault="003C17C4" w:rsidP="008706A2">
      <w:pPr>
        <w:spacing w:after="0" w:line="240" w:lineRule="auto"/>
        <w:ind w:left="1304"/>
        <w:rPr>
          <w:rFonts w:ascii="Times New Roman" w:hAnsi="Times New Roman" w:cs="Times New Roman"/>
          <w:sz w:val="24"/>
          <w:szCs w:val="24"/>
        </w:rPr>
      </w:pPr>
    </w:p>
    <w:p w:rsidR="003C17C4" w:rsidRPr="00B323A1" w:rsidRDefault="006134F0" w:rsidP="008706A2">
      <w:pPr>
        <w:spacing w:after="0" w:line="240" w:lineRule="auto"/>
        <w:ind w:left="1304"/>
        <w:rPr>
          <w:rFonts w:ascii="Times New Roman" w:hAnsi="Times New Roman" w:cs="Times New Roman"/>
          <w:sz w:val="24"/>
          <w:szCs w:val="24"/>
        </w:rPr>
      </w:pPr>
      <w:proofErr w:type="spellStart"/>
      <w:r w:rsidRPr="00B323A1">
        <w:rPr>
          <w:rFonts w:ascii="Times New Roman" w:hAnsi="Times New Roman" w:cs="Times New Roman"/>
          <w:sz w:val="24"/>
          <w:szCs w:val="24"/>
        </w:rPr>
        <w:t>MaRa</w:t>
      </w:r>
      <w:proofErr w:type="spellEnd"/>
      <w:r w:rsidRPr="00B323A1">
        <w:rPr>
          <w:rFonts w:ascii="Times New Roman" w:hAnsi="Times New Roman" w:cs="Times New Roman"/>
          <w:sz w:val="24"/>
          <w:szCs w:val="24"/>
        </w:rPr>
        <w:t xml:space="preserve"> korostaa, että palvelualoilla moduuliajattelu, valinnaisuus ja joustavat tutkinnon suorittamistavat ovat ensiarvoisen tärkeitä. </w:t>
      </w:r>
      <w:proofErr w:type="spellStart"/>
      <w:r w:rsidRPr="00B323A1">
        <w:rPr>
          <w:rFonts w:ascii="Times New Roman" w:hAnsi="Times New Roman" w:cs="Times New Roman"/>
          <w:sz w:val="24"/>
          <w:szCs w:val="24"/>
        </w:rPr>
        <w:t>MaRa</w:t>
      </w:r>
      <w:proofErr w:type="spellEnd"/>
      <w:r w:rsidRPr="00B323A1">
        <w:rPr>
          <w:rFonts w:ascii="Times New Roman" w:hAnsi="Times New Roman" w:cs="Times New Roman"/>
          <w:sz w:val="24"/>
          <w:szCs w:val="24"/>
        </w:rPr>
        <w:t xml:space="preserve"> on tutustunut </w:t>
      </w:r>
      <w:proofErr w:type="spellStart"/>
      <w:r w:rsidRPr="00B323A1">
        <w:rPr>
          <w:rFonts w:ascii="Times New Roman" w:hAnsi="Times New Roman" w:cs="Times New Roman"/>
          <w:sz w:val="24"/>
          <w:szCs w:val="24"/>
        </w:rPr>
        <w:t>ISCED-luokitteluun</w:t>
      </w:r>
      <w:proofErr w:type="spellEnd"/>
      <w:r w:rsidRPr="00B323A1">
        <w:rPr>
          <w:rFonts w:ascii="Times New Roman" w:hAnsi="Times New Roman" w:cs="Times New Roman"/>
          <w:sz w:val="24"/>
          <w:szCs w:val="24"/>
        </w:rPr>
        <w:t xml:space="preserve"> ja </w:t>
      </w:r>
      <w:r w:rsidR="003519C2" w:rsidRPr="00B323A1">
        <w:rPr>
          <w:rFonts w:ascii="Times New Roman" w:hAnsi="Times New Roman" w:cs="Times New Roman"/>
          <w:sz w:val="24"/>
          <w:szCs w:val="24"/>
        </w:rPr>
        <w:t>ymmärtää, että jotakin luokitusta on käytettävä. Päädyttiinpä mihin luokittelutapaan tahansa, ydinkysymys on</w:t>
      </w:r>
      <w:r w:rsidRPr="00B323A1">
        <w:rPr>
          <w:rFonts w:ascii="Times New Roman" w:hAnsi="Times New Roman" w:cs="Times New Roman"/>
          <w:sz w:val="24"/>
          <w:szCs w:val="24"/>
        </w:rPr>
        <w:t>, kuinka alojen rajapinnat</w:t>
      </w:r>
      <w:r w:rsidR="003519C2" w:rsidRPr="00B323A1">
        <w:rPr>
          <w:rFonts w:ascii="Times New Roman" w:hAnsi="Times New Roman" w:cs="Times New Roman"/>
          <w:sz w:val="24"/>
          <w:szCs w:val="24"/>
        </w:rPr>
        <w:t xml:space="preserve"> käytännössä </w:t>
      </w:r>
      <w:proofErr w:type="spellStart"/>
      <w:r w:rsidR="003519C2" w:rsidRPr="00B323A1">
        <w:rPr>
          <w:rFonts w:ascii="Times New Roman" w:hAnsi="Times New Roman" w:cs="Times New Roman"/>
          <w:sz w:val="24"/>
          <w:szCs w:val="24"/>
        </w:rPr>
        <w:t>huomiodaan</w:t>
      </w:r>
      <w:proofErr w:type="spellEnd"/>
      <w:r w:rsidRPr="00B323A1">
        <w:rPr>
          <w:rFonts w:ascii="Times New Roman" w:hAnsi="Times New Roman" w:cs="Times New Roman"/>
          <w:sz w:val="24"/>
          <w:szCs w:val="24"/>
        </w:rPr>
        <w:t xml:space="preserve">. </w:t>
      </w:r>
      <w:proofErr w:type="spellStart"/>
      <w:r w:rsidRPr="00B323A1">
        <w:rPr>
          <w:rFonts w:ascii="Times New Roman" w:hAnsi="Times New Roman" w:cs="Times New Roman"/>
          <w:sz w:val="24"/>
          <w:szCs w:val="24"/>
        </w:rPr>
        <w:t>M</w:t>
      </w:r>
      <w:r w:rsidRPr="00B323A1">
        <w:rPr>
          <w:rFonts w:ascii="Times New Roman" w:hAnsi="Times New Roman" w:cs="Times New Roman"/>
          <w:sz w:val="24"/>
          <w:szCs w:val="24"/>
        </w:rPr>
        <w:t>a</w:t>
      </w:r>
      <w:r w:rsidRPr="00B323A1">
        <w:rPr>
          <w:rFonts w:ascii="Times New Roman" w:hAnsi="Times New Roman" w:cs="Times New Roman"/>
          <w:sz w:val="24"/>
          <w:szCs w:val="24"/>
        </w:rPr>
        <w:t>Ra:lla</w:t>
      </w:r>
      <w:proofErr w:type="spellEnd"/>
      <w:r w:rsidRPr="00B323A1">
        <w:rPr>
          <w:rFonts w:ascii="Times New Roman" w:hAnsi="Times New Roman" w:cs="Times New Roman"/>
          <w:sz w:val="24"/>
          <w:szCs w:val="24"/>
        </w:rPr>
        <w:t xml:space="preserve"> on runsaasti rajapintoja muihin aloihin, </w:t>
      </w:r>
      <w:r w:rsidR="003519C2" w:rsidRPr="00B323A1">
        <w:rPr>
          <w:rFonts w:ascii="Times New Roman" w:hAnsi="Times New Roman" w:cs="Times New Roman"/>
          <w:sz w:val="24"/>
          <w:szCs w:val="24"/>
        </w:rPr>
        <w:t xml:space="preserve">esim. kauppaan ja hyvinvointiin, </w:t>
      </w:r>
      <w:r w:rsidRPr="00B323A1">
        <w:rPr>
          <w:rFonts w:ascii="Times New Roman" w:hAnsi="Times New Roman" w:cs="Times New Roman"/>
          <w:sz w:val="24"/>
          <w:szCs w:val="24"/>
        </w:rPr>
        <w:t>joten alan näkökulmasta klusteriajattelu olisi luonteva.</w:t>
      </w:r>
    </w:p>
    <w:p w:rsidR="00C60DF0" w:rsidRPr="00B323A1" w:rsidRDefault="00C60DF0" w:rsidP="008706A2">
      <w:pPr>
        <w:spacing w:after="0" w:line="240" w:lineRule="auto"/>
        <w:ind w:left="1304"/>
        <w:rPr>
          <w:rFonts w:ascii="Times New Roman" w:hAnsi="Times New Roman" w:cs="Times New Roman"/>
          <w:sz w:val="24"/>
          <w:szCs w:val="24"/>
        </w:rPr>
      </w:pPr>
    </w:p>
    <w:p w:rsidR="00C60DF0" w:rsidRDefault="00C60DF0" w:rsidP="008706A2">
      <w:pPr>
        <w:spacing w:after="0" w:line="240" w:lineRule="auto"/>
        <w:ind w:left="1304"/>
        <w:rPr>
          <w:rFonts w:ascii="Times New Roman" w:hAnsi="Times New Roman" w:cs="Times New Roman"/>
          <w:sz w:val="24"/>
          <w:szCs w:val="24"/>
        </w:rPr>
      </w:pPr>
    </w:p>
    <w:p w:rsidR="00B323A1" w:rsidRPr="00B323A1" w:rsidRDefault="00B323A1" w:rsidP="008706A2">
      <w:pPr>
        <w:spacing w:after="0" w:line="240" w:lineRule="auto"/>
        <w:ind w:left="1304"/>
        <w:rPr>
          <w:rFonts w:ascii="Times New Roman" w:hAnsi="Times New Roman" w:cs="Times New Roman"/>
          <w:sz w:val="24"/>
          <w:szCs w:val="24"/>
        </w:rPr>
      </w:pPr>
    </w:p>
    <w:p w:rsidR="00C60DF0" w:rsidRPr="00B323A1" w:rsidRDefault="00C60DF0" w:rsidP="00C60DF0">
      <w:pPr>
        <w:spacing w:after="0" w:line="240" w:lineRule="auto"/>
        <w:rPr>
          <w:rFonts w:ascii="Times New Roman" w:hAnsi="Times New Roman" w:cs="Times New Roman"/>
          <w:sz w:val="24"/>
          <w:szCs w:val="24"/>
        </w:rPr>
      </w:pPr>
      <w:proofErr w:type="gramStart"/>
      <w:r w:rsidRPr="00B323A1">
        <w:rPr>
          <w:rFonts w:ascii="Times New Roman" w:hAnsi="Times New Roman" w:cs="Times New Roman"/>
          <w:sz w:val="24"/>
          <w:szCs w:val="24"/>
        </w:rPr>
        <w:t>LIITE</w:t>
      </w:r>
      <w:r w:rsidRPr="00B323A1">
        <w:rPr>
          <w:rFonts w:ascii="Times New Roman" w:hAnsi="Times New Roman" w:cs="Times New Roman"/>
          <w:sz w:val="24"/>
          <w:szCs w:val="24"/>
        </w:rPr>
        <w:tab/>
        <w:t>Kuulemistilaisuuteen osallistuneet</w:t>
      </w:r>
      <w:proofErr w:type="gramEnd"/>
    </w:p>
    <w:sectPr w:rsidR="00C60DF0" w:rsidRPr="00B323A1">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48" w:rsidRDefault="009D6F48" w:rsidP="001D6D74">
      <w:pPr>
        <w:spacing w:after="0" w:line="240" w:lineRule="auto"/>
      </w:pPr>
      <w:r>
        <w:separator/>
      </w:r>
    </w:p>
  </w:endnote>
  <w:endnote w:type="continuationSeparator" w:id="0">
    <w:p w:rsidR="009D6F48" w:rsidRDefault="009D6F48" w:rsidP="001D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48" w:rsidRDefault="009D6F48" w:rsidP="001D6D74">
      <w:pPr>
        <w:spacing w:after="0" w:line="240" w:lineRule="auto"/>
      </w:pPr>
      <w:r>
        <w:separator/>
      </w:r>
    </w:p>
  </w:footnote>
  <w:footnote w:type="continuationSeparator" w:id="0">
    <w:p w:rsidR="009D6F48" w:rsidRDefault="009D6F48" w:rsidP="001D6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98" w:rsidRPr="00476857" w:rsidRDefault="00C42C98" w:rsidP="003C1A4A">
    <w:pPr>
      <w:spacing w:after="0"/>
      <w:rPr>
        <w:rFonts w:ascii="Times New Roman" w:hAnsi="Times New Roman" w:cs="Times New Roman"/>
        <w:sz w:val="24"/>
        <w:szCs w:val="24"/>
      </w:rPr>
    </w:pPr>
    <w:r w:rsidRPr="00476857">
      <w:rPr>
        <w:rFonts w:ascii="Times New Roman" w:hAnsi="Times New Roman" w:cs="Times New Roman"/>
        <w:sz w:val="24"/>
        <w:szCs w:val="24"/>
      </w:rPr>
      <w:t>OPETUS- JA KULTTUURIMINISTERIÖ</w:t>
    </w:r>
    <w:r w:rsidRPr="00476857">
      <w:rPr>
        <w:rFonts w:ascii="Times New Roman" w:hAnsi="Times New Roman" w:cs="Times New Roman"/>
        <w:sz w:val="24"/>
        <w:szCs w:val="24"/>
      </w:rPr>
      <w:tab/>
      <w:t>MUISTIO</w:t>
    </w:r>
    <w:r w:rsidRPr="00476857">
      <w:rPr>
        <w:rFonts w:ascii="Times New Roman" w:hAnsi="Times New Roman" w:cs="Times New Roman"/>
        <w:sz w:val="24"/>
        <w:szCs w:val="24"/>
      </w:rPr>
      <w:tab/>
    </w:r>
    <w:r w:rsidRPr="00476857">
      <w:rPr>
        <w:rFonts w:ascii="Times New Roman" w:hAnsi="Times New Roman" w:cs="Times New Roman"/>
        <w:sz w:val="24"/>
        <w:szCs w:val="24"/>
      </w:rPr>
      <w:tab/>
    </w:r>
    <w:r w:rsidRPr="00476857">
      <w:rPr>
        <w:rFonts w:ascii="Times New Roman" w:hAnsi="Times New Roman" w:cs="Times New Roman"/>
        <w:sz w:val="24"/>
        <w:szCs w:val="24"/>
      </w:rPr>
      <w:tab/>
    </w:r>
    <w:r w:rsidRPr="00476857">
      <w:rPr>
        <w:rFonts w:ascii="Times New Roman" w:hAnsi="Times New Roman" w:cs="Times New Roman"/>
        <w:sz w:val="24"/>
        <w:szCs w:val="24"/>
      </w:rPr>
      <w:fldChar w:fldCharType="begin"/>
    </w:r>
    <w:r w:rsidRPr="00476857">
      <w:rPr>
        <w:rFonts w:ascii="Times New Roman" w:hAnsi="Times New Roman" w:cs="Times New Roman"/>
        <w:sz w:val="24"/>
        <w:szCs w:val="24"/>
      </w:rPr>
      <w:instrText>PAGE   \* MERGEFORMAT</w:instrText>
    </w:r>
    <w:r w:rsidRPr="00476857">
      <w:rPr>
        <w:rFonts w:ascii="Times New Roman" w:hAnsi="Times New Roman" w:cs="Times New Roman"/>
        <w:sz w:val="24"/>
        <w:szCs w:val="24"/>
      </w:rPr>
      <w:fldChar w:fldCharType="separate"/>
    </w:r>
    <w:r w:rsidR="009F40A2">
      <w:rPr>
        <w:rFonts w:ascii="Times New Roman" w:hAnsi="Times New Roman" w:cs="Times New Roman"/>
        <w:noProof/>
        <w:sz w:val="24"/>
        <w:szCs w:val="24"/>
      </w:rPr>
      <w:t>1</w:t>
    </w:r>
    <w:r w:rsidRPr="00476857">
      <w:rPr>
        <w:rFonts w:ascii="Times New Roman" w:hAnsi="Times New Roman" w:cs="Times New Roman"/>
        <w:sz w:val="24"/>
        <w:szCs w:val="24"/>
      </w:rPr>
      <w:fldChar w:fldCharType="end"/>
    </w:r>
  </w:p>
  <w:p w:rsidR="00C42C98" w:rsidRPr="00476857" w:rsidRDefault="00C42C98" w:rsidP="003C1A4A">
    <w:pPr>
      <w:spacing w:after="0"/>
      <w:rPr>
        <w:rFonts w:ascii="Times New Roman" w:hAnsi="Times New Roman" w:cs="Times New Roman"/>
        <w:sz w:val="24"/>
        <w:szCs w:val="24"/>
      </w:rPr>
    </w:pPr>
    <w:r w:rsidRPr="00476857">
      <w:rPr>
        <w:rFonts w:ascii="Times New Roman" w:hAnsi="Times New Roman" w:cs="Times New Roman"/>
        <w:sz w:val="24"/>
        <w:szCs w:val="24"/>
      </w:rPr>
      <w:t>KOPO/AM</w:t>
    </w:r>
  </w:p>
  <w:p w:rsidR="00C42C98" w:rsidRPr="00476857" w:rsidRDefault="00C42C98" w:rsidP="003C1A4A">
    <w:pPr>
      <w:spacing w:after="0"/>
      <w:rPr>
        <w:rFonts w:ascii="Times New Roman" w:hAnsi="Times New Roman" w:cs="Times New Roman"/>
        <w:sz w:val="24"/>
        <w:szCs w:val="24"/>
      </w:rPr>
    </w:pPr>
  </w:p>
  <w:p w:rsidR="00C42C98" w:rsidRPr="00476857" w:rsidRDefault="00C42C98" w:rsidP="003C1A4A">
    <w:pPr>
      <w:spacing w:after="0"/>
      <w:rPr>
        <w:rFonts w:ascii="Times New Roman" w:hAnsi="Times New Roman" w:cs="Times New Roman"/>
        <w:sz w:val="24"/>
        <w:szCs w:val="24"/>
      </w:rPr>
    </w:pPr>
    <w:r w:rsidRPr="00476857">
      <w:rPr>
        <w:rFonts w:ascii="Times New Roman" w:hAnsi="Times New Roman" w:cs="Times New Roman"/>
        <w:sz w:val="24"/>
        <w:szCs w:val="24"/>
      </w:rPr>
      <w:tab/>
    </w:r>
    <w:r w:rsidRPr="00476857">
      <w:rPr>
        <w:rFonts w:ascii="Times New Roman" w:hAnsi="Times New Roman" w:cs="Times New Roman"/>
        <w:sz w:val="24"/>
        <w:szCs w:val="24"/>
      </w:rPr>
      <w:tab/>
    </w:r>
    <w:r w:rsidRPr="00476857">
      <w:rPr>
        <w:rFonts w:ascii="Times New Roman" w:hAnsi="Times New Roman" w:cs="Times New Roman"/>
        <w:sz w:val="24"/>
        <w:szCs w:val="24"/>
      </w:rPr>
      <w:tab/>
    </w:r>
    <w:r w:rsidRPr="00476857">
      <w:rPr>
        <w:rFonts w:ascii="Times New Roman" w:hAnsi="Times New Roman" w:cs="Times New Roman"/>
        <w:sz w:val="24"/>
        <w:szCs w:val="24"/>
      </w:rPr>
      <w:tab/>
    </w:r>
    <w:r w:rsidR="00D82B5E">
      <w:rPr>
        <w:rFonts w:ascii="Times New Roman" w:hAnsi="Times New Roman" w:cs="Times New Roman"/>
        <w:sz w:val="24"/>
        <w:szCs w:val="24"/>
      </w:rPr>
      <w:t>1</w:t>
    </w:r>
    <w:r w:rsidR="00B323A1">
      <w:rPr>
        <w:rFonts w:ascii="Times New Roman" w:hAnsi="Times New Roman" w:cs="Times New Roman"/>
        <w:sz w:val="24"/>
        <w:szCs w:val="24"/>
      </w:rPr>
      <w:t>2</w:t>
    </w:r>
    <w:r w:rsidRPr="00476857">
      <w:rPr>
        <w:rFonts w:ascii="Times New Roman" w:hAnsi="Times New Roman" w:cs="Times New Roman"/>
        <w:sz w:val="24"/>
        <w:szCs w:val="24"/>
      </w:rPr>
      <w:t>.4.2013</w:t>
    </w:r>
  </w:p>
  <w:p w:rsidR="00C42C98" w:rsidRPr="00476857" w:rsidRDefault="00C42C98" w:rsidP="003C1A4A">
    <w:pPr>
      <w:spacing w:after="0"/>
      <w:rPr>
        <w:rFonts w:ascii="Times New Roman" w:hAnsi="Times New Roman" w:cs="Times New Roman"/>
        <w:sz w:val="24"/>
        <w:szCs w:val="24"/>
      </w:rPr>
    </w:pPr>
  </w:p>
  <w:p w:rsidR="00C42C98" w:rsidRPr="00476857" w:rsidRDefault="00C42C98" w:rsidP="003C1A4A">
    <w:pPr>
      <w:spacing w:after="0"/>
      <w:rPr>
        <w:rFonts w:ascii="Times New Roman" w:hAnsi="Times New Roman" w:cs="Times New Roman"/>
        <w:sz w:val="24"/>
        <w:szCs w:val="24"/>
      </w:rPr>
    </w:pPr>
  </w:p>
  <w:p w:rsidR="00C42C98" w:rsidRPr="00476857" w:rsidRDefault="00C42C98" w:rsidP="003C1A4A">
    <w:pPr>
      <w:spacing w:after="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096"/>
    <w:multiLevelType w:val="hybridMultilevel"/>
    <w:tmpl w:val="5A664D60"/>
    <w:lvl w:ilvl="0" w:tplc="E26A7FF4">
      <w:start w:val="1"/>
      <w:numFmt w:val="bullet"/>
      <w:lvlText w:val="•"/>
      <w:lvlJc w:val="left"/>
      <w:pPr>
        <w:tabs>
          <w:tab w:val="num" w:pos="720"/>
        </w:tabs>
        <w:ind w:left="720" w:hanging="360"/>
      </w:pPr>
      <w:rPr>
        <w:rFonts w:ascii="Times New Roman" w:hAnsi="Times New Roman" w:hint="default"/>
      </w:rPr>
    </w:lvl>
    <w:lvl w:ilvl="1" w:tplc="41FA722A" w:tentative="1">
      <w:start w:val="1"/>
      <w:numFmt w:val="bullet"/>
      <w:lvlText w:val="•"/>
      <w:lvlJc w:val="left"/>
      <w:pPr>
        <w:tabs>
          <w:tab w:val="num" w:pos="1440"/>
        </w:tabs>
        <w:ind w:left="1440" w:hanging="360"/>
      </w:pPr>
      <w:rPr>
        <w:rFonts w:ascii="Times New Roman" w:hAnsi="Times New Roman" w:hint="default"/>
      </w:rPr>
    </w:lvl>
    <w:lvl w:ilvl="2" w:tplc="3D2C20F0" w:tentative="1">
      <w:start w:val="1"/>
      <w:numFmt w:val="bullet"/>
      <w:lvlText w:val="•"/>
      <w:lvlJc w:val="left"/>
      <w:pPr>
        <w:tabs>
          <w:tab w:val="num" w:pos="2160"/>
        </w:tabs>
        <w:ind w:left="2160" w:hanging="360"/>
      </w:pPr>
      <w:rPr>
        <w:rFonts w:ascii="Times New Roman" w:hAnsi="Times New Roman" w:hint="default"/>
      </w:rPr>
    </w:lvl>
    <w:lvl w:ilvl="3" w:tplc="F75AEB32" w:tentative="1">
      <w:start w:val="1"/>
      <w:numFmt w:val="bullet"/>
      <w:lvlText w:val="•"/>
      <w:lvlJc w:val="left"/>
      <w:pPr>
        <w:tabs>
          <w:tab w:val="num" w:pos="2880"/>
        </w:tabs>
        <w:ind w:left="2880" w:hanging="360"/>
      </w:pPr>
      <w:rPr>
        <w:rFonts w:ascii="Times New Roman" w:hAnsi="Times New Roman" w:hint="default"/>
      </w:rPr>
    </w:lvl>
    <w:lvl w:ilvl="4" w:tplc="75B2C93C" w:tentative="1">
      <w:start w:val="1"/>
      <w:numFmt w:val="bullet"/>
      <w:lvlText w:val="•"/>
      <w:lvlJc w:val="left"/>
      <w:pPr>
        <w:tabs>
          <w:tab w:val="num" w:pos="3600"/>
        </w:tabs>
        <w:ind w:left="3600" w:hanging="360"/>
      </w:pPr>
      <w:rPr>
        <w:rFonts w:ascii="Times New Roman" w:hAnsi="Times New Roman" w:hint="default"/>
      </w:rPr>
    </w:lvl>
    <w:lvl w:ilvl="5" w:tplc="AD286F16" w:tentative="1">
      <w:start w:val="1"/>
      <w:numFmt w:val="bullet"/>
      <w:lvlText w:val="•"/>
      <w:lvlJc w:val="left"/>
      <w:pPr>
        <w:tabs>
          <w:tab w:val="num" w:pos="4320"/>
        </w:tabs>
        <w:ind w:left="4320" w:hanging="360"/>
      </w:pPr>
      <w:rPr>
        <w:rFonts w:ascii="Times New Roman" w:hAnsi="Times New Roman" w:hint="default"/>
      </w:rPr>
    </w:lvl>
    <w:lvl w:ilvl="6" w:tplc="2284A908" w:tentative="1">
      <w:start w:val="1"/>
      <w:numFmt w:val="bullet"/>
      <w:lvlText w:val="•"/>
      <w:lvlJc w:val="left"/>
      <w:pPr>
        <w:tabs>
          <w:tab w:val="num" w:pos="5040"/>
        </w:tabs>
        <w:ind w:left="5040" w:hanging="360"/>
      </w:pPr>
      <w:rPr>
        <w:rFonts w:ascii="Times New Roman" w:hAnsi="Times New Roman" w:hint="default"/>
      </w:rPr>
    </w:lvl>
    <w:lvl w:ilvl="7" w:tplc="1EC27028" w:tentative="1">
      <w:start w:val="1"/>
      <w:numFmt w:val="bullet"/>
      <w:lvlText w:val="•"/>
      <w:lvlJc w:val="left"/>
      <w:pPr>
        <w:tabs>
          <w:tab w:val="num" w:pos="5760"/>
        </w:tabs>
        <w:ind w:left="5760" w:hanging="360"/>
      </w:pPr>
      <w:rPr>
        <w:rFonts w:ascii="Times New Roman" w:hAnsi="Times New Roman" w:hint="default"/>
      </w:rPr>
    </w:lvl>
    <w:lvl w:ilvl="8" w:tplc="27C2B4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0014F"/>
    <w:multiLevelType w:val="hybridMultilevel"/>
    <w:tmpl w:val="1B06240A"/>
    <w:lvl w:ilvl="0" w:tplc="FE16549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F2E5A3A"/>
    <w:multiLevelType w:val="hybridMultilevel"/>
    <w:tmpl w:val="41E2F3BC"/>
    <w:lvl w:ilvl="0" w:tplc="0809000F">
      <w:start w:val="1"/>
      <w:numFmt w:val="decimal"/>
      <w:lvlText w:val="%1."/>
      <w:lvlJc w:val="left"/>
      <w:pPr>
        <w:ind w:left="2024" w:hanging="360"/>
      </w:p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3">
    <w:nsid w:val="254502E9"/>
    <w:multiLevelType w:val="hybridMultilevel"/>
    <w:tmpl w:val="0C7C2D16"/>
    <w:lvl w:ilvl="0" w:tplc="9292786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DDD420B"/>
    <w:multiLevelType w:val="hybridMultilevel"/>
    <w:tmpl w:val="E36A1B72"/>
    <w:lvl w:ilvl="0" w:tplc="4014CFBA">
      <w:start w:val="1"/>
      <w:numFmt w:val="bullet"/>
      <w:lvlText w:val="•"/>
      <w:lvlJc w:val="left"/>
      <w:pPr>
        <w:tabs>
          <w:tab w:val="num" w:pos="720"/>
        </w:tabs>
        <w:ind w:left="720" w:hanging="360"/>
      </w:pPr>
      <w:rPr>
        <w:rFonts w:ascii="Times New Roman" w:hAnsi="Times New Roman" w:hint="default"/>
      </w:rPr>
    </w:lvl>
    <w:lvl w:ilvl="1" w:tplc="BB541F18" w:tentative="1">
      <w:start w:val="1"/>
      <w:numFmt w:val="bullet"/>
      <w:lvlText w:val="•"/>
      <w:lvlJc w:val="left"/>
      <w:pPr>
        <w:tabs>
          <w:tab w:val="num" w:pos="1440"/>
        </w:tabs>
        <w:ind w:left="1440" w:hanging="360"/>
      </w:pPr>
      <w:rPr>
        <w:rFonts w:ascii="Times New Roman" w:hAnsi="Times New Roman" w:hint="default"/>
      </w:rPr>
    </w:lvl>
    <w:lvl w:ilvl="2" w:tplc="583A1CFA" w:tentative="1">
      <w:start w:val="1"/>
      <w:numFmt w:val="bullet"/>
      <w:lvlText w:val="•"/>
      <w:lvlJc w:val="left"/>
      <w:pPr>
        <w:tabs>
          <w:tab w:val="num" w:pos="2160"/>
        </w:tabs>
        <w:ind w:left="2160" w:hanging="360"/>
      </w:pPr>
      <w:rPr>
        <w:rFonts w:ascii="Times New Roman" w:hAnsi="Times New Roman" w:hint="default"/>
      </w:rPr>
    </w:lvl>
    <w:lvl w:ilvl="3" w:tplc="0352DE9E" w:tentative="1">
      <w:start w:val="1"/>
      <w:numFmt w:val="bullet"/>
      <w:lvlText w:val="•"/>
      <w:lvlJc w:val="left"/>
      <w:pPr>
        <w:tabs>
          <w:tab w:val="num" w:pos="2880"/>
        </w:tabs>
        <w:ind w:left="2880" w:hanging="360"/>
      </w:pPr>
      <w:rPr>
        <w:rFonts w:ascii="Times New Roman" w:hAnsi="Times New Roman" w:hint="default"/>
      </w:rPr>
    </w:lvl>
    <w:lvl w:ilvl="4" w:tplc="117E7044" w:tentative="1">
      <w:start w:val="1"/>
      <w:numFmt w:val="bullet"/>
      <w:lvlText w:val="•"/>
      <w:lvlJc w:val="left"/>
      <w:pPr>
        <w:tabs>
          <w:tab w:val="num" w:pos="3600"/>
        </w:tabs>
        <w:ind w:left="3600" w:hanging="360"/>
      </w:pPr>
      <w:rPr>
        <w:rFonts w:ascii="Times New Roman" w:hAnsi="Times New Roman" w:hint="default"/>
      </w:rPr>
    </w:lvl>
    <w:lvl w:ilvl="5" w:tplc="52C49F6E" w:tentative="1">
      <w:start w:val="1"/>
      <w:numFmt w:val="bullet"/>
      <w:lvlText w:val="•"/>
      <w:lvlJc w:val="left"/>
      <w:pPr>
        <w:tabs>
          <w:tab w:val="num" w:pos="4320"/>
        </w:tabs>
        <w:ind w:left="4320" w:hanging="360"/>
      </w:pPr>
      <w:rPr>
        <w:rFonts w:ascii="Times New Roman" w:hAnsi="Times New Roman" w:hint="default"/>
      </w:rPr>
    </w:lvl>
    <w:lvl w:ilvl="6" w:tplc="EA86BFEC" w:tentative="1">
      <w:start w:val="1"/>
      <w:numFmt w:val="bullet"/>
      <w:lvlText w:val="•"/>
      <w:lvlJc w:val="left"/>
      <w:pPr>
        <w:tabs>
          <w:tab w:val="num" w:pos="5040"/>
        </w:tabs>
        <w:ind w:left="5040" w:hanging="360"/>
      </w:pPr>
      <w:rPr>
        <w:rFonts w:ascii="Times New Roman" w:hAnsi="Times New Roman" w:hint="default"/>
      </w:rPr>
    </w:lvl>
    <w:lvl w:ilvl="7" w:tplc="34D418A0" w:tentative="1">
      <w:start w:val="1"/>
      <w:numFmt w:val="bullet"/>
      <w:lvlText w:val="•"/>
      <w:lvlJc w:val="left"/>
      <w:pPr>
        <w:tabs>
          <w:tab w:val="num" w:pos="5760"/>
        </w:tabs>
        <w:ind w:left="5760" w:hanging="360"/>
      </w:pPr>
      <w:rPr>
        <w:rFonts w:ascii="Times New Roman" w:hAnsi="Times New Roman" w:hint="default"/>
      </w:rPr>
    </w:lvl>
    <w:lvl w:ilvl="8" w:tplc="FEF47A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6E2E3794"/>
    <w:multiLevelType w:val="hybridMultilevel"/>
    <w:tmpl w:val="5FEC7530"/>
    <w:lvl w:ilvl="0" w:tplc="F8CC73EA">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37"/>
    <w:rsid w:val="000114D4"/>
    <w:rsid w:val="00017C03"/>
    <w:rsid w:val="00070371"/>
    <w:rsid w:val="00074343"/>
    <w:rsid w:val="000D2526"/>
    <w:rsid w:val="00115300"/>
    <w:rsid w:val="00140912"/>
    <w:rsid w:val="00152B10"/>
    <w:rsid w:val="001825C0"/>
    <w:rsid w:val="001A1BDF"/>
    <w:rsid w:val="001D6D74"/>
    <w:rsid w:val="002733E7"/>
    <w:rsid w:val="00290097"/>
    <w:rsid w:val="002C11EF"/>
    <w:rsid w:val="002C3E32"/>
    <w:rsid w:val="0034146B"/>
    <w:rsid w:val="003519C2"/>
    <w:rsid w:val="0035426E"/>
    <w:rsid w:val="00365C91"/>
    <w:rsid w:val="00380051"/>
    <w:rsid w:val="00382179"/>
    <w:rsid w:val="003C17C4"/>
    <w:rsid w:val="003C1A4A"/>
    <w:rsid w:val="003D5D87"/>
    <w:rsid w:val="00421CB3"/>
    <w:rsid w:val="00476857"/>
    <w:rsid w:val="0049267D"/>
    <w:rsid w:val="004D0354"/>
    <w:rsid w:val="004E37FE"/>
    <w:rsid w:val="005052E4"/>
    <w:rsid w:val="00524B36"/>
    <w:rsid w:val="0053218A"/>
    <w:rsid w:val="00583B91"/>
    <w:rsid w:val="005A5A87"/>
    <w:rsid w:val="005C4170"/>
    <w:rsid w:val="005D597A"/>
    <w:rsid w:val="005E64DC"/>
    <w:rsid w:val="0061335F"/>
    <w:rsid w:val="006134F0"/>
    <w:rsid w:val="00651EDF"/>
    <w:rsid w:val="00654A4B"/>
    <w:rsid w:val="00667EB3"/>
    <w:rsid w:val="0069546D"/>
    <w:rsid w:val="00751792"/>
    <w:rsid w:val="007A514E"/>
    <w:rsid w:val="007B1C64"/>
    <w:rsid w:val="007B79D0"/>
    <w:rsid w:val="007C6054"/>
    <w:rsid w:val="007F7A30"/>
    <w:rsid w:val="00806BA1"/>
    <w:rsid w:val="0083427E"/>
    <w:rsid w:val="008706A2"/>
    <w:rsid w:val="00891E1D"/>
    <w:rsid w:val="008971B6"/>
    <w:rsid w:val="008A7681"/>
    <w:rsid w:val="008C424D"/>
    <w:rsid w:val="00951138"/>
    <w:rsid w:val="00980192"/>
    <w:rsid w:val="0098053A"/>
    <w:rsid w:val="009B55A0"/>
    <w:rsid w:val="009C3DB5"/>
    <w:rsid w:val="009D6F48"/>
    <w:rsid w:val="009F40A2"/>
    <w:rsid w:val="00A32C9D"/>
    <w:rsid w:val="00A97C66"/>
    <w:rsid w:val="00AC7939"/>
    <w:rsid w:val="00AD29DB"/>
    <w:rsid w:val="00AE74EB"/>
    <w:rsid w:val="00B1659C"/>
    <w:rsid w:val="00B323A1"/>
    <w:rsid w:val="00B4669F"/>
    <w:rsid w:val="00B60209"/>
    <w:rsid w:val="00B67BEC"/>
    <w:rsid w:val="00BE7B75"/>
    <w:rsid w:val="00C42C98"/>
    <w:rsid w:val="00C60DF0"/>
    <w:rsid w:val="00C62937"/>
    <w:rsid w:val="00C63156"/>
    <w:rsid w:val="00C7244B"/>
    <w:rsid w:val="00C850DB"/>
    <w:rsid w:val="00C9333E"/>
    <w:rsid w:val="00C93A65"/>
    <w:rsid w:val="00CB6864"/>
    <w:rsid w:val="00CC173B"/>
    <w:rsid w:val="00CC3908"/>
    <w:rsid w:val="00D4042D"/>
    <w:rsid w:val="00D730EB"/>
    <w:rsid w:val="00D82642"/>
    <w:rsid w:val="00D82B5E"/>
    <w:rsid w:val="00DC27CE"/>
    <w:rsid w:val="00DC576B"/>
    <w:rsid w:val="00E1311D"/>
    <w:rsid w:val="00E158E5"/>
    <w:rsid w:val="00E36C21"/>
    <w:rsid w:val="00E40C27"/>
    <w:rsid w:val="00E427C7"/>
    <w:rsid w:val="00E72892"/>
    <w:rsid w:val="00ED1607"/>
    <w:rsid w:val="00ED1846"/>
    <w:rsid w:val="00F22A8F"/>
    <w:rsid w:val="00F24911"/>
    <w:rsid w:val="00F24C0A"/>
    <w:rsid w:val="00F31B3F"/>
    <w:rsid w:val="00F4385F"/>
    <w:rsid w:val="00FA1440"/>
    <w:rsid w:val="00FA1EA3"/>
    <w:rsid w:val="00FA64AB"/>
    <w:rsid w:val="00FB4358"/>
    <w:rsid w:val="00FE4F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62937"/>
    <w:pPr>
      <w:ind w:left="720"/>
      <w:contextualSpacing/>
    </w:pPr>
  </w:style>
  <w:style w:type="paragraph" w:styleId="Yltunniste">
    <w:name w:val="header"/>
    <w:basedOn w:val="Normaali"/>
    <w:link w:val="YltunnisteChar"/>
    <w:uiPriority w:val="99"/>
    <w:unhideWhenUsed/>
    <w:rsid w:val="001D6D7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D6D74"/>
  </w:style>
  <w:style w:type="paragraph" w:styleId="Alatunniste">
    <w:name w:val="footer"/>
    <w:basedOn w:val="Normaali"/>
    <w:link w:val="AlatunnisteChar"/>
    <w:uiPriority w:val="99"/>
    <w:unhideWhenUsed/>
    <w:rsid w:val="001D6D7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D6D74"/>
  </w:style>
  <w:style w:type="paragraph" w:styleId="Seliteteksti">
    <w:name w:val="Balloon Text"/>
    <w:basedOn w:val="Normaali"/>
    <w:link w:val="SelitetekstiChar"/>
    <w:uiPriority w:val="99"/>
    <w:semiHidden/>
    <w:unhideWhenUsed/>
    <w:rsid w:val="001D6D7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6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62937"/>
    <w:pPr>
      <w:ind w:left="720"/>
      <w:contextualSpacing/>
    </w:pPr>
  </w:style>
  <w:style w:type="paragraph" w:styleId="Yltunniste">
    <w:name w:val="header"/>
    <w:basedOn w:val="Normaali"/>
    <w:link w:val="YltunnisteChar"/>
    <w:uiPriority w:val="99"/>
    <w:unhideWhenUsed/>
    <w:rsid w:val="001D6D7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D6D74"/>
  </w:style>
  <w:style w:type="paragraph" w:styleId="Alatunniste">
    <w:name w:val="footer"/>
    <w:basedOn w:val="Normaali"/>
    <w:link w:val="AlatunnisteChar"/>
    <w:uiPriority w:val="99"/>
    <w:unhideWhenUsed/>
    <w:rsid w:val="001D6D7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D6D74"/>
  </w:style>
  <w:style w:type="paragraph" w:styleId="Seliteteksti">
    <w:name w:val="Balloon Text"/>
    <w:basedOn w:val="Normaali"/>
    <w:link w:val="SelitetekstiChar"/>
    <w:uiPriority w:val="99"/>
    <w:semiHidden/>
    <w:unhideWhenUsed/>
    <w:rsid w:val="001D6D7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6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239801">
      <w:bodyDiv w:val="1"/>
      <w:marLeft w:val="0"/>
      <w:marRight w:val="0"/>
      <w:marTop w:val="0"/>
      <w:marBottom w:val="0"/>
      <w:divBdr>
        <w:top w:val="none" w:sz="0" w:space="0" w:color="auto"/>
        <w:left w:val="none" w:sz="0" w:space="0" w:color="auto"/>
        <w:bottom w:val="none" w:sz="0" w:space="0" w:color="auto"/>
        <w:right w:val="none" w:sz="0" w:space="0" w:color="auto"/>
      </w:divBdr>
      <w:divsChild>
        <w:div w:id="867375864">
          <w:marLeft w:val="547"/>
          <w:marRight w:val="0"/>
          <w:marTop w:val="96"/>
          <w:marBottom w:val="0"/>
          <w:divBdr>
            <w:top w:val="none" w:sz="0" w:space="0" w:color="auto"/>
            <w:left w:val="none" w:sz="0" w:space="0" w:color="auto"/>
            <w:bottom w:val="none" w:sz="0" w:space="0" w:color="auto"/>
            <w:right w:val="none" w:sz="0" w:space="0" w:color="auto"/>
          </w:divBdr>
        </w:div>
        <w:div w:id="436868605">
          <w:marLeft w:val="547"/>
          <w:marRight w:val="0"/>
          <w:marTop w:val="96"/>
          <w:marBottom w:val="0"/>
          <w:divBdr>
            <w:top w:val="none" w:sz="0" w:space="0" w:color="auto"/>
            <w:left w:val="none" w:sz="0" w:space="0" w:color="auto"/>
            <w:bottom w:val="none" w:sz="0" w:space="0" w:color="auto"/>
            <w:right w:val="none" w:sz="0" w:space="0" w:color="auto"/>
          </w:divBdr>
        </w:div>
        <w:div w:id="300379004">
          <w:marLeft w:val="547"/>
          <w:marRight w:val="0"/>
          <w:marTop w:val="96"/>
          <w:marBottom w:val="0"/>
          <w:divBdr>
            <w:top w:val="none" w:sz="0" w:space="0" w:color="auto"/>
            <w:left w:val="none" w:sz="0" w:space="0" w:color="auto"/>
            <w:bottom w:val="none" w:sz="0" w:space="0" w:color="auto"/>
            <w:right w:val="none" w:sz="0" w:space="0" w:color="auto"/>
          </w:divBdr>
        </w:div>
        <w:div w:id="1415200898">
          <w:marLeft w:val="547"/>
          <w:marRight w:val="0"/>
          <w:marTop w:val="96"/>
          <w:marBottom w:val="0"/>
          <w:divBdr>
            <w:top w:val="none" w:sz="0" w:space="0" w:color="auto"/>
            <w:left w:val="none" w:sz="0" w:space="0" w:color="auto"/>
            <w:bottom w:val="none" w:sz="0" w:space="0" w:color="auto"/>
            <w:right w:val="none" w:sz="0" w:space="0" w:color="auto"/>
          </w:divBdr>
        </w:div>
        <w:div w:id="677196731">
          <w:marLeft w:val="547"/>
          <w:marRight w:val="0"/>
          <w:marTop w:val="96"/>
          <w:marBottom w:val="0"/>
          <w:divBdr>
            <w:top w:val="none" w:sz="0" w:space="0" w:color="auto"/>
            <w:left w:val="none" w:sz="0" w:space="0" w:color="auto"/>
            <w:bottom w:val="none" w:sz="0" w:space="0" w:color="auto"/>
            <w:right w:val="none" w:sz="0" w:space="0" w:color="auto"/>
          </w:divBdr>
        </w:div>
        <w:div w:id="1559392361">
          <w:marLeft w:val="547"/>
          <w:marRight w:val="0"/>
          <w:marTop w:val="96"/>
          <w:marBottom w:val="0"/>
          <w:divBdr>
            <w:top w:val="none" w:sz="0" w:space="0" w:color="auto"/>
            <w:left w:val="none" w:sz="0" w:space="0" w:color="auto"/>
            <w:bottom w:val="none" w:sz="0" w:space="0" w:color="auto"/>
            <w:right w:val="none" w:sz="0" w:space="0" w:color="auto"/>
          </w:divBdr>
        </w:div>
        <w:div w:id="993921469">
          <w:marLeft w:val="547"/>
          <w:marRight w:val="0"/>
          <w:marTop w:val="96"/>
          <w:marBottom w:val="0"/>
          <w:divBdr>
            <w:top w:val="none" w:sz="0" w:space="0" w:color="auto"/>
            <w:left w:val="none" w:sz="0" w:space="0" w:color="auto"/>
            <w:bottom w:val="none" w:sz="0" w:space="0" w:color="auto"/>
            <w:right w:val="none" w:sz="0" w:space="0" w:color="auto"/>
          </w:divBdr>
        </w:div>
        <w:div w:id="889263936">
          <w:marLeft w:val="547"/>
          <w:marRight w:val="0"/>
          <w:marTop w:val="96"/>
          <w:marBottom w:val="0"/>
          <w:divBdr>
            <w:top w:val="none" w:sz="0" w:space="0" w:color="auto"/>
            <w:left w:val="none" w:sz="0" w:space="0" w:color="auto"/>
            <w:bottom w:val="none" w:sz="0" w:space="0" w:color="auto"/>
            <w:right w:val="none" w:sz="0" w:space="0" w:color="auto"/>
          </w:divBdr>
        </w:div>
        <w:div w:id="229854160">
          <w:marLeft w:val="547"/>
          <w:marRight w:val="0"/>
          <w:marTop w:val="96"/>
          <w:marBottom w:val="0"/>
          <w:divBdr>
            <w:top w:val="none" w:sz="0" w:space="0" w:color="auto"/>
            <w:left w:val="none" w:sz="0" w:space="0" w:color="auto"/>
            <w:bottom w:val="none" w:sz="0" w:space="0" w:color="auto"/>
            <w:right w:val="none" w:sz="0" w:space="0" w:color="auto"/>
          </w:divBdr>
        </w:div>
        <w:div w:id="1077820628">
          <w:marLeft w:val="547"/>
          <w:marRight w:val="0"/>
          <w:marTop w:val="96"/>
          <w:marBottom w:val="0"/>
          <w:divBdr>
            <w:top w:val="none" w:sz="0" w:space="0" w:color="auto"/>
            <w:left w:val="none" w:sz="0" w:space="0" w:color="auto"/>
            <w:bottom w:val="none" w:sz="0" w:space="0" w:color="auto"/>
            <w:right w:val="none" w:sz="0" w:space="0" w:color="auto"/>
          </w:divBdr>
        </w:div>
      </w:divsChild>
    </w:div>
    <w:div w:id="1209609497">
      <w:bodyDiv w:val="1"/>
      <w:marLeft w:val="0"/>
      <w:marRight w:val="0"/>
      <w:marTop w:val="0"/>
      <w:marBottom w:val="0"/>
      <w:divBdr>
        <w:top w:val="none" w:sz="0" w:space="0" w:color="auto"/>
        <w:left w:val="none" w:sz="0" w:space="0" w:color="auto"/>
        <w:bottom w:val="none" w:sz="0" w:space="0" w:color="auto"/>
        <w:right w:val="none" w:sz="0" w:space="0" w:color="auto"/>
      </w:divBdr>
      <w:divsChild>
        <w:div w:id="2068064913">
          <w:marLeft w:val="547"/>
          <w:marRight w:val="0"/>
          <w:marTop w:val="96"/>
          <w:marBottom w:val="0"/>
          <w:divBdr>
            <w:top w:val="none" w:sz="0" w:space="0" w:color="auto"/>
            <w:left w:val="none" w:sz="0" w:space="0" w:color="auto"/>
            <w:bottom w:val="none" w:sz="0" w:space="0" w:color="auto"/>
            <w:right w:val="none" w:sz="0" w:space="0" w:color="auto"/>
          </w:divBdr>
        </w:div>
        <w:div w:id="237206586">
          <w:marLeft w:val="547"/>
          <w:marRight w:val="0"/>
          <w:marTop w:val="96"/>
          <w:marBottom w:val="0"/>
          <w:divBdr>
            <w:top w:val="none" w:sz="0" w:space="0" w:color="auto"/>
            <w:left w:val="none" w:sz="0" w:space="0" w:color="auto"/>
            <w:bottom w:val="none" w:sz="0" w:space="0" w:color="auto"/>
            <w:right w:val="none" w:sz="0" w:space="0" w:color="auto"/>
          </w:divBdr>
        </w:div>
        <w:div w:id="374737377">
          <w:marLeft w:val="547"/>
          <w:marRight w:val="0"/>
          <w:marTop w:val="96"/>
          <w:marBottom w:val="0"/>
          <w:divBdr>
            <w:top w:val="none" w:sz="0" w:space="0" w:color="auto"/>
            <w:left w:val="none" w:sz="0" w:space="0" w:color="auto"/>
            <w:bottom w:val="none" w:sz="0" w:space="0" w:color="auto"/>
            <w:right w:val="none" w:sz="0" w:space="0" w:color="auto"/>
          </w:divBdr>
        </w:div>
        <w:div w:id="1050035480">
          <w:marLeft w:val="547"/>
          <w:marRight w:val="0"/>
          <w:marTop w:val="96"/>
          <w:marBottom w:val="0"/>
          <w:divBdr>
            <w:top w:val="none" w:sz="0" w:space="0" w:color="auto"/>
            <w:left w:val="none" w:sz="0" w:space="0" w:color="auto"/>
            <w:bottom w:val="none" w:sz="0" w:space="0" w:color="auto"/>
            <w:right w:val="none" w:sz="0" w:space="0" w:color="auto"/>
          </w:divBdr>
        </w:div>
        <w:div w:id="2044475198">
          <w:marLeft w:val="547"/>
          <w:marRight w:val="0"/>
          <w:marTop w:val="96"/>
          <w:marBottom w:val="0"/>
          <w:divBdr>
            <w:top w:val="none" w:sz="0" w:space="0" w:color="auto"/>
            <w:left w:val="none" w:sz="0" w:space="0" w:color="auto"/>
            <w:bottom w:val="none" w:sz="0" w:space="0" w:color="auto"/>
            <w:right w:val="none" w:sz="0" w:space="0" w:color="auto"/>
          </w:divBdr>
        </w:div>
        <w:div w:id="1400665562">
          <w:marLeft w:val="547"/>
          <w:marRight w:val="0"/>
          <w:marTop w:val="96"/>
          <w:marBottom w:val="0"/>
          <w:divBdr>
            <w:top w:val="none" w:sz="0" w:space="0" w:color="auto"/>
            <w:left w:val="none" w:sz="0" w:space="0" w:color="auto"/>
            <w:bottom w:val="none" w:sz="0" w:space="0" w:color="auto"/>
            <w:right w:val="none" w:sz="0" w:space="0" w:color="auto"/>
          </w:divBdr>
        </w:div>
        <w:div w:id="926577953">
          <w:marLeft w:val="547"/>
          <w:marRight w:val="0"/>
          <w:marTop w:val="96"/>
          <w:marBottom w:val="0"/>
          <w:divBdr>
            <w:top w:val="none" w:sz="0" w:space="0" w:color="auto"/>
            <w:left w:val="none" w:sz="0" w:space="0" w:color="auto"/>
            <w:bottom w:val="none" w:sz="0" w:space="0" w:color="auto"/>
            <w:right w:val="none" w:sz="0" w:space="0" w:color="auto"/>
          </w:divBdr>
        </w:div>
        <w:div w:id="1011107048">
          <w:marLeft w:val="547"/>
          <w:marRight w:val="0"/>
          <w:marTop w:val="96"/>
          <w:marBottom w:val="0"/>
          <w:divBdr>
            <w:top w:val="none" w:sz="0" w:space="0" w:color="auto"/>
            <w:left w:val="none" w:sz="0" w:space="0" w:color="auto"/>
            <w:bottom w:val="none" w:sz="0" w:space="0" w:color="auto"/>
            <w:right w:val="none" w:sz="0" w:space="0" w:color="auto"/>
          </w:divBdr>
        </w:div>
        <w:div w:id="294795305">
          <w:marLeft w:val="547"/>
          <w:marRight w:val="0"/>
          <w:marTop w:val="96"/>
          <w:marBottom w:val="0"/>
          <w:divBdr>
            <w:top w:val="none" w:sz="0" w:space="0" w:color="auto"/>
            <w:left w:val="none" w:sz="0" w:space="0" w:color="auto"/>
            <w:bottom w:val="none" w:sz="0" w:space="0" w:color="auto"/>
            <w:right w:val="none" w:sz="0" w:space="0" w:color="auto"/>
          </w:divBdr>
        </w:div>
        <w:div w:id="922109321">
          <w:marLeft w:val="547"/>
          <w:marRight w:val="0"/>
          <w:marTop w:val="96"/>
          <w:marBottom w:val="0"/>
          <w:divBdr>
            <w:top w:val="none" w:sz="0" w:space="0" w:color="auto"/>
            <w:left w:val="none" w:sz="0" w:space="0" w:color="auto"/>
            <w:bottom w:val="none" w:sz="0" w:space="0" w:color="auto"/>
            <w:right w:val="none" w:sz="0" w:space="0" w:color="auto"/>
          </w:divBdr>
        </w:div>
      </w:divsChild>
    </w:div>
    <w:div w:id="1793134881">
      <w:bodyDiv w:val="1"/>
      <w:marLeft w:val="0"/>
      <w:marRight w:val="0"/>
      <w:marTop w:val="0"/>
      <w:marBottom w:val="0"/>
      <w:divBdr>
        <w:top w:val="none" w:sz="0" w:space="0" w:color="auto"/>
        <w:left w:val="none" w:sz="0" w:space="0" w:color="auto"/>
        <w:bottom w:val="none" w:sz="0" w:space="0" w:color="auto"/>
        <w:right w:val="none" w:sz="0" w:space="0" w:color="auto"/>
      </w:divBdr>
    </w:div>
    <w:div w:id="20050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3447</Words>
  <Characters>19654</Characters>
  <Application>Microsoft Office Word</Application>
  <DocSecurity>0</DocSecurity>
  <Lines>163</Lines>
  <Paragraphs>46</Paragraphs>
  <ScaleCrop>false</ScaleCrop>
  <HeadingPairs>
    <vt:vector size="2" baseType="variant">
      <vt:variant>
        <vt:lpstr>Otsikko</vt:lpstr>
      </vt:variant>
      <vt:variant>
        <vt:i4>1</vt:i4>
      </vt:variant>
    </vt:vector>
  </HeadingPairs>
  <TitlesOfParts>
    <vt:vector size="1" baseType="lpstr">
      <vt:lpstr/>
    </vt:vector>
  </TitlesOfParts>
  <Company>Opetushallitus</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Tammilehto Mika</dc:creator>
  <cp:lastModifiedBy>Rasku Seija</cp:lastModifiedBy>
  <cp:revision>3</cp:revision>
  <dcterms:created xsi:type="dcterms:W3CDTF">2013-04-12T07:04:00Z</dcterms:created>
  <dcterms:modified xsi:type="dcterms:W3CDTF">2013-04-12T11:35:00Z</dcterms:modified>
</cp:coreProperties>
</file>