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73" w:rsidRDefault="004A5573" w:rsidP="004A5573">
      <w:bookmarkStart w:id="0" w:name="_GoBack"/>
      <w:bookmarkEnd w:id="0"/>
      <w:r>
        <w:t>Liikunnan tutkintotoimikunta 8458</w:t>
      </w:r>
      <w:r>
        <w:tab/>
      </w:r>
      <w:r>
        <w:tab/>
      </w:r>
      <w:r>
        <w:tab/>
        <w:t>27.9.2013</w:t>
      </w:r>
    </w:p>
    <w:p w:rsidR="004A5573" w:rsidRDefault="004A5573" w:rsidP="004A5573"/>
    <w:p w:rsidR="004A5573" w:rsidRDefault="004A5573" w:rsidP="004A5573"/>
    <w:p w:rsidR="004A5573" w:rsidRDefault="004A5573" w:rsidP="004A5573">
      <w:r>
        <w:t>Opetus- ja kulttuuriministeriö</w:t>
      </w:r>
    </w:p>
    <w:p w:rsidR="004A5573" w:rsidRDefault="001527AE" w:rsidP="004A5573">
      <w:hyperlink r:id="rId5" w:history="1">
        <w:r w:rsidR="004A5573">
          <w:rPr>
            <w:rStyle w:val="Hyperlinkki"/>
          </w:rPr>
          <w:t>tutke@minedu.fi</w:t>
        </w:r>
      </w:hyperlink>
      <w:r w:rsidR="004A5573">
        <w:t xml:space="preserve"> </w:t>
      </w:r>
    </w:p>
    <w:p w:rsidR="004A5573" w:rsidRDefault="001527AE" w:rsidP="004A5573">
      <w:hyperlink r:id="rId6" w:history="1">
        <w:r w:rsidR="004A5573">
          <w:rPr>
            <w:rStyle w:val="Hyperlinkki"/>
          </w:rPr>
          <w:t>kirjaamo@minedu.fi</w:t>
        </w:r>
      </w:hyperlink>
      <w:r w:rsidR="004A5573">
        <w:t xml:space="preserve"> </w:t>
      </w:r>
    </w:p>
    <w:p w:rsidR="004A5573" w:rsidRDefault="004A5573" w:rsidP="004A5573">
      <w:pPr>
        <w:pStyle w:val="Yltunniste"/>
        <w:tabs>
          <w:tab w:val="left" w:pos="1304"/>
        </w:tabs>
        <w:rPr>
          <w:rFonts w:ascii="Calibri" w:hAnsi="Calibri" w:cs="Arial"/>
          <w:lang w:val="fi-FI"/>
        </w:rPr>
      </w:pPr>
    </w:p>
    <w:p w:rsidR="007D2817" w:rsidRDefault="007D2817" w:rsidP="004A5573">
      <w:pPr>
        <w:pStyle w:val="Yltunniste"/>
        <w:tabs>
          <w:tab w:val="left" w:pos="1304"/>
        </w:tabs>
        <w:rPr>
          <w:rFonts w:ascii="Calibri" w:hAnsi="Calibri" w:cs="Arial"/>
          <w:lang w:val="fi-FI"/>
        </w:rPr>
      </w:pPr>
    </w:p>
    <w:p w:rsidR="007D2817" w:rsidRDefault="007D2817" w:rsidP="004A5573">
      <w:pPr>
        <w:pStyle w:val="Yltunniste"/>
        <w:tabs>
          <w:tab w:val="left" w:pos="1304"/>
        </w:tabs>
        <w:rPr>
          <w:rFonts w:ascii="Calibri" w:hAnsi="Calibri" w:cs="Arial"/>
          <w:lang w:val="fi-FI"/>
        </w:rPr>
      </w:pPr>
    </w:p>
    <w:p w:rsidR="007D2817" w:rsidRPr="0046741E" w:rsidRDefault="007D2817" w:rsidP="004A5573">
      <w:pPr>
        <w:pStyle w:val="Yltunniste"/>
        <w:tabs>
          <w:tab w:val="left" w:pos="1304"/>
        </w:tabs>
        <w:rPr>
          <w:rFonts w:ascii="Calibri" w:hAnsi="Calibri" w:cs="Arial"/>
          <w:lang w:val="fi-FI"/>
        </w:rPr>
      </w:pPr>
    </w:p>
    <w:p w:rsidR="004A5573" w:rsidRDefault="00B2283E" w:rsidP="004A5573">
      <w:r>
        <w:t>LAUSUNTO AMMA</w:t>
      </w:r>
      <w:r w:rsidR="004A5573">
        <w:t>TIL</w:t>
      </w:r>
      <w:r w:rsidR="00595043">
        <w:t>L</w:t>
      </w:r>
      <w:r w:rsidR="004A5573">
        <w:t xml:space="preserve">ISEN KOULUTUKSEN TUTKINTOJÄRJESTELMÄN KEHITTÄMISTÄ KOSKEVASTA LUONNOKSESTA HALLITUKSEN ESITYKSEKSI </w:t>
      </w:r>
    </w:p>
    <w:p w:rsidR="004A5573" w:rsidRDefault="004A5573" w:rsidP="004A5573"/>
    <w:p w:rsidR="004A5573" w:rsidRDefault="004A5573" w:rsidP="007D2817">
      <w:pPr>
        <w:spacing w:after="0"/>
      </w:pPr>
      <w:r>
        <w:t>Liikunnan tutkintotoimikunnan tehtävänä on vahvistaa liikunnanohjauksen perustutkinno</w:t>
      </w:r>
      <w:r w:rsidR="0046741E">
        <w:t>n ja liikunnan ammattitutkinnon tutkintosuorituksia</w:t>
      </w:r>
      <w:r>
        <w:t xml:space="preserve">. Vuosittainen hyväksyttävien tutkintojen määrä on n. 100. Tutkintotoimikunnan myöntämät näyttötutkintojen </w:t>
      </w:r>
      <w:r w:rsidR="0046741E">
        <w:t>järjestämis</w:t>
      </w:r>
      <w:r>
        <w:t>sopimukset kohdentuvat pääasiallisesti urheiluopistoihin ja liikunnan koulutuskeskuksiin.</w:t>
      </w:r>
    </w:p>
    <w:p w:rsidR="004A5573" w:rsidRDefault="004A5573" w:rsidP="007D2817">
      <w:pPr>
        <w:spacing w:after="0"/>
      </w:pPr>
    </w:p>
    <w:p w:rsidR="00F057D1" w:rsidRDefault="004A5573" w:rsidP="007D2817">
      <w:pPr>
        <w:spacing w:after="0"/>
      </w:pPr>
      <w:r>
        <w:t>Liikunnan tutkintotoimikunnan näkökulmasta käsitteistön</w:t>
      </w:r>
      <w:r w:rsidR="00DF6CE6">
        <w:t xml:space="preserve"> ja termistön</w:t>
      </w:r>
      <w:r>
        <w:t xml:space="preserve"> yhtenäistäminen helpottaa tutkintotoimikunnan työtä. Kannatamme myös osaamispisteytykseen siirtymistä ja se pitäisi laajentaa koskemaan </w:t>
      </w:r>
      <w:r w:rsidR="0046741E">
        <w:t xml:space="preserve">myös </w:t>
      </w:r>
      <w:r>
        <w:t>ammatti- ja erikoisammattitutkintoja.</w:t>
      </w:r>
    </w:p>
    <w:p w:rsidR="00F057D1" w:rsidRDefault="00F057D1" w:rsidP="007D2817">
      <w:pPr>
        <w:spacing w:after="0"/>
      </w:pPr>
    </w:p>
    <w:p w:rsidR="00F057D1" w:rsidRDefault="00F057D1" w:rsidP="007D2817">
      <w:pPr>
        <w:spacing w:after="0"/>
      </w:pPr>
      <w:r>
        <w:t>Liikunta-alan näkökulmasta on hyvä asia, että t</w:t>
      </w:r>
      <w:r w:rsidR="00DF6CE6">
        <w:t>yökyvyn ylläpitämi</w:t>
      </w:r>
      <w:r>
        <w:t>nen on nostettu uudeksi pak</w:t>
      </w:r>
      <w:r w:rsidR="00DF6CE6">
        <w:t xml:space="preserve">olliseksi sisällöksi. </w:t>
      </w:r>
      <w:r>
        <w:t>Liikunnan tutkintotoimikunta pitää tärkeänä</w:t>
      </w:r>
      <w:r w:rsidR="007D2817">
        <w:t>,</w:t>
      </w:r>
      <w:r>
        <w:t xml:space="preserve"> että se </w:t>
      </w:r>
      <w:r w:rsidR="007D2817">
        <w:t>sisältyisi</w:t>
      </w:r>
      <w:r>
        <w:t xml:space="preserve"> myös oppisopimuskoulutukseen. </w:t>
      </w:r>
    </w:p>
    <w:p w:rsidR="00F057D1" w:rsidRDefault="00F057D1" w:rsidP="007D2817">
      <w:pPr>
        <w:spacing w:after="0"/>
      </w:pPr>
    </w:p>
    <w:p w:rsidR="00DF6CE6" w:rsidRDefault="00F057D1" w:rsidP="007D2817">
      <w:pPr>
        <w:spacing w:after="0"/>
      </w:pPr>
      <w:r>
        <w:t>Liikunnan tutkintotoimikunta toivoo</w:t>
      </w:r>
      <w:r w:rsidR="007D2817">
        <w:t>,</w:t>
      </w:r>
      <w:r w:rsidR="00DF6CE6">
        <w:t xml:space="preserve"> e</w:t>
      </w:r>
      <w:r>
        <w:t>ttä myös liikunnan ammattitutkinnon</w:t>
      </w:r>
      <w:r w:rsidR="00DF6CE6">
        <w:t xml:space="preserve"> suoritta</w:t>
      </w:r>
      <w:r>
        <w:t xml:space="preserve">neille tulisi </w:t>
      </w:r>
      <w:r w:rsidR="007D2817">
        <w:t>tutkinto</w:t>
      </w:r>
      <w:r>
        <w:t xml:space="preserve">nimike, joka kuvastaa heidän osaamistaan ja työtehtäviään. </w:t>
      </w:r>
      <w:r w:rsidR="00DF6CE6">
        <w:t xml:space="preserve">Toimenpide auttaisi </w:t>
      </w:r>
      <w:r>
        <w:t>tutkinnon suorittajia</w:t>
      </w:r>
      <w:r w:rsidR="00DF6CE6">
        <w:t xml:space="preserve"> </w:t>
      </w:r>
      <w:r>
        <w:t>työelämässä.</w:t>
      </w:r>
      <w:r w:rsidR="00DF6CE6">
        <w:t xml:space="preserve"> </w:t>
      </w:r>
      <w:r>
        <w:t>Tämä on myös usein työelämästä kuulemamme toive.</w:t>
      </w:r>
    </w:p>
    <w:p w:rsidR="00DF6CE6" w:rsidRDefault="00DF6CE6" w:rsidP="004A5573"/>
    <w:p w:rsidR="004A5573" w:rsidRDefault="004A5573" w:rsidP="004A5573"/>
    <w:p w:rsidR="004A5573" w:rsidRDefault="004A5573" w:rsidP="004A5573"/>
    <w:p w:rsidR="0046741E" w:rsidRDefault="0046741E">
      <w:proofErr w:type="spellStart"/>
      <w:r>
        <w:t>Sarianna</w:t>
      </w:r>
      <w:proofErr w:type="spellEnd"/>
      <w:r>
        <w:t xml:space="preserve"> </w:t>
      </w:r>
      <w:proofErr w:type="spellStart"/>
      <w:r>
        <w:t>Manselius</w:t>
      </w:r>
      <w:proofErr w:type="spellEnd"/>
    </w:p>
    <w:p w:rsidR="00797621" w:rsidRDefault="0046741E">
      <w:r>
        <w:t>Liikunnan tutkintotoimikunta</w:t>
      </w:r>
    </w:p>
    <w:p w:rsidR="0046741E" w:rsidRDefault="0046741E"/>
    <w:sectPr w:rsidR="004674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73"/>
    <w:rsid w:val="001527AE"/>
    <w:rsid w:val="0046741E"/>
    <w:rsid w:val="004A5573"/>
    <w:rsid w:val="00595043"/>
    <w:rsid w:val="00797621"/>
    <w:rsid w:val="007D2817"/>
    <w:rsid w:val="00B2283E"/>
    <w:rsid w:val="00DF6CE6"/>
    <w:rsid w:val="00F0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A5573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semiHidden/>
    <w:unhideWhenUsed/>
    <w:rsid w:val="004A5573"/>
    <w:rPr>
      <w:color w:val="0000FF"/>
      <w:u w:val="single"/>
    </w:rPr>
  </w:style>
  <w:style w:type="paragraph" w:styleId="Yltunniste">
    <w:name w:val="header"/>
    <w:basedOn w:val="Normaali"/>
    <w:link w:val="YltunnisteChar"/>
    <w:semiHidden/>
    <w:unhideWhenUsed/>
    <w:rsid w:val="004A5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fi-FI"/>
    </w:rPr>
  </w:style>
  <w:style w:type="character" w:customStyle="1" w:styleId="YltunnisteChar">
    <w:name w:val="Ylätunniste Char"/>
    <w:basedOn w:val="Kappaleenoletusfontti"/>
    <w:link w:val="Yltunniste"/>
    <w:semiHidden/>
    <w:rsid w:val="004A5573"/>
    <w:rPr>
      <w:rFonts w:ascii="Times New Roman" w:eastAsia="Times New Roman" w:hAnsi="Times New Roman" w:cs="Times New Roman"/>
      <w:sz w:val="24"/>
      <w:szCs w:val="24"/>
      <w:lang w:val="x-none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A5573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semiHidden/>
    <w:unhideWhenUsed/>
    <w:rsid w:val="004A5573"/>
    <w:rPr>
      <w:color w:val="0000FF"/>
      <w:u w:val="single"/>
    </w:rPr>
  </w:style>
  <w:style w:type="paragraph" w:styleId="Yltunniste">
    <w:name w:val="header"/>
    <w:basedOn w:val="Normaali"/>
    <w:link w:val="YltunnisteChar"/>
    <w:semiHidden/>
    <w:unhideWhenUsed/>
    <w:rsid w:val="004A5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fi-FI"/>
    </w:rPr>
  </w:style>
  <w:style w:type="character" w:customStyle="1" w:styleId="YltunnisteChar">
    <w:name w:val="Ylätunniste Char"/>
    <w:basedOn w:val="Kappaleenoletusfontti"/>
    <w:link w:val="Yltunniste"/>
    <w:semiHidden/>
    <w:rsid w:val="004A5573"/>
    <w:rPr>
      <w:rFonts w:ascii="Times New Roman" w:eastAsia="Times New Roman" w:hAnsi="Times New Roman" w:cs="Times New Roman"/>
      <w:sz w:val="24"/>
      <w:szCs w:val="24"/>
      <w:lang w:val="x-none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rjaamo@minedu.fi" TargetMode="External"/><Relationship Id="rId5" Type="http://schemas.openxmlformats.org/officeDocument/2006/relationships/hyperlink" Target="mailto:tutke@minedu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Pietilä</dc:creator>
  <cp:lastModifiedBy>Halonen Minna</cp:lastModifiedBy>
  <cp:revision>2</cp:revision>
  <dcterms:created xsi:type="dcterms:W3CDTF">2013-09-26T09:22:00Z</dcterms:created>
  <dcterms:modified xsi:type="dcterms:W3CDTF">2013-09-26T09:22:00Z</dcterms:modified>
</cp:coreProperties>
</file>