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531" w:rsidRPr="00E26531" w:rsidRDefault="00E26531" w:rsidP="00E26531">
      <w:pPr>
        <w:pStyle w:val="Bodytext0Alt0"/>
        <w:spacing w:after="120"/>
        <w:rPr>
          <w:rFonts w:asciiTheme="minorHAnsi" w:hAnsiTheme="minorHAnsi" w:cstheme="minorHAnsi"/>
          <w:sz w:val="24"/>
          <w:szCs w:val="24"/>
          <w:lang w:val="fi-FI"/>
        </w:rPr>
      </w:pPr>
      <w:r w:rsidRPr="00E26531">
        <w:rPr>
          <w:rFonts w:asciiTheme="minorHAnsi" w:hAnsiTheme="minorHAnsi" w:cstheme="minorHAnsi"/>
          <w:sz w:val="24"/>
          <w:szCs w:val="24"/>
          <w:lang w:val="fi-FI"/>
        </w:rPr>
        <w:t>Työ- ja elinkeinoministeriö</w:t>
      </w:r>
      <w:r>
        <w:rPr>
          <w:rFonts w:asciiTheme="minorHAnsi" w:hAnsiTheme="minorHAnsi" w:cstheme="minorHAnsi"/>
          <w:sz w:val="24"/>
          <w:szCs w:val="24"/>
          <w:lang w:val="fi-FI"/>
        </w:rPr>
        <w:tab/>
      </w:r>
      <w:r>
        <w:rPr>
          <w:rFonts w:asciiTheme="minorHAnsi" w:hAnsiTheme="minorHAnsi" w:cstheme="minorHAnsi"/>
          <w:sz w:val="24"/>
          <w:szCs w:val="24"/>
          <w:lang w:val="fi-FI"/>
        </w:rPr>
        <w:tab/>
      </w:r>
      <w:r>
        <w:rPr>
          <w:rFonts w:asciiTheme="minorHAnsi" w:hAnsiTheme="minorHAnsi" w:cstheme="minorHAnsi"/>
          <w:sz w:val="24"/>
          <w:szCs w:val="24"/>
          <w:lang w:val="fi-FI"/>
        </w:rPr>
        <w:tab/>
      </w:r>
      <w:r>
        <w:rPr>
          <w:rFonts w:asciiTheme="minorHAnsi" w:hAnsiTheme="minorHAnsi" w:cstheme="minorHAnsi"/>
          <w:sz w:val="24"/>
          <w:szCs w:val="24"/>
          <w:lang w:val="fi-FI"/>
        </w:rPr>
        <w:tab/>
      </w:r>
      <w:proofErr w:type="spellStart"/>
      <w:r>
        <w:rPr>
          <w:rFonts w:asciiTheme="minorHAnsi" w:hAnsiTheme="minorHAnsi" w:cstheme="minorHAnsi"/>
          <w:sz w:val="24"/>
          <w:szCs w:val="24"/>
          <w:lang w:val="fi-FI"/>
        </w:rPr>
        <w:t>Dnro</w:t>
      </w:r>
      <w:proofErr w:type="spellEnd"/>
      <w:r>
        <w:rPr>
          <w:rFonts w:asciiTheme="minorHAnsi" w:hAnsiTheme="minorHAnsi" w:cstheme="minorHAnsi"/>
          <w:sz w:val="24"/>
          <w:szCs w:val="24"/>
          <w:lang w:val="fi-FI"/>
        </w:rPr>
        <w:t xml:space="preserve"> 18/2018</w:t>
      </w:r>
    </w:p>
    <w:p w:rsidR="00E26531" w:rsidRDefault="00E26531" w:rsidP="00E26531">
      <w:pPr>
        <w:pStyle w:val="Bodytext0Alt0"/>
        <w:spacing w:after="120"/>
        <w:rPr>
          <w:rFonts w:asciiTheme="minorHAnsi" w:hAnsiTheme="minorHAnsi" w:cstheme="minorHAnsi"/>
          <w:sz w:val="24"/>
          <w:szCs w:val="24"/>
          <w:lang w:val="fi-FI"/>
        </w:rPr>
      </w:pPr>
    </w:p>
    <w:p w:rsidR="00E26531" w:rsidRDefault="00E26531" w:rsidP="00E26531">
      <w:pPr>
        <w:pStyle w:val="Bodytext0Alt0"/>
        <w:spacing w:after="120"/>
        <w:rPr>
          <w:rFonts w:asciiTheme="minorHAnsi" w:hAnsiTheme="minorHAnsi" w:cstheme="minorHAnsi"/>
          <w:sz w:val="24"/>
          <w:szCs w:val="24"/>
          <w:lang w:val="fi-FI"/>
        </w:rPr>
      </w:pPr>
      <w:r>
        <w:rPr>
          <w:rFonts w:asciiTheme="minorHAnsi" w:hAnsiTheme="minorHAnsi" w:cstheme="minorHAnsi"/>
          <w:sz w:val="24"/>
          <w:szCs w:val="24"/>
          <w:lang w:val="fi-FI"/>
        </w:rPr>
        <w:tab/>
      </w:r>
      <w:r>
        <w:rPr>
          <w:rFonts w:asciiTheme="minorHAnsi" w:hAnsiTheme="minorHAnsi" w:cstheme="minorHAnsi"/>
          <w:sz w:val="24"/>
          <w:szCs w:val="24"/>
          <w:lang w:val="fi-FI"/>
        </w:rPr>
        <w:tab/>
      </w:r>
      <w:r>
        <w:rPr>
          <w:rFonts w:asciiTheme="minorHAnsi" w:hAnsiTheme="minorHAnsi" w:cstheme="minorHAnsi"/>
          <w:sz w:val="24"/>
          <w:szCs w:val="24"/>
          <w:lang w:val="fi-FI"/>
        </w:rPr>
        <w:tab/>
      </w:r>
      <w:r>
        <w:rPr>
          <w:rFonts w:asciiTheme="minorHAnsi" w:hAnsiTheme="minorHAnsi" w:cstheme="minorHAnsi"/>
          <w:sz w:val="24"/>
          <w:szCs w:val="24"/>
          <w:lang w:val="fi-FI"/>
        </w:rPr>
        <w:tab/>
      </w:r>
      <w:r>
        <w:rPr>
          <w:rFonts w:asciiTheme="minorHAnsi" w:hAnsiTheme="minorHAnsi" w:cstheme="minorHAnsi"/>
          <w:sz w:val="24"/>
          <w:szCs w:val="24"/>
          <w:lang w:val="fi-FI"/>
        </w:rPr>
        <w:tab/>
      </w:r>
      <w:r>
        <w:rPr>
          <w:rFonts w:asciiTheme="minorHAnsi" w:hAnsiTheme="minorHAnsi" w:cstheme="minorHAnsi"/>
          <w:sz w:val="24"/>
          <w:szCs w:val="24"/>
          <w:lang w:val="fi-FI"/>
        </w:rPr>
        <w:tab/>
      </w:r>
      <w:r w:rsidRPr="00E26531">
        <w:rPr>
          <w:rFonts w:asciiTheme="minorHAnsi" w:hAnsiTheme="minorHAnsi" w:cstheme="minorHAnsi"/>
          <w:sz w:val="24"/>
          <w:szCs w:val="24"/>
          <w:lang w:val="fi-FI"/>
        </w:rPr>
        <w:tab/>
        <w:t>22.5.2018</w:t>
      </w:r>
      <w:r>
        <w:rPr>
          <w:rFonts w:asciiTheme="minorHAnsi" w:hAnsiTheme="minorHAnsi" w:cstheme="minorHAnsi"/>
          <w:sz w:val="24"/>
          <w:szCs w:val="24"/>
          <w:lang w:val="fi-FI"/>
        </w:rPr>
        <w:tab/>
      </w:r>
      <w:r>
        <w:rPr>
          <w:rFonts w:asciiTheme="minorHAnsi" w:hAnsiTheme="minorHAnsi" w:cstheme="minorHAnsi"/>
          <w:sz w:val="24"/>
          <w:szCs w:val="24"/>
          <w:lang w:val="fi-FI"/>
        </w:rPr>
        <w:tab/>
      </w:r>
      <w:r w:rsidRPr="00E26531">
        <w:rPr>
          <w:rFonts w:asciiTheme="minorHAnsi" w:hAnsiTheme="minorHAnsi" w:cstheme="minorHAnsi"/>
          <w:sz w:val="24"/>
          <w:szCs w:val="24"/>
          <w:lang w:val="fi-FI"/>
        </w:rPr>
        <w:fldChar w:fldCharType="begin"/>
      </w:r>
      <w:r w:rsidRPr="00E26531">
        <w:rPr>
          <w:rFonts w:asciiTheme="minorHAnsi" w:hAnsiTheme="minorHAnsi" w:cstheme="minorHAnsi"/>
          <w:sz w:val="24"/>
          <w:szCs w:val="24"/>
          <w:lang w:val="fi-FI"/>
        </w:rPr>
        <w:instrText>PAGE   \* MERGEFORMAT</w:instrText>
      </w:r>
      <w:r w:rsidRPr="00E26531">
        <w:rPr>
          <w:rFonts w:asciiTheme="minorHAnsi" w:hAnsiTheme="minorHAnsi" w:cstheme="minorHAnsi"/>
          <w:sz w:val="24"/>
          <w:szCs w:val="24"/>
          <w:lang w:val="fi-FI"/>
        </w:rPr>
        <w:fldChar w:fldCharType="separate"/>
      </w:r>
      <w:r>
        <w:rPr>
          <w:rFonts w:asciiTheme="minorHAnsi" w:hAnsiTheme="minorHAnsi" w:cstheme="minorHAnsi"/>
          <w:noProof/>
          <w:sz w:val="24"/>
          <w:szCs w:val="24"/>
          <w:lang w:val="fi-FI"/>
        </w:rPr>
        <w:t>1</w:t>
      </w:r>
      <w:r w:rsidRPr="00E26531">
        <w:rPr>
          <w:rFonts w:asciiTheme="minorHAnsi" w:hAnsiTheme="minorHAnsi" w:cstheme="minorHAnsi"/>
          <w:sz w:val="24"/>
          <w:szCs w:val="24"/>
          <w:lang w:val="fi-FI"/>
        </w:rPr>
        <w:fldChar w:fldCharType="end"/>
      </w:r>
      <w:r>
        <w:rPr>
          <w:rFonts w:asciiTheme="minorHAnsi" w:hAnsiTheme="minorHAnsi" w:cstheme="minorHAnsi"/>
          <w:sz w:val="24"/>
          <w:szCs w:val="24"/>
          <w:lang w:val="fi-FI"/>
        </w:rPr>
        <w:t xml:space="preserve"> (7)</w:t>
      </w:r>
      <w:r w:rsidRPr="00E26531">
        <w:rPr>
          <w:rFonts w:asciiTheme="minorHAnsi" w:hAnsiTheme="minorHAnsi" w:cstheme="minorHAnsi"/>
          <w:sz w:val="24"/>
          <w:szCs w:val="24"/>
          <w:lang w:val="fi-FI"/>
        </w:rPr>
        <w:cr/>
      </w:r>
    </w:p>
    <w:p w:rsidR="00E26531" w:rsidRPr="00E26531" w:rsidRDefault="00E26531" w:rsidP="00E26531">
      <w:pPr>
        <w:pStyle w:val="Bodytext0Alt0"/>
        <w:spacing w:after="120"/>
        <w:rPr>
          <w:rFonts w:asciiTheme="minorHAnsi" w:hAnsiTheme="minorHAnsi" w:cstheme="minorHAnsi"/>
          <w:sz w:val="24"/>
          <w:szCs w:val="24"/>
          <w:lang w:val="fi-FI"/>
        </w:rPr>
      </w:pPr>
    </w:p>
    <w:p w:rsidR="00E26531" w:rsidRPr="000D5475" w:rsidRDefault="009141BF" w:rsidP="000D5475">
      <w:pPr>
        <w:pStyle w:val="Bodytext0Alt0"/>
        <w:spacing w:after="0" w:line="240" w:lineRule="auto"/>
        <w:rPr>
          <w:rFonts w:asciiTheme="minorHAnsi" w:hAnsiTheme="minorHAnsi" w:cstheme="minorHAnsi"/>
          <w:color w:val="0070C0"/>
          <w:sz w:val="24"/>
          <w:szCs w:val="24"/>
          <w:lang w:val="fi-FI"/>
        </w:rPr>
      </w:pPr>
      <w:hyperlink r:id="rId8" w:history="1">
        <w:r w:rsidR="00E26531" w:rsidRPr="000D5475">
          <w:rPr>
            <w:rStyle w:val="Hyperlinkki"/>
            <w:rFonts w:asciiTheme="minorHAnsi" w:hAnsiTheme="minorHAnsi" w:cstheme="minorHAnsi"/>
            <w:color w:val="0070C0"/>
            <w:sz w:val="24"/>
            <w:szCs w:val="24"/>
            <w:lang w:val="fi-FI"/>
          </w:rPr>
          <w:t>kirjaamo@tem.fi</w:t>
        </w:r>
      </w:hyperlink>
    </w:p>
    <w:p w:rsidR="00E26531" w:rsidRPr="000D5475" w:rsidRDefault="009141BF" w:rsidP="000D5475">
      <w:pPr>
        <w:pStyle w:val="Bodytext0Alt0"/>
        <w:spacing w:after="0" w:line="240" w:lineRule="auto"/>
        <w:rPr>
          <w:rFonts w:asciiTheme="minorHAnsi" w:hAnsiTheme="minorHAnsi" w:cstheme="minorHAnsi"/>
          <w:color w:val="0070C0"/>
          <w:sz w:val="24"/>
          <w:szCs w:val="24"/>
          <w:lang w:val="fi-FI"/>
        </w:rPr>
      </w:pPr>
      <w:hyperlink r:id="rId9" w:history="1">
        <w:r w:rsidR="00E26531" w:rsidRPr="000D5475">
          <w:rPr>
            <w:rStyle w:val="Hyperlinkki"/>
            <w:rFonts w:asciiTheme="minorHAnsi" w:hAnsiTheme="minorHAnsi" w:cstheme="minorHAnsi"/>
            <w:color w:val="0070C0"/>
            <w:sz w:val="24"/>
            <w:szCs w:val="24"/>
            <w:lang w:val="fi-FI"/>
          </w:rPr>
          <w:t>nina.santaharju@tem.fi</w:t>
        </w:r>
      </w:hyperlink>
    </w:p>
    <w:p w:rsidR="000E0A71" w:rsidRDefault="003E76EA" w:rsidP="00E26531">
      <w:pPr>
        <w:pStyle w:val="Bodytext0Alt0"/>
        <w:spacing w:after="120" w:line="240" w:lineRule="auto"/>
        <w:rPr>
          <w:rFonts w:asciiTheme="minorHAnsi" w:hAnsiTheme="minorHAnsi" w:cstheme="minorHAnsi"/>
          <w:sz w:val="24"/>
          <w:szCs w:val="24"/>
          <w:lang w:val="fi-FI"/>
        </w:rPr>
      </w:pPr>
    </w:p>
    <w:p w:rsidR="00E26531" w:rsidRPr="00E26531" w:rsidRDefault="00E26531" w:rsidP="00E26531">
      <w:pPr>
        <w:pStyle w:val="Bodytext0Alt0"/>
        <w:spacing w:after="120" w:line="240" w:lineRule="auto"/>
        <w:rPr>
          <w:rFonts w:asciiTheme="minorHAnsi" w:hAnsiTheme="minorHAnsi" w:cstheme="minorHAnsi"/>
          <w:sz w:val="24"/>
          <w:szCs w:val="24"/>
          <w:lang w:val="fi-FI"/>
        </w:rPr>
      </w:pPr>
    </w:p>
    <w:p w:rsidR="000E0A71" w:rsidRPr="00E26531" w:rsidRDefault="00DE0708" w:rsidP="00E26531">
      <w:pPr>
        <w:pStyle w:val="Bodytext0Alt0"/>
        <w:spacing w:after="120" w:line="240" w:lineRule="auto"/>
        <w:rPr>
          <w:rFonts w:asciiTheme="minorHAnsi" w:hAnsiTheme="minorHAnsi" w:cstheme="minorHAnsi"/>
          <w:sz w:val="24"/>
          <w:szCs w:val="24"/>
          <w:lang w:val="fi-FI"/>
        </w:rPr>
      </w:pPr>
      <w:r w:rsidRPr="00E26531">
        <w:rPr>
          <w:rFonts w:asciiTheme="minorHAnsi" w:hAnsiTheme="minorHAnsi" w:cstheme="minorHAnsi"/>
          <w:sz w:val="24"/>
          <w:szCs w:val="24"/>
          <w:lang w:val="fi-FI"/>
        </w:rPr>
        <w:t>Viite: Lausuntopyyntönne TEM/912/00.04.01/2016</w:t>
      </w:r>
      <w:r w:rsidR="00E26531">
        <w:rPr>
          <w:rFonts w:asciiTheme="minorHAnsi" w:hAnsiTheme="minorHAnsi" w:cstheme="minorHAnsi"/>
          <w:sz w:val="24"/>
          <w:szCs w:val="24"/>
          <w:lang w:val="fi-FI"/>
        </w:rPr>
        <w:t>, 20.3.2018</w:t>
      </w:r>
    </w:p>
    <w:p w:rsidR="000E0A71" w:rsidRPr="00E26531" w:rsidRDefault="00DE0708" w:rsidP="00E26531">
      <w:pPr>
        <w:pStyle w:val="HEADING0Ctrl0"/>
        <w:spacing w:before="0" w:after="120" w:line="240" w:lineRule="auto"/>
        <w:jc w:val="left"/>
        <w:rPr>
          <w:rFonts w:asciiTheme="minorHAnsi" w:hAnsiTheme="minorHAnsi" w:cstheme="minorHAnsi"/>
          <w:sz w:val="24"/>
          <w:szCs w:val="24"/>
          <w:lang w:val="fi-FI"/>
        </w:rPr>
      </w:pPr>
      <w:r w:rsidRPr="00E26531">
        <w:rPr>
          <w:rFonts w:asciiTheme="minorHAnsi" w:hAnsiTheme="minorHAnsi" w:cstheme="minorHAnsi"/>
          <w:sz w:val="24"/>
          <w:szCs w:val="24"/>
          <w:lang w:val="fi-FI"/>
        </w:rPr>
        <w:t>lausunto tavaramerkkilain kokonaisuudistusta valmistelevan työryhmän mietin</w:t>
      </w:r>
      <w:r w:rsidR="00272CFE">
        <w:rPr>
          <w:rFonts w:asciiTheme="minorHAnsi" w:hAnsiTheme="minorHAnsi" w:cstheme="minorHAnsi"/>
          <w:sz w:val="24"/>
          <w:szCs w:val="24"/>
          <w:lang w:val="fi-FI"/>
        </w:rPr>
        <w:t>NÖSTÄ</w:t>
      </w:r>
    </w:p>
    <w:p w:rsidR="000E0A71" w:rsidRPr="00E26531" w:rsidRDefault="00DE0708" w:rsidP="00E26531">
      <w:pPr>
        <w:pStyle w:val="Bodytext0Alt0"/>
        <w:spacing w:after="120" w:line="240" w:lineRule="auto"/>
        <w:ind w:left="851"/>
        <w:rPr>
          <w:rFonts w:asciiTheme="minorHAnsi" w:hAnsiTheme="minorHAnsi" w:cstheme="minorHAnsi"/>
          <w:sz w:val="24"/>
          <w:szCs w:val="24"/>
          <w:lang w:val="fi-FI"/>
        </w:rPr>
      </w:pPr>
      <w:r w:rsidRPr="00E26531">
        <w:rPr>
          <w:rFonts w:asciiTheme="minorHAnsi" w:hAnsiTheme="minorHAnsi" w:cstheme="minorHAnsi"/>
          <w:sz w:val="24"/>
          <w:szCs w:val="24"/>
          <w:lang w:val="fi-FI"/>
        </w:rPr>
        <w:t xml:space="preserve">Työ- ja elinkeinoministeriö on pyytänyt Suomen Asianajajaliitolta (jäljempänä "Asianajajaliitto") lausuntoa koskien tavaramerkkilain kokonaisuudistusta valmisteelleen työryhmän mietintöön sisältyvää luonnosta hallituksen esitykseksi. </w:t>
      </w:r>
    </w:p>
    <w:p w:rsidR="000E0A71" w:rsidRPr="00E26531" w:rsidRDefault="00DE0708" w:rsidP="00E26531">
      <w:pPr>
        <w:pStyle w:val="Bodytext0Alt0"/>
        <w:spacing w:after="120" w:line="240" w:lineRule="auto"/>
        <w:ind w:left="851"/>
        <w:rPr>
          <w:rFonts w:asciiTheme="minorHAnsi" w:hAnsiTheme="minorHAnsi" w:cstheme="minorHAnsi"/>
          <w:sz w:val="24"/>
          <w:szCs w:val="24"/>
          <w:lang w:val="fi-FI"/>
        </w:rPr>
      </w:pPr>
      <w:r w:rsidRPr="00E26531">
        <w:rPr>
          <w:rFonts w:asciiTheme="minorHAnsi" w:hAnsiTheme="minorHAnsi" w:cstheme="minorHAnsi"/>
          <w:sz w:val="24"/>
          <w:szCs w:val="24"/>
          <w:lang w:val="fi-FI"/>
        </w:rPr>
        <w:t>Pyydettynä lausuntona Asianajajaliitto esittää seuraavaa.</w:t>
      </w:r>
    </w:p>
    <w:p w:rsidR="000E0A71" w:rsidRPr="00E26531" w:rsidRDefault="00DE0708" w:rsidP="00E26531">
      <w:pPr>
        <w:pStyle w:val="Otsikko1"/>
        <w:spacing w:before="0" w:after="120" w:line="240" w:lineRule="auto"/>
        <w:rPr>
          <w:rFonts w:asciiTheme="minorHAnsi" w:hAnsiTheme="minorHAnsi" w:cstheme="minorHAnsi"/>
          <w:sz w:val="24"/>
          <w:szCs w:val="24"/>
          <w:lang w:val="fi-FI"/>
        </w:rPr>
      </w:pPr>
      <w:r w:rsidRPr="00E26531">
        <w:rPr>
          <w:rFonts w:asciiTheme="minorHAnsi" w:hAnsiTheme="minorHAnsi" w:cstheme="minorHAnsi"/>
          <w:sz w:val="24"/>
          <w:szCs w:val="24"/>
          <w:lang w:val="fi-FI"/>
        </w:rPr>
        <w:t xml:space="preserve"> Yleistä</w:t>
      </w:r>
    </w:p>
    <w:p w:rsidR="000E0A71" w:rsidRPr="00E26531" w:rsidRDefault="00DE0708" w:rsidP="00E26531">
      <w:pPr>
        <w:spacing w:after="120"/>
        <w:ind w:left="851"/>
        <w:jc w:val="both"/>
        <w:rPr>
          <w:rFonts w:asciiTheme="minorHAnsi" w:hAnsiTheme="minorHAnsi" w:cstheme="minorHAnsi"/>
          <w:sz w:val="24"/>
          <w:szCs w:val="24"/>
          <w:lang w:val="fi-FI"/>
        </w:rPr>
      </w:pPr>
      <w:r w:rsidRPr="00E26531">
        <w:rPr>
          <w:rFonts w:asciiTheme="minorHAnsi" w:hAnsiTheme="minorHAnsi" w:cstheme="minorHAnsi"/>
          <w:sz w:val="24"/>
          <w:szCs w:val="24"/>
          <w:lang w:val="fi-FI"/>
        </w:rPr>
        <w:t xml:space="preserve">Asianajajaliitto puoltaa esitystä siitä, että useilla osittaisuudistuksilla päivitettyä tavaramerkkilakia (7/1964) selkeytettäisiin ja uudistettaisiin vastaamaan paremmin Euroopan unionin lainsäädännön ja oikeuskäytännön vaatimuksia. </w:t>
      </w:r>
    </w:p>
    <w:p w:rsidR="005A4302" w:rsidRPr="00E26531" w:rsidRDefault="00DE0708" w:rsidP="00E26531">
      <w:pPr>
        <w:pStyle w:val="Bodytext0Alt0"/>
        <w:spacing w:after="120" w:line="240" w:lineRule="auto"/>
        <w:ind w:left="851"/>
        <w:rPr>
          <w:rFonts w:asciiTheme="minorHAnsi" w:hAnsiTheme="minorHAnsi" w:cstheme="minorHAnsi"/>
          <w:sz w:val="24"/>
          <w:szCs w:val="24"/>
          <w:lang w:val="fi-FI"/>
        </w:rPr>
      </w:pPr>
      <w:r w:rsidRPr="00E26531">
        <w:rPr>
          <w:rFonts w:asciiTheme="minorHAnsi" w:hAnsiTheme="minorHAnsi" w:cstheme="minorHAnsi"/>
          <w:sz w:val="24"/>
          <w:szCs w:val="24"/>
          <w:lang w:val="fi-FI"/>
        </w:rPr>
        <w:t xml:space="preserve">Lyhyesti mainittakoon, että Asianajajaliitto puoltaa kauttakuljetusta koskevan oikeustilan selkeyttämistä. </w:t>
      </w:r>
    </w:p>
    <w:p w:rsidR="00E07021" w:rsidRPr="00E26531" w:rsidRDefault="00DE0708" w:rsidP="00E26531">
      <w:pPr>
        <w:pStyle w:val="Bodytext0Alt0"/>
        <w:spacing w:after="120" w:line="240" w:lineRule="auto"/>
        <w:ind w:left="851"/>
        <w:rPr>
          <w:rFonts w:asciiTheme="minorHAnsi" w:hAnsiTheme="minorHAnsi" w:cstheme="minorHAnsi"/>
          <w:sz w:val="24"/>
          <w:szCs w:val="24"/>
          <w:lang w:val="fi-FI"/>
        </w:rPr>
      </w:pPr>
      <w:r w:rsidRPr="00E26531">
        <w:rPr>
          <w:rFonts w:asciiTheme="minorHAnsi" w:hAnsiTheme="minorHAnsi" w:cstheme="minorHAnsi"/>
          <w:sz w:val="24"/>
          <w:szCs w:val="24"/>
          <w:lang w:val="fi-FI"/>
        </w:rPr>
        <w:t xml:space="preserve">Lisäksi Asianajajaliitto puoltaa rikoslakiin tehtäviä tarkennuksia siitä, että myös EU-tavaramerkit lisätään kuulumaan rikoslain 49 luvun 2 §:ssä esitetyn teollisoikeusrikossäännöksen piiriin. On kuitenkin huomioitava, ettei kyseiseen pykälään ole tällä hetkellä sisällytetty EU-mallirekisteröintejä. Asianajajaliitto pitää tarpeellisena, että rikoslain 49 luvun 2 §:n soveltamisalaan lisättäisiin myös EU-mallirekisteröintejä koskeva tarkennus. </w:t>
      </w:r>
    </w:p>
    <w:p w:rsidR="00AB5289" w:rsidRPr="00E26531" w:rsidRDefault="00DE0708" w:rsidP="00E26531">
      <w:pPr>
        <w:pStyle w:val="Otsikko1"/>
        <w:spacing w:before="0" w:after="120" w:line="240" w:lineRule="auto"/>
        <w:rPr>
          <w:rFonts w:asciiTheme="minorHAnsi" w:hAnsiTheme="minorHAnsi" w:cstheme="minorHAnsi"/>
          <w:sz w:val="24"/>
          <w:szCs w:val="24"/>
          <w:lang w:val="fi-FI"/>
        </w:rPr>
      </w:pPr>
      <w:r w:rsidRPr="00E26531">
        <w:rPr>
          <w:rFonts w:asciiTheme="minorHAnsi" w:hAnsiTheme="minorHAnsi" w:cstheme="minorHAnsi"/>
          <w:sz w:val="24"/>
          <w:szCs w:val="24"/>
          <w:lang w:val="fi-FI"/>
        </w:rPr>
        <w:t xml:space="preserve">Ehdotus uudeksi tavaramerkkilaiksi </w:t>
      </w:r>
    </w:p>
    <w:p w:rsidR="007C4F58" w:rsidRPr="00E26531" w:rsidRDefault="00DE0708" w:rsidP="00E26531">
      <w:pPr>
        <w:pStyle w:val="Otsikko2"/>
        <w:spacing w:after="120" w:line="240" w:lineRule="auto"/>
        <w:rPr>
          <w:rFonts w:asciiTheme="minorHAnsi" w:hAnsiTheme="minorHAnsi" w:cstheme="minorHAnsi"/>
          <w:sz w:val="24"/>
          <w:szCs w:val="24"/>
          <w:lang w:val="fi-FI"/>
        </w:rPr>
      </w:pPr>
      <w:r w:rsidRPr="00E26531">
        <w:rPr>
          <w:rFonts w:asciiTheme="minorHAnsi" w:hAnsiTheme="minorHAnsi" w:cstheme="minorHAnsi"/>
          <w:sz w:val="24"/>
          <w:szCs w:val="24"/>
          <w:lang w:val="fi-FI"/>
        </w:rPr>
        <w:t xml:space="preserve">Tavaramerkkejä koskeva hallinnollinen menettämis- ja mitättömyysmenettely </w:t>
      </w:r>
    </w:p>
    <w:p w:rsidR="000D5475" w:rsidRDefault="00DE0708" w:rsidP="00E26531">
      <w:pPr>
        <w:pStyle w:val="Bodytext0Alt0"/>
        <w:spacing w:after="120" w:line="240" w:lineRule="auto"/>
        <w:ind w:left="851"/>
        <w:rPr>
          <w:rFonts w:asciiTheme="minorHAnsi" w:hAnsiTheme="minorHAnsi" w:cstheme="minorHAnsi"/>
          <w:sz w:val="24"/>
          <w:szCs w:val="24"/>
          <w:lang w:val="fi-FI"/>
        </w:rPr>
      </w:pPr>
      <w:r w:rsidRPr="00E26531">
        <w:rPr>
          <w:rFonts w:asciiTheme="minorHAnsi" w:hAnsiTheme="minorHAnsi" w:cstheme="minorHAnsi"/>
          <w:sz w:val="24"/>
          <w:szCs w:val="24"/>
          <w:lang w:val="fi-FI"/>
        </w:rPr>
        <w:t>Lähtökohtaisesti Asianajajaliitto puoltaa ehdotettua hallinnollista menettämis- ja mitättömyysmenettelyä sen ollessa kustannustehokas ja joutuisa vaihtoehto markkinaoikeusprosessille. Asianajajaliitto ehdottaa kuitenkin erityisesti seuraavien seikkojen huomioimista menettämis- ja mitättömyysmenettelyä kehitettäessä.</w:t>
      </w:r>
    </w:p>
    <w:p w:rsidR="00E26531" w:rsidRDefault="00DE0708" w:rsidP="00E26531">
      <w:pPr>
        <w:pStyle w:val="Bodytext0Alt0"/>
        <w:spacing w:after="120" w:line="240" w:lineRule="auto"/>
        <w:ind w:left="851"/>
        <w:rPr>
          <w:rFonts w:asciiTheme="minorHAnsi" w:hAnsiTheme="minorHAnsi" w:cstheme="minorHAnsi"/>
          <w:sz w:val="24"/>
          <w:szCs w:val="24"/>
          <w:lang w:val="fi-FI"/>
        </w:rPr>
        <w:sectPr w:rsidR="00E26531" w:rsidSect="00C074BB">
          <w:headerReference w:type="default" r:id="rId10"/>
          <w:pgSz w:w="11906" w:h="16838"/>
          <w:pgMar w:top="1701" w:right="1134" w:bottom="1418" w:left="1134" w:header="709" w:footer="709" w:gutter="0"/>
          <w:pgNumType w:start="1"/>
          <w:cols w:space="708"/>
          <w:docGrid w:linePitch="360"/>
        </w:sectPr>
      </w:pPr>
      <w:r w:rsidRPr="00E26531">
        <w:rPr>
          <w:rFonts w:asciiTheme="minorHAnsi" w:hAnsiTheme="minorHAnsi" w:cstheme="minorHAnsi"/>
          <w:sz w:val="24"/>
          <w:szCs w:val="24"/>
          <w:lang w:val="fi-FI"/>
        </w:rPr>
        <w:t xml:space="preserve"> </w:t>
      </w:r>
    </w:p>
    <w:p w:rsidR="009145E6" w:rsidRPr="00E26531" w:rsidRDefault="00DE0708" w:rsidP="00E26531">
      <w:pPr>
        <w:pStyle w:val="Bodytext0Alt0"/>
        <w:spacing w:after="120" w:line="240" w:lineRule="auto"/>
        <w:ind w:left="851"/>
        <w:rPr>
          <w:rFonts w:asciiTheme="minorHAnsi" w:hAnsiTheme="minorHAnsi" w:cstheme="minorHAnsi"/>
          <w:sz w:val="24"/>
          <w:szCs w:val="24"/>
          <w:lang w:val="fi-FI"/>
        </w:rPr>
      </w:pPr>
      <w:r w:rsidRPr="00E26531">
        <w:rPr>
          <w:rFonts w:asciiTheme="minorHAnsi" w:hAnsiTheme="minorHAnsi" w:cstheme="minorHAnsi"/>
          <w:sz w:val="24"/>
          <w:szCs w:val="24"/>
          <w:lang w:val="fi-FI"/>
        </w:rPr>
        <w:t xml:space="preserve">Hallituksen esityksessä todetaan, että esimerkiksi vaatimusten esittäjän vastapuoli voisi halutessaan nostaa vahvistamiskanteen tuomioistuimessa, jolloin hallinnollinen menettely Patentti- ja rekisterihallituksessa raukeaisi. Hallituksen esityksestä ei kuitenkaan ilmene, miten tällaisessa tapauksessa hallinnollisessa menettelyssä syntyneiden kustannusten kävisi. Asiaa tulisi tältä osin selkiyttää. </w:t>
      </w:r>
    </w:p>
    <w:p w:rsidR="009145E6" w:rsidRPr="00E26531" w:rsidRDefault="00DE0708" w:rsidP="00E26531">
      <w:pPr>
        <w:pStyle w:val="Bodytext0Alt0"/>
        <w:spacing w:after="120" w:line="240" w:lineRule="auto"/>
        <w:ind w:left="851"/>
        <w:rPr>
          <w:rFonts w:asciiTheme="minorHAnsi" w:hAnsiTheme="minorHAnsi" w:cstheme="minorHAnsi"/>
          <w:sz w:val="24"/>
          <w:szCs w:val="24"/>
          <w:lang w:val="fi-FI"/>
        </w:rPr>
      </w:pPr>
      <w:r w:rsidRPr="00E26531">
        <w:rPr>
          <w:rFonts w:asciiTheme="minorHAnsi" w:hAnsiTheme="minorHAnsi" w:cstheme="minorHAnsi"/>
          <w:sz w:val="24"/>
          <w:szCs w:val="24"/>
          <w:lang w:val="fi-FI"/>
        </w:rPr>
        <w:t>On myös mahdollista, että menettelyn hakija on jättänyt virheellisesti hakemuksen PRH:lle hallinnollisen menettelyn käynnistämistä varten tilanteessa, jossa PRH:lla ei olisi toimivaltaa käsitellä asiaa, vaan asia tulisi käsitellä tuomioistuinmenettelyssä.</w:t>
      </w:r>
      <w:r w:rsidRPr="00E26531">
        <w:rPr>
          <w:rFonts w:asciiTheme="minorHAnsi" w:hAnsiTheme="minorHAnsi" w:cstheme="minorHAnsi"/>
          <w:color w:val="FF0000"/>
          <w:sz w:val="24"/>
          <w:szCs w:val="24"/>
          <w:lang w:val="fi-FI"/>
        </w:rPr>
        <w:t xml:space="preserve"> </w:t>
      </w:r>
      <w:r w:rsidRPr="00E26531">
        <w:rPr>
          <w:rFonts w:asciiTheme="minorHAnsi" w:hAnsiTheme="minorHAnsi" w:cstheme="minorHAnsi"/>
          <w:sz w:val="24"/>
          <w:szCs w:val="24"/>
          <w:lang w:val="fi-FI"/>
        </w:rPr>
        <w:t>Lakiehdotuksessa todetaan, että tällaisissa tilanteissa PRH ohjaisi asiakkaan tuomioistuinmenettelyyn muiden kuin mitättömyyttä tai menettämistä koskevien vaatimusten osalta. Hallituksen esityksestä ei kuitenkaan ilmene, miten hakemusmaksun kanssa menetellään kuvatuissa tilanteissa.</w:t>
      </w:r>
    </w:p>
    <w:p w:rsidR="009145E6" w:rsidRPr="00E26531" w:rsidRDefault="00DE0708" w:rsidP="00E26531">
      <w:pPr>
        <w:pStyle w:val="Bodytext0Alt0"/>
        <w:spacing w:after="120" w:line="240" w:lineRule="auto"/>
        <w:ind w:left="851"/>
        <w:rPr>
          <w:rFonts w:asciiTheme="minorHAnsi" w:hAnsiTheme="minorHAnsi" w:cstheme="minorHAnsi"/>
          <w:sz w:val="24"/>
          <w:szCs w:val="24"/>
          <w:lang w:val="fi-FI"/>
        </w:rPr>
      </w:pPr>
      <w:r w:rsidRPr="00E26531">
        <w:rPr>
          <w:rFonts w:asciiTheme="minorHAnsi" w:hAnsiTheme="minorHAnsi" w:cstheme="minorHAnsi"/>
          <w:sz w:val="24"/>
          <w:szCs w:val="24"/>
          <w:lang w:val="fi-FI"/>
        </w:rPr>
        <w:t xml:space="preserve">Asianajajaliitto pitää kohtuullisena, että tilanteissa, joissa PRH ei ole toimivaltainen käsittelemään asiaa, hakemusmaksu palautetaan hakijalle ja tämä ohjeistetaan oikean menettelyn pariin. Asianajajaliitto pitää maksun palauttamista hakijalle kohtuullisena myös tilanteissa, joissa hakija on maksanut käsittelymaksun ja hallinnollinen käsittely raukeaa ennen kuin PRH on ryhtynyt toimiin asian ratkaisemiseksi. </w:t>
      </w:r>
    </w:p>
    <w:p w:rsidR="00722714" w:rsidRPr="00E26531" w:rsidRDefault="00DE0708" w:rsidP="00E26531">
      <w:pPr>
        <w:pStyle w:val="Bodytext0Alt0"/>
        <w:spacing w:after="120" w:line="240" w:lineRule="auto"/>
        <w:ind w:left="851"/>
        <w:rPr>
          <w:rFonts w:asciiTheme="minorHAnsi" w:hAnsiTheme="minorHAnsi" w:cstheme="minorHAnsi"/>
          <w:sz w:val="24"/>
          <w:szCs w:val="24"/>
          <w:lang w:val="fi-FI"/>
        </w:rPr>
      </w:pPr>
      <w:r w:rsidRPr="00E26531">
        <w:rPr>
          <w:rFonts w:asciiTheme="minorHAnsi" w:hAnsiTheme="minorHAnsi" w:cstheme="minorHAnsi"/>
          <w:sz w:val="24"/>
          <w:szCs w:val="24"/>
          <w:lang w:val="fi-FI"/>
        </w:rPr>
        <w:t xml:space="preserve">Tavaramerkkilakiehdotuksen 54 §:n mukaan, jos menettämis- ja mitätöintihakemuksen kohteena olevaan tavaramerkkiin on tavaramerkkirekisteriin merkitty panttioikeus tai lisenssi, hakemus annetaan tiedoksi pantin- tai lisenssinhaltijalle, jolla on määräajassa mahdollisuus lausua asiasta. Lakiehdotuksen mukaan tätä pidetään tärkeänä, koska menettely voi vaikuttaa suoraan pantin- ja lisenssihaltijan oikeuteen ja asemaan ja koska lisenssinhaltija voi olla ainoa, joka on tavaramerkkiä käyttänyt ja joka voi käytön osoittaa. Hallituksen esityksen sanamuodon perusteella on kuitenkin tulkittavissa, että ainoastaan rekisteröidyn pantin tai lisenssin haltijalle olisi annettava mahdollisuus lausua asiassa. Sanamuoto jättää kuitenkin avoimeksi sen, minkälainen on rekisteröimättömän lisenssinhaltijan oikeus lausua ja esittää näyttöä asiassa, mikäli tämä saisi tiedon menettelystä tavaramerkin haltijalta. </w:t>
      </w:r>
    </w:p>
    <w:p w:rsidR="00001374" w:rsidRPr="00E26531" w:rsidRDefault="00DE0708" w:rsidP="00E26531">
      <w:pPr>
        <w:pStyle w:val="Bodytext0Alt0"/>
        <w:spacing w:after="120" w:line="240" w:lineRule="auto"/>
        <w:ind w:left="851"/>
        <w:rPr>
          <w:rFonts w:asciiTheme="minorHAnsi" w:hAnsiTheme="minorHAnsi" w:cstheme="minorHAnsi"/>
          <w:sz w:val="24"/>
          <w:szCs w:val="24"/>
          <w:lang w:val="fi-FI"/>
        </w:rPr>
      </w:pPr>
      <w:r w:rsidRPr="00E26531">
        <w:rPr>
          <w:rFonts w:asciiTheme="minorHAnsi" w:hAnsiTheme="minorHAnsi" w:cstheme="minorHAnsi"/>
          <w:sz w:val="24"/>
          <w:szCs w:val="24"/>
          <w:lang w:val="fi-FI"/>
        </w:rPr>
        <w:t xml:space="preserve">On huomionarvoista, että ehdotetun tavaramerkkilain 43 § 4 päivitetyssä momentissa todetaan lisenssinhaltijalla olevan oikeus aloittaa oikeudelliset toimenpiteet tavaramerkin loukkausta koskevassa asiassa ainoastaan tavaramerkin haltijan suostumuksella. Saman momentin mukaan yksinomaisen lisenssin haltija saa aloittaa oikeudelliset toimenpiteet, mikäli tavaramerkin haltija ei saatuaan tiedon tavaramerkin loukkauksesta itse ryhdy kohtuullisessa ajassa toimenpiteisiin loukkauksen suhteen, tai ellei toisin ole sovittu. Kyseisen pykälän yksityiskohtaisissa perusteluissa mainitaan, ettei direktiivissä tehdä eroa sen suhteen, onko lisenssi merkitty rekisteriin vai ei. Tämä periaate sisällytetään pykälän muutosehdotuksen perusteluihin siten, että sekä rekisteröidyt että rekisteriin merkitsemättömät lisenssinhaltijat ovat oikeutettuja aloittamaan oikeudelliset toimenpiteet. </w:t>
      </w:r>
    </w:p>
    <w:p w:rsidR="00BD1605" w:rsidRPr="00E26531" w:rsidRDefault="00DE0708" w:rsidP="00E26531">
      <w:pPr>
        <w:pStyle w:val="Bodytext0Alt0"/>
        <w:spacing w:after="120" w:line="240" w:lineRule="auto"/>
        <w:ind w:left="851"/>
        <w:rPr>
          <w:rFonts w:asciiTheme="minorHAnsi" w:hAnsiTheme="minorHAnsi" w:cstheme="minorHAnsi"/>
          <w:sz w:val="24"/>
          <w:szCs w:val="24"/>
          <w:lang w:val="fi-FI"/>
        </w:rPr>
      </w:pPr>
      <w:r w:rsidRPr="00E26531">
        <w:rPr>
          <w:rFonts w:asciiTheme="minorHAnsi" w:hAnsiTheme="minorHAnsi" w:cstheme="minorHAnsi"/>
          <w:sz w:val="24"/>
          <w:szCs w:val="24"/>
          <w:lang w:val="fi-FI"/>
        </w:rPr>
        <w:t xml:space="preserve">Asianajajaliitto pitää tärkeänä, että rekisteröimättömien lisenssinhaltijoiden asema huomioidaan vastaavasti myös nopeaksi ja kustannustehokkaaksi tavoitellun hallinnollisen menettelyn osalta siten, että myös rekisteröimättömien lisenssien haltijoilla on oltavat oikeus lausua ja esittää näyttöä asiassa. Olisi kestämätöntä, jos aktiivisesti tavaramerkkiä käyttävä lisenssihaltija voisi menettää oikeutensa hallinnollisessa menettelyssä vain sen vuoksi, ettei lisenssi ole rekisteröity tavaramerkkirekisteriin. Tämä tulkinta pakottaisi rekisteröimään lisenssin tavaramerkkirekisteriin, mitä ei voida pitää tarkoituksenmukaisena eikä myöskään direktiivin hengen mukaisena. </w:t>
      </w:r>
    </w:p>
    <w:p w:rsidR="007D5E3A" w:rsidRPr="00E26531" w:rsidRDefault="00DE0708" w:rsidP="00E26531">
      <w:pPr>
        <w:pStyle w:val="Bodytext0Alt0"/>
        <w:spacing w:after="120" w:line="240" w:lineRule="auto"/>
        <w:ind w:left="851"/>
        <w:rPr>
          <w:rFonts w:asciiTheme="minorHAnsi" w:hAnsiTheme="minorHAnsi" w:cstheme="minorHAnsi"/>
          <w:sz w:val="24"/>
          <w:szCs w:val="24"/>
          <w:lang w:val="fi-FI"/>
        </w:rPr>
      </w:pPr>
      <w:r w:rsidRPr="00E26531">
        <w:rPr>
          <w:rFonts w:asciiTheme="minorHAnsi" w:hAnsiTheme="minorHAnsi" w:cstheme="minorHAnsi"/>
          <w:sz w:val="24"/>
          <w:szCs w:val="24"/>
          <w:lang w:val="fi-FI"/>
        </w:rPr>
        <w:t>Toisaalta on selvää, ettei PRH voi antaa menettämistä tai mitätöintiä koskevaa hakemusta tiedoksi lisenssihaltijalle, josta sillä ei ole tietoa. Näin ollen tiedoksianto jäisi tavaramerkin haltijan tehtäväksi. Tavaramerkin haltijalta menettämistä tai mitätöintiä koskevasta hakemuksesta tiedon saaneen rekisteriin merkitsemättömän lisenssinhaltijan on voitava yhtä lailla saada lausua tavaramerkin haltijalle asetetussa määräajassa, jotta perusteettomilta oikeudenmenetyksiltä vältytään. Oikeus lausua tulisi olla, vaikka tavaramerkin haltija päättäisi olla lausumatta asiassa – esimerkiksi juuri siitä syystä, että tavaramerkkiä käyttää vain lisenssinhaltija, joka on ainoa, joka käytön voi osoittaa. Rekisteröimättömän lisenssinhaltijan on voitava yhtyä tällä tavoin tavaramerkin puolustamiseen. Tilanne on verrattavissa 43 §:ssä todettuun oikeuteen yhtyä tavaramerkin haltijan käynnistämään oikeudelliseen toimenpiteeseen korvauksen saamiseksi. Kyseistä lainkohtaa koskevien perustelujen mukaan lisenssinhaltijalla on kyseinen oikeus, olipa lisenssi merkitty tavaramerkkirekisteriin tai ei.</w:t>
      </w:r>
    </w:p>
    <w:p w:rsidR="003F50F6" w:rsidRPr="00E26531" w:rsidRDefault="00DE0708" w:rsidP="00E26531">
      <w:pPr>
        <w:pStyle w:val="Otsikko2"/>
        <w:spacing w:after="120" w:line="240" w:lineRule="auto"/>
        <w:rPr>
          <w:rFonts w:asciiTheme="minorHAnsi" w:hAnsiTheme="minorHAnsi" w:cstheme="minorHAnsi"/>
          <w:sz w:val="24"/>
          <w:szCs w:val="24"/>
          <w:lang w:val="fi-FI"/>
        </w:rPr>
      </w:pPr>
      <w:r w:rsidRPr="00E26531">
        <w:rPr>
          <w:rFonts w:asciiTheme="minorHAnsi" w:hAnsiTheme="minorHAnsi" w:cstheme="minorHAnsi"/>
          <w:sz w:val="24"/>
          <w:szCs w:val="24"/>
          <w:lang w:val="fi-FI"/>
        </w:rPr>
        <w:t xml:space="preserve">Ehdotetusta tavara- ja palveluluetteloiden täsmennysmenettelystä tulisi luopua </w:t>
      </w:r>
    </w:p>
    <w:p w:rsidR="00885F04" w:rsidRPr="00E26531" w:rsidRDefault="00DE0708" w:rsidP="00E26531">
      <w:pPr>
        <w:pStyle w:val="Bodytext1-5Alt1"/>
        <w:spacing w:after="120" w:line="240" w:lineRule="auto"/>
        <w:rPr>
          <w:rFonts w:asciiTheme="minorHAnsi" w:hAnsiTheme="minorHAnsi" w:cstheme="minorHAnsi"/>
          <w:sz w:val="24"/>
          <w:szCs w:val="24"/>
          <w:lang w:val="fi-FI" w:eastAsia="sv-SE"/>
        </w:rPr>
      </w:pPr>
      <w:r w:rsidRPr="00E26531">
        <w:rPr>
          <w:rFonts w:asciiTheme="minorHAnsi" w:hAnsiTheme="minorHAnsi" w:cstheme="minorHAnsi"/>
          <w:sz w:val="24"/>
          <w:szCs w:val="24"/>
          <w:lang w:val="fi-FI"/>
        </w:rPr>
        <w:t>Ennen 1.10.2012 haettujen tavaramerkkien osalta on ehdotettu säädettäväksi menettely, jossa tavaramerkkien haltijoiden tulisi täsmentää tavaramerkin tavara- ja palveluluetteloa. Täsmentäminen tulisi suorittaa viimeistään, kun tavaramerkin voimassaolo uudistetaan ensimmäisen kerran ehdotetun lain voimaan tultua. Noin 10 vuoden siirtymäajan jälkeen kaikkia tavara- ja palveluluetteloja tulkittaisiin niiden kirjaimellisen merkityksen mukaisesti riippumatta siitä, onko tavara- ja palveluluetteloa täsmennetty vai ei.</w:t>
      </w:r>
    </w:p>
    <w:p w:rsidR="00885F04" w:rsidRPr="00E26531" w:rsidRDefault="00DE0708" w:rsidP="00E26531">
      <w:pPr>
        <w:pStyle w:val="Bodytext0Alt0"/>
        <w:spacing w:after="120" w:line="240" w:lineRule="auto"/>
        <w:ind w:left="851"/>
        <w:rPr>
          <w:rFonts w:asciiTheme="minorHAnsi" w:hAnsiTheme="minorHAnsi" w:cstheme="minorHAnsi"/>
          <w:sz w:val="24"/>
          <w:szCs w:val="24"/>
          <w:lang w:val="fi-FI"/>
        </w:rPr>
      </w:pPr>
      <w:r w:rsidRPr="00E26531">
        <w:rPr>
          <w:rFonts w:asciiTheme="minorHAnsi" w:hAnsiTheme="minorHAnsi" w:cstheme="minorHAnsi"/>
          <w:sz w:val="24"/>
          <w:szCs w:val="24"/>
          <w:lang w:val="fi-FI"/>
        </w:rPr>
        <w:t>Asianajajaliitto katsoo, ettei ehdotetulle tavara- ja palveluluetteloiden täsmennysmenettelylle ole riittäviä perusteita, ja esittää täsmennysmenettelyä koskevien 103 § 7</w:t>
      </w:r>
      <w:r w:rsidR="00272CFE">
        <w:rPr>
          <w:rFonts w:asciiTheme="minorHAnsi" w:hAnsiTheme="minorHAnsi" w:cstheme="minorHAnsi"/>
          <w:sz w:val="24"/>
          <w:szCs w:val="24"/>
          <w:lang w:val="fi-FI"/>
        </w:rPr>
        <w:t>–</w:t>
      </w:r>
      <w:r w:rsidRPr="00E26531">
        <w:rPr>
          <w:rFonts w:asciiTheme="minorHAnsi" w:hAnsiTheme="minorHAnsi" w:cstheme="minorHAnsi"/>
          <w:sz w:val="24"/>
          <w:szCs w:val="24"/>
          <w:lang w:val="fi-FI"/>
        </w:rPr>
        <w:t>10 momenttien poistamista lakiehdotuksesta. Unionin tuomioistuin on 11.10.2017 antamassaan tuomiossa asiassa C-501/15 P "CACTUS" (EUIPO v. Cactus SA, ECLI:EU:C:2017:750) nimenomaisesti vahvistanut, että sen 19.6.2012 antama tuomio asiassa C-307/10 "IP Translator"</w:t>
      </w:r>
      <w:r w:rsidRPr="00E26531">
        <w:rPr>
          <w:rStyle w:val="Alaviitteenviite"/>
          <w:rFonts w:asciiTheme="minorHAnsi" w:hAnsiTheme="minorHAnsi" w:cstheme="minorHAnsi"/>
          <w:sz w:val="24"/>
          <w:szCs w:val="24"/>
          <w:lang w:val="fi-FI"/>
        </w:rPr>
        <w:footnoteReference w:id="1"/>
      </w:r>
      <w:r w:rsidRPr="00E26531">
        <w:rPr>
          <w:rFonts w:asciiTheme="minorHAnsi" w:hAnsiTheme="minorHAnsi" w:cstheme="minorHAnsi"/>
          <w:sz w:val="24"/>
          <w:szCs w:val="24"/>
          <w:lang w:val="fi-FI"/>
        </w:rPr>
        <w:t xml:space="preserve"> koskee vain uusia EU-tavaramerkin rekisteröintihakemuksia, eikä tuomio voi vaikuttaa ennen sen julistamista rekisteröidyn tavaramerkin suojan laajuuteen. Suomalaisia tavaramerkkirekisteröintejä tulee tulkita Unionin tuomioistuimen oikeuskäytännön mukaisesti, joten ennen 19.6.2012 rekisteröityjä, luokkaotsikot sisältäviä suomalaisia tavaramerkkirekisteröintejä ei voida Unionin tuomioistuimen oikeuskäytännön perusteella tulkita supistavasti. Myöskään tavaramerkkidirektiivi (EU) 2015/2436 ei edellytä kansallisilta lainsäätäjiltä takautuvaa täsmennysmenettelyä, joten mitään estettä ennen 19.6.2012 rekisteröityjen tavaramerkkirekisteröintien tulkinnan säilyttämiselle ennallaan ei ole. Mahdollinen tulkintaepäselvyys voi koskea vain 20.6.2012</w:t>
      </w:r>
      <w:r w:rsidR="00272CFE">
        <w:rPr>
          <w:rFonts w:asciiTheme="minorHAnsi" w:hAnsiTheme="minorHAnsi" w:cstheme="minorHAnsi"/>
          <w:sz w:val="24"/>
          <w:szCs w:val="24"/>
          <w:lang w:val="fi-FI"/>
        </w:rPr>
        <w:t>–</w:t>
      </w:r>
      <w:r w:rsidRPr="00E26531">
        <w:rPr>
          <w:rFonts w:asciiTheme="minorHAnsi" w:hAnsiTheme="minorHAnsi" w:cstheme="minorHAnsi"/>
          <w:sz w:val="24"/>
          <w:szCs w:val="24"/>
          <w:lang w:val="fi-FI"/>
        </w:rPr>
        <w:t>30.9.2012 haettuja merkkejä, eikä pelkästään niiden takia ole perusteita ottaa käyttöön erillistä täsmennysmenettelyä. Asianajajaliiton tiedossa ei myöskään ole, että muissa maissa olisi aikeita säätää vastaavasta täsmennysmenettelystä, vaikka tilanne esimerkiksi Ruotsissa on ilmeisesti ollut vastaava kuin Suomessa. Lisäksi täsmennysmenettelyyn liittyy oikeudenhaltijoiden oikeusturvan kannalta useita ongelmia, joita on käsitelty alla.</w:t>
      </w:r>
    </w:p>
    <w:p w:rsidR="003F50F6" w:rsidRPr="00E26531" w:rsidRDefault="00DE0708" w:rsidP="00E26531">
      <w:pPr>
        <w:pStyle w:val="Bodytext0Alt0"/>
        <w:spacing w:after="120" w:line="240" w:lineRule="auto"/>
        <w:ind w:left="851"/>
        <w:rPr>
          <w:rFonts w:asciiTheme="minorHAnsi" w:hAnsiTheme="minorHAnsi" w:cstheme="minorHAnsi"/>
          <w:sz w:val="24"/>
          <w:szCs w:val="24"/>
          <w:lang w:val="fi-FI"/>
        </w:rPr>
      </w:pPr>
      <w:r w:rsidRPr="00E26531">
        <w:rPr>
          <w:rFonts w:asciiTheme="minorHAnsi" w:hAnsiTheme="minorHAnsi" w:cstheme="minorHAnsi"/>
          <w:sz w:val="24"/>
          <w:szCs w:val="24"/>
          <w:lang w:val="fi-FI"/>
        </w:rPr>
        <w:t xml:space="preserve">HE-luonnoksessa on esitetty, ettei täsmennysmenettelyn aiheuttama tulkinnanmuutos olisi takautuva, koska muutos vaikuttaisi asioihin, jotka tulevat vireille sen jälkeen, kun tavaramerkin voimassaolo tulisi uudistaa ensimmäisen kerran lain voimaantultua. Perustelua ei voida pitää kestävänä, sillä muutos kaventaisi takautuvasti jo rekisteröityjen merkkien </w:t>
      </w:r>
      <w:proofErr w:type="gramStart"/>
      <w:r w:rsidRPr="00E26531">
        <w:rPr>
          <w:rFonts w:asciiTheme="minorHAnsi" w:hAnsiTheme="minorHAnsi" w:cstheme="minorHAnsi"/>
          <w:sz w:val="24"/>
          <w:szCs w:val="24"/>
          <w:lang w:val="fi-FI"/>
        </w:rPr>
        <w:t>suoja-alaa</w:t>
      </w:r>
      <w:proofErr w:type="gramEnd"/>
      <w:r w:rsidRPr="00E26531">
        <w:rPr>
          <w:rFonts w:asciiTheme="minorHAnsi" w:hAnsiTheme="minorHAnsi" w:cstheme="minorHAnsi"/>
          <w:sz w:val="24"/>
          <w:szCs w:val="24"/>
          <w:lang w:val="fi-FI"/>
        </w:rPr>
        <w:t xml:space="preserve"> ja vaikuttaisi näin takautuvasti oikeudenhaltijan oikeudelliseen asemaan. Joissakin tapauksissa muutos voisi johtaa jopa siihen, että yrityksen päätuotteet jäisivät kokonaan </w:t>
      </w:r>
      <w:proofErr w:type="gramStart"/>
      <w:r w:rsidRPr="00E26531">
        <w:rPr>
          <w:rFonts w:asciiTheme="minorHAnsi" w:hAnsiTheme="minorHAnsi" w:cstheme="minorHAnsi"/>
          <w:sz w:val="24"/>
          <w:szCs w:val="24"/>
          <w:lang w:val="fi-FI"/>
        </w:rPr>
        <w:t>suoja-alan</w:t>
      </w:r>
      <w:proofErr w:type="gramEnd"/>
      <w:r w:rsidRPr="00E26531">
        <w:rPr>
          <w:rFonts w:asciiTheme="minorHAnsi" w:hAnsiTheme="minorHAnsi" w:cstheme="minorHAnsi"/>
          <w:sz w:val="24"/>
          <w:szCs w:val="24"/>
          <w:lang w:val="fi-FI"/>
        </w:rPr>
        <w:t xml:space="preserve"> ulkopuolelle, ja oikeudenhaltija joutuisi tällaisen vaikutuksen estääkseen aktiivisesti ja omalla kustannuksellaan ryhtymään täsmennysmenettelyn vaatimiin toimenpiteisiin. Oikeudenhaltijoille aiheutuisi näin uusia, odottamattomia kustannuksia jo aiemmin suojattujen merkkien </w:t>
      </w:r>
      <w:proofErr w:type="gramStart"/>
      <w:r w:rsidRPr="00E26531">
        <w:rPr>
          <w:rFonts w:asciiTheme="minorHAnsi" w:hAnsiTheme="minorHAnsi" w:cstheme="minorHAnsi"/>
          <w:sz w:val="24"/>
          <w:szCs w:val="24"/>
          <w:lang w:val="fi-FI"/>
        </w:rPr>
        <w:t>suoja-alan</w:t>
      </w:r>
      <w:proofErr w:type="gramEnd"/>
      <w:r w:rsidRPr="00E26531">
        <w:rPr>
          <w:rFonts w:asciiTheme="minorHAnsi" w:hAnsiTheme="minorHAnsi" w:cstheme="minorHAnsi"/>
          <w:sz w:val="24"/>
          <w:szCs w:val="24"/>
          <w:lang w:val="fi-FI"/>
        </w:rPr>
        <w:t xml:space="preserve"> pitämisestä ennallaan, eikä täsmennysmenettelyllä käytännössä edes voida saavuttaa täysin vastaavaa suoja-alaa kuin minkä luokkaotsikko kaikessa kattavuudessaan antaa.</w:t>
      </w:r>
    </w:p>
    <w:p w:rsidR="007468E2" w:rsidRPr="00E26531" w:rsidRDefault="00DE0708" w:rsidP="00E26531">
      <w:pPr>
        <w:pStyle w:val="Bodytext0Alt0"/>
        <w:spacing w:after="120" w:line="240" w:lineRule="auto"/>
        <w:ind w:left="851"/>
        <w:rPr>
          <w:rFonts w:asciiTheme="minorHAnsi" w:hAnsiTheme="minorHAnsi" w:cstheme="minorHAnsi"/>
          <w:sz w:val="24"/>
          <w:szCs w:val="24"/>
          <w:lang w:val="fi-FI"/>
        </w:rPr>
      </w:pPr>
      <w:r w:rsidRPr="00E26531">
        <w:rPr>
          <w:rFonts w:asciiTheme="minorHAnsi" w:hAnsiTheme="minorHAnsi" w:cstheme="minorHAnsi"/>
          <w:sz w:val="24"/>
          <w:szCs w:val="24"/>
          <w:lang w:val="fi-FI"/>
        </w:rPr>
        <w:t>Täsmennysmenettely voisi myös johtaa tarkoituksettomiin oikeudenmenetyksiin, sillä pienillä yrityksillä ei välttämättä ole riittäviä resursseja tai ymmärrystä menettelyn vaikutuksista. Jo pelkästään oikeudenhaltijoiden tavoittaminen ja riittävä informointi voisi osoittautua ongelmalliseksi etenkin kansainvälisten rekisteröintien kohdalla, eikä HE-luonnoksesta käy ilmi, millä tavalla oikeudenhaltijoiden riittävä informointi taattaisiin. Tavallista postitse lähetettävää ilmoitusta ei tällaisessa tilanteessa voida välttämättä pitää riittävänä, ja todisteellinen tiedoksianto aiheuttaa lisäkustannuksia.</w:t>
      </w:r>
    </w:p>
    <w:p w:rsidR="00A13E0E" w:rsidRPr="00E26531" w:rsidRDefault="00DE0708" w:rsidP="00E26531">
      <w:pPr>
        <w:pStyle w:val="Bodytext0Alt0"/>
        <w:spacing w:after="120" w:line="240" w:lineRule="auto"/>
        <w:ind w:left="851"/>
        <w:rPr>
          <w:rFonts w:asciiTheme="minorHAnsi" w:hAnsiTheme="minorHAnsi" w:cstheme="minorHAnsi"/>
          <w:sz w:val="24"/>
          <w:szCs w:val="24"/>
          <w:lang w:val="fi-FI"/>
        </w:rPr>
      </w:pPr>
      <w:r w:rsidRPr="00E26531">
        <w:rPr>
          <w:rFonts w:asciiTheme="minorHAnsi" w:hAnsiTheme="minorHAnsi" w:cstheme="minorHAnsi"/>
          <w:sz w:val="24"/>
          <w:szCs w:val="24"/>
          <w:lang w:val="fi-FI"/>
        </w:rPr>
        <w:t xml:space="preserve">Ehdotettua täsmennysmenettelyä ei voida pitää tarpeellisena myöskään rekisterimerkintöjen selkeyden vuoksi. Mikäli täsmennysmenettelyn tavoitteena on tavara- ja palveluluetteloiden tulkinnan helpottaminen, se voitaisiin saavuttaa myös siten, että PRH lisäisi viran puolesta vanhoihin luokkaotsikon kattamiin rekisteröinteihin tavara- ja palveluluettelon päätteeksi merkinnän siitä, että kyse on luokkaotsikosta (mukaan lukien asianomaisen NCL-numeron), joka kattaa kaikki kyseisen luokan tavarat tai palvelut. Lisäksi PRH voisi taata pääsyn vanhoihin Nizzan luokituksiin, joista voi tarkistaa kyseisen vuoden luokkaotsikon sisällön. Rekisterimerkintöjen tulkitsemisen kannalta tällainen ratkaisu olisi yhtä selkeä kuin täsmennetyt luettelot, mutta oikeudenhaltijoille ei aiheutuisi kustannuksia eikä oikeudenmenetyksiä. Lisäksi vältyttäisiin epävarmuudelta, joka liittyy siihen, että rekisterissä on yli 10 vuoden ajan rinnakkain rekisteröintejä, joiden </w:t>
      </w:r>
      <w:proofErr w:type="gramStart"/>
      <w:r w:rsidRPr="00E26531">
        <w:rPr>
          <w:rFonts w:asciiTheme="minorHAnsi" w:hAnsiTheme="minorHAnsi" w:cstheme="minorHAnsi"/>
          <w:sz w:val="24"/>
          <w:szCs w:val="24"/>
          <w:lang w:val="fi-FI"/>
        </w:rPr>
        <w:t>suoja-alasta</w:t>
      </w:r>
      <w:proofErr w:type="gramEnd"/>
      <w:r w:rsidRPr="00E26531">
        <w:rPr>
          <w:rFonts w:asciiTheme="minorHAnsi" w:hAnsiTheme="minorHAnsi" w:cstheme="minorHAnsi"/>
          <w:sz w:val="24"/>
          <w:szCs w:val="24"/>
          <w:lang w:val="fi-FI"/>
        </w:rPr>
        <w:t xml:space="preserve"> on epäselvyyttä.</w:t>
      </w:r>
    </w:p>
    <w:p w:rsidR="00A13E0E" w:rsidRPr="00E26531" w:rsidRDefault="00DE0708" w:rsidP="00E26531">
      <w:pPr>
        <w:pStyle w:val="Bodytext0Alt0"/>
        <w:spacing w:after="120" w:line="240" w:lineRule="auto"/>
        <w:ind w:left="851"/>
        <w:rPr>
          <w:rFonts w:asciiTheme="minorHAnsi" w:hAnsiTheme="minorHAnsi" w:cstheme="minorHAnsi"/>
          <w:sz w:val="24"/>
          <w:szCs w:val="24"/>
          <w:lang w:val="fi-FI"/>
        </w:rPr>
      </w:pPr>
      <w:r w:rsidRPr="00E26531">
        <w:rPr>
          <w:rFonts w:asciiTheme="minorHAnsi" w:hAnsiTheme="minorHAnsi" w:cstheme="minorHAnsi"/>
          <w:sz w:val="24"/>
          <w:szCs w:val="24"/>
          <w:lang w:val="fi-FI"/>
        </w:rPr>
        <w:t xml:space="preserve">Asianajajaliitto ei pidä ehdotettua täsmennysmenettelyä perusteltuna myöskään kolmansien oikeussuojan näkökulmasta, sillä jos kolmansilla osapuolilla on intressi ja perusteet saada aiemman tavaramerkkirekisteröinnin </w:t>
      </w:r>
      <w:proofErr w:type="gramStart"/>
      <w:r w:rsidRPr="00E26531">
        <w:rPr>
          <w:rFonts w:asciiTheme="minorHAnsi" w:hAnsiTheme="minorHAnsi" w:cstheme="minorHAnsi"/>
          <w:sz w:val="24"/>
          <w:szCs w:val="24"/>
          <w:lang w:val="fi-FI"/>
        </w:rPr>
        <w:t>suoja-ala</w:t>
      </w:r>
      <w:proofErr w:type="gramEnd"/>
      <w:r w:rsidRPr="00E26531">
        <w:rPr>
          <w:rFonts w:asciiTheme="minorHAnsi" w:hAnsiTheme="minorHAnsi" w:cstheme="minorHAnsi"/>
          <w:sz w:val="24"/>
          <w:szCs w:val="24"/>
          <w:lang w:val="fi-FI"/>
        </w:rPr>
        <w:t xml:space="preserve"> supistetuksi osittaisen käyttämättömyyden perusteella, se onnistuu HE-luonnoksessa ehdotetun hallinnollisen kumoamiskanteen avulla helposti ja kustannustehokkaasti. Toisaalta täsmennysmenettely ei myöskään palvele kolmansien etuja, koska oikeudenhaltijat voivat halutessaan sisällyttää täsmennettyyn luetteloon erittäin pitkiä ja yksityiskohtaisia luetteloja, joiden läpikäyminen voi olla kolmansille vielä työläämpää kuin luokkaotsikoiden tulkitseminen, eikä todellinen suojan tarve siksi välttämättä selviä täsmennetystäkään luettelosta.</w:t>
      </w:r>
    </w:p>
    <w:p w:rsidR="00A13E0E" w:rsidRPr="00E26531" w:rsidRDefault="00DE0708" w:rsidP="00E26531">
      <w:pPr>
        <w:pStyle w:val="Bodytext0Alt0"/>
        <w:spacing w:after="120" w:line="240" w:lineRule="auto"/>
        <w:ind w:left="851"/>
        <w:rPr>
          <w:rFonts w:asciiTheme="minorHAnsi" w:hAnsiTheme="minorHAnsi" w:cstheme="minorHAnsi"/>
          <w:sz w:val="24"/>
          <w:szCs w:val="24"/>
          <w:lang w:val="fi-FI"/>
        </w:rPr>
      </w:pPr>
      <w:r w:rsidRPr="00E26531">
        <w:rPr>
          <w:rFonts w:asciiTheme="minorHAnsi" w:hAnsiTheme="minorHAnsi" w:cstheme="minorHAnsi"/>
          <w:sz w:val="24"/>
          <w:szCs w:val="24"/>
          <w:lang w:val="fi-FI"/>
        </w:rPr>
        <w:t>Mikäli täsmennysmenettely kuitenkin vastoin Asianajajaliiton näkemystä pidetään mukana HE-luonnoksessa, ehdotetun tavaramerkkilain 103 §:n 7 momenttiin tulisi lisätä maininta siitä, että täsmennykseen saisi sisällyttää vain sellaisia tavaroita ja palveluita, joiden voidaan katsoa sisältyneen kyseiseen luokkaan tavaramerkin hakemus- tai etuoikeuspäivänä. Tämä asia on mainittu hallituksen esityksen perusteluissa sivulla 144, mutta se tulisi sisällyttää myös lakitekstiin.</w:t>
      </w:r>
    </w:p>
    <w:p w:rsidR="00A13E0E" w:rsidRPr="00E26531" w:rsidRDefault="00DE0708" w:rsidP="00E26531">
      <w:pPr>
        <w:pStyle w:val="Bodytext0Alt0"/>
        <w:spacing w:after="120" w:line="240" w:lineRule="auto"/>
        <w:ind w:left="851"/>
        <w:rPr>
          <w:rFonts w:asciiTheme="minorHAnsi" w:hAnsiTheme="minorHAnsi" w:cstheme="minorHAnsi"/>
          <w:sz w:val="24"/>
          <w:szCs w:val="24"/>
          <w:lang w:val="fi-FI"/>
        </w:rPr>
      </w:pPr>
      <w:r w:rsidRPr="00E26531">
        <w:rPr>
          <w:rFonts w:asciiTheme="minorHAnsi" w:hAnsiTheme="minorHAnsi" w:cstheme="minorHAnsi"/>
          <w:sz w:val="24"/>
          <w:szCs w:val="24"/>
          <w:lang w:val="fi-FI"/>
        </w:rPr>
        <w:t>Lisäksi Asianajajaliitto huomauttaa, että HE-luonnoksen mukaan täsmennysilmoitus on jätettävä viimeistään 1.7.2019, vaikka viimeinen mahdollinen päivä uudistamiselle olisi 1.7.2019. Yhdenmukaisuuden vuoksi viimeiseksi täsmennyspäiväksi tulisi tällöin muuttaa 31.12.2019, jotta laki ei syrji niitä, joiden uudistamisen ns. "grace period" raukeaa vuoden 2019 ensimmäisen puoliskon aikana.</w:t>
      </w:r>
    </w:p>
    <w:p w:rsidR="00A13E0E" w:rsidRPr="00E26531" w:rsidRDefault="00DE0708" w:rsidP="00E26531">
      <w:pPr>
        <w:pStyle w:val="Otsikko2"/>
        <w:spacing w:after="120" w:line="240" w:lineRule="auto"/>
        <w:rPr>
          <w:rFonts w:asciiTheme="minorHAnsi" w:hAnsiTheme="minorHAnsi" w:cstheme="minorHAnsi"/>
          <w:sz w:val="24"/>
          <w:szCs w:val="24"/>
          <w:lang w:val="fi-FI"/>
        </w:rPr>
      </w:pPr>
      <w:r w:rsidRPr="00E26531">
        <w:rPr>
          <w:rFonts w:asciiTheme="minorHAnsi" w:hAnsiTheme="minorHAnsi" w:cstheme="minorHAnsi"/>
          <w:sz w:val="24"/>
          <w:szCs w:val="24"/>
          <w:lang w:val="fi-FI"/>
        </w:rPr>
        <w:t xml:space="preserve">Toiminimiesteestä </w:t>
      </w:r>
    </w:p>
    <w:p w:rsidR="00B30B6A" w:rsidRPr="00E26531" w:rsidRDefault="00DE0708" w:rsidP="00E26531">
      <w:pPr>
        <w:pStyle w:val="Bodytext0Alt0"/>
        <w:spacing w:after="120" w:line="240" w:lineRule="auto"/>
        <w:ind w:left="851"/>
        <w:rPr>
          <w:rFonts w:asciiTheme="minorHAnsi" w:hAnsiTheme="minorHAnsi" w:cstheme="minorHAnsi"/>
          <w:sz w:val="24"/>
          <w:szCs w:val="24"/>
          <w:lang w:val="fi-FI"/>
        </w:rPr>
      </w:pPr>
      <w:r w:rsidRPr="00E26531">
        <w:rPr>
          <w:rFonts w:asciiTheme="minorHAnsi" w:hAnsiTheme="minorHAnsi" w:cstheme="minorHAnsi"/>
          <w:sz w:val="24"/>
          <w:szCs w:val="24"/>
          <w:lang w:val="fi-FI"/>
        </w:rPr>
        <w:t>Asianajajaliitto katsoo, että tavaramerkin haltijoiden ja hakijoiden kannalta on ongelmallista, että tavaramerkkien kanssa samanlaiset tai samankaltaiset toiminimet, joiden toimialaksi on määritelty ”yleistoimiala” katsotaan tavaramerkin rekisteröinnin esteeksi.</w:t>
      </w:r>
    </w:p>
    <w:p w:rsidR="007C086F" w:rsidRPr="00E26531" w:rsidRDefault="00DE0708" w:rsidP="00E26531">
      <w:pPr>
        <w:pStyle w:val="Bodytext0Alt0"/>
        <w:spacing w:after="120" w:line="240" w:lineRule="auto"/>
        <w:ind w:left="851"/>
        <w:rPr>
          <w:rFonts w:asciiTheme="minorHAnsi" w:hAnsiTheme="minorHAnsi" w:cstheme="minorHAnsi"/>
          <w:sz w:val="24"/>
          <w:szCs w:val="24"/>
          <w:lang w:val="fi-FI"/>
        </w:rPr>
      </w:pPr>
      <w:r w:rsidRPr="00E26531">
        <w:rPr>
          <w:rFonts w:asciiTheme="minorHAnsi" w:hAnsiTheme="minorHAnsi" w:cstheme="minorHAnsi"/>
          <w:sz w:val="24"/>
          <w:szCs w:val="24"/>
          <w:lang w:val="fi-FI"/>
        </w:rPr>
        <w:t>Ensisijaisesti tähän ongelmaan tulisi puuttua muuttamalla osakeyhtiö- ja/tai kaupparekisterilakeja, mutta ymmärrettävästi mainittujen lakien uudistaminen ei ole ollut tavaramerkkilain kokonaisuudistusta valmistelevan työryhmän tehtävänä. Asianajajaliitto esittääkin, että asia otetaan käsittelyyn osakeyhtiö- ja/tai kaupparekisterilain uudistamisen yhteydessä esimerkiksi niin, että toiminimen toimialaksi ei ole enää jatkossa mahdollista määritellä ”yleistoimialaa” tai ”kaikkea laillista liiketoimintaa”.</w:t>
      </w:r>
    </w:p>
    <w:p w:rsidR="00FC4E4C" w:rsidRPr="00E26531" w:rsidRDefault="00DE0708" w:rsidP="00E26531">
      <w:pPr>
        <w:pStyle w:val="Bodytext0Alt0"/>
        <w:spacing w:after="120" w:line="240" w:lineRule="auto"/>
        <w:ind w:left="851"/>
        <w:rPr>
          <w:rFonts w:asciiTheme="minorHAnsi" w:hAnsiTheme="minorHAnsi" w:cstheme="minorHAnsi"/>
          <w:sz w:val="24"/>
          <w:szCs w:val="24"/>
          <w:lang w:val="fi-FI"/>
        </w:rPr>
      </w:pPr>
      <w:r w:rsidRPr="00E26531">
        <w:rPr>
          <w:rFonts w:asciiTheme="minorHAnsi" w:hAnsiTheme="minorHAnsi" w:cstheme="minorHAnsi"/>
          <w:sz w:val="24"/>
          <w:szCs w:val="24"/>
          <w:lang w:val="fi-FI"/>
        </w:rPr>
        <w:t xml:space="preserve">Edelleen Asianajajaliitto katsoo, että työryhmän ehdottama ratkaisu toiminimen ja tavaramerkin välisen suhteen selvittämiseksi on riittämätön ja vain osittaisratkaisu todelliseen ongelmaan, ja että työryhmän jäsenen, </w:t>
      </w:r>
      <w:r w:rsidRPr="00272CFE">
        <w:rPr>
          <w:rFonts w:asciiTheme="minorHAnsi" w:hAnsiTheme="minorHAnsi" w:cstheme="minorHAnsi"/>
          <w:i/>
          <w:sz w:val="24"/>
          <w:szCs w:val="24"/>
          <w:lang w:val="fi-FI"/>
        </w:rPr>
        <w:t>Minna Aalto-Setälän</w:t>
      </w:r>
      <w:r w:rsidRPr="00E26531">
        <w:rPr>
          <w:rFonts w:asciiTheme="minorHAnsi" w:hAnsiTheme="minorHAnsi" w:cstheme="minorHAnsi"/>
          <w:sz w:val="24"/>
          <w:szCs w:val="24"/>
          <w:lang w:val="fi-FI"/>
        </w:rPr>
        <w:t xml:space="preserve"> jättämän eriävän mielipiteen perustelut ovat kannatettavia.</w:t>
      </w:r>
    </w:p>
    <w:p w:rsidR="00FC4E4C" w:rsidRPr="00E26531" w:rsidRDefault="00DE0708" w:rsidP="00E26531">
      <w:pPr>
        <w:pStyle w:val="Bodytext0Alt0"/>
        <w:spacing w:after="120" w:line="240" w:lineRule="auto"/>
        <w:ind w:left="851"/>
        <w:rPr>
          <w:rFonts w:asciiTheme="minorHAnsi" w:hAnsiTheme="minorHAnsi" w:cstheme="minorHAnsi"/>
          <w:sz w:val="24"/>
          <w:szCs w:val="24"/>
          <w:lang w:val="fi-FI"/>
        </w:rPr>
      </w:pPr>
      <w:r w:rsidRPr="00E26531">
        <w:rPr>
          <w:rFonts w:asciiTheme="minorHAnsi" w:hAnsiTheme="minorHAnsi" w:cstheme="minorHAnsi"/>
          <w:sz w:val="24"/>
          <w:szCs w:val="24"/>
          <w:lang w:val="fi-FI"/>
        </w:rPr>
        <w:t>Mikäli ”yleistoimialasta” ei voida kokonaan luopua ainakaan vielä tässä vaiheessa ennen osakeyhtiö- ja/tai kaupparekisterilain uudistamista, Asianajajaliitto katsoo, että ”yleistoimialan” ei tulisi kuitenkaan muodostaa estettä tavaramerkkihakemukselle, eikä sen perusteella siten pitäisi voida kieltää muita käyttämästä vastaavaa tavaramerkkiä tai estää muita hakemasta tavaramerkkiä vastaavalle ilmaukselle.</w:t>
      </w:r>
    </w:p>
    <w:p w:rsidR="00FC4E4C" w:rsidRPr="00E26531" w:rsidRDefault="00DE0708" w:rsidP="00E26531">
      <w:pPr>
        <w:pStyle w:val="Bodytext0Alt0"/>
        <w:spacing w:after="120" w:line="240" w:lineRule="auto"/>
        <w:ind w:left="851"/>
        <w:rPr>
          <w:rFonts w:asciiTheme="minorHAnsi" w:hAnsiTheme="minorHAnsi" w:cstheme="minorHAnsi"/>
          <w:sz w:val="24"/>
          <w:szCs w:val="24"/>
          <w:lang w:val="fi-FI"/>
        </w:rPr>
      </w:pPr>
      <w:r w:rsidRPr="00E26531">
        <w:rPr>
          <w:rFonts w:asciiTheme="minorHAnsi" w:hAnsiTheme="minorHAnsi" w:cstheme="minorHAnsi"/>
          <w:sz w:val="24"/>
          <w:szCs w:val="24"/>
          <w:lang w:val="fi-FI"/>
        </w:rPr>
        <w:t>Lisäksi ”yleistoimialalle” rekisteröityjen toiminimien osalta voitaisiin toimia esimerkiksi samoin kuin EUIPO, joka toimittaa aikaisemman tavaramerkin haltijalle ilmoituksen myöhemmästä tavaramerkkihakemuksesta, jolloin myöhemmän tavaramerkkihakemuksen vastustaminen jää aiemman toiminimen haltijan aktiivisuuden varaan, eikä ko. tavaramerkkiä aseteta viran puolesta esteeksi. Patentti- ja rekisterihallitus voisi samalla tavalla tiedottaa niitä aiempia toiminimen haltijoita, joiden toiminimen toimialaksi on määritelty ”yleistoimiala” siitä, että vastaavaa ilmaisua on haettu tavaramerkkinä ja todeta, että aiemman toiminimien haltija voi vastustaa myöhemmän tavaramerkkihakemuksen rekisteröintiä. Tällöin myöhempää tavaramerkkirekisteröintiä vastustaneen toiminimen haltijan toiminimen tosiasiallinen käyttö otettaisiin huomioon. On todennäköistä, että moni aiempi toiminimen haltija ei edes reagoisi ilmoituksen, jolloin tavaramerkkien rekisteröinti helpottuisi ja myöhemmiltä käyttämättömyyteen perustuvilta kumoamiskanteilta voitaisiin välttyä.</w:t>
      </w:r>
    </w:p>
    <w:p w:rsidR="00FC4E4C" w:rsidRPr="00E26531" w:rsidRDefault="00DE0708" w:rsidP="00E26531">
      <w:pPr>
        <w:pStyle w:val="Bodytext0Alt0"/>
        <w:spacing w:after="120" w:line="240" w:lineRule="auto"/>
        <w:ind w:left="851"/>
        <w:rPr>
          <w:rFonts w:asciiTheme="minorHAnsi" w:hAnsiTheme="minorHAnsi" w:cstheme="minorHAnsi"/>
          <w:sz w:val="24"/>
          <w:szCs w:val="24"/>
          <w:lang w:val="fi-FI"/>
        </w:rPr>
      </w:pPr>
      <w:r w:rsidRPr="00E26531">
        <w:rPr>
          <w:rFonts w:asciiTheme="minorHAnsi" w:hAnsiTheme="minorHAnsi" w:cstheme="minorHAnsi"/>
          <w:sz w:val="24"/>
          <w:szCs w:val="24"/>
          <w:lang w:val="fi-FI"/>
        </w:rPr>
        <w:t xml:space="preserve">Lisäksi Asianajajaliitto yhtyy eriävän mielipiteen jättäneen Minna Aalto-Setälän tulkintaan siitä, että ehdotuksen 13 §:n 1 momentin 3 kohta ei ole tavaramerkkidirektiivin 5 artiklan 4 kohdan a alakohdan mukainen, sillä ko. kohdassa todetaan, että rekisteröinnin esteenä voi olla rekisteröimätön tavaramerkki tai muu elinkeinotoiminnassa käytetty merkki. Käsityksemme mukaan direktiivissä on ollut tarkoitus antaa jäsenvaltioille mahdollisuus asettaa rekisteröinnin esteeksi nimenomaan käyttöön perustuvia oikeuksia. Ehdotuksen mukaan </w:t>
      </w:r>
      <w:proofErr w:type="gramStart"/>
      <w:r w:rsidRPr="00E26531">
        <w:rPr>
          <w:rFonts w:asciiTheme="minorHAnsi" w:hAnsiTheme="minorHAnsi" w:cstheme="minorHAnsi"/>
          <w:sz w:val="24"/>
          <w:szCs w:val="24"/>
          <w:lang w:val="fi-FI"/>
        </w:rPr>
        <w:t>käyttämätönkin toiminimi voisi kuitenkin</w:t>
      </w:r>
      <w:proofErr w:type="gramEnd"/>
      <w:r w:rsidRPr="00E26531">
        <w:rPr>
          <w:rFonts w:asciiTheme="minorHAnsi" w:hAnsiTheme="minorHAnsi" w:cstheme="minorHAnsi"/>
          <w:sz w:val="24"/>
          <w:szCs w:val="24"/>
          <w:lang w:val="fi-FI"/>
        </w:rPr>
        <w:t xml:space="preserve"> olla myöhemmän tavaramerkin rekisteröinnin esteenä viiden vuoden ajan. Tälle ehdotukselle ei ole perusteita ja se on näkemyksemme mukaan direktiivinvastainen. Myös nykyinen tavaramerkkilainsäädäntömme on tältä osin vanhan direktiivin vastainen, mutta se ei liene peruste jatkaa samalla, direktiivinvastaisella linjalla, joka myös käytännössä aiheuttaa paljon ongelmia tavaramerkkien hakijoille.</w:t>
      </w:r>
    </w:p>
    <w:p w:rsidR="00FC4E4C" w:rsidRPr="00E26531" w:rsidRDefault="00DE0708" w:rsidP="00E26531">
      <w:pPr>
        <w:pStyle w:val="Bodytext0Alt0"/>
        <w:spacing w:after="120" w:line="240" w:lineRule="auto"/>
        <w:ind w:left="851"/>
        <w:rPr>
          <w:rFonts w:asciiTheme="minorHAnsi" w:hAnsiTheme="minorHAnsi" w:cstheme="minorHAnsi"/>
          <w:sz w:val="24"/>
          <w:szCs w:val="24"/>
          <w:lang w:val="fi-FI"/>
        </w:rPr>
      </w:pPr>
      <w:r w:rsidRPr="00E26531">
        <w:rPr>
          <w:rFonts w:asciiTheme="minorHAnsi" w:hAnsiTheme="minorHAnsi" w:cstheme="minorHAnsi"/>
          <w:sz w:val="24"/>
          <w:szCs w:val="24"/>
          <w:lang w:val="fi-FI"/>
        </w:rPr>
        <w:t>Näin ollen myös Asianajajaliitto katsoo, että toiminimi voi olla tavaramerkin esteenä vain, kun toiminimi on tosiasiallisessa käytössä. Se, että toiminimi tulisi ottaa käyttöön vasta viiden vuoden kuluessa, ei vastaa yritysten tarpeita eikä siten ole tarkoituksenmukainen.</w:t>
      </w:r>
    </w:p>
    <w:p w:rsidR="008E4F3C" w:rsidRPr="00E26531" w:rsidRDefault="00DE0708" w:rsidP="00E26531">
      <w:pPr>
        <w:pStyle w:val="Otsikko2"/>
        <w:spacing w:after="120" w:line="240" w:lineRule="auto"/>
        <w:rPr>
          <w:rFonts w:asciiTheme="minorHAnsi" w:hAnsiTheme="minorHAnsi" w:cstheme="minorHAnsi"/>
          <w:sz w:val="24"/>
          <w:szCs w:val="24"/>
          <w:lang w:val="fi-FI"/>
        </w:rPr>
      </w:pPr>
      <w:r w:rsidRPr="00E26531">
        <w:rPr>
          <w:rFonts w:asciiTheme="minorHAnsi" w:hAnsiTheme="minorHAnsi" w:cstheme="minorHAnsi"/>
          <w:sz w:val="24"/>
          <w:szCs w:val="24"/>
          <w:lang w:val="fi-FI"/>
        </w:rPr>
        <w:t>Nimiesteestä</w:t>
      </w:r>
    </w:p>
    <w:p w:rsidR="008E4F3C" w:rsidRPr="00E26531" w:rsidRDefault="00DE0708" w:rsidP="00E26531">
      <w:pPr>
        <w:pStyle w:val="Bodytext1-5Alt1"/>
        <w:spacing w:after="120" w:line="240" w:lineRule="auto"/>
        <w:rPr>
          <w:rFonts w:asciiTheme="minorHAnsi" w:hAnsiTheme="minorHAnsi" w:cstheme="minorHAnsi"/>
          <w:sz w:val="24"/>
          <w:szCs w:val="24"/>
          <w:lang w:val="fi-FI" w:eastAsia="sv-SE"/>
        </w:rPr>
      </w:pPr>
      <w:r w:rsidRPr="00E26531">
        <w:rPr>
          <w:rFonts w:asciiTheme="minorHAnsi" w:hAnsiTheme="minorHAnsi" w:cstheme="minorHAnsi"/>
          <w:sz w:val="24"/>
          <w:szCs w:val="24"/>
          <w:lang w:val="fi-FI" w:eastAsia="sv-SE"/>
        </w:rPr>
        <w:t>Ehdotuksen 13 §:n 1 momentin 6 kohdan mukaan myös henkilön nimi voi olla rekisteröintieste. Asianajajaliitto ehdottaa, että nimiesteestä luovutaan. Direktiivi ei sisällä säännöksiä, joiden perusteella nimet olisivat rekisteröinnin esteitä. Myös EUIPO on todennut, että henkilön nimi sopii tavaramerkiksi ja lukuisia nimen sisältäviä tai nimestä muodostuvia tavaramerkkejä onkin hyväksytty EU-tavaramerkeiksi. Mikäli ehdotus nimiesteen osalta hyväksytään tällaisenaan, merkinhaltijat hakevat nimen sisältäviä tavaramerkkejä esimerkiksi EUIPO:ssa sen sijaan, että ne voisivat hakea myös suomalaisia tavaramerkkejä.</w:t>
      </w:r>
    </w:p>
    <w:p w:rsidR="008E4F3C" w:rsidRPr="00E26531" w:rsidRDefault="00DE0708" w:rsidP="00E26531">
      <w:pPr>
        <w:pStyle w:val="Bodytext1-5Alt1"/>
        <w:spacing w:after="120" w:line="240" w:lineRule="auto"/>
        <w:rPr>
          <w:rFonts w:asciiTheme="minorHAnsi" w:hAnsiTheme="minorHAnsi" w:cstheme="minorHAnsi"/>
          <w:sz w:val="24"/>
          <w:szCs w:val="24"/>
          <w:lang w:val="fi-FI" w:eastAsia="sv-SE"/>
        </w:rPr>
      </w:pPr>
      <w:r w:rsidRPr="00E26531">
        <w:rPr>
          <w:rFonts w:asciiTheme="minorHAnsi" w:hAnsiTheme="minorHAnsi" w:cstheme="minorHAnsi"/>
          <w:sz w:val="24"/>
          <w:szCs w:val="24"/>
          <w:lang w:val="fi-FI" w:eastAsia="sv-SE"/>
        </w:rPr>
        <w:t>Lisäksi ehdotuksen mainittu kohta on kirjoitettu nykylakia abstraktimpaan muotoon (”luo mielikuvan toisen nimestä” vrt. nykylain ”on omiaan aiheuttamaan käsityksen toisen nimestä”). Jo tällä perusteella nimiestettä koskeva säännös tulisi vähintään muotoilla uudestaan.</w:t>
      </w:r>
    </w:p>
    <w:p w:rsidR="008E4F3C" w:rsidRPr="00E26531" w:rsidRDefault="00DE0708" w:rsidP="00E26531">
      <w:pPr>
        <w:pStyle w:val="Otsikko2"/>
        <w:spacing w:after="120" w:line="240" w:lineRule="auto"/>
        <w:rPr>
          <w:rFonts w:asciiTheme="minorHAnsi" w:hAnsiTheme="minorHAnsi" w:cstheme="minorHAnsi"/>
          <w:sz w:val="24"/>
          <w:szCs w:val="24"/>
          <w:lang w:val="fi-FI"/>
        </w:rPr>
      </w:pPr>
      <w:r w:rsidRPr="00E26531">
        <w:rPr>
          <w:rFonts w:asciiTheme="minorHAnsi" w:hAnsiTheme="minorHAnsi" w:cstheme="minorHAnsi"/>
          <w:sz w:val="24"/>
          <w:szCs w:val="24"/>
          <w:lang w:val="fi-FI"/>
        </w:rPr>
        <w:t>Tosiasiallisen käytön puuttuminen kiistämisperusteena väitemenettelyssä</w:t>
      </w:r>
    </w:p>
    <w:p w:rsidR="00CA610F" w:rsidRPr="00E26531" w:rsidRDefault="00DE0708" w:rsidP="00E26531">
      <w:pPr>
        <w:pStyle w:val="Bodytext1-5Alt1"/>
        <w:spacing w:after="120" w:line="240" w:lineRule="auto"/>
        <w:rPr>
          <w:rFonts w:asciiTheme="minorHAnsi" w:hAnsiTheme="minorHAnsi" w:cstheme="minorHAnsi"/>
          <w:sz w:val="24"/>
          <w:szCs w:val="24"/>
          <w:lang w:val="fi-FI" w:eastAsia="sv-SE"/>
        </w:rPr>
      </w:pPr>
      <w:r w:rsidRPr="00E26531">
        <w:rPr>
          <w:rFonts w:asciiTheme="minorHAnsi" w:hAnsiTheme="minorHAnsi" w:cstheme="minorHAnsi"/>
          <w:sz w:val="24"/>
          <w:szCs w:val="24"/>
          <w:lang w:val="fi-FI" w:eastAsia="sv-SE"/>
        </w:rPr>
        <w:t>Asianajajaliitto kannattaa sitä, että väitemenettelyssä väitteen tehnyt taho voi joutua esittämään näyttöä siitä, että se on tosiasiallisesti käyttänyt tunnustaan, joka on väitteen perusteena, mikäli väitteen kohteena olevan tavaramerkin haltija vetoaa siihen.</w:t>
      </w:r>
    </w:p>
    <w:p w:rsidR="00CA610F" w:rsidRPr="00E26531" w:rsidRDefault="00DE0708" w:rsidP="00E26531">
      <w:pPr>
        <w:pStyle w:val="Bodytext1-5Alt1"/>
        <w:spacing w:after="120" w:line="240" w:lineRule="auto"/>
        <w:rPr>
          <w:rFonts w:asciiTheme="minorHAnsi" w:hAnsiTheme="minorHAnsi" w:cstheme="minorHAnsi"/>
          <w:sz w:val="24"/>
          <w:szCs w:val="24"/>
          <w:lang w:val="fi-FI" w:eastAsia="sv-SE"/>
        </w:rPr>
      </w:pPr>
      <w:r w:rsidRPr="00E26531">
        <w:rPr>
          <w:rFonts w:asciiTheme="minorHAnsi" w:hAnsiTheme="minorHAnsi" w:cstheme="minorHAnsi"/>
          <w:sz w:val="24"/>
          <w:szCs w:val="24"/>
          <w:lang w:val="fi-FI" w:eastAsia="sv-SE"/>
        </w:rPr>
        <w:t xml:space="preserve">Tunnus, jonka tulee olla tosiasiallisessa käytössä, voi olla tavaramerkki, EU-tavaramerkki, toiminimi tai aputoiminimi. Kuitenkin mainitussa lainkohdassa viitataan 45 </w:t>
      </w:r>
      <w:proofErr w:type="gramStart"/>
      <w:r w:rsidRPr="00E26531">
        <w:rPr>
          <w:rFonts w:asciiTheme="minorHAnsi" w:hAnsiTheme="minorHAnsi" w:cstheme="minorHAnsi"/>
          <w:sz w:val="24"/>
          <w:szCs w:val="24"/>
          <w:lang w:val="fi-FI" w:eastAsia="sv-SE"/>
        </w:rPr>
        <w:t>§:</w:t>
      </w:r>
      <w:r w:rsidR="00272CFE">
        <w:rPr>
          <w:rFonts w:asciiTheme="minorHAnsi" w:hAnsiTheme="minorHAnsi" w:cstheme="minorHAnsi"/>
          <w:sz w:val="24"/>
          <w:szCs w:val="24"/>
          <w:lang w:val="fi-FI" w:eastAsia="sv-SE"/>
        </w:rPr>
        <w:t>ää</w:t>
      </w:r>
      <w:r w:rsidRPr="00E26531">
        <w:rPr>
          <w:rFonts w:asciiTheme="minorHAnsi" w:hAnsiTheme="minorHAnsi" w:cstheme="minorHAnsi"/>
          <w:sz w:val="24"/>
          <w:szCs w:val="24"/>
          <w:lang w:val="fi-FI" w:eastAsia="sv-SE"/>
        </w:rPr>
        <w:t>n</w:t>
      </w:r>
      <w:proofErr w:type="gramEnd"/>
      <w:r w:rsidR="00272CFE">
        <w:rPr>
          <w:rFonts w:asciiTheme="minorHAnsi" w:hAnsiTheme="minorHAnsi" w:cstheme="minorHAnsi"/>
          <w:sz w:val="24"/>
          <w:szCs w:val="24"/>
          <w:lang w:val="fi-FI" w:eastAsia="sv-SE"/>
        </w:rPr>
        <w:t>,</w:t>
      </w:r>
      <w:r w:rsidRPr="00E26531">
        <w:rPr>
          <w:rFonts w:asciiTheme="minorHAnsi" w:hAnsiTheme="minorHAnsi" w:cstheme="minorHAnsi"/>
          <w:sz w:val="24"/>
          <w:szCs w:val="24"/>
          <w:lang w:val="fi-FI" w:eastAsia="sv-SE"/>
        </w:rPr>
        <w:t xml:space="preserve"> joka koskee vain tavaramerkkejä. Näin ollen ehdotettu lainkohta tulisi muotoilla uudelleen.</w:t>
      </w:r>
    </w:p>
    <w:p w:rsidR="009B7776" w:rsidRPr="00E26531" w:rsidRDefault="003E76EA" w:rsidP="005D5FE1">
      <w:pPr>
        <w:pStyle w:val="Bodytext0Alt0"/>
        <w:spacing w:after="120" w:line="240" w:lineRule="auto"/>
        <w:ind w:left="851"/>
        <w:rPr>
          <w:rFonts w:asciiTheme="minorHAnsi" w:hAnsiTheme="minorHAnsi" w:cstheme="minorHAnsi"/>
          <w:sz w:val="24"/>
          <w:szCs w:val="24"/>
          <w:lang w:val="fi-FI"/>
        </w:rPr>
      </w:pPr>
    </w:p>
    <w:p w:rsidR="003F50F6" w:rsidRDefault="00DE0708" w:rsidP="00E26531">
      <w:pPr>
        <w:pStyle w:val="Bodytext0Alt0"/>
        <w:spacing w:after="120" w:line="240" w:lineRule="auto"/>
        <w:ind w:left="851"/>
        <w:rPr>
          <w:rFonts w:asciiTheme="minorHAnsi" w:hAnsiTheme="minorHAnsi" w:cstheme="minorHAnsi"/>
          <w:sz w:val="24"/>
          <w:szCs w:val="24"/>
          <w:lang w:val="fi-FI"/>
        </w:rPr>
      </w:pPr>
      <w:r w:rsidRPr="00E26531">
        <w:rPr>
          <w:rFonts w:asciiTheme="minorHAnsi" w:hAnsiTheme="minorHAnsi" w:cstheme="minorHAnsi"/>
          <w:sz w:val="24"/>
          <w:szCs w:val="24"/>
          <w:lang w:val="fi-FI"/>
        </w:rPr>
        <w:t>Helsingissä 22. päivänä toukokuuta 2018</w:t>
      </w:r>
    </w:p>
    <w:p w:rsidR="005D5FE1" w:rsidRDefault="005D5FE1" w:rsidP="00E26531">
      <w:pPr>
        <w:pStyle w:val="Bodytext0Alt0"/>
        <w:spacing w:after="120" w:line="240" w:lineRule="auto"/>
        <w:ind w:left="851"/>
        <w:rPr>
          <w:rFonts w:asciiTheme="minorHAnsi" w:hAnsiTheme="minorHAnsi" w:cstheme="minorHAnsi"/>
          <w:sz w:val="24"/>
          <w:szCs w:val="24"/>
          <w:lang w:val="fi-FI"/>
        </w:rPr>
      </w:pPr>
    </w:p>
    <w:p w:rsidR="003F50F6" w:rsidRPr="00E26531" w:rsidRDefault="00DE0708" w:rsidP="00E26531">
      <w:pPr>
        <w:pStyle w:val="Bodytext0Alt0"/>
        <w:spacing w:after="120" w:line="240" w:lineRule="auto"/>
        <w:ind w:left="851"/>
        <w:rPr>
          <w:rFonts w:asciiTheme="minorHAnsi" w:hAnsiTheme="minorHAnsi" w:cstheme="minorHAnsi"/>
          <w:sz w:val="24"/>
          <w:szCs w:val="24"/>
          <w:lang w:val="fi-FI"/>
        </w:rPr>
      </w:pPr>
      <w:r w:rsidRPr="00E26531">
        <w:rPr>
          <w:rFonts w:asciiTheme="minorHAnsi" w:hAnsiTheme="minorHAnsi" w:cstheme="minorHAnsi"/>
          <w:sz w:val="24"/>
          <w:szCs w:val="24"/>
          <w:lang w:val="fi-FI"/>
        </w:rPr>
        <w:t>SUOMEN ASIANAJAJALIITTO</w:t>
      </w:r>
    </w:p>
    <w:p w:rsidR="003F50F6" w:rsidRPr="00E26531" w:rsidRDefault="00E26531" w:rsidP="00E26531">
      <w:pPr>
        <w:pStyle w:val="Bodytext0Alt0"/>
        <w:spacing w:after="120" w:line="240" w:lineRule="auto"/>
        <w:ind w:left="851"/>
        <w:rPr>
          <w:rFonts w:asciiTheme="minorHAnsi" w:hAnsiTheme="minorHAnsi" w:cstheme="minorHAnsi"/>
          <w:sz w:val="24"/>
          <w:szCs w:val="24"/>
          <w:lang w:val="fi-FI"/>
        </w:rPr>
      </w:pPr>
      <w:r>
        <w:rPr>
          <w:rFonts w:asciiTheme="minorHAnsi" w:hAnsiTheme="minorHAnsi" w:cstheme="minorHAnsi"/>
          <w:noProof/>
          <w:sz w:val="24"/>
          <w:szCs w:val="24"/>
          <w:lang w:val="fi-FI"/>
        </w:rPr>
        <w:drawing>
          <wp:inline distT="0" distB="0" distL="0" distR="0">
            <wp:extent cx="2484120" cy="1022376"/>
            <wp:effectExtent l="0" t="0" r="0" b="635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ohola_Jarkko_allekirj_2016.jpg"/>
                    <pic:cNvPicPr/>
                  </pic:nvPicPr>
                  <pic:blipFill>
                    <a:blip r:embed="rId11">
                      <a:extLst>
                        <a:ext uri="{28A0092B-C50C-407E-A947-70E740481C1C}">
                          <a14:useLocalDpi xmlns:a14="http://schemas.microsoft.com/office/drawing/2010/main" val="0"/>
                        </a:ext>
                      </a:extLst>
                    </a:blip>
                    <a:stretch>
                      <a:fillRect/>
                    </a:stretch>
                  </pic:blipFill>
                  <pic:spPr>
                    <a:xfrm>
                      <a:off x="0" y="0"/>
                      <a:ext cx="2494342" cy="1026583"/>
                    </a:xfrm>
                    <a:prstGeom prst="rect">
                      <a:avLst/>
                    </a:prstGeom>
                  </pic:spPr>
                </pic:pic>
              </a:graphicData>
            </a:graphic>
          </wp:inline>
        </w:drawing>
      </w:r>
    </w:p>
    <w:p w:rsidR="003F50F6" w:rsidRPr="00E26531" w:rsidRDefault="00DE0708" w:rsidP="000D5475">
      <w:pPr>
        <w:pStyle w:val="Bodytext0Alt0"/>
        <w:spacing w:after="0" w:line="240" w:lineRule="auto"/>
        <w:ind w:left="851"/>
        <w:rPr>
          <w:rFonts w:asciiTheme="minorHAnsi" w:hAnsiTheme="minorHAnsi" w:cstheme="minorHAnsi"/>
          <w:sz w:val="24"/>
          <w:szCs w:val="24"/>
          <w:lang w:val="fi-FI"/>
        </w:rPr>
      </w:pPr>
      <w:r w:rsidRPr="00E26531">
        <w:rPr>
          <w:rFonts w:asciiTheme="minorHAnsi" w:hAnsiTheme="minorHAnsi" w:cstheme="minorHAnsi"/>
          <w:sz w:val="24"/>
          <w:szCs w:val="24"/>
          <w:lang w:val="fi-FI"/>
        </w:rPr>
        <w:t>Jarkko Ruohola</w:t>
      </w:r>
    </w:p>
    <w:p w:rsidR="003F50F6" w:rsidRPr="00E26531" w:rsidRDefault="00DE0708" w:rsidP="000D5475">
      <w:pPr>
        <w:pStyle w:val="Bodytext0Alt0"/>
        <w:spacing w:after="0" w:line="240" w:lineRule="auto"/>
        <w:ind w:left="851"/>
        <w:rPr>
          <w:rFonts w:asciiTheme="minorHAnsi" w:hAnsiTheme="minorHAnsi" w:cstheme="minorHAnsi"/>
          <w:sz w:val="24"/>
          <w:szCs w:val="24"/>
          <w:lang w:val="fi-FI"/>
        </w:rPr>
      </w:pPr>
      <w:r w:rsidRPr="00E26531">
        <w:rPr>
          <w:rFonts w:asciiTheme="minorHAnsi" w:hAnsiTheme="minorHAnsi" w:cstheme="minorHAnsi"/>
          <w:sz w:val="24"/>
          <w:szCs w:val="24"/>
          <w:lang w:val="fi-FI"/>
        </w:rPr>
        <w:t>Suomen Asianajajaliiton puheenjohtaja, asianajaja</w:t>
      </w:r>
    </w:p>
    <w:p w:rsidR="003F50F6" w:rsidRPr="00E26531" w:rsidRDefault="003E76EA" w:rsidP="00E26531">
      <w:pPr>
        <w:pStyle w:val="Bodytext0Alt0"/>
        <w:spacing w:after="120" w:line="240" w:lineRule="auto"/>
        <w:rPr>
          <w:rFonts w:asciiTheme="minorHAnsi" w:hAnsiTheme="minorHAnsi" w:cstheme="minorHAnsi"/>
          <w:sz w:val="24"/>
          <w:szCs w:val="24"/>
          <w:lang w:val="fi-FI"/>
        </w:rPr>
      </w:pPr>
    </w:p>
    <w:p w:rsidR="003F50F6" w:rsidRPr="00E26531" w:rsidRDefault="00DE0708" w:rsidP="00E26531">
      <w:pPr>
        <w:pStyle w:val="Bodytext0Alt0"/>
        <w:spacing w:after="120" w:line="240" w:lineRule="auto"/>
        <w:rPr>
          <w:rFonts w:asciiTheme="minorHAnsi" w:hAnsiTheme="minorHAnsi" w:cstheme="minorHAnsi"/>
          <w:sz w:val="24"/>
          <w:szCs w:val="24"/>
          <w:lang w:val="fi-FI"/>
        </w:rPr>
      </w:pPr>
      <w:r w:rsidRPr="00E26531">
        <w:rPr>
          <w:rFonts w:asciiTheme="minorHAnsi" w:hAnsiTheme="minorHAnsi" w:cstheme="minorHAnsi"/>
          <w:sz w:val="24"/>
          <w:szCs w:val="24"/>
          <w:lang w:val="fi-FI"/>
        </w:rPr>
        <w:t>LAATI</w:t>
      </w:r>
      <w:r w:rsidR="00E26531">
        <w:rPr>
          <w:rFonts w:asciiTheme="minorHAnsi" w:hAnsiTheme="minorHAnsi" w:cstheme="minorHAnsi"/>
          <w:sz w:val="24"/>
          <w:szCs w:val="24"/>
          <w:lang w:val="fi-FI"/>
        </w:rPr>
        <w:t>JAT</w:t>
      </w:r>
    </w:p>
    <w:p w:rsidR="004C3AA7" w:rsidRPr="00E26531" w:rsidRDefault="00E26531" w:rsidP="000D5475">
      <w:pPr>
        <w:pStyle w:val="Bodytext0Alt0"/>
        <w:spacing w:after="0" w:line="240" w:lineRule="auto"/>
        <w:ind w:left="851"/>
        <w:rPr>
          <w:rFonts w:asciiTheme="minorHAnsi" w:hAnsiTheme="minorHAnsi" w:cstheme="minorHAnsi"/>
          <w:sz w:val="24"/>
          <w:szCs w:val="24"/>
          <w:lang w:val="fi-FI"/>
        </w:rPr>
      </w:pPr>
      <w:r>
        <w:rPr>
          <w:rFonts w:asciiTheme="minorHAnsi" w:hAnsiTheme="minorHAnsi" w:cstheme="minorHAnsi"/>
          <w:sz w:val="24"/>
          <w:szCs w:val="24"/>
          <w:lang w:val="fi-FI"/>
        </w:rPr>
        <w:t xml:space="preserve">Asianajaja </w:t>
      </w:r>
      <w:r w:rsidRPr="00E26531">
        <w:rPr>
          <w:rFonts w:asciiTheme="minorHAnsi" w:hAnsiTheme="minorHAnsi" w:cstheme="minorHAnsi"/>
          <w:sz w:val="24"/>
          <w:szCs w:val="24"/>
          <w:lang w:val="fi-FI"/>
        </w:rPr>
        <w:t xml:space="preserve">Tuukka </w:t>
      </w:r>
      <w:r w:rsidR="00DE0708" w:rsidRPr="00E26531">
        <w:rPr>
          <w:rFonts w:asciiTheme="minorHAnsi" w:hAnsiTheme="minorHAnsi" w:cstheme="minorHAnsi"/>
          <w:sz w:val="24"/>
          <w:szCs w:val="24"/>
          <w:lang w:val="fi-FI"/>
        </w:rPr>
        <w:t>Airaksinen, Eversheds Asianajotoimisto Oy</w:t>
      </w:r>
      <w:r>
        <w:rPr>
          <w:rFonts w:asciiTheme="minorHAnsi" w:hAnsiTheme="minorHAnsi" w:cstheme="minorHAnsi"/>
          <w:sz w:val="24"/>
          <w:szCs w:val="24"/>
          <w:lang w:val="fi-FI"/>
        </w:rPr>
        <w:t>, Helsinki</w:t>
      </w:r>
    </w:p>
    <w:p w:rsidR="004C3AA7" w:rsidRPr="00E26531" w:rsidRDefault="00E26531" w:rsidP="000D5475">
      <w:pPr>
        <w:pStyle w:val="Bodytext0Alt0"/>
        <w:spacing w:after="0" w:line="240" w:lineRule="auto"/>
        <w:ind w:left="851"/>
        <w:rPr>
          <w:rFonts w:asciiTheme="minorHAnsi" w:hAnsiTheme="minorHAnsi" w:cstheme="minorHAnsi"/>
          <w:sz w:val="24"/>
          <w:szCs w:val="24"/>
          <w:lang w:val="fi-FI"/>
        </w:rPr>
      </w:pPr>
      <w:r>
        <w:rPr>
          <w:rFonts w:asciiTheme="minorHAnsi" w:hAnsiTheme="minorHAnsi" w:cstheme="minorHAnsi"/>
          <w:sz w:val="24"/>
          <w:szCs w:val="24"/>
          <w:lang w:val="fi-FI"/>
        </w:rPr>
        <w:t xml:space="preserve">Asianajaja </w:t>
      </w:r>
      <w:r w:rsidRPr="00E26531">
        <w:rPr>
          <w:rFonts w:asciiTheme="minorHAnsi" w:hAnsiTheme="minorHAnsi" w:cstheme="minorHAnsi"/>
          <w:sz w:val="24"/>
          <w:szCs w:val="24"/>
          <w:lang w:val="fi-FI"/>
        </w:rPr>
        <w:t xml:space="preserve">Marjut </w:t>
      </w:r>
      <w:r w:rsidR="00DE0708" w:rsidRPr="00E26531">
        <w:rPr>
          <w:rFonts w:asciiTheme="minorHAnsi" w:hAnsiTheme="minorHAnsi" w:cstheme="minorHAnsi"/>
          <w:sz w:val="24"/>
          <w:szCs w:val="24"/>
          <w:lang w:val="fi-FI"/>
        </w:rPr>
        <w:t>Alhonnoro, Roschier Asianajotoimisto Oy</w:t>
      </w:r>
      <w:r>
        <w:rPr>
          <w:rFonts w:asciiTheme="minorHAnsi" w:hAnsiTheme="minorHAnsi" w:cstheme="minorHAnsi"/>
          <w:sz w:val="24"/>
          <w:szCs w:val="24"/>
          <w:lang w:val="fi-FI"/>
        </w:rPr>
        <w:t>, Helsinki</w:t>
      </w:r>
    </w:p>
    <w:p w:rsidR="00222E60" w:rsidRPr="00E26531" w:rsidRDefault="00E26531" w:rsidP="000D5475">
      <w:pPr>
        <w:pStyle w:val="Bodytext0Alt0"/>
        <w:spacing w:after="0" w:line="240" w:lineRule="auto"/>
        <w:ind w:left="851"/>
        <w:rPr>
          <w:rFonts w:asciiTheme="minorHAnsi" w:hAnsiTheme="minorHAnsi" w:cstheme="minorHAnsi"/>
          <w:sz w:val="24"/>
          <w:szCs w:val="24"/>
          <w:lang w:val="fi-FI"/>
        </w:rPr>
      </w:pPr>
      <w:r>
        <w:rPr>
          <w:rFonts w:asciiTheme="minorHAnsi" w:hAnsiTheme="minorHAnsi" w:cstheme="minorHAnsi"/>
          <w:sz w:val="24"/>
          <w:szCs w:val="24"/>
          <w:lang w:val="fi-FI"/>
        </w:rPr>
        <w:t xml:space="preserve">Asianajaja </w:t>
      </w:r>
      <w:r w:rsidRPr="00E26531">
        <w:rPr>
          <w:rFonts w:asciiTheme="minorHAnsi" w:hAnsiTheme="minorHAnsi" w:cstheme="minorHAnsi"/>
          <w:sz w:val="24"/>
          <w:szCs w:val="24"/>
          <w:lang w:val="fi-FI"/>
        </w:rPr>
        <w:t xml:space="preserve">Janne </w:t>
      </w:r>
      <w:r w:rsidR="00DE0708" w:rsidRPr="00E26531">
        <w:rPr>
          <w:rFonts w:asciiTheme="minorHAnsi" w:hAnsiTheme="minorHAnsi" w:cstheme="minorHAnsi"/>
          <w:sz w:val="24"/>
          <w:szCs w:val="24"/>
          <w:lang w:val="fi-FI"/>
        </w:rPr>
        <w:t>Erkkilä, Roschier Asianajotoimisto Oy</w:t>
      </w:r>
      <w:r>
        <w:rPr>
          <w:rFonts w:asciiTheme="minorHAnsi" w:hAnsiTheme="minorHAnsi" w:cstheme="minorHAnsi"/>
          <w:sz w:val="24"/>
          <w:szCs w:val="24"/>
          <w:lang w:val="fi-FI"/>
        </w:rPr>
        <w:t>, Helsinki</w:t>
      </w:r>
    </w:p>
    <w:p w:rsidR="00770431" w:rsidRPr="00E26531" w:rsidRDefault="00E26531" w:rsidP="000D5475">
      <w:pPr>
        <w:pStyle w:val="Bodytext0Alt0"/>
        <w:spacing w:after="0" w:line="240" w:lineRule="auto"/>
        <w:ind w:left="851"/>
        <w:rPr>
          <w:rFonts w:asciiTheme="minorHAnsi" w:hAnsiTheme="minorHAnsi" w:cstheme="minorHAnsi"/>
          <w:sz w:val="24"/>
          <w:szCs w:val="24"/>
          <w:lang w:val="fi-FI"/>
        </w:rPr>
      </w:pPr>
      <w:r>
        <w:rPr>
          <w:rFonts w:asciiTheme="minorHAnsi" w:hAnsiTheme="minorHAnsi" w:cstheme="minorHAnsi"/>
          <w:sz w:val="24"/>
          <w:szCs w:val="24"/>
          <w:lang w:val="fi-FI"/>
        </w:rPr>
        <w:t xml:space="preserve">Asianajaja </w:t>
      </w:r>
      <w:r w:rsidRPr="00E26531">
        <w:rPr>
          <w:rFonts w:asciiTheme="minorHAnsi" w:hAnsiTheme="minorHAnsi" w:cstheme="minorHAnsi"/>
          <w:sz w:val="24"/>
          <w:szCs w:val="24"/>
          <w:lang w:val="fi-FI"/>
        </w:rPr>
        <w:t xml:space="preserve">Kati </w:t>
      </w:r>
      <w:r w:rsidR="00DE0708" w:rsidRPr="00E26531">
        <w:rPr>
          <w:rFonts w:asciiTheme="minorHAnsi" w:hAnsiTheme="minorHAnsi" w:cstheme="minorHAnsi"/>
          <w:sz w:val="24"/>
          <w:szCs w:val="24"/>
          <w:lang w:val="fi-FI"/>
        </w:rPr>
        <w:t>Rantala, Eversheds Asianajotoimisto Oy</w:t>
      </w:r>
      <w:r>
        <w:rPr>
          <w:rFonts w:asciiTheme="minorHAnsi" w:hAnsiTheme="minorHAnsi" w:cstheme="minorHAnsi"/>
          <w:sz w:val="24"/>
          <w:szCs w:val="24"/>
          <w:lang w:val="fi-FI"/>
        </w:rPr>
        <w:t>, Helsinki</w:t>
      </w:r>
    </w:p>
    <w:p w:rsidR="004C3AA7" w:rsidRPr="00E26531" w:rsidRDefault="00E26531" w:rsidP="005D5FE1">
      <w:pPr>
        <w:pStyle w:val="Bodytext0Alt0"/>
        <w:spacing w:after="0" w:line="240" w:lineRule="auto"/>
        <w:ind w:left="851"/>
        <w:rPr>
          <w:rFonts w:asciiTheme="minorHAnsi" w:hAnsiTheme="minorHAnsi" w:cstheme="minorHAnsi"/>
          <w:sz w:val="24"/>
          <w:szCs w:val="24"/>
          <w:lang w:val="fi-FI"/>
        </w:rPr>
      </w:pPr>
      <w:r>
        <w:rPr>
          <w:rFonts w:asciiTheme="minorHAnsi" w:hAnsiTheme="minorHAnsi" w:cstheme="minorHAnsi"/>
          <w:sz w:val="24"/>
          <w:szCs w:val="24"/>
          <w:lang w:val="fi-FI"/>
        </w:rPr>
        <w:t xml:space="preserve">Asianajaja </w:t>
      </w:r>
      <w:r w:rsidRPr="00E26531">
        <w:rPr>
          <w:rFonts w:asciiTheme="minorHAnsi" w:hAnsiTheme="minorHAnsi" w:cstheme="minorHAnsi"/>
          <w:sz w:val="24"/>
          <w:szCs w:val="24"/>
          <w:lang w:val="fi-FI"/>
        </w:rPr>
        <w:t xml:space="preserve">Panu </w:t>
      </w:r>
      <w:r w:rsidR="00DE0708" w:rsidRPr="00E26531">
        <w:rPr>
          <w:rFonts w:asciiTheme="minorHAnsi" w:hAnsiTheme="minorHAnsi" w:cstheme="minorHAnsi"/>
          <w:sz w:val="24"/>
          <w:szCs w:val="24"/>
          <w:lang w:val="fi-FI"/>
        </w:rPr>
        <w:t>Siitonen, Hannes Snellman Asianajotoimisto Oy</w:t>
      </w:r>
      <w:r>
        <w:rPr>
          <w:rFonts w:asciiTheme="minorHAnsi" w:hAnsiTheme="minorHAnsi" w:cstheme="minorHAnsi"/>
          <w:sz w:val="24"/>
          <w:szCs w:val="24"/>
          <w:lang w:val="fi-FI"/>
        </w:rPr>
        <w:t>, Helsinki</w:t>
      </w:r>
    </w:p>
    <w:p w:rsidR="003F50F6" w:rsidRPr="00E26531" w:rsidRDefault="003E76EA" w:rsidP="00E26531">
      <w:pPr>
        <w:pStyle w:val="Bodytext0Alt0"/>
        <w:spacing w:after="120" w:line="240" w:lineRule="auto"/>
        <w:ind w:left="851"/>
        <w:rPr>
          <w:rFonts w:asciiTheme="minorHAnsi" w:hAnsiTheme="minorHAnsi" w:cstheme="minorHAnsi"/>
          <w:sz w:val="24"/>
          <w:szCs w:val="24"/>
          <w:lang w:val="fi-FI"/>
        </w:rPr>
      </w:pPr>
    </w:p>
    <w:p w:rsidR="003F50F6" w:rsidRPr="00E26531" w:rsidRDefault="00DE0708" w:rsidP="00E26531">
      <w:pPr>
        <w:pStyle w:val="Bodytext0Alt0"/>
        <w:spacing w:after="120" w:line="240" w:lineRule="auto"/>
        <w:ind w:left="851"/>
        <w:rPr>
          <w:rFonts w:asciiTheme="minorHAnsi" w:hAnsiTheme="minorHAnsi" w:cstheme="minorHAnsi"/>
          <w:i/>
          <w:sz w:val="24"/>
          <w:szCs w:val="24"/>
          <w:lang w:val="fi-FI"/>
        </w:rPr>
      </w:pPr>
      <w:r w:rsidRPr="00E26531">
        <w:rPr>
          <w:rFonts w:asciiTheme="minorHAnsi" w:hAnsiTheme="minorHAnsi" w:cstheme="minorHAnsi"/>
          <w:i/>
          <w:sz w:val="24"/>
          <w:szCs w:val="24"/>
          <w:lang w:val="fi-FI"/>
        </w:rPr>
        <w:t>Suomen Asianajajaliiton lausunnot valmistellaan oikeudellisissa asiantuntijaryhmissä, joiden toiminnassa on mukana noin 120 asianajajaa. Tämä lausunto on valmisteltu immateriaalioikeuden asiantuntijaryhmässä.</w:t>
      </w:r>
    </w:p>
    <w:sectPr w:rsidR="003F50F6" w:rsidRPr="00E26531" w:rsidSect="00E26531">
      <w:headerReference w:type="default" r:id="rId12"/>
      <w:pgSz w:w="11906" w:h="16838"/>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6EA" w:rsidRDefault="003E76EA">
      <w:pPr>
        <w:spacing w:after="0"/>
      </w:pPr>
      <w:r>
        <w:separator/>
      </w:r>
    </w:p>
  </w:endnote>
  <w:endnote w:type="continuationSeparator" w:id="0">
    <w:p w:rsidR="003E76EA" w:rsidRDefault="003E76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altName w:val="Lucidasans"/>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6EA" w:rsidRDefault="003E76EA" w:rsidP="00AB56A0">
      <w:pPr>
        <w:spacing w:after="0"/>
      </w:pPr>
      <w:r>
        <w:separator/>
      </w:r>
    </w:p>
  </w:footnote>
  <w:footnote w:type="continuationSeparator" w:id="0">
    <w:p w:rsidR="003E76EA" w:rsidRDefault="003E76EA" w:rsidP="00AB56A0">
      <w:pPr>
        <w:spacing w:after="0"/>
      </w:pPr>
      <w:r>
        <w:continuationSeparator/>
      </w:r>
    </w:p>
  </w:footnote>
  <w:footnote w:id="1">
    <w:p w:rsidR="00885F04" w:rsidRPr="000D5475" w:rsidRDefault="00DE0708" w:rsidP="00236CA1">
      <w:pPr>
        <w:pStyle w:val="Alaviitteenteksti"/>
        <w:jc w:val="both"/>
        <w:rPr>
          <w:rFonts w:asciiTheme="minorHAnsi" w:hAnsiTheme="minorHAnsi" w:cstheme="minorHAnsi"/>
          <w:sz w:val="20"/>
          <w:lang w:val="fi-FI"/>
        </w:rPr>
      </w:pPr>
      <w:r w:rsidRPr="000D5475">
        <w:rPr>
          <w:rStyle w:val="Alaviitteenviite"/>
          <w:rFonts w:asciiTheme="minorHAnsi" w:hAnsiTheme="minorHAnsi" w:cstheme="minorHAnsi"/>
          <w:sz w:val="20"/>
        </w:rPr>
        <w:footnoteRef/>
      </w:r>
      <w:r w:rsidRPr="000D5475">
        <w:rPr>
          <w:rFonts w:asciiTheme="minorHAnsi" w:hAnsiTheme="minorHAnsi" w:cstheme="minorHAnsi"/>
          <w:sz w:val="20"/>
          <w:lang w:val="fi-FI"/>
        </w:rPr>
        <w:t xml:space="preserve"> Huomautamme kohteliaimmin, että luonnoksessa hallituksen esitykseksi sivulla 35 viitataan CACTUS-ratkaisuun numerolla C-505/12, kun oikea numero on C</w:t>
      </w:r>
      <w:r w:rsidRPr="000D5475">
        <w:rPr>
          <w:rFonts w:ascii="Cambria Math" w:hAnsi="Cambria Math" w:cs="Cambria Math"/>
          <w:sz w:val="20"/>
          <w:lang w:val="fi-FI"/>
        </w:rPr>
        <w:t>‑</w:t>
      </w:r>
      <w:r w:rsidRPr="000D5475">
        <w:rPr>
          <w:rFonts w:asciiTheme="minorHAnsi" w:hAnsiTheme="minorHAnsi" w:cstheme="minorHAnsi"/>
          <w:sz w:val="20"/>
          <w:lang w:val="fi-FI"/>
        </w:rPr>
        <w:t>501/15 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531" w:rsidRDefault="00E26531">
    <w:pPr>
      <w:pStyle w:val="Yltunniste"/>
    </w:pPr>
    <w:r>
      <w:rPr>
        <w:noProof/>
      </w:rPr>
      <w:drawing>
        <wp:inline distT="0" distB="0" distL="0" distR="0">
          <wp:extent cx="2720137" cy="678180"/>
          <wp:effectExtent l="0" t="0" r="4445" b="762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_logo_suomi_ruotsi_RGB.jpg"/>
                  <pic:cNvPicPr/>
                </pic:nvPicPr>
                <pic:blipFill rotWithShape="1">
                  <a:blip r:embed="rId1">
                    <a:extLst>
                      <a:ext uri="{28A0092B-C50C-407E-A947-70E740481C1C}">
                        <a14:useLocalDpi xmlns:a14="http://schemas.microsoft.com/office/drawing/2010/main" val="0"/>
                      </a:ext>
                    </a:extLst>
                  </a:blip>
                  <a:srcRect l="9784" t="22232" b="21767"/>
                  <a:stretch/>
                </pic:blipFill>
                <pic:spPr bwMode="auto">
                  <a:xfrm>
                    <a:off x="0" y="0"/>
                    <a:ext cx="2733128" cy="68141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477919"/>
      <w:docPartObj>
        <w:docPartGallery w:val="Page Numbers (Top of Page)"/>
        <w:docPartUnique/>
      </w:docPartObj>
    </w:sdtPr>
    <w:sdtEndPr>
      <w:rPr>
        <w:rFonts w:asciiTheme="minorHAnsi" w:hAnsiTheme="minorHAnsi" w:cstheme="minorHAnsi"/>
        <w:sz w:val="22"/>
      </w:rPr>
    </w:sdtEndPr>
    <w:sdtContent>
      <w:p w:rsidR="00E26531" w:rsidRPr="00E26531" w:rsidRDefault="00E26531">
        <w:pPr>
          <w:pStyle w:val="Yltunniste"/>
          <w:jc w:val="right"/>
          <w:rPr>
            <w:rFonts w:asciiTheme="minorHAnsi" w:hAnsiTheme="minorHAnsi" w:cstheme="minorHAnsi"/>
            <w:sz w:val="22"/>
          </w:rPr>
        </w:pPr>
        <w:r w:rsidRPr="00E26531">
          <w:rPr>
            <w:rFonts w:asciiTheme="minorHAnsi" w:hAnsiTheme="minorHAnsi" w:cstheme="minorHAnsi"/>
            <w:sz w:val="22"/>
          </w:rPr>
          <w:fldChar w:fldCharType="begin"/>
        </w:r>
        <w:r w:rsidRPr="00E26531">
          <w:rPr>
            <w:rFonts w:asciiTheme="minorHAnsi" w:hAnsiTheme="minorHAnsi" w:cstheme="minorHAnsi"/>
            <w:sz w:val="22"/>
          </w:rPr>
          <w:instrText>PAGE   \* MERGEFORMAT</w:instrText>
        </w:r>
        <w:r w:rsidRPr="00E26531">
          <w:rPr>
            <w:rFonts w:asciiTheme="minorHAnsi" w:hAnsiTheme="minorHAnsi" w:cstheme="minorHAnsi"/>
            <w:sz w:val="22"/>
          </w:rPr>
          <w:fldChar w:fldCharType="separate"/>
        </w:r>
        <w:r w:rsidRPr="00E26531">
          <w:rPr>
            <w:rFonts w:asciiTheme="minorHAnsi" w:hAnsiTheme="minorHAnsi" w:cstheme="minorHAnsi"/>
            <w:sz w:val="22"/>
            <w:lang w:val="fi-FI"/>
          </w:rPr>
          <w:t>2</w:t>
        </w:r>
        <w:r w:rsidRPr="00E26531">
          <w:rPr>
            <w:rFonts w:asciiTheme="minorHAnsi" w:hAnsiTheme="minorHAnsi" w:cstheme="minorHAnsi"/>
            <w:sz w:val="22"/>
          </w:rPr>
          <w:fldChar w:fldCharType="end"/>
        </w:r>
        <w:r>
          <w:rPr>
            <w:rFonts w:asciiTheme="minorHAnsi" w:hAnsiTheme="minorHAnsi" w:cstheme="minorHAnsi"/>
            <w:sz w:val="22"/>
          </w:rPr>
          <w:t xml:space="preserve"> (7)</w:t>
        </w:r>
      </w:p>
    </w:sdtContent>
  </w:sdt>
  <w:p w:rsidR="00E26531" w:rsidRDefault="00E2653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52FA"/>
    <w:multiLevelType w:val="multilevel"/>
    <w:tmpl w:val="034CC8F0"/>
    <w:styleLink w:val="RoschierBullets"/>
    <w:lvl w:ilvl="0">
      <w:start w:val="1"/>
      <w:numFmt w:val="bullet"/>
      <w:pStyle w:val="Bullet0"/>
      <w:lvlText w:val=""/>
      <w:lvlJc w:val="left"/>
      <w:pPr>
        <w:ind w:left="709" w:hanging="709"/>
      </w:pPr>
      <w:rPr>
        <w:rFonts w:ascii="Wingdings" w:hAnsi="Wingdings" w:hint="default"/>
      </w:rPr>
    </w:lvl>
    <w:lvl w:ilvl="1">
      <w:start w:val="1"/>
      <w:numFmt w:val="bullet"/>
      <w:pStyle w:val="Bullet1"/>
      <w:lvlText w:val=""/>
      <w:lvlJc w:val="left"/>
      <w:pPr>
        <w:ind w:left="1418" w:hanging="709"/>
      </w:pPr>
      <w:rPr>
        <w:rFonts w:ascii="Wingdings" w:hAnsi="Wingdings" w:hint="default"/>
      </w:rPr>
    </w:lvl>
    <w:lvl w:ilvl="2">
      <w:start w:val="1"/>
      <w:numFmt w:val="bullet"/>
      <w:pStyle w:val="Bullet2"/>
      <w:lvlText w:val=""/>
      <w:lvlJc w:val="left"/>
      <w:pPr>
        <w:ind w:left="2126" w:hanging="708"/>
      </w:pPr>
      <w:rPr>
        <w:rFonts w:ascii="Wingdings" w:hAnsi="Wingdings" w:hint="default"/>
      </w:rPr>
    </w:lvl>
    <w:lvl w:ilvl="3">
      <w:start w:val="1"/>
      <w:numFmt w:val="bullet"/>
      <w:pStyle w:val="Bullet3"/>
      <w:lvlText w:val=""/>
      <w:lvlJc w:val="left"/>
      <w:pPr>
        <w:ind w:left="2835" w:hanging="709"/>
      </w:pPr>
      <w:rPr>
        <w:rFonts w:ascii="Wingdings" w:hAnsi="Wingdings" w:hint="default"/>
      </w:rPr>
    </w:lvl>
    <w:lvl w:ilvl="4">
      <w:start w:val="1"/>
      <w:numFmt w:val="bullet"/>
      <w:pStyle w:val="Bullet4"/>
      <w:lvlText w:val=""/>
      <w:lvlJc w:val="left"/>
      <w:pPr>
        <w:ind w:left="3544" w:hanging="709"/>
      </w:pPr>
      <w:rPr>
        <w:rFonts w:ascii="Wingdings" w:hAnsi="Wingding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1" w15:restartNumberingAfterBreak="0">
    <w:nsid w:val="01292634"/>
    <w:multiLevelType w:val="multilevel"/>
    <w:tmpl w:val="ABCAFD72"/>
    <w:lvl w:ilvl="0">
      <w:start w:val="1"/>
      <w:numFmt w:val="decimal"/>
      <w:pStyle w:val="Schedule1"/>
      <w:lvlText w:val="%1"/>
      <w:lvlJc w:val="left"/>
      <w:pPr>
        <w:ind w:left="851" w:hanging="851"/>
      </w:pPr>
      <w:rPr>
        <w:rFonts w:hint="default"/>
      </w:rPr>
    </w:lvl>
    <w:lvl w:ilvl="1">
      <w:start w:val="1"/>
      <w:numFmt w:val="decimal"/>
      <w:pStyle w:val="Schedule2"/>
      <w:lvlText w:val="%1.%2."/>
      <w:lvlJc w:val="left"/>
      <w:pPr>
        <w:ind w:left="792" w:hanging="432"/>
      </w:pPr>
      <w:rPr>
        <w:rFonts w:hint="default"/>
      </w:rPr>
    </w:lvl>
    <w:lvl w:ilvl="2">
      <w:start w:val="1"/>
      <w:numFmt w:val="decimal"/>
      <w:pStyle w:val="Schedule3"/>
      <w:lvlText w:val="%1.%2.%3."/>
      <w:lvlJc w:val="left"/>
      <w:pPr>
        <w:ind w:left="851" w:hanging="851"/>
      </w:pPr>
      <w:rPr>
        <w:rFonts w:hint="default"/>
      </w:rPr>
    </w:lvl>
    <w:lvl w:ilvl="3">
      <w:start w:val="1"/>
      <w:numFmt w:val="decimal"/>
      <w:pStyle w:val="Schedule4"/>
      <w:lvlText w:val="%1.%2.%3.%4."/>
      <w:lvlJc w:val="left"/>
      <w:pPr>
        <w:ind w:left="1728" w:hanging="648"/>
      </w:pPr>
      <w:rPr>
        <w:rFonts w:hint="default"/>
      </w:rPr>
    </w:lvl>
    <w:lvl w:ilvl="4">
      <w:start w:val="1"/>
      <w:numFmt w:val="decimal"/>
      <w:pStyle w:val="Schedule5"/>
      <w:lvlText w:val="%1.%2.%3.%4.1"/>
      <w:lvlJc w:val="left"/>
      <w:pPr>
        <w:ind w:left="221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23817B5"/>
    <w:multiLevelType w:val="multilevel"/>
    <w:tmpl w:val="FB0C8A60"/>
    <w:styleLink w:val="Style1"/>
    <w:lvl w:ilvl="0">
      <w:start w:val="2"/>
      <w:numFmt w:val="none"/>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BE7356F"/>
    <w:multiLevelType w:val="multilevel"/>
    <w:tmpl w:val="68A4E550"/>
    <w:lvl w:ilvl="0">
      <w:start w:val="1"/>
      <w:numFmt w:val="decimal"/>
      <w:lvlText w:val="%1."/>
      <w:lvlJc w:val="left"/>
      <w:pPr>
        <w:ind w:left="851" w:hanging="851"/>
      </w:pPr>
      <w:rPr>
        <w:rFonts w:hint="default"/>
      </w:rPr>
    </w:lvl>
    <w:lvl w:ilvl="1">
      <w:start w:val="1"/>
      <w:numFmt w:val="decimal"/>
      <w:lvlText w:val="%2."/>
      <w:lvlJc w:val="left"/>
      <w:pPr>
        <w:ind w:left="1702" w:hanging="851"/>
      </w:pPr>
      <w:rPr>
        <w:rFonts w:hint="default"/>
      </w:rPr>
    </w:lvl>
    <w:lvl w:ilvl="2">
      <w:start w:val="1"/>
      <w:numFmt w:val="decimal"/>
      <w:lvlText w:val="%3."/>
      <w:lvlJc w:val="left"/>
      <w:pPr>
        <w:ind w:left="1701" w:hanging="850"/>
      </w:pPr>
      <w:rPr>
        <w:rFonts w:hint="default"/>
      </w:rPr>
    </w:lvl>
    <w:lvl w:ilvl="3">
      <w:start w:val="1"/>
      <w:numFmt w:val="decimal"/>
      <w:lvlText w:val="%4."/>
      <w:lvlJc w:val="left"/>
      <w:pPr>
        <w:ind w:left="2552" w:hanging="851"/>
      </w:pPr>
      <w:rPr>
        <w:rFonts w:hint="default"/>
      </w:rPr>
    </w:lvl>
    <w:lvl w:ilvl="4">
      <w:start w:val="1"/>
      <w:numFmt w:val="decimal"/>
      <w:lvlText w:val="%5."/>
      <w:lvlJc w:val="left"/>
      <w:pPr>
        <w:ind w:left="3402" w:hanging="850"/>
      </w:pPr>
      <w:rPr>
        <w:rFonts w:hint="default"/>
      </w:rPr>
    </w:lvl>
    <w:lvl w:ilvl="5">
      <w:start w:val="1"/>
      <w:numFmt w:val="decimal"/>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4" w15:restartNumberingAfterBreak="0">
    <w:nsid w:val="1DB96938"/>
    <w:multiLevelType w:val="multilevel"/>
    <w:tmpl w:val="6B3AFED4"/>
    <w:lvl w:ilvl="0">
      <w:start w:val="1"/>
      <w:numFmt w:val="decimal"/>
      <w:pStyle w:val="Otsikko1"/>
      <w:lvlText w:val="%1"/>
      <w:lvlJc w:val="left"/>
      <w:pPr>
        <w:ind w:left="851" w:hanging="851"/>
      </w:pPr>
      <w:rPr>
        <w:rFonts w:hint="default"/>
      </w:rPr>
    </w:lvl>
    <w:lvl w:ilvl="1">
      <w:start w:val="1"/>
      <w:numFmt w:val="decimal"/>
      <w:pStyle w:val="Otsikko2"/>
      <w:lvlText w:val="%1.%2"/>
      <w:lvlJc w:val="left"/>
      <w:pPr>
        <w:ind w:left="851" w:hanging="851"/>
      </w:pPr>
      <w:rPr>
        <w:rFonts w:hint="default"/>
      </w:rPr>
    </w:lvl>
    <w:lvl w:ilvl="2">
      <w:start w:val="1"/>
      <w:numFmt w:val="decimal"/>
      <w:pStyle w:val="Otsikko3"/>
      <w:lvlText w:val="%1.%2.%3"/>
      <w:lvlJc w:val="left"/>
      <w:pPr>
        <w:ind w:left="851" w:hanging="851"/>
      </w:pPr>
      <w:rPr>
        <w:rFonts w:hint="default"/>
      </w:rPr>
    </w:lvl>
    <w:lvl w:ilvl="3">
      <w:start w:val="1"/>
      <w:numFmt w:val="decimal"/>
      <w:pStyle w:val="Otsikko4"/>
      <w:lvlText w:val="%1.%2.%3.%4"/>
      <w:lvlJc w:val="left"/>
      <w:pPr>
        <w:ind w:left="851" w:hanging="851"/>
      </w:pPr>
      <w:rPr>
        <w:rFonts w:hint="default"/>
      </w:rPr>
    </w:lvl>
    <w:lvl w:ilvl="4">
      <w:start w:val="1"/>
      <w:numFmt w:val="decimal"/>
      <w:pStyle w:val="Otsikko5"/>
      <w:lvlText w:val="%1.%2.%3.%4.%5"/>
      <w:lvlJc w:val="left"/>
      <w:pPr>
        <w:ind w:left="851" w:hanging="851"/>
      </w:pPr>
      <w:rPr>
        <w:rFonts w:hint="default"/>
      </w:rPr>
    </w:lvl>
    <w:lvl w:ilvl="5">
      <w:start w:val="1"/>
      <w:numFmt w:val="decimal"/>
      <w:pStyle w:val="Otsikko6"/>
      <w:lvlText w:val="%1.%2.%3.%4.%5.%6"/>
      <w:lvlJc w:val="left"/>
      <w:pPr>
        <w:ind w:left="1152" w:hanging="1152"/>
      </w:pPr>
      <w:rPr>
        <w:rFonts w:hint="default"/>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rPr>
    </w:lvl>
    <w:lvl w:ilvl="8">
      <w:start w:val="1"/>
      <w:numFmt w:val="decimal"/>
      <w:pStyle w:val="Otsikko9"/>
      <w:lvlText w:val="%1.%2.%3.%4.%5.%6.%7.%8.%9"/>
      <w:lvlJc w:val="left"/>
      <w:pPr>
        <w:ind w:left="1584" w:hanging="1584"/>
      </w:pPr>
      <w:rPr>
        <w:rFonts w:hint="default"/>
      </w:rPr>
    </w:lvl>
  </w:abstractNum>
  <w:abstractNum w:abstractNumId="5" w15:restartNumberingAfterBreak="0">
    <w:nsid w:val="20E22345"/>
    <w:multiLevelType w:val="multilevel"/>
    <w:tmpl w:val="210636A6"/>
    <w:lvl w:ilvl="0">
      <w:start w:val="1"/>
      <w:numFmt w:val="decimal"/>
      <w:pStyle w:val="UnderlinedList0"/>
      <w:lvlText w:val="%1."/>
      <w:lvlJc w:val="left"/>
      <w:pPr>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UnderlinedList1-5"/>
      <w:lvlText w:val="%2."/>
      <w:lvlJc w:val="left"/>
      <w:pPr>
        <w:tabs>
          <w:tab w:val="num" w:pos="851"/>
        </w:tabs>
        <w:ind w:left="851" w:firstLine="0"/>
      </w:pPr>
      <w:rPr>
        <w:rFonts w:hint="default"/>
      </w:rPr>
    </w:lvl>
    <w:lvl w:ilvl="2">
      <w:start w:val="1"/>
      <w:numFmt w:val="decimal"/>
      <w:lvlText w:val="%3."/>
      <w:lvlJc w:val="left"/>
      <w:pPr>
        <w:ind w:left="851" w:firstLine="0"/>
      </w:pPr>
      <w:rPr>
        <w:rFonts w:hint="default"/>
      </w:rPr>
    </w:lvl>
    <w:lvl w:ilvl="3">
      <w:start w:val="1"/>
      <w:numFmt w:val="decimal"/>
      <w:pStyle w:val="UnderlinedList6"/>
      <w:lvlText w:val="%4."/>
      <w:lvlJc w:val="left"/>
      <w:pPr>
        <w:tabs>
          <w:tab w:val="num" w:pos="1701"/>
        </w:tabs>
        <w:ind w:left="851" w:firstLine="850"/>
      </w:pPr>
      <w:rPr>
        <w:rFonts w:hint="default"/>
      </w:rPr>
    </w:lvl>
    <w:lvl w:ilvl="4">
      <w:start w:val="1"/>
      <w:numFmt w:val="decimal"/>
      <w:lvlText w:val="%5."/>
      <w:lvlJc w:val="left"/>
      <w:pPr>
        <w:tabs>
          <w:tab w:val="num" w:pos="2552"/>
        </w:tabs>
        <w:ind w:left="851" w:firstLine="1701"/>
      </w:pPr>
      <w:rPr>
        <w:rFonts w:hint="default"/>
      </w:rPr>
    </w:lvl>
    <w:lvl w:ilvl="5">
      <w:start w:val="1"/>
      <w:numFmt w:val="decimal"/>
      <w:lvlText w:val="%6."/>
      <w:lvlJc w:val="left"/>
      <w:pPr>
        <w:tabs>
          <w:tab w:val="num" w:pos="3402"/>
        </w:tabs>
        <w:ind w:left="851" w:firstLine="25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6" w15:restartNumberingAfterBreak="0">
    <w:nsid w:val="21F901BA"/>
    <w:multiLevelType w:val="multilevel"/>
    <w:tmpl w:val="30EE602C"/>
    <w:lvl w:ilvl="0">
      <w:start w:val="1"/>
      <w:numFmt w:val="lowerLetter"/>
      <w:pStyle w:val="Letterlowercase0"/>
      <w:lvlText w:val="(%1)"/>
      <w:lvlJc w:val="left"/>
      <w:pPr>
        <w:tabs>
          <w:tab w:val="num" w:pos="851"/>
        </w:tabs>
        <w:ind w:left="851" w:hanging="851"/>
      </w:pPr>
      <w:rPr>
        <w:rFonts w:hint="default"/>
        <w:b w:val="0"/>
        <w:i w:val="0"/>
      </w:rPr>
    </w:lvl>
    <w:lvl w:ilvl="1">
      <w:start w:val="1"/>
      <w:numFmt w:val="lowerLetter"/>
      <w:lvlRestart w:val="0"/>
      <w:pStyle w:val="Letterlowercase1-5"/>
      <w:lvlText w:val="(%2)"/>
      <w:lvlJc w:val="left"/>
      <w:pPr>
        <w:tabs>
          <w:tab w:val="num" w:pos="851"/>
        </w:tabs>
        <w:ind w:left="1701" w:hanging="850"/>
      </w:pPr>
      <w:rPr>
        <w:rFonts w:hint="default"/>
      </w:rPr>
    </w:lvl>
    <w:lvl w:ilvl="2">
      <w:start w:val="1"/>
      <w:numFmt w:val="lowerLetter"/>
      <w:lvlRestart w:val="0"/>
      <w:lvlText w:val="(%3)"/>
      <w:lvlJc w:val="left"/>
      <w:pPr>
        <w:tabs>
          <w:tab w:val="num" w:pos="1701"/>
        </w:tabs>
        <w:ind w:left="1701" w:hanging="850"/>
      </w:pPr>
      <w:rPr>
        <w:rFonts w:hint="default"/>
      </w:rPr>
    </w:lvl>
    <w:lvl w:ilvl="3">
      <w:start w:val="1"/>
      <w:numFmt w:val="lowerLetter"/>
      <w:lvlRestart w:val="0"/>
      <w:pStyle w:val="Letterlowercase6"/>
      <w:lvlText w:val="(%4)"/>
      <w:lvlJc w:val="left"/>
      <w:pPr>
        <w:tabs>
          <w:tab w:val="num" w:pos="2552"/>
        </w:tabs>
        <w:ind w:left="2552" w:hanging="851"/>
      </w:pPr>
      <w:rPr>
        <w:rFonts w:hint="default"/>
      </w:rPr>
    </w:lvl>
    <w:lvl w:ilvl="4">
      <w:start w:val="1"/>
      <w:numFmt w:val="lowerLetter"/>
      <w:lvlRestart w:val="0"/>
      <w:lvlText w:val="(%5)"/>
      <w:lvlJc w:val="left"/>
      <w:pPr>
        <w:tabs>
          <w:tab w:val="num" w:pos="3402"/>
        </w:tabs>
        <w:ind w:left="3402" w:hanging="850"/>
      </w:pPr>
      <w:rPr>
        <w:rFonts w:hint="default"/>
      </w:rPr>
    </w:lvl>
    <w:lvl w:ilvl="5">
      <w:start w:val="1"/>
      <w:numFmt w:val="lowerLetter"/>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54F0F52"/>
    <w:multiLevelType w:val="multilevel"/>
    <w:tmpl w:val="034CC8F0"/>
    <w:numStyleLink w:val="RoschierBullets"/>
  </w:abstractNum>
  <w:abstractNum w:abstractNumId="8" w15:restartNumberingAfterBreak="0">
    <w:nsid w:val="261B1522"/>
    <w:multiLevelType w:val="multilevel"/>
    <w:tmpl w:val="5434C348"/>
    <w:lvl w:ilvl="0">
      <w:start w:val="1"/>
      <w:numFmt w:val="lowerLetter"/>
      <w:pStyle w:val="Tableletterlowercase0"/>
      <w:lvlText w:val="(%1)"/>
      <w:lvlJc w:val="left"/>
      <w:pPr>
        <w:ind w:left="851" w:hanging="851"/>
      </w:pPr>
      <w:rPr>
        <w:rFonts w:hint="default"/>
      </w:rPr>
    </w:lvl>
    <w:lvl w:ilvl="1">
      <w:start w:val="1"/>
      <w:numFmt w:val="lowerLetter"/>
      <w:pStyle w:val="Tableletterlowercase1-5"/>
      <w:lvlText w:val="(%2)"/>
      <w:lvlJc w:val="left"/>
      <w:pPr>
        <w:ind w:left="1702" w:hanging="851"/>
      </w:pPr>
      <w:rPr>
        <w:rFonts w:hint="default"/>
      </w:rPr>
    </w:lvl>
    <w:lvl w:ilvl="2">
      <w:start w:val="1"/>
      <w:numFmt w:val="lowerLetter"/>
      <w:lvlText w:val="(%3)"/>
      <w:lvlJc w:val="left"/>
      <w:pPr>
        <w:ind w:left="1701" w:hanging="850"/>
      </w:pPr>
      <w:rPr>
        <w:rFonts w:hint="default"/>
      </w:rPr>
    </w:lvl>
    <w:lvl w:ilvl="3">
      <w:start w:val="1"/>
      <w:numFmt w:val="lowerLetter"/>
      <w:lvlText w:val="(%4)"/>
      <w:lvlJc w:val="left"/>
      <w:pPr>
        <w:ind w:left="2552" w:hanging="851"/>
      </w:pPr>
      <w:rPr>
        <w:rFonts w:hint="default"/>
      </w:rPr>
    </w:lvl>
    <w:lvl w:ilvl="4">
      <w:start w:val="1"/>
      <w:numFmt w:val="lowerLetter"/>
      <w:lvlText w:val="(%5)"/>
      <w:lvlJc w:val="left"/>
      <w:pPr>
        <w:ind w:left="3402" w:hanging="850"/>
      </w:pPr>
      <w:rPr>
        <w:rFonts w:hint="default"/>
      </w:rPr>
    </w:lvl>
    <w:lvl w:ilvl="5">
      <w:start w:val="1"/>
      <w:numFmt w:val="lowerLetter"/>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9" w15:restartNumberingAfterBreak="0">
    <w:nsid w:val="27A92AD7"/>
    <w:multiLevelType w:val="hybridMultilevel"/>
    <w:tmpl w:val="6A222C20"/>
    <w:lvl w:ilvl="0" w:tplc="96328F9C">
      <w:start w:val="1"/>
      <w:numFmt w:val="bullet"/>
      <w:pStyle w:val="Tablebullet6"/>
      <w:lvlText w:val=""/>
      <w:lvlJc w:val="left"/>
      <w:pPr>
        <w:ind w:left="2421" w:hanging="360"/>
      </w:pPr>
      <w:rPr>
        <w:rFonts w:ascii="Symbol" w:hAnsi="Symbol" w:hint="default"/>
        <w:color w:val="A72A1B"/>
      </w:rPr>
    </w:lvl>
    <w:lvl w:ilvl="1" w:tplc="E15658D6" w:tentative="1">
      <w:start w:val="1"/>
      <w:numFmt w:val="bullet"/>
      <w:lvlText w:val="o"/>
      <w:lvlJc w:val="left"/>
      <w:pPr>
        <w:ind w:left="3141" w:hanging="360"/>
      </w:pPr>
      <w:rPr>
        <w:rFonts w:ascii="Courier New" w:hAnsi="Courier New" w:cs="Courier New" w:hint="default"/>
      </w:rPr>
    </w:lvl>
    <w:lvl w:ilvl="2" w:tplc="6DA02BB0" w:tentative="1">
      <w:start w:val="1"/>
      <w:numFmt w:val="bullet"/>
      <w:lvlText w:val=""/>
      <w:lvlJc w:val="left"/>
      <w:pPr>
        <w:ind w:left="3861" w:hanging="360"/>
      </w:pPr>
      <w:rPr>
        <w:rFonts w:ascii="Wingdings" w:hAnsi="Wingdings" w:hint="default"/>
      </w:rPr>
    </w:lvl>
    <w:lvl w:ilvl="3" w:tplc="6068FBEA" w:tentative="1">
      <w:start w:val="1"/>
      <w:numFmt w:val="bullet"/>
      <w:lvlText w:val=""/>
      <w:lvlJc w:val="left"/>
      <w:pPr>
        <w:ind w:left="4581" w:hanging="360"/>
      </w:pPr>
      <w:rPr>
        <w:rFonts w:ascii="Symbol" w:hAnsi="Symbol" w:hint="default"/>
      </w:rPr>
    </w:lvl>
    <w:lvl w:ilvl="4" w:tplc="C79C5952" w:tentative="1">
      <w:start w:val="1"/>
      <w:numFmt w:val="bullet"/>
      <w:lvlText w:val="o"/>
      <w:lvlJc w:val="left"/>
      <w:pPr>
        <w:ind w:left="5301" w:hanging="360"/>
      </w:pPr>
      <w:rPr>
        <w:rFonts w:ascii="Courier New" w:hAnsi="Courier New" w:cs="Courier New" w:hint="default"/>
      </w:rPr>
    </w:lvl>
    <w:lvl w:ilvl="5" w:tplc="3BBE4D98" w:tentative="1">
      <w:start w:val="1"/>
      <w:numFmt w:val="bullet"/>
      <w:lvlText w:val=""/>
      <w:lvlJc w:val="left"/>
      <w:pPr>
        <w:ind w:left="6021" w:hanging="360"/>
      </w:pPr>
      <w:rPr>
        <w:rFonts w:ascii="Wingdings" w:hAnsi="Wingdings" w:hint="default"/>
      </w:rPr>
    </w:lvl>
    <w:lvl w:ilvl="6" w:tplc="3E8E5754" w:tentative="1">
      <w:start w:val="1"/>
      <w:numFmt w:val="bullet"/>
      <w:lvlText w:val=""/>
      <w:lvlJc w:val="left"/>
      <w:pPr>
        <w:ind w:left="6741" w:hanging="360"/>
      </w:pPr>
      <w:rPr>
        <w:rFonts w:ascii="Symbol" w:hAnsi="Symbol" w:hint="default"/>
      </w:rPr>
    </w:lvl>
    <w:lvl w:ilvl="7" w:tplc="B87039AA" w:tentative="1">
      <w:start w:val="1"/>
      <w:numFmt w:val="bullet"/>
      <w:lvlText w:val="o"/>
      <w:lvlJc w:val="left"/>
      <w:pPr>
        <w:ind w:left="7461" w:hanging="360"/>
      </w:pPr>
      <w:rPr>
        <w:rFonts w:ascii="Courier New" w:hAnsi="Courier New" w:cs="Courier New" w:hint="default"/>
      </w:rPr>
    </w:lvl>
    <w:lvl w:ilvl="8" w:tplc="92461554" w:tentative="1">
      <w:start w:val="1"/>
      <w:numFmt w:val="bullet"/>
      <w:lvlText w:val=""/>
      <w:lvlJc w:val="left"/>
      <w:pPr>
        <w:ind w:left="8181" w:hanging="360"/>
      </w:pPr>
      <w:rPr>
        <w:rFonts w:ascii="Wingdings" w:hAnsi="Wingdings" w:hint="default"/>
      </w:rPr>
    </w:lvl>
  </w:abstractNum>
  <w:abstractNum w:abstractNumId="10" w15:restartNumberingAfterBreak="0">
    <w:nsid w:val="29C40CD4"/>
    <w:multiLevelType w:val="multilevel"/>
    <w:tmpl w:val="2C9CE4A4"/>
    <w:lvl w:ilvl="0">
      <w:start w:val="1"/>
      <w:numFmt w:val="bullet"/>
      <w:pStyle w:val="Bullet00"/>
      <w:lvlText w:val=""/>
      <w:lvlJc w:val="left"/>
      <w:pPr>
        <w:tabs>
          <w:tab w:val="num" w:pos="851"/>
        </w:tabs>
        <w:ind w:left="851" w:hanging="851"/>
      </w:pPr>
      <w:rPr>
        <w:rFonts w:ascii="Symbol" w:hAnsi="Symbol" w:hint="default"/>
        <w:b/>
        <w:color w:val="A72A15" w:themeColor="text2"/>
      </w:rPr>
    </w:lvl>
    <w:lvl w:ilvl="1">
      <w:start w:val="1"/>
      <w:numFmt w:val="bullet"/>
      <w:pStyle w:val="Bullet1-5"/>
      <w:lvlText w:val=""/>
      <w:lvlJc w:val="left"/>
      <w:pPr>
        <w:tabs>
          <w:tab w:val="num" w:pos="851"/>
        </w:tabs>
        <w:ind w:left="1701" w:hanging="850"/>
      </w:pPr>
      <w:rPr>
        <w:rFonts w:ascii="Symbol" w:hAnsi="Symbol" w:hint="default"/>
        <w:color w:val="A72A15" w:themeColor="text2"/>
      </w:rPr>
    </w:lvl>
    <w:lvl w:ilvl="2">
      <w:start w:val="1"/>
      <w:numFmt w:val="bullet"/>
      <w:lvlText w:val=""/>
      <w:lvlJc w:val="left"/>
      <w:pPr>
        <w:tabs>
          <w:tab w:val="num" w:pos="1701"/>
        </w:tabs>
        <w:ind w:left="1701" w:hanging="850"/>
      </w:pPr>
      <w:rPr>
        <w:rFonts w:ascii="Symbol" w:hAnsi="Symbol" w:hint="default"/>
      </w:rPr>
    </w:lvl>
    <w:lvl w:ilvl="3">
      <w:start w:val="1"/>
      <w:numFmt w:val="bullet"/>
      <w:pStyle w:val="Bullet6"/>
      <w:lvlText w:val=""/>
      <w:lvlJc w:val="left"/>
      <w:pPr>
        <w:tabs>
          <w:tab w:val="num" w:pos="2552"/>
        </w:tabs>
        <w:ind w:left="2552" w:hanging="851"/>
      </w:pPr>
      <w:rPr>
        <w:rFonts w:ascii="Symbol" w:hAnsi="Symbol" w:hint="default"/>
        <w:color w:val="A72A15" w:themeColor="text2"/>
      </w:rPr>
    </w:lvl>
    <w:lvl w:ilvl="4">
      <w:start w:val="1"/>
      <w:numFmt w:val="bullet"/>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B9810A3"/>
    <w:multiLevelType w:val="multilevel"/>
    <w:tmpl w:val="034CC8F0"/>
    <w:numStyleLink w:val="RoschierBullets"/>
  </w:abstractNum>
  <w:abstractNum w:abstractNumId="12" w15:restartNumberingAfterBreak="0">
    <w:nsid w:val="2C724269"/>
    <w:multiLevelType w:val="multilevel"/>
    <w:tmpl w:val="B6ECF5CC"/>
    <w:lvl w:ilvl="0">
      <w:start w:val="1"/>
      <w:numFmt w:val="decimal"/>
      <w:pStyle w:val="Tablenumberlist0"/>
      <w:lvlText w:val="%1."/>
      <w:lvlJc w:val="left"/>
      <w:pPr>
        <w:tabs>
          <w:tab w:val="num" w:pos="851"/>
        </w:tabs>
        <w:ind w:left="851" w:hanging="851"/>
      </w:pPr>
      <w:rPr>
        <w:rFonts w:hint="default"/>
        <w:b w:val="0"/>
        <w:i w:val="0"/>
      </w:rPr>
    </w:lvl>
    <w:lvl w:ilvl="1">
      <w:start w:val="1"/>
      <w:numFmt w:val="decimal"/>
      <w:lvlRestart w:val="0"/>
      <w:pStyle w:val="Tablenumberlist1-5"/>
      <w:lvlText w:val="%2."/>
      <w:lvlJc w:val="left"/>
      <w:pPr>
        <w:tabs>
          <w:tab w:val="num" w:pos="851"/>
        </w:tabs>
        <w:ind w:left="1701" w:hanging="850"/>
      </w:pPr>
      <w:rPr>
        <w:rFonts w:hint="default"/>
      </w:rPr>
    </w:lvl>
    <w:lvl w:ilvl="2">
      <w:start w:val="1"/>
      <w:numFmt w:val="decimal"/>
      <w:lvlRestart w:val="0"/>
      <w:pStyle w:val="Tablenumberlist6"/>
      <w:lvlText w:val="%3."/>
      <w:lvlJc w:val="left"/>
      <w:pPr>
        <w:tabs>
          <w:tab w:val="num" w:pos="1701"/>
        </w:tabs>
        <w:ind w:left="1701" w:hanging="850"/>
      </w:pPr>
      <w:rPr>
        <w:rFonts w:hint="default"/>
      </w:rPr>
    </w:lvl>
    <w:lvl w:ilvl="3">
      <w:start w:val="1"/>
      <w:numFmt w:val="decimal"/>
      <w:lvlRestart w:val="0"/>
      <w:lvlText w:val="%4."/>
      <w:lvlJc w:val="left"/>
      <w:pPr>
        <w:tabs>
          <w:tab w:val="num" w:pos="2552"/>
        </w:tabs>
        <w:ind w:left="2552" w:hanging="851"/>
      </w:pPr>
      <w:rPr>
        <w:rFonts w:hint="default"/>
      </w:rPr>
    </w:lvl>
    <w:lvl w:ilvl="4">
      <w:start w:val="1"/>
      <w:numFmt w:val="decimal"/>
      <w:lvlRestart w:val="0"/>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68708B6"/>
    <w:multiLevelType w:val="multilevel"/>
    <w:tmpl w:val="59323DB0"/>
    <w:lvl w:ilvl="0">
      <w:start w:val="1"/>
      <w:numFmt w:val="decimal"/>
      <w:pStyle w:val="Listnumber0"/>
      <w:lvlText w:val="%1."/>
      <w:lvlJc w:val="left"/>
      <w:pPr>
        <w:tabs>
          <w:tab w:val="num" w:pos="851"/>
        </w:tabs>
        <w:ind w:left="851" w:hanging="851"/>
      </w:pPr>
      <w:rPr>
        <w:rFonts w:hint="default"/>
        <w:b w:val="0"/>
        <w:i w:val="0"/>
      </w:rPr>
    </w:lvl>
    <w:lvl w:ilvl="1">
      <w:start w:val="1"/>
      <w:numFmt w:val="decimal"/>
      <w:lvlRestart w:val="0"/>
      <w:pStyle w:val="Listnumber1-5"/>
      <w:lvlText w:val="%2."/>
      <w:lvlJc w:val="left"/>
      <w:pPr>
        <w:tabs>
          <w:tab w:val="num" w:pos="851"/>
        </w:tabs>
        <w:ind w:left="1701" w:hanging="850"/>
      </w:pPr>
      <w:rPr>
        <w:rFonts w:hint="default"/>
      </w:rPr>
    </w:lvl>
    <w:lvl w:ilvl="2">
      <w:start w:val="1"/>
      <w:numFmt w:val="decimal"/>
      <w:lvlRestart w:val="0"/>
      <w:lvlText w:val="%3."/>
      <w:lvlJc w:val="left"/>
      <w:pPr>
        <w:tabs>
          <w:tab w:val="num" w:pos="1701"/>
        </w:tabs>
        <w:ind w:left="1701" w:hanging="850"/>
      </w:pPr>
      <w:rPr>
        <w:rFonts w:hint="default"/>
      </w:rPr>
    </w:lvl>
    <w:lvl w:ilvl="3">
      <w:start w:val="1"/>
      <w:numFmt w:val="decimal"/>
      <w:lvlRestart w:val="0"/>
      <w:pStyle w:val="ListNumber6"/>
      <w:lvlText w:val="%4."/>
      <w:lvlJc w:val="left"/>
      <w:pPr>
        <w:tabs>
          <w:tab w:val="num" w:pos="2552"/>
        </w:tabs>
        <w:ind w:left="2552" w:hanging="851"/>
      </w:pPr>
      <w:rPr>
        <w:rFonts w:hint="default"/>
      </w:rPr>
    </w:lvl>
    <w:lvl w:ilvl="4">
      <w:start w:val="1"/>
      <w:numFmt w:val="decimal"/>
      <w:lvlRestart w:val="0"/>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6F34637"/>
    <w:multiLevelType w:val="multilevel"/>
    <w:tmpl w:val="9FC0F0D8"/>
    <w:lvl w:ilvl="0">
      <w:start w:val="1"/>
      <w:numFmt w:val="bullet"/>
      <w:lvlText w:val=""/>
      <w:lvlJc w:val="left"/>
      <w:pPr>
        <w:ind w:left="851" w:hanging="851"/>
      </w:pPr>
      <w:rPr>
        <w:rFonts w:ascii="Symbol" w:hAnsi="Symbol" w:hint="default"/>
      </w:rPr>
    </w:lvl>
    <w:lvl w:ilvl="1">
      <w:start w:val="1"/>
      <w:numFmt w:val="bullet"/>
      <w:pStyle w:val="Tablebullet1-5"/>
      <w:lvlText w:val=""/>
      <w:lvlJc w:val="left"/>
      <w:pPr>
        <w:ind w:left="1702" w:hanging="851"/>
      </w:pPr>
      <w:rPr>
        <w:rFonts w:ascii="Symbol" w:hAnsi="Symbol" w:hint="default"/>
        <w:color w:val="A72A15" w:themeColor="text2"/>
      </w:rPr>
    </w:lvl>
    <w:lvl w:ilvl="2">
      <w:start w:val="1"/>
      <w:numFmt w:val="bullet"/>
      <w:lvlText w:val=""/>
      <w:lvlJc w:val="left"/>
      <w:pPr>
        <w:ind w:left="1701" w:hanging="850"/>
      </w:pPr>
      <w:rPr>
        <w:rFonts w:ascii="Symbol" w:hAnsi="Symbol" w:hint="default"/>
      </w:rPr>
    </w:lvl>
    <w:lvl w:ilvl="3">
      <w:start w:val="1"/>
      <w:numFmt w:val="bullet"/>
      <w:lvlText w:val=""/>
      <w:lvlJc w:val="left"/>
      <w:pPr>
        <w:ind w:left="2552" w:hanging="851"/>
      </w:pPr>
      <w:rPr>
        <w:rFonts w:ascii="Symbol" w:hAnsi="Symbol" w:hint="default"/>
      </w:rPr>
    </w:lvl>
    <w:lvl w:ilvl="4">
      <w:start w:val="1"/>
      <w:numFmt w:val="bullet"/>
      <w:lvlText w:val=""/>
      <w:lvlJc w:val="left"/>
      <w:pPr>
        <w:ind w:left="3402" w:hanging="850"/>
      </w:pPr>
      <w:rPr>
        <w:rFonts w:ascii="Symbol" w:hAnsi="Symbol" w:hint="default"/>
      </w:rPr>
    </w:lvl>
    <w:lvl w:ilvl="5">
      <w:start w:val="1"/>
      <w:numFmt w:val="bullet"/>
      <w:lvlText w:val=""/>
      <w:lvlJc w:val="left"/>
      <w:pPr>
        <w:ind w:left="4253" w:hanging="851"/>
      </w:pPr>
      <w:rPr>
        <w:rFonts w:ascii="Symbol" w:hAnsi="Symbol"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5" w15:restartNumberingAfterBreak="0">
    <w:nsid w:val="3C93086B"/>
    <w:multiLevelType w:val="multilevel"/>
    <w:tmpl w:val="7254A1A0"/>
    <w:lvl w:ilvl="0">
      <w:start w:val="1"/>
      <w:numFmt w:val="bullet"/>
      <w:pStyle w:val="Dash0"/>
      <w:lvlText w:val=""/>
      <w:lvlJc w:val="left"/>
      <w:pPr>
        <w:tabs>
          <w:tab w:val="num" w:pos="851"/>
        </w:tabs>
        <w:ind w:left="851" w:hanging="851"/>
      </w:pPr>
      <w:rPr>
        <w:rFonts w:ascii="Symbol" w:hAnsi="Symbol" w:hint="default"/>
        <w:b/>
      </w:rPr>
    </w:lvl>
    <w:lvl w:ilvl="1">
      <w:start w:val="1"/>
      <w:numFmt w:val="bullet"/>
      <w:pStyle w:val="Dash1-5"/>
      <w:lvlText w:val=""/>
      <w:lvlJc w:val="left"/>
      <w:pPr>
        <w:tabs>
          <w:tab w:val="num" w:pos="851"/>
        </w:tabs>
        <w:ind w:left="1701" w:hanging="850"/>
      </w:pPr>
      <w:rPr>
        <w:rFonts w:ascii="Symbol" w:hAnsi="Symbol" w:hint="default"/>
      </w:rPr>
    </w:lvl>
    <w:lvl w:ilvl="2">
      <w:start w:val="1"/>
      <w:numFmt w:val="bullet"/>
      <w:lvlText w:val=""/>
      <w:lvlJc w:val="left"/>
      <w:pPr>
        <w:tabs>
          <w:tab w:val="num" w:pos="1701"/>
        </w:tabs>
        <w:ind w:left="1701" w:hanging="850"/>
      </w:pPr>
      <w:rPr>
        <w:rFonts w:ascii="Symbol" w:hAnsi="Symbol" w:hint="default"/>
      </w:rPr>
    </w:lvl>
    <w:lvl w:ilvl="3">
      <w:start w:val="1"/>
      <w:numFmt w:val="bullet"/>
      <w:pStyle w:val="Dash6"/>
      <w:lvlText w:val=""/>
      <w:lvlJc w:val="left"/>
      <w:pPr>
        <w:tabs>
          <w:tab w:val="num" w:pos="2552"/>
        </w:tabs>
        <w:ind w:left="2552" w:hanging="851"/>
      </w:pPr>
      <w:rPr>
        <w:rFonts w:ascii="Symbol" w:hAnsi="Symbol" w:hint="default"/>
      </w:rPr>
    </w:lvl>
    <w:lvl w:ilvl="4">
      <w:start w:val="1"/>
      <w:numFmt w:val="bullet"/>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931291B"/>
    <w:multiLevelType w:val="multilevel"/>
    <w:tmpl w:val="4BF2D9AA"/>
    <w:lvl w:ilvl="0">
      <w:start w:val="1"/>
      <w:numFmt w:val="lowerRoman"/>
      <w:pStyle w:val="Tableromanlowercase0"/>
      <w:lvlText w:val="(%1)"/>
      <w:lvlJc w:val="left"/>
      <w:pPr>
        <w:ind w:left="851" w:hanging="851"/>
      </w:pPr>
      <w:rPr>
        <w:rFonts w:hint="default"/>
      </w:rPr>
    </w:lvl>
    <w:lvl w:ilvl="1">
      <w:start w:val="1"/>
      <w:numFmt w:val="lowerRoman"/>
      <w:pStyle w:val="Tableromanlowercase1-5"/>
      <w:lvlText w:val="(%2)"/>
      <w:lvlJc w:val="left"/>
      <w:pPr>
        <w:ind w:left="1702" w:hanging="851"/>
      </w:pPr>
      <w:rPr>
        <w:rFonts w:hint="default"/>
      </w:rPr>
    </w:lvl>
    <w:lvl w:ilvl="2">
      <w:start w:val="1"/>
      <w:numFmt w:val="lowerRoman"/>
      <w:lvlText w:val="(%3)"/>
      <w:lvlJc w:val="left"/>
      <w:pPr>
        <w:ind w:left="1701" w:hanging="850"/>
      </w:pPr>
      <w:rPr>
        <w:rFonts w:hint="default"/>
      </w:rPr>
    </w:lvl>
    <w:lvl w:ilvl="3">
      <w:start w:val="1"/>
      <w:numFmt w:val="lowerRoman"/>
      <w:lvlText w:val="(%4)"/>
      <w:lvlJc w:val="left"/>
      <w:pPr>
        <w:ind w:left="2552" w:hanging="851"/>
      </w:pPr>
      <w:rPr>
        <w:rFonts w:hint="default"/>
      </w:rPr>
    </w:lvl>
    <w:lvl w:ilvl="4">
      <w:start w:val="1"/>
      <w:numFmt w:val="lowerRoman"/>
      <w:lvlText w:val="(%5)"/>
      <w:lvlJc w:val="left"/>
      <w:pPr>
        <w:ind w:left="3402" w:hanging="850"/>
      </w:pPr>
      <w:rPr>
        <w:rFonts w:hint="default"/>
      </w:rPr>
    </w:lvl>
    <w:lvl w:ilvl="5">
      <w:start w:val="1"/>
      <w:numFmt w:val="lowerRoman"/>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7" w15:restartNumberingAfterBreak="0">
    <w:nsid w:val="4A2652A1"/>
    <w:multiLevelType w:val="multilevel"/>
    <w:tmpl w:val="7A38349E"/>
    <w:lvl w:ilvl="0">
      <w:start w:val="1"/>
      <w:numFmt w:val="bullet"/>
      <w:pStyle w:val="Tabledash0"/>
      <w:lvlText w:val=""/>
      <w:lvlJc w:val="left"/>
      <w:pPr>
        <w:ind w:left="851" w:hanging="851"/>
      </w:pPr>
      <w:rPr>
        <w:rFonts w:ascii="Symbol" w:hAnsi="Symbol" w:hint="default"/>
      </w:rPr>
    </w:lvl>
    <w:lvl w:ilvl="1">
      <w:start w:val="1"/>
      <w:numFmt w:val="bullet"/>
      <w:pStyle w:val="Tabledash1-5"/>
      <w:lvlText w:val=""/>
      <w:lvlJc w:val="left"/>
      <w:pPr>
        <w:ind w:left="1702" w:hanging="851"/>
      </w:pPr>
      <w:rPr>
        <w:rFonts w:ascii="Symbol" w:hAnsi="Symbol" w:hint="default"/>
      </w:rPr>
    </w:lvl>
    <w:lvl w:ilvl="2">
      <w:start w:val="1"/>
      <w:numFmt w:val="bullet"/>
      <w:lvlText w:val=""/>
      <w:lvlJc w:val="left"/>
      <w:pPr>
        <w:ind w:left="1701" w:hanging="850"/>
      </w:pPr>
      <w:rPr>
        <w:rFonts w:ascii="Symbol" w:hAnsi="Symbol" w:hint="default"/>
      </w:rPr>
    </w:lvl>
    <w:lvl w:ilvl="3">
      <w:start w:val="1"/>
      <w:numFmt w:val="bullet"/>
      <w:lvlText w:val=""/>
      <w:lvlJc w:val="left"/>
      <w:pPr>
        <w:ind w:left="2552" w:hanging="851"/>
      </w:pPr>
      <w:rPr>
        <w:rFonts w:ascii="Symbol" w:hAnsi="Symbol" w:hint="default"/>
      </w:rPr>
    </w:lvl>
    <w:lvl w:ilvl="4">
      <w:start w:val="1"/>
      <w:numFmt w:val="bullet"/>
      <w:lvlText w:val=""/>
      <w:lvlJc w:val="left"/>
      <w:pPr>
        <w:ind w:left="3402" w:hanging="850"/>
      </w:pPr>
      <w:rPr>
        <w:rFonts w:ascii="Symbol" w:hAnsi="Symbol" w:hint="default"/>
      </w:rPr>
    </w:lvl>
    <w:lvl w:ilvl="5">
      <w:start w:val="1"/>
      <w:numFmt w:val="bullet"/>
      <w:lvlText w:val=""/>
      <w:lvlJc w:val="left"/>
      <w:pPr>
        <w:ind w:left="4253" w:hanging="851"/>
      </w:pPr>
      <w:rPr>
        <w:rFonts w:ascii="Symbol" w:hAnsi="Symbol"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8" w15:restartNumberingAfterBreak="0">
    <w:nsid w:val="4B123AED"/>
    <w:multiLevelType w:val="multilevel"/>
    <w:tmpl w:val="1AFC748A"/>
    <w:lvl w:ilvl="0">
      <w:start w:val="1"/>
      <w:numFmt w:val="lowerRoman"/>
      <w:pStyle w:val="Romanlowercase0"/>
      <w:lvlText w:val="(%1)"/>
      <w:lvlJc w:val="left"/>
      <w:pPr>
        <w:tabs>
          <w:tab w:val="num" w:pos="851"/>
        </w:tabs>
        <w:ind w:left="851" w:hanging="851"/>
      </w:pPr>
      <w:rPr>
        <w:rFonts w:hint="default"/>
        <w:b w:val="0"/>
        <w:i w:val="0"/>
      </w:rPr>
    </w:lvl>
    <w:lvl w:ilvl="1">
      <w:start w:val="1"/>
      <w:numFmt w:val="lowerRoman"/>
      <w:lvlRestart w:val="0"/>
      <w:pStyle w:val="Romanlowercase1-5"/>
      <w:lvlText w:val="(%2)"/>
      <w:lvlJc w:val="left"/>
      <w:pPr>
        <w:tabs>
          <w:tab w:val="num" w:pos="851"/>
        </w:tabs>
        <w:ind w:left="1701" w:hanging="850"/>
      </w:pPr>
      <w:rPr>
        <w:rFonts w:hint="default"/>
      </w:rPr>
    </w:lvl>
    <w:lvl w:ilvl="2">
      <w:start w:val="1"/>
      <w:numFmt w:val="lowerRoman"/>
      <w:lvlRestart w:val="0"/>
      <w:lvlText w:val="(%3)"/>
      <w:lvlJc w:val="left"/>
      <w:pPr>
        <w:tabs>
          <w:tab w:val="num" w:pos="1701"/>
        </w:tabs>
        <w:ind w:left="1701" w:hanging="850"/>
      </w:pPr>
      <w:rPr>
        <w:rFonts w:hint="default"/>
      </w:rPr>
    </w:lvl>
    <w:lvl w:ilvl="3">
      <w:start w:val="1"/>
      <w:numFmt w:val="lowerRoman"/>
      <w:lvlRestart w:val="0"/>
      <w:pStyle w:val="Romanlowercase6"/>
      <w:lvlText w:val="(%4)"/>
      <w:lvlJc w:val="left"/>
      <w:pPr>
        <w:tabs>
          <w:tab w:val="num" w:pos="2552"/>
        </w:tabs>
        <w:ind w:left="2552" w:hanging="851"/>
      </w:pPr>
      <w:rPr>
        <w:rFonts w:hint="default"/>
      </w:rPr>
    </w:lvl>
    <w:lvl w:ilvl="4">
      <w:start w:val="1"/>
      <w:numFmt w:val="lowerRoman"/>
      <w:lvlRestart w:val="0"/>
      <w:lvlText w:val="(%5)"/>
      <w:lvlJc w:val="left"/>
      <w:pPr>
        <w:tabs>
          <w:tab w:val="num" w:pos="3402"/>
        </w:tabs>
        <w:ind w:left="3402" w:hanging="850"/>
      </w:pPr>
      <w:rPr>
        <w:rFonts w:hint="default"/>
      </w:rPr>
    </w:lvl>
    <w:lvl w:ilvl="5">
      <w:start w:val="1"/>
      <w:numFmt w:val="lowerRoman"/>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707634F"/>
    <w:multiLevelType w:val="multilevel"/>
    <w:tmpl w:val="C11A9152"/>
    <w:lvl w:ilvl="0">
      <w:start w:val="1"/>
      <w:numFmt w:val="upperLetter"/>
      <w:pStyle w:val="Tableletteruppercase0"/>
      <w:lvlText w:val="(%1)"/>
      <w:lvlJc w:val="left"/>
      <w:pPr>
        <w:ind w:left="851" w:hanging="851"/>
      </w:pPr>
      <w:rPr>
        <w:rFonts w:hint="default"/>
      </w:rPr>
    </w:lvl>
    <w:lvl w:ilvl="1">
      <w:start w:val="1"/>
      <w:numFmt w:val="upperLetter"/>
      <w:pStyle w:val="Tableletteruppercase1-5"/>
      <w:lvlText w:val="(%2)"/>
      <w:lvlJc w:val="left"/>
      <w:pPr>
        <w:ind w:left="1702" w:hanging="851"/>
      </w:pPr>
      <w:rPr>
        <w:rFonts w:hint="default"/>
      </w:rPr>
    </w:lvl>
    <w:lvl w:ilvl="2">
      <w:start w:val="1"/>
      <w:numFmt w:val="upperLetter"/>
      <w:lvlText w:val="(%3)"/>
      <w:lvlJc w:val="left"/>
      <w:pPr>
        <w:ind w:left="1701" w:hanging="850"/>
      </w:pPr>
      <w:rPr>
        <w:rFonts w:hint="default"/>
      </w:rPr>
    </w:lvl>
    <w:lvl w:ilvl="3">
      <w:start w:val="1"/>
      <w:numFmt w:val="upperLetter"/>
      <w:lvlText w:val="(%4)"/>
      <w:lvlJc w:val="left"/>
      <w:pPr>
        <w:ind w:left="2552" w:hanging="851"/>
      </w:pPr>
      <w:rPr>
        <w:rFonts w:hint="default"/>
      </w:rPr>
    </w:lvl>
    <w:lvl w:ilvl="4">
      <w:start w:val="1"/>
      <w:numFmt w:val="upperLetter"/>
      <w:lvlText w:val="(%5)"/>
      <w:lvlJc w:val="left"/>
      <w:pPr>
        <w:ind w:left="3402" w:hanging="850"/>
      </w:pPr>
      <w:rPr>
        <w:rFonts w:hint="default"/>
      </w:rPr>
    </w:lvl>
    <w:lvl w:ilvl="5">
      <w:start w:val="1"/>
      <w:numFmt w:val="upperLetter"/>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0" w15:restartNumberingAfterBreak="0">
    <w:nsid w:val="58D953C5"/>
    <w:multiLevelType w:val="hybridMultilevel"/>
    <w:tmpl w:val="82964772"/>
    <w:lvl w:ilvl="0" w:tplc="FF8E7934">
      <w:start w:val="1"/>
      <w:numFmt w:val="upperLetter"/>
      <w:pStyle w:val="Tableletteruppercase6"/>
      <w:lvlText w:val="(%1)"/>
      <w:lvlJc w:val="left"/>
      <w:pPr>
        <w:ind w:left="2421" w:hanging="360"/>
      </w:pPr>
      <w:rPr>
        <w:rFonts w:hint="default"/>
      </w:rPr>
    </w:lvl>
    <w:lvl w:ilvl="1" w:tplc="2F44CA2E" w:tentative="1">
      <w:start w:val="1"/>
      <w:numFmt w:val="lowerLetter"/>
      <w:lvlText w:val="%2."/>
      <w:lvlJc w:val="left"/>
      <w:pPr>
        <w:ind w:left="3141" w:hanging="360"/>
      </w:pPr>
    </w:lvl>
    <w:lvl w:ilvl="2" w:tplc="DF3CBBEA" w:tentative="1">
      <w:start w:val="1"/>
      <w:numFmt w:val="lowerRoman"/>
      <w:lvlText w:val="%3."/>
      <w:lvlJc w:val="right"/>
      <w:pPr>
        <w:ind w:left="3861" w:hanging="180"/>
      </w:pPr>
    </w:lvl>
    <w:lvl w:ilvl="3" w:tplc="853E2AC4" w:tentative="1">
      <w:start w:val="1"/>
      <w:numFmt w:val="decimal"/>
      <w:lvlText w:val="%4."/>
      <w:lvlJc w:val="left"/>
      <w:pPr>
        <w:ind w:left="4581" w:hanging="360"/>
      </w:pPr>
    </w:lvl>
    <w:lvl w:ilvl="4" w:tplc="24182828" w:tentative="1">
      <w:start w:val="1"/>
      <w:numFmt w:val="lowerLetter"/>
      <w:lvlText w:val="%5."/>
      <w:lvlJc w:val="left"/>
      <w:pPr>
        <w:ind w:left="5301" w:hanging="360"/>
      </w:pPr>
    </w:lvl>
    <w:lvl w:ilvl="5" w:tplc="08FA99AC" w:tentative="1">
      <w:start w:val="1"/>
      <w:numFmt w:val="lowerRoman"/>
      <w:lvlText w:val="%6."/>
      <w:lvlJc w:val="right"/>
      <w:pPr>
        <w:ind w:left="6021" w:hanging="180"/>
      </w:pPr>
    </w:lvl>
    <w:lvl w:ilvl="6" w:tplc="0AC6B28E" w:tentative="1">
      <w:start w:val="1"/>
      <w:numFmt w:val="decimal"/>
      <w:lvlText w:val="%7."/>
      <w:lvlJc w:val="left"/>
      <w:pPr>
        <w:ind w:left="6741" w:hanging="360"/>
      </w:pPr>
    </w:lvl>
    <w:lvl w:ilvl="7" w:tplc="81F895C8" w:tentative="1">
      <w:start w:val="1"/>
      <w:numFmt w:val="lowerLetter"/>
      <w:lvlText w:val="%8."/>
      <w:lvlJc w:val="left"/>
      <w:pPr>
        <w:ind w:left="7461" w:hanging="360"/>
      </w:pPr>
    </w:lvl>
    <w:lvl w:ilvl="8" w:tplc="9DDCA3F4" w:tentative="1">
      <w:start w:val="1"/>
      <w:numFmt w:val="lowerRoman"/>
      <w:lvlText w:val="%9."/>
      <w:lvlJc w:val="right"/>
      <w:pPr>
        <w:ind w:left="8181" w:hanging="180"/>
      </w:pPr>
    </w:lvl>
  </w:abstractNum>
  <w:abstractNum w:abstractNumId="21" w15:restartNumberingAfterBreak="0">
    <w:nsid w:val="5A204358"/>
    <w:multiLevelType w:val="hybridMultilevel"/>
    <w:tmpl w:val="AEA8FC48"/>
    <w:lvl w:ilvl="0" w:tplc="7FA0AFE8">
      <w:start w:val="1"/>
      <w:numFmt w:val="bullet"/>
      <w:lvlText w:val=""/>
      <w:lvlJc w:val="left"/>
      <w:pPr>
        <w:ind w:left="1571" w:hanging="360"/>
      </w:pPr>
      <w:rPr>
        <w:rFonts w:ascii="Symbol" w:hAnsi="Symbol" w:hint="default"/>
        <w:color w:val="A72A1B"/>
      </w:rPr>
    </w:lvl>
    <w:lvl w:ilvl="1" w:tplc="CECE6098" w:tentative="1">
      <w:start w:val="1"/>
      <w:numFmt w:val="bullet"/>
      <w:lvlText w:val="o"/>
      <w:lvlJc w:val="left"/>
      <w:pPr>
        <w:ind w:left="2291" w:hanging="360"/>
      </w:pPr>
      <w:rPr>
        <w:rFonts w:ascii="Courier New" w:hAnsi="Courier New" w:cs="Courier New" w:hint="default"/>
      </w:rPr>
    </w:lvl>
    <w:lvl w:ilvl="2" w:tplc="023E8108" w:tentative="1">
      <w:start w:val="1"/>
      <w:numFmt w:val="bullet"/>
      <w:lvlText w:val=""/>
      <w:lvlJc w:val="left"/>
      <w:pPr>
        <w:ind w:left="3011" w:hanging="360"/>
      </w:pPr>
      <w:rPr>
        <w:rFonts w:ascii="Wingdings" w:hAnsi="Wingdings" w:hint="default"/>
      </w:rPr>
    </w:lvl>
    <w:lvl w:ilvl="3" w:tplc="7DA237CA" w:tentative="1">
      <w:start w:val="1"/>
      <w:numFmt w:val="bullet"/>
      <w:lvlText w:val=""/>
      <w:lvlJc w:val="left"/>
      <w:pPr>
        <w:ind w:left="3731" w:hanging="360"/>
      </w:pPr>
      <w:rPr>
        <w:rFonts w:ascii="Symbol" w:hAnsi="Symbol" w:hint="default"/>
      </w:rPr>
    </w:lvl>
    <w:lvl w:ilvl="4" w:tplc="8820D646" w:tentative="1">
      <w:start w:val="1"/>
      <w:numFmt w:val="bullet"/>
      <w:lvlText w:val="o"/>
      <w:lvlJc w:val="left"/>
      <w:pPr>
        <w:ind w:left="4451" w:hanging="360"/>
      </w:pPr>
      <w:rPr>
        <w:rFonts w:ascii="Courier New" w:hAnsi="Courier New" w:cs="Courier New" w:hint="default"/>
      </w:rPr>
    </w:lvl>
    <w:lvl w:ilvl="5" w:tplc="E47C2914" w:tentative="1">
      <w:start w:val="1"/>
      <w:numFmt w:val="bullet"/>
      <w:lvlText w:val=""/>
      <w:lvlJc w:val="left"/>
      <w:pPr>
        <w:ind w:left="5171" w:hanging="360"/>
      </w:pPr>
      <w:rPr>
        <w:rFonts w:ascii="Wingdings" w:hAnsi="Wingdings" w:hint="default"/>
      </w:rPr>
    </w:lvl>
    <w:lvl w:ilvl="6" w:tplc="47A02CEA" w:tentative="1">
      <w:start w:val="1"/>
      <w:numFmt w:val="bullet"/>
      <w:lvlText w:val=""/>
      <w:lvlJc w:val="left"/>
      <w:pPr>
        <w:ind w:left="5891" w:hanging="360"/>
      </w:pPr>
      <w:rPr>
        <w:rFonts w:ascii="Symbol" w:hAnsi="Symbol" w:hint="default"/>
      </w:rPr>
    </w:lvl>
    <w:lvl w:ilvl="7" w:tplc="80CEBCCE" w:tentative="1">
      <w:start w:val="1"/>
      <w:numFmt w:val="bullet"/>
      <w:lvlText w:val="o"/>
      <w:lvlJc w:val="left"/>
      <w:pPr>
        <w:ind w:left="6611" w:hanging="360"/>
      </w:pPr>
      <w:rPr>
        <w:rFonts w:ascii="Courier New" w:hAnsi="Courier New" w:cs="Courier New" w:hint="default"/>
      </w:rPr>
    </w:lvl>
    <w:lvl w:ilvl="8" w:tplc="C334267C" w:tentative="1">
      <w:start w:val="1"/>
      <w:numFmt w:val="bullet"/>
      <w:lvlText w:val=""/>
      <w:lvlJc w:val="left"/>
      <w:pPr>
        <w:ind w:left="7331" w:hanging="360"/>
      </w:pPr>
      <w:rPr>
        <w:rFonts w:ascii="Wingdings" w:hAnsi="Wingdings" w:hint="default"/>
      </w:rPr>
    </w:lvl>
  </w:abstractNum>
  <w:abstractNum w:abstractNumId="22" w15:restartNumberingAfterBreak="0">
    <w:nsid w:val="5A523D5A"/>
    <w:multiLevelType w:val="multilevel"/>
    <w:tmpl w:val="4260D54A"/>
    <w:lvl w:ilvl="0">
      <w:start w:val="1"/>
      <w:numFmt w:val="bullet"/>
      <w:pStyle w:val="Tablebullet0"/>
      <w:lvlText w:val=""/>
      <w:lvlJc w:val="left"/>
      <w:pPr>
        <w:ind w:left="360" w:hanging="360"/>
      </w:pPr>
      <w:rPr>
        <w:rFonts w:ascii="Symbol" w:hAnsi="Symbol" w:hint="default"/>
        <w:b w:val="0"/>
        <w:i w:val="0"/>
        <w:color w:val="A72A1B"/>
      </w:rPr>
    </w:lvl>
    <w:lvl w:ilvl="1">
      <w:start w:val="1"/>
      <w:numFmt w:val="bullet"/>
      <w:lvlRestart w:val="0"/>
      <w:lvlText w:val=""/>
      <w:lvlJc w:val="left"/>
      <w:pPr>
        <w:tabs>
          <w:tab w:val="num" w:pos="851"/>
        </w:tabs>
        <w:ind w:left="1701" w:hanging="850"/>
      </w:pPr>
      <w:rPr>
        <w:rFonts w:ascii="Symbol" w:hAnsi="Symbol"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B273996"/>
    <w:multiLevelType w:val="multilevel"/>
    <w:tmpl w:val="172AEC7E"/>
    <w:lvl w:ilvl="0">
      <w:start w:val="1"/>
      <w:numFmt w:val="upperLetter"/>
      <w:pStyle w:val="Letteruppercase0"/>
      <w:lvlText w:val="(%1)"/>
      <w:lvlJc w:val="left"/>
      <w:pPr>
        <w:tabs>
          <w:tab w:val="num" w:pos="851"/>
        </w:tabs>
        <w:ind w:left="851" w:hanging="851"/>
      </w:pPr>
      <w:rPr>
        <w:rFonts w:hint="default"/>
        <w:b w:val="0"/>
        <w:i w:val="0"/>
      </w:rPr>
    </w:lvl>
    <w:lvl w:ilvl="1">
      <w:start w:val="1"/>
      <w:numFmt w:val="upperLetter"/>
      <w:lvlRestart w:val="0"/>
      <w:pStyle w:val="Letteruppercase1-5"/>
      <w:lvlText w:val="(%2)"/>
      <w:lvlJc w:val="left"/>
      <w:pPr>
        <w:tabs>
          <w:tab w:val="num" w:pos="851"/>
        </w:tabs>
        <w:ind w:left="1701" w:hanging="850"/>
      </w:pPr>
      <w:rPr>
        <w:rFonts w:hint="default"/>
      </w:rPr>
    </w:lvl>
    <w:lvl w:ilvl="2">
      <w:start w:val="1"/>
      <w:numFmt w:val="upperLetter"/>
      <w:lvlRestart w:val="0"/>
      <w:lvlText w:val="(%3)"/>
      <w:lvlJc w:val="left"/>
      <w:pPr>
        <w:tabs>
          <w:tab w:val="num" w:pos="1701"/>
        </w:tabs>
        <w:ind w:left="1701" w:hanging="850"/>
      </w:pPr>
      <w:rPr>
        <w:rFonts w:hint="default"/>
      </w:rPr>
    </w:lvl>
    <w:lvl w:ilvl="3">
      <w:start w:val="1"/>
      <w:numFmt w:val="upperLetter"/>
      <w:lvlRestart w:val="0"/>
      <w:pStyle w:val="Letteruppercase6"/>
      <w:lvlText w:val="(%4)"/>
      <w:lvlJc w:val="left"/>
      <w:pPr>
        <w:tabs>
          <w:tab w:val="num" w:pos="2552"/>
        </w:tabs>
        <w:ind w:left="2552" w:hanging="851"/>
      </w:pPr>
      <w:rPr>
        <w:rFonts w:hint="default"/>
      </w:rPr>
    </w:lvl>
    <w:lvl w:ilvl="4">
      <w:start w:val="1"/>
      <w:numFmt w:val="upperLetter"/>
      <w:lvlRestart w:val="0"/>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B5F0726"/>
    <w:multiLevelType w:val="multilevel"/>
    <w:tmpl w:val="45869942"/>
    <w:lvl w:ilvl="0">
      <w:start w:val="1"/>
      <w:numFmt w:val="upperRoman"/>
      <w:pStyle w:val="Romanuppercase0"/>
      <w:lvlText w:val="(%1)"/>
      <w:lvlJc w:val="left"/>
      <w:pPr>
        <w:tabs>
          <w:tab w:val="num" w:pos="851"/>
        </w:tabs>
        <w:ind w:left="851" w:hanging="851"/>
      </w:pPr>
      <w:rPr>
        <w:rFonts w:hint="default"/>
        <w:b w:val="0"/>
        <w:i w:val="0"/>
      </w:rPr>
    </w:lvl>
    <w:lvl w:ilvl="1">
      <w:start w:val="1"/>
      <w:numFmt w:val="upperRoman"/>
      <w:lvlRestart w:val="0"/>
      <w:pStyle w:val="Romanuppercase1-5"/>
      <w:lvlText w:val="(%2)"/>
      <w:lvlJc w:val="left"/>
      <w:pPr>
        <w:tabs>
          <w:tab w:val="num" w:pos="851"/>
        </w:tabs>
        <w:ind w:left="1701" w:hanging="850"/>
      </w:pPr>
      <w:rPr>
        <w:rFonts w:hint="default"/>
      </w:rPr>
    </w:lvl>
    <w:lvl w:ilvl="2">
      <w:start w:val="1"/>
      <w:numFmt w:val="upperRoman"/>
      <w:lvlRestart w:val="0"/>
      <w:lvlText w:val="(%3)"/>
      <w:lvlJc w:val="left"/>
      <w:pPr>
        <w:tabs>
          <w:tab w:val="num" w:pos="1701"/>
        </w:tabs>
        <w:ind w:left="1701" w:hanging="850"/>
      </w:pPr>
      <w:rPr>
        <w:rFonts w:hint="default"/>
      </w:rPr>
    </w:lvl>
    <w:lvl w:ilvl="3">
      <w:start w:val="1"/>
      <w:numFmt w:val="upperRoman"/>
      <w:lvlRestart w:val="0"/>
      <w:pStyle w:val="Romanuppercase6"/>
      <w:lvlText w:val="(%4)"/>
      <w:lvlJc w:val="left"/>
      <w:pPr>
        <w:tabs>
          <w:tab w:val="num" w:pos="2552"/>
        </w:tabs>
        <w:ind w:left="2552" w:hanging="851"/>
      </w:pPr>
      <w:rPr>
        <w:rFonts w:hint="default"/>
      </w:rPr>
    </w:lvl>
    <w:lvl w:ilvl="4">
      <w:start w:val="1"/>
      <w:numFmt w:val="upperRoman"/>
      <w:lvlRestart w:val="0"/>
      <w:lvlText w:val="(%5)"/>
      <w:lvlJc w:val="left"/>
      <w:pPr>
        <w:tabs>
          <w:tab w:val="num" w:pos="3402"/>
        </w:tabs>
        <w:ind w:left="3402" w:hanging="850"/>
      </w:pPr>
      <w:rPr>
        <w:rFonts w:hint="default"/>
      </w:rPr>
    </w:lvl>
    <w:lvl w:ilvl="5">
      <w:start w:val="1"/>
      <w:numFmt w:val="upperRoman"/>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C4D46DA"/>
    <w:multiLevelType w:val="hybridMultilevel"/>
    <w:tmpl w:val="C1D24078"/>
    <w:lvl w:ilvl="0" w:tplc="8002299C">
      <w:start w:val="1"/>
      <w:numFmt w:val="upperRoman"/>
      <w:pStyle w:val="Tableromanuppercase6"/>
      <w:lvlText w:val="(%1)"/>
      <w:lvlJc w:val="left"/>
      <w:pPr>
        <w:ind w:left="2421" w:hanging="360"/>
      </w:pPr>
      <w:rPr>
        <w:rFonts w:hint="default"/>
      </w:rPr>
    </w:lvl>
    <w:lvl w:ilvl="1" w:tplc="BAA84A18" w:tentative="1">
      <w:start w:val="1"/>
      <w:numFmt w:val="lowerLetter"/>
      <w:lvlText w:val="%2."/>
      <w:lvlJc w:val="left"/>
      <w:pPr>
        <w:ind w:left="3141" w:hanging="360"/>
      </w:pPr>
    </w:lvl>
    <w:lvl w:ilvl="2" w:tplc="DA44E416" w:tentative="1">
      <w:start w:val="1"/>
      <w:numFmt w:val="lowerRoman"/>
      <w:lvlText w:val="%3."/>
      <w:lvlJc w:val="right"/>
      <w:pPr>
        <w:ind w:left="3861" w:hanging="180"/>
      </w:pPr>
    </w:lvl>
    <w:lvl w:ilvl="3" w:tplc="D3D655EA" w:tentative="1">
      <w:start w:val="1"/>
      <w:numFmt w:val="decimal"/>
      <w:lvlText w:val="%4."/>
      <w:lvlJc w:val="left"/>
      <w:pPr>
        <w:ind w:left="4581" w:hanging="360"/>
      </w:pPr>
    </w:lvl>
    <w:lvl w:ilvl="4" w:tplc="80523EF8" w:tentative="1">
      <w:start w:val="1"/>
      <w:numFmt w:val="lowerLetter"/>
      <w:lvlText w:val="%5."/>
      <w:lvlJc w:val="left"/>
      <w:pPr>
        <w:ind w:left="5301" w:hanging="360"/>
      </w:pPr>
    </w:lvl>
    <w:lvl w:ilvl="5" w:tplc="27D8E214" w:tentative="1">
      <w:start w:val="1"/>
      <w:numFmt w:val="lowerRoman"/>
      <w:lvlText w:val="%6."/>
      <w:lvlJc w:val="right"/>
      <w:pPr>
        <w:ind w:left="6021" w:hanging="180"/>
      </w:pPr>
    </w:lvl>
    <w:lvl w:ilvl="6" w:tplc="962A4FD2" w:tentative="1">
      <w:start w:val="1"/>
      <w:numFmt w:val="decimal"/>
      <w:lvlText w:val="%7."/>
      <w:lvlJc w:val="left"/>
      <w:pPr>
        <w:ind w:left="6741" w:hanging="360"/>
      </w:pPr>
    </w:lvl>
    <w:lvl w:ilvl="7" w:tplc="BE14883C" w:tentative="1">
      <w:start w:val="1"/>
      <w:numFmt w:val="lowerLetter"/>
      <w:lvlText w:val="%8."/>
      <w:lvlJc w:val="left"/>
      <w:pPr>
        <w:ind w:left="7461" w:hanging="360"/>
      </w:pPr>
    </w:lvl>
    <w:lvl w:ilvl="8" w:tplc="D94841BC" w:tentative="1">
      <w:start w:val="1"/>
      <w:numFmt w:val="lowerRoman"/>
      <w:lvlText w:val="%9."/>
      <w:lvlJc w:val="right"/>
      <w:pPr>
        <w:ind w:left="8181" w:hanging="180"/>
      </w:pPr>
    </w:lvl>
  </w:abstractNum>
  <w:abstractNum w:abstractNumId="26" w15:restartNumberingAfterBreak="0">
    <w:nsid w:val="61803A34"/>
    <w:multiLevelType w:val="multilevel"/>
    <w:tmpl w:val="6C56B4DC"/>
    <w:lvl w:ilvl="0">
      <w:start w:val="1"/>
      <w:numFmt w:val="upperLetter"/>
      <w:pStyle w:val="Recital"/>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663D0B0F"/>
    <w:multiLevelType w:val="hybridMultilevel"/>
    <w:tmpl w:val="03B48B64"/>
    <w:lvl w:ilvl="0" w:tplc="AD203838">
      <w:start w:val="1"/>
      <w:numFmt w:val="lowerLetter"/>
      <w:pStyle w:val="Tableletterlowercase6"/>
      <w:lvlText w:val="(%1)"/>
      <w:lvlJc w:val="left"/>
      <w:pPr>
        <w:ind w:left="2421" w:hanging="360"/>
      </w:pPr>
      <w:rPr>
        <w:rFonts w:hint="default"/>
      </w:rPr>
    </w:lvl>
    <w:lvl w:ilvl="1" w:tplc="3B2A1608" w:tentative="1">
      <w:start w:val="1"/>
      <w:numFmt w:val="lowerLetter"/>
      <w:lvlText w:val="%2."/>
      <w:lvlJc w:val="left"/>
      <w:pPr>
        <w:ind w:left="3141" w:hanging="360"/>
      </w:pPr>
    </w:lvl>
    <w:lvl w:ilvl="2" w:tplc="800479D0" w:tentative="1">
      <w:start w:val="1"/>
      <w:numFmt w:val="lowerRoman"/>
      <w:lvlText w:val="%3."/>
      <w:lvlJc w:val="right"/>
      <w:pPr>
        <w:ind w:left="3861" w:hanging="180"/>
      </w:pPr>
    </w:lvl>
    <w:lvl w:ilvl="3" w:tplc="86B40D52" w:tentative="1">
      <w:start w:val="1"/>
      <w:numFmt w:val="decimal"/>
      <w:lvlText w:val="%4."/>
      <w:lvlJc w:val="left"/>
      <w:pPr>
        <w:ind w:left="4581" w:hanging="360"/>
      </w:pPr>
    </w:lvl>
    <w:lvl w:ilvl="4" w:tplc="86E213E8" w:tentative="1">
      <w:start w:val="1"/>
      <w:numFmt w:val="lowerLetter"/>
      <w:lvlText w:val="%5."/>
      <w:lvlJc w:val="left"/>
      <w:pPr>
        <w:ind w:left="5301" w:hanging="360"/>
      </w:pPr>
    </w:lvl>
    <w:lvl w:ilvl="5" w:tplc="0AB4090E" w:tentative="1">
      <w:start w:val="1"/>
      <w:numFmt w:val="lowerRoman"/>
      <w:lvlText w:val="%6."/>
      <w:lvlJc w:val="right"/>
      <w:pPr>
        <w:ind w:left="6021" w:hanging="180"/>
      </w:pPr>
    </w:lvl>
    <w:lvl w:ilvl="6" w:tplc="C9C89D82" w:tentative="1">
      <w:start w:val="1"/>
      <w:numFmt w:val="decimal"/>
      <w:lvlText w:val="%7."/>
      <w:lvlJc w:val="left"/>
      <w:pPr>
        <w:ind w:left="6741" w:hanging="360"/>
      </w:pPr>
    </w:lvl>
    <w:lvl w:ilvl="7" w:tplc="F63E3A1A" w:tentative="1">
      <w:start w:val="1"/>
      <w:numFmt w:val="lowerLetter"/>
      <w:lvlText w:val="%8."/>
      <w:lvlJc w:val="left"/>
      <w:pPr>
        <w:ind w:left="7461" w:hanging="360"/>
      </w:pPr>
    </w:lvl>
    <w:lvl w:ilvl="8" w:tplc="5596CDAC" w:tentative="1">
      <w:start w:val="1"/>
      <w:numFmt w:val="lowerRoman"/>
      <w:lvlText w:val="%9."/>
      <w:lvlJc w:val="right"/>
      <w:pPr>
        <w:ind w:left="8181" w:hanging="180"/>
      </w:pPr>
    </w:lvl>
  </w:abstractNum>
  <w:abstractNum w:abstractNumId="28" w15:restartNumberingAfterBreak="0">
    <w:nsid w:val="69662BB5"/>
    <w:multiLevelType w:val="multilevel"/>
    <w:tmpl w:val="0D608A44"/>
    <w:lvl w:ilvl="0">
      <w:start w:val="1"/>
      <w:numFmt w:val="lowerLetter"/>
      <w:pStyle w:val="ListlevelaAltL"/>
      <w:lvlText w:val="(%1)"/>
      <w:lvlJc w:val="left"/>
      <w:pPr>
        <w:ind w:left="1701" w:hanging="850"/>
      </w:pPr>
      <w:rPr>
        <w:rFonts w:hint="default"/>
      </w:rPr>
    </w:lvl>
    <w:lvl w:ilvl="1">
      <w:start w:val="1"/>
      <w:numFmt w:val="lowerRoman"/>
      <w:lvlText w:val="(%2)"/>
      <w:lvlJc w:val="left"/>
      <w:pPr>
        <w:tabs>
          <w:tab w:val="num" w:pos="1701"/>
        </w:tabs>
        <w:ind w:left="2552" w:hanging="851"/>
      </w:pPr>
      <w:rPr>
        <w:rFonts w:hint="default"/>
      </w:rPr>
    </w:lvl>
    <w:lvl w:ilvl="2">
      <w:start w:val="1"/>
      <w:numFmt w:val="none"/>
      <w:lvlText w:val="-"/>
      <w:lvlJc w:val="left"/>
      <w:pPr>
        <w:tabs>
          <w:tab w:val="num" w:pos="2552"/>
        </w:tabs>
        <w:ind w:left="3402" w:hanging="850"/>
      </w:pPr>
      <w:rPr>
        <w:rFonts w:hint="default"/>
      </w:rPr>
    </w:lvl>
    <w:lvl w:ilvl="3">
      <w:start w:val="1"/>
      <w:numFmt w:val="none"/>
      <w:lvlText w:val="-"/>
      <w:lvlJc w:val="left"/>
      <w:pPr>
        <w:tabs>
          <w:tab w:val="num" w:pos="2552"/>
        </w:tabs>
        <w:ind w:left="3402" w:hanging="850"/>
      </w:pPr>
      <w:rPr>
        <w:rFonts w:hint="default"/>
      </w:rPr>
    </w:lvl>
    <w:lvl w:ilvl="4">
      <w:start w:val="1"/>
      <w:numFmt w:val="none"/>
      <w:lvlText w:val="-"/>
      <w:lvlJc w:val="left"/>
      <w:pPr>
        <w:tabs>
          <w:tab w:val="num" w:pos="1701"/>
        </w:tabs>
        <w:ind w:left="2552" w:hanging="851"/>
      </w:pPr>
      <w:rPr>
        <w:rFonts w:hint="default"/>
      </w:rPr>
    </w:lvl>
    <w:lvl w:ilvl="5">
      <w:start w:val="1"/>
      <w:numFmt w:val="none"/>
      <w:lvlText w:val="-"/>
      <w:lvlJc w:val="left"/>
      <w:pPr>
        <w:tabs>
          <w:tab w:val="num" w:pos="1701"/>
        </w:tabs>
        <w:ind w:left="2552" w:hanging="851"/>
      </w:pPr>
      <w:rPr>
        <w:rFonts w:hint="default"/>
      </w:rPr>
    </w:lvl>
    <w:lvl w:ilvl="6">
      <w:start w:val="1"/>
      <w:numFmt w:val="none"/>
      <w:lvlText w:val="-"/>
      <w:lvlJc w:val="left"/>
      <w:pPr>
        <w:tabs>
          <w:tab w:val="num" w:pos="1701"/>
        </w:tabs>
        <w:ind w:left="2552" w:hanging="851"/>
      </w:pPr>
      <w:rPr>
        <w:rFonts w:hint="default"/>
      </w:rPr>
    </w:lvl>
    <w:lvl w:ilvl="7">
      <w:start w:val="1"/>
      <w:numFmt w:val="none"/>
      <w:lvlText w:val="-"/>
      <w:lvlJc w:val="left"/>
      <w:pPr>
        <w:tabs>
          <w:tab w:val="num" w:pos="1701"/>
        </w:tabs>
        <w:ind w:left="2552" w:hanging="851"/>
      </w:pPr>
      <w:rPr>
        <w:rFonts w:hint="default"/>
      </w:rPr>
    </w:lvl>
    <w:lvl w:ilvl="8">
      <w:start w:val="1"/>
      <w:numFmt w:val="none"/>
      <w:lvlText w:val="-"/>
      <w:lvlJc w:val="left"/>
      <w:pPr>
        <w:tabs>
          <w:tab w:val="num" w:pos="1701"/>
        </w:tabs>
        <w:ind w:left="2552" w:hanging="851"/>
      </w:pPr>
      <w:rPr>
        <w:rFonts w:hint="default"/>
      </w:rPr>
    </w:lvl>
  </w:abstractNum>
  <w:abstractNum w:abstractNumId="29" w15:restartNumberingAfterBreak="0">
    <w:nsid w:val="75632D05"/>
    <w:multiLevelType w:val="hybridMultilevel"/>
    <w:tmpl w:val="71320496"/>
    <w:lvl w:ilvl="0" w:tplc="A5483740">
      <w:start w:val="1"/>
      <w:numFmt w:val="lowerRoman"/>
      <w:lvlText w:val="(%1)"/>
      <w:lvlJc w:val="right"/>
      <w:pPr>
        <w:ind w:left="2421" w:hanging="360"/>
      </w:pPr>
      <w:rPr>
        <w:rFonts w:hint="default"/>
      </w:rPr>
    </w:lvl>
    <w:lvl w:ilvl="1" w:tplc="F6C81CB2">
      <w:start w:val="1"/>
      <w:numFmt w:val="lowerRoman"/>
      <w:pStyle w:val="Tableromanlowercase6"/>
      <w:lvlText w:val="(%2)"/>
      <w:lvlJc w:val="right"/>
      <w:pPr>
        <w:ind w:left="1440" w:hanging="360"/>
      </w:pPr>
      <w:rPr>
        <w:rFonts w:hint="default"/>
      </w:rPr>
    </w:lvl>
    <w:lvl w:ilvl="2" w:tplc="548E2C4C" w:tentative="1">
      <w:start w:val="1"/>
      <w:numFmt w:val="lowerRoman"/>
      <w:lvlText w:val="%3."/>
      <w:lvlJc w:val="right"/>
      <w:pPr>
        <w:ind w:left="2160" w:hanging="180"/>
      </w:pPr>
    </w:lvl>
    <w:lvl w:ilvl="3" w:tplc="E92E3550" w:tentative="1">
      <w:start w:val="1"/>
      <w:numFmt w:val="decimal"/>
      <w:lvlText w:val="%4."/>
      <w:lvlJc w:val="left"/>
      <w:pPr>
        <w:ind w:left="2880" w:hanging="360"/>
      </w:pPr>
    </w:lvl>
    <w:lvl w:ilvl="4" w:tplc="BBF074D6" w:tentative="1">
      <w:start w:val="1"/>
      <w:numFmt w:val="lowerLetter"/>
      <w:lvlText w:val="%5."/>
      <w:lvlJc w:val="left"/>
      <w:pPr>
        <w:ind w:left="3600" w:hanging="360"/>
      </w:pPr>
    </w:lvl>
    <w:lvl w:ilvl="5" w:tplc="B10815F0" w:tentative="1">
      <w:start w:val="1"/>
      <w:numFmt w:val="lowerRoman"/>
      <w:lvlText w:val="%6."/>
      <w:lvlJc w:val="right"/>
      <w:pPr>
        <w:ind w:left="4320" w:hanging="180"/>
      </w:pPr>
    </w:lvl>
    <w:lvl w:ilvl="6" w:tplc="0AEC3F9C" w:tentative="1">
      <w:start w:val="1"/>
      <w:numFmt w:val="decimal"/>
      <w:lvlText w:val="%7."/>
      <w:lvlJc w:val="left"/>
      <w:pPr>
        <w:ind w:left="5040" w:hanging="360"/>
      </w:pPr>
    </w:lvl>
    <w:lvl w:ilvl="7" w:tplc="9BC8B77E" w:tentative="1">
      <w:start w:val="1"/>
      <w:numFmt w:val="lowerLetter"/>
      <w:lvlText w:val="%8."/>
      <w:lvlJc w:val="left"/>
      <w:pPr>
        <w:ind w:left="5760" w:hanging="360"/>
      </w:pPr>
    </w:lvl>
    <w:lvl w:ilvl="8" w:tplc="F718E058" w:tentative="1">
      <w:start w:val="1"/>
      <w:numFmt w:val="lowerRoman"/>
      <w:lvlText w:val="%9."/>
      <w:lvlJc w:val="right"/>
      <w:pPr>
        <w:ind w:left="6480" w:hanging="180"/>
      </w:pPr>
    </w:lvl>
  </w:abstractNum>
  <w:abstractNum w:abstractNumId="30" w15:restartNumberingAfterBreak="0">
    <w:nsid w:val="77BC3BF8"/>
    <w:multiLevelType w:val="multilevel"/>
    <w:tmpl w:val="31ECBA9A"/>
    <w:lvl w:ilvl="0">
      <w:start w:val="1"/>
      <w:numFmt w:val="upperRoman"/>
      <w:pStyle w:val="Tableromanuppercase0"/>
      <w:lvlText w:val="(%1)"/>
      <w:lvlJc w:val="left"/>
      <w:pPr>
        <w:ind w:left="851" w:hanging="851"/>
      </w:pPr>
      <w:rPr>
        <w:rFonts w:hint="default"/>
      </w:rPr>
    </w:lvl>
    <w:lvl w:ilvl="1">
      <w:start w:val="1"/>
      <w:numFmt w:val="upperRoman"/>
      <w:pStyle w:val="Tableromanuppercase1-5"/>
      <w:lvlText w:val="(%2)"/>
      <w:lvlJc w:val="left"/>
      <w:pPr>
        <w:ind w:left="1702" w:hanging="851"/>
      </w:pPr>
      <w:rPr>
        <w:rFonts w:hint="default"/>
      </w:rPr>
    </w:lvl>
    <w:lvl w:ilvl="2">
      <w:start w:val="1"/>
      <w:numFmt w:val="upperRoman"/>
      <w:lvlText w:val="(%3)"/>
      <w:lvlJc w:val="left"/>
      <w:pPr>
        <w:ind w:left="1701" w:hanging="850"/>
      </w:pPr>
      <w:rPr>
        <w:rFonts w:hint="default"/>
      </w:rPr>
    </w:lvl>
    <w:lvl w:ilvl="3">
      <w:start w:val="1"/>
      <w:numFmt w:val="upperRoman"/>
      <w:lvlText w:val="(%4)"/>
      <w:lvlJc w:val="left"/>
      <w:pPr>
        <w:ind w:left="2552" w:hanging="851"/>
      </w:pPr>
      <w:rPr>
        <w:rFonts w:hint="default"/>
      </w:rPr>
    </w:lvl>
    <w:lvl w:ilvl="4">
      <w:start w:val="1"/>
      <w:numFmt w:val="upperRoman"/>
      <w:lvlText w:val="(%5)"/>
      <w:lvlJc w:val="left"/>
      <w:pPr>
        <w:ind w:left="3402" w:hanging="850"/>
      </w:pPr>
      <w:rPr>
        <w:rFonts w:hint="default"/>
      </w:rPr>
    </w:lvl>
    <w:lvl w:ilvl="5">
      <w:start w:val="1"/>
      <w:numFmt w:val="upperRoman"/>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31" w15:restartNumberingAfterBreak="0">
    <w:nsid w:val="7F11152E"/>
    <w:multiLevelType w:val="multilevel"/>
    <w:tmpl w:val="04A8FF86"/>
    <w:lvl w:ilvl="0">
      <w:start w:val="1"/>
      <w:numFmt w:val="decimal"/>
      <w:pStyle w:val="Parties"/>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3"/>
  </w:num>
  <w:num w:numId="3">
    <w:abstractNumId w:val="14"/>
  </w:num>
  <w:num w:numId="4">
    <w:abstractNumId w:val="31"/>
  </w:num>
  <w:num w:numId="5">
    <w:abstractNumId w:val="26"/>
  </w:num>
  <w:num w:numId="6">
    <w:abstractNumId w:val="17"/>
  </w:num>
  <w:num w:numId="7">
    <w:abstractNumId w:val="8"/>
  </w:num>
  <w:num w:numId="8">
    <w:abstractNumId w:val="19"/>
  </w:num>
  <w:num w:numId="9">
    <w:abstractNumId w:val="16"/>
  </w:num>
  <w:num w:numId="10">
    <w:abstractNumId w:val="30"/>
  </w:num>
  <w:num w:numId="11">
    <w:abstractNumId w:val="1"/>
  </w:num>
  <w:num w:numId="12">
    <w:abstractNumId w:val="4"/>
  </w:num>
  <w:num w:numId="13">
    <w:abstractNumId w:val="10"/>
  </w:num>
  <w:num w:numId="14">
    <w:abstractNumId w:val="6"/>
  </w:num>
  <w:num w:numId="15">
    <w:abstractNumId w:val="23"/>
  </w:num>
  <w:num w:numId="16">
    <w:abstractNumId w:val="13"/>
  </w:num>
  <w:num w:numId="17">
    <w:abstractNumId w:val="18"/>
  </w:num>
  <w:num w:numId="18">
    <w:abstractNumId w:val="24"/>
  </w:num>
  <w:num w:numId="19">
    <w:abstractNumId w:val="5"/>
  </w:num>
  <w:num w:numId="20">
    <w:abstractNumId w:val="15"/>
  </w:num>
  <w:num w:numId="21">
    <w:abstractNumId w:val="22"/>
  </w:num>
  <w:num w:numId="22">
    <w:abstractNumId w:val="21"/>
  </w:num>
  <w:num w:numId="23">
    <w:abstractNumId w:val="9"/>
  </w:num>
  <w:num w:numId="24">
    <w:abstractNumId w:val="12"/>
  </w:num>
  <w:num w:numId="25">
    <w:abstractNumId w:val="12"/>
  </w:num>
  <w:num w:numId="26">
    <w:abstractNumId w:val="1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0"/>
  </w:num>
  <w:num w:numId="30">
    <w:abstractNumId w:val="29"/>
  </w:num>
  <w:num w:numId="31">
    <w:abstractNumId w:val="25"/>
  </w:num>
  <w:num w:numId="32">
    <w:abstractNumId w:val="28"/>
  </w:num>
  <w:num w:numId="33">
    <w:abstractNumId w:val="4"/>
  </w:num>
  <w:num w:numId="34">
    <w:abstractNumId w:val="4"/>
  </w:num>
  <w:num w:numId="35">
    <w:abstractNumId w:val="4"/>
  </w:num>
  <w:num w:numId="36">
    <w:abstractNumId w:val="4"/>
  </w:num>
  <w:num w:numId="37">
    <w:abstractNumId w:val="0"/>
  </w:num>
  <w:num w:numId="38">
    <w:abstractNumId w:val="11"/>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851"/>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5DA"/>
    <w:rsid w:val="00024F69"/>
    <w:rsid w:val="000D5475"/>
    <w:rsid w:val="00266044"/>
    <w:rsid w:val="00272CFE"/>
    <w:rsid w:val="00353487"/>
    <w:rsid w:val="003E76EA"/>
    <w:rsid w:val="004805E7"/>
    <w:rsid w:val="004F22BD"/>
    <w:rsid w:val="005D5FE1"/>
    <w:rsid w:val="009141BF"/>
    <w:rsid w:val="009D43EC"/>
    <w:rsid w:val="00BF5B3E"/>
    <w:rsid w:val="00C4377C"/>
    <w:rsid w:val="00DC55DA"/>
    <w:rsid w:val="00DE0708"/>
    <w:rsid w:val="00E2653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A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sv-S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semiHidden/>
    <w:qFormat/>
    <w:rsid w:val="00091111"/>
    <w:rPr>
      <w:rFonts w:ascii="Georgia" w:hAnsi="Georgia"/>
      <w:sz w:val="20"/>
      <w:lang w:val="en-GB"/>
    </w:rPr>
  </w:style>
  <w:style w:type="paragraph" w:styleId="Otsikko1">
    <w:name w:val="heading 1"/>
    <w:aliases w:val="Heading 1 [Ctrl+1]"/>
    <w:basedOn w:val="Normaali"/>
    <w:next w:val="Bodytext1-5Alt1"/>
    <w:link w:val="Otsikko1Char"/>
    <w:qFormat/>
    <w:rsid w:val="001C6904"/>
    <w:pPr>
      <w:keepNext/>
      <w:keepLines/>
      <w:numPr>
        <w:numId w:val="12"/>
      </w:numPr>
      <w:spacing w:before="200" w:after="140" w:line="300" w:lineRule="auto"/>
      <w:jc w:val="both"/>
      <w:outlineLvl w:val="0"/>
    </w:pPr>
    <w:rPr>
      <w:rFonts w:eastAsiaTheme="majorEastAsia" w:cstheme="majorBidi"/>
      <w:b/>
      <w:bCs/>
      <w:color w:val="000000" w:themeColor="text1"/>
      <w:sz w:val="22"/>
      <w:szCs w:val="28"/>
    </w:rPr>
  </w:style>
  <w:style w:type="paragraph" w:styleId="Otsikko2">
    <w:name w:val="heading 2"/>
    <w:aliases w:val="Heading 2 [Ctrl+2]"/>
    <w:basedOn w:val="Normaali"/>
    <w:next w:val="Bodytext1-5Alt1"/>
    <w:link w:val="Otsikko2Char"/>
    <w:qFormat/>
    <w:rsid w:val="001C6904"/>
    <w:pPr>
      <w:keepNext/>
      <w:keepLines/>
      <w:numPr>
        <w:ilvl w:val="1"/>
        <w:numId w:val="12"/>
      </w:numPr>
      <w:spacing w:after="140" w:line="300" w:lineRule="auto"/>
      <w:jc w:val="both"/>
      <w:outlineLvl w:val="1"/>
    </w:pPr>
    <w:rPr>
      <w:rFonts w:eastAsia="Times New Roman"/>
      <w:b/>
      <w:bCs/>
      <w:color w:val="000000" w:themeColor="text1"/>
      <w:szCs w:val="28"/>
      <w:lang w:eastAsia="sv-SE"/>
    </w:rPr>
  </w:style>
  <w:style w:type="paragraph" w:styleId="Otsikko3">
    <w:name w:val="heading 3"/>
    <w:aliases w:val="Heading 3 [Ctrl+3]"/>
    <w:basedOn w:val="Normaali"/>
    <w:next w:val="Bodytext1-5Alt1"/>
    <w:link w:val="Otsikko3Char"/>
    <w:unhideWhenUsed/>
    <w:qFormat/>
    <w:rsid w:val="0042420A"/>
    <w:pPr>
      <w:keepNext/>
      <w:keepLines/>
      <w:numPr>
        <w:ilvl w:val="2"/>
        <w:numId w:val="12"/>
      </w:numPr>
      <w:spacing w:after="140" w:line="300" w:lineRule="auto"/>
      <w:jc w:val="both"/>
      <w:outlineLvl w:val="2"/>
    </w:pPr>
    <w:rPr>
      <w:rFonts w:eastAsiaTheme="majorEastAsia" w:cstheme="majorBidi"/>
      <w:b/>
      <w:bCs/>
      <w:color w:val="000000" w:themeColor="text1"/>
    </w:rPr>
  </w:style>
  <w:style w:type="paragraph" w:styleId="Otsikko4">
    <w:name w:val="heading 4"/>
    <w:aliases w:val="Heading 4 [Ctrl+4]"/>
    <w:basedOn w:val="Normaali"/>
    <w:next w:val="Bodytext1-5Alt1"/>
    <w:link w:val="Otsikko4Char"/>
    <w:qFormat/>
    <w:rsid w:val="0042420A"/>
    <w:pPr>
      <w:keepNext/>
      <w:keepLines/>
      <w:numPr>
        <w:ilvl w:val="3"/>
        <w:numId w:val="12"/>
      </w:numPr>
      <w:spacing w:after="140" w:line="300" w:lineRule="auto"/>
      <w:jc w:val="both"/>
      <w:outlineLvl w:val="3"/>
    </w:pPr>
    <w:rPr>
      <w:rFonts w:eastAsiaTheme="majorEastAsia" w:cstheme="majorBidi"/>
      <w:b/>
      <w:bCs/>
      <w:iCs/>
      <w:color w:val="000000" w:themeColor="text1"/>
      <w:lang w:eastAsia="zh-CN"/>
    </w:rPr>
  </w:style>
  <w:style w:type="paragraph" w:styleId="Otsikko5">
    <w:name w:val="heading 5"/>
    <w:aliases w:val="Heading 5 [Ctrl+5]"/>
    <w:basedOn w:val="Normaali"/>
    <w:next w:val="Bodytext1-5Alt1"/>
    <w:link w:val="Otsikko5Char"/>
    <w:qFormat/>
    <w:rsid w:val="0042420A"/>
    <w:pPr>
      <w:keepNext/>
      <w:keepLines/>
      <w:numPr>
        <w:ilvl w:val="4"/>
        <w:numId w:val="12"/>
      </w:numPr>
      <w:spacing w:after="140" w:line="300" w:lineRule="auto"/>
      <w:outlineLvl w:val="4"/>
    </w:pPr>
    <w:rPr>
      <w:rFonts w:eastAsia="SimHei"/>
      <w:b/>
      <w:lang w:val="en-US"/>
    </w:rPr>
  </w:style>
  <w:style w:type="paragraph" w:styleId="Otsikko6">
    <w:name w:val="heading 6"/>
    <w:basedOn w:val="Normaali"/>
    <w:next w:val="Normaali"/>
    <w:link w:val="Otsikko6Char"/>
    <w:uiPriority w:val="9"/>
    <w:semiHidden/>
    <w:qFormat/>
    <w:rsid w:val="00760331"/>
    <w:pPr>
      <w:keepNext/>
      <w:keepLines/>
      <w:numPr>
        <w:ilvl w:val="5"/>
        <w:numId w:val="12"/>
      </w:numPr>
      <w:tabs>
        <w:tab w:val="left" w:pos="851"/>
        <w:tab w:val="left" w:pos="1701"/>
        <w:tab w:val="left" w:pos="2552"/>
        <w:tab w:val="left" w:pos="3402"/>
        <w:tab w:val="left" w:pos="4253"/>
        <w:tab w:val="left" w:pos="5103"/>
        <w:tab w:val="left" w:pos="5954"/>
        <w:tab w:val="left" w:pos="6804"/>
        <w:tab w:val="left" w:pos="7655"/>
      </w:tabs>
      <w:spacing w:before="200" w:after="0"/>
      <w:jc w:val="both"/>
      <w:outlineLvl w:val="5"/>
    </w:pPr>
    <w:rPr>
      <w:rFonts w:asciiTheme="majorHAnsi" w:eastAsiaTheme="majorEastAsia" w:hAnsiTheme="majorHAnsi" w:cstheme="majorBidi"/>
      <w:i/>
      <w:iCs/>
      <w:color w:val="4F5959" w:themeColor="accent1" w:themeShade="7F"/>
    </w:rPr>
  </w:style>
  <w:style w:type="paragraph" w:styleId="Otsikko7">
    <w:name w:val="heading 7"/>
    <w:basedOn w:val="Normaali"/>
    <w:next w:val="Normaali"/>
    <w:link w:val="Otsikko7Char"/>
    <w:uiPriority w:val="9"/>
    <w:semiHidden/>
    <w:qFormat/>
    <w:rsid w:val="00760331"/>
    <w:pPr>
      <w:keepNext/>
      <w:keepLines/>
      <w:numPr>
        <w:ilvl w:val="6"/>
        <w:numId w:val="12"/>
      </w:numPr>
      <w:tabs>
        <w:tab w:val="left" w:pos="851"/>
        <w:tab w:val="left" w:pos="1701"/>
        <w:tab w:val="left" w:pos="2552"/>
        <w:tab w:val="left" w:pos="3402"/>
        <w:tab w:val="left" w:pos="4253"/>
        <w:tab w:val="left" w:pos="5103"/>
        <w:tab w:val="left" w:pos="5954"/>
        <w:tab w:val="left" w:pos="6804"/>
        <w:tab w:val="left" w:pos="7655"/>
      </w:tabs>
      <w:spacing w:before="200" w:after="0"/>
      <w:jc w:val="both"/>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760331"/>
    <w:pPr>
      <w:keepNext/>
      <w:keepLines/>
      <w:numPr>
        <w:ilvl w:val="7"/>
        <w:numId w:val="12"/>
      </w:numPr>
      <w:tabs>
        <w:tab w:val="left" w:pos="851"/>
        <w:tab w:val="left" w:pos="1701"/>
        <w:tab w:val="left" w:pos="2552"/>
        <w:tab w:val="left" w:pos="3402"/>
        <w:tab w:val="left" w:pos="4253"/>
        <w:tab w:val="left" w:pos="5103"/>
        <w:tab w:val="left" w:pos="5954"/>
        <w:tab w:val="left" w:pos="6804"/>
        <w:tab w:val="left" w:pos="7655"/>
      </w:tabs>
      <w:spacing w:before="200" w:after="0"/>
      <w:jc w:val="both"/>
      <w:outlineLvl w:val="7"/>
    </w:pPr>
    <w:rPr>
      <w:rFonts w:asciiTheme="majorHAnsi" w:eastAsiaTheme="majorEastAsia" w:hAnsiTheme="majorHAnsi" w:cstheme="majorBidi"/>
      <w:color w:val="404040" w:themeColor="text1" w:themeTint="BF"/>
      <w:szCs w:val="20"/>
    </w:rPr>
  </w:style>
  <w:style w:type="paragraph" w:styleId="Otsikko9">
    <w:name w:val="heading 9"/>
    <w:basedOn w:val="Normaali"/>
    <w:next w:val="Normaali"/>
    <w:link w:val="Otsikko9Char"/>
    <w:uiPriority w:val="9"/>
    <w:semiHidden/>
    <w:qFormat/>
    <w:rsid w:val="00760331"/>
    <w:pPr>
      <w:keepNext/>
      <w:keepLines/>
      <w:numPr>
        <w:ilvl w:val="8"/>
        <w:numId w:val="12"/>
      </w:numPr>
      <w:tabs>
        <w:tab w:val="left" w:pos="851"/>
        <w:tab w:val="left" w:pos="1701"/>
        <w:tab w:val="left" w:pos="2552"/>
        <w:tab w:val="left" w:pos="3402"/>
        <w:tab w:val="left" w:pos="4253"/>
        <w:tab w:val="left" w:pos="5103"/>
        <w:tab w:val="left" w:pos="5954"/>
        <w:tab w:val="left" w:pos="6804"/>
        <w:tab w:val="left" w:pos="7655"/>
      </w:tabs>
      <w:spacing w:before="200" w:after="0"/>
      <w:jc w:val="both"/>
      <w:outlineLvl w:val="8"/>
    </w:pPr>
    <w:rPr>
      <w:rFonts w:asciiTheme="majorHAnsi" w:eastAsiaTheme="majorEastAsia" w:hAnsiTheme="majorHAnsi" w:cstheme="majorBidi"/>
      <w:i/>
      <w:iCs/>
      <w:color w:val="404040" w:themeColor="text1" w:themeTint="BF"/>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aliases w:val="Heading 2 [Ctrl+2] Char"/>
    <w:basedOn w:val="Kappaleenoletusfontti"/>
    <w:link w:val="Otsikko2"/>
    <w:rsid w:val="001C6904"/>
    <w:rPr>
      <w:rFonts w:ascii="Georgia" w:eastAsia="Times New Roman" w:hAnsi="Georgia"/>
      <w:b/>
      <w:bCs/>
      <w:color w:val="000000" w:themeColor="text1"/>
      <w:sz w:val="20"/>
      <w:szCs w:val="28"/>
      <w:lang w:val="en-GB" w:eastAsia="sv-SE"/>
    </w:rPr>
  </w:style>
  <w:style w:type="paragraph" w:styleId="Leipteksti">
    <w:name w:val="Body Text"/>
    <w:basedOn w:val="Normaali"/>
    <w:next w:val="Sisennettyleipteksti"/>
    <w:link w:val="LeiptekstiChar"/>
    <w:semiHidden/>
    <w:unhideWhenUsed/>
    <w:rsid w:val="001D0F21"/>
    <w:pPr>
      <w:tabs>
        <w:tab w:val="left" w:pos="2268"/>
      </w:tabs>
      <w:overflowPunct w:val="0"/>
      <w:autoSpaceDE w:val="0"/>
      <w:autoSpaceDN w:val="0"/>
      <w:adjustRightInd w:val="0"/>
      <w:spacing w:after="0"/>
      <w:jc w:val="both"/>
      <w:textAlignment w:val="baseline"/>
    </w:pPr>
    <w:rPr>
      <w:rFonts w:eastAsia="Times New Roman"/>
      <w:szCs w:val="20"/>
    </w:rPr>
  </w:style>
  <w:style w:type="character" w:customStyle="1" w:styleId="LeiptekstiChar">
    <w:name w:val="Leipäteksti Char"/>
    <w:basedOn w:val="Kappaleenoletusfontti"/>
    <w:link w:val="Leipteksti"/>
    <w:semiHidden/>
    <w:rsid w:val="00457079"/>
    <w:rPr>
      <w:rFonts w:ascii="Times New Roman" w:eastAsia="Times New Roman" w:hAnsi="Times New Roman" w:cs="Times New Roman"/>
      <w:sz w:val="20"/>
      <w:szCs w:val="20"/>
    </w:rPr>
  </w:style>
  <w:style w:type="paragraph" w:styleId="Sisennettyleipteksti">
    <w:name w:val="Body Text Indent"/>
    <w:basedOn w:val="Normaali"/>
    <w:link w:val="SisennettyleiptekstiChar"/>
    <w:uiPriority w:val="99"/>
    <w:semiHidden/>
    <w:unhideWhenUsed/>
    <w:rsid w:val="001D0F21"/>
    <w:pPr>
      <w:spacing w:after="120"/>
      <w:ind w:left="283"/>
    </w:pPr>
  </w:style>
  <w:style w:type="character" w:customStyle="1" w:styleId="SisennettyleiptekstiChar">
    <w:name w:val="Sisennetty leipäteksti Char"/>
    <w:basedOn w:val="Kappaleenoletusfontti"/>
    <w:link w:val="Sisennettyleipteksti"/>
    <w:uiPriority w:val="99"/>
    <w:semiHidden/>
    <w:rsid w:val="001D0F21"/>
  </w:style>
  <w:style w:type="character" w:styleId="Alaviitteenviite">
    <w:name w:val="footnote reference"/>
    <w:basedOn w:val="Kappaleenoletusfontti"/>
    <w:rsid w:val="005F0D91"/>
    <w:rPr>
      <w:sz w:val="18"/>
      <w:vertAlign w:val="superscript"/>
    </w:rPr>
  </w:style>
  <w:style w:type="paragraph" w:customStyle="1" w:styleId="Tableheader">
    <w:name w:val="Table header"/>
    <w:basedOn w:val="Normaali"/>
    <w:uiPriority w:val="89"/>
    <w:qFormat/>
    <w:rsid w:val="00760331"/>
    <w:pPr>
      <w:spacing w:before="100" w:after="100"/>
      <w:jc w:val="both"/>
    </w:pPr>
    <w:rPr>
      <w:rFonts w:cstheme="minorBidi"/>
      <w:b/>
    </w:rPr>
  </w:style>
  <w:style w:type="paragraph" w:customStyle="1" w:styleId="Tablenumberlist0">
    <w:name w:val="Table number list 0"/>
    <w:basedOn w:val="Normaali"/>
    <w:uiPriority w:val="98"/>
    <w:qFormat/>
    <w:rsid w:val="008E356C"/>
    <w:pPr>
      <w:numPr>
        <w:numId w:val="26"/>
      </w:numPr>
      <w:tabs>
        <w:tab w:val="left" w:pos="1701"/>
        <w:tab w:val="left" w:pos="2552"/>
        <w:tab w:val="left" w:pos="3402"/>
        <w:tab w:val="left" w:pos="4253"/>
        <w:tab w:val="left" w:pos="5103"/>
        <w:tab w:val="left" w:pos="5954"/>
        <w:tab w:val="left" w:pos="6804"/>
        <w:tab w:val="left" w:pos="7655"/>
      </w:tabs>
      <w:spacing w:before="60" w:after="60"/>
      <w:jc w:val="both"/>
    </w:pPr>
  </w:style>
  <w:style w:type="paragraph" w:styleId="Sisluet1">
    <w:name w:val="toc 1"/>
    <w:basedOn w:val="Normaali"/>
    <w:next w:val="Normaali"/>
    <w:autoRedefine/>
    <w:uiPriority w:val="39"/>
    <w:rsid w:val="00302898"/>
    <w:pPr>
      <w:tabs>
        <w:tab w:val="right" w:leader="dot" w:pos="9639"/>
      </w:tabs>
      <w:spacing w:before="200" w:after="60"/>
      <w:jc w:val="both"/>
    </w:pPr>
    <w:rPr>
      <w:rFonts w:cstheme="minorBidi"/>
      <w:caps/>
      <w:noProof/>
    </w:rPr>
  </w:style>
  <w:style w:type="paragraph" w:styleId="Sisluet2">
    <w:name w:val="toc 2"/>
    <w:basedOn w:val="Normaali"/>
    <w:next w:val="Normaali"/>
    <w:autoRedefine/>
    <w:uiPriority w:val="39"/>
    <w:rsid w:val="00554117"/>
    <w:pPr>
      <w:tabs>
        <w:tab w:val="right" w:leader="dot" w:pos="9639"/>
      </w:tabs>
      <w:spacing w:before="120" w:after="60"/>
      <w:ind w:left="567" w:hanging="567"/>
      <w:jc w:val="both"/>
    </w:pPr>
    <w:rPr>
      <w:rFonts w:cstheme="minorBidi"/>
      <w:noProof/>
    </w:rPr>
  </w:style>
  <w:style w:type="paragraph" w:styleId="Sisluet3">
    <w:name w:val="toc 3"/>
    <w:basedOn w:val="Normaali"/>
    <w:next w:val="Normaali"/>
    <w:autoRedefine/>
    <w:uiPriority w:val="39"/>
    <w:rsid w:val="00554117"/>
    <w:pPr>
      <w:tabs>
        <w:tab w:val="left" w:pos="1134"/>
        <w:tab w:val="right" w:leader="dot" w:pos="9639"/>
      </w:tabs>
      <w:spacing w:after="60"/>
      <w:ind w:left="1134" w:hanging="567"/>
      <w:jc w:val="both"/>
    </w:pPr>
    <w:rPr>
      <w:rFonts w:cstheme="minorBidi"/>
      <w:noProof/>
    </w:rPr>
  </w:style>
  <w:style w:type="paragraph" w:styleId="Sisluet4">
    <w:name w:val="toc 4"/>
    <w:basedOn w:val="Normaali"/>
    <w:next w:val="Normaali"/>
    <w:autoRedefine/>
    <w:uiPriority w:val="39"/>
    <w:unhideWhenUsed/>
    <w:rsid w:val="00554117"/>
    <w:pPr>
      <w:tabs>
        <w:tab w:val="left" w:pos="1701"/>
        <w:tab w:val="right" w:leader="dot" w:pos="9639"/>
      </w:tabs>
      <w:spacing w:after="60"/>
      <w:ind w:left="1701" w:hanging="567"/>
      <w:jc w:val="both"/>
    </w:pPr>
    <w:rPr>
      <w:rFonts w:cstheme="minorBidi"/>
      <w:noProof/>
    </w:rPr>
  </w:style>
  <w:style w:type="paragraph" w:styleId="Sisluet5">
    <w:name w:val="toc 5"/>
    <w:basedOn w:val="Normaali"/>
    <w:next w:val="Normaali"/>
    <w:autoRedefine/>
    <w:uiPriority w:val="39"/>
    <w:rsid w:val="00554117"/>
    <w:pPr>
      <w:tabs>
        <w:tab w:val="right" w:leader="dot" w:pos="9639"/>
      </w:tabs>
      <w:spacing w:after="60"/>
      <w:ind w:left="2552" w:hanging="851"/>
      <w:jc w:val="both"/>
    </w:pPr>
    <w:rPr>
      <w:rFonts w:eastAsiaTheme="minorEastAsia" w:cstheme="minorBidi"/>
      <w:noProof/>
      <w:lang w:val="fi-FI" w:eastAsia="fi-FI"/>
    </w:rPr>
  </w:style>
  <w:style w:type="character" w:customStyle="1" w:styleId="Otsikko1Char">
    <w:name w:val="Otsikko 1 Char"/>
    <w:aliases w:val="Heading 1 [Ctrl+1] Char"/>
    <w:basedOn w:val="Kappaleenoletusfontti"/>
    <w:link w:val="Otsikko1"/>
    <w:rsid w:val="001C6904"/>
    <w:rPr>
      <w:rFonts w:ascii="Georgia" w:eastAsiaTheme="majorEastAsia" w:hAnsi="Georgia" w:cstheme="majorBidi"/>
      <w:b/>
      <w:bCs/>
      <w:color w:val="000000" w:themeColor="text1"/>
      <w:szCs w:val="28"/>
      <w:lang w:val="en-GB"/>
    </w:rPr>
  </w:style>
  <w:style w:type="paragraph" w:customStyle="1" w:styleId="Bodytext0Alt0">
    <w:name w:val="Body text 0 [Alt+0]"/>
    <w:basedOn w:val="Normaali"/>
    <w:uiPriority w:val="2"/>
    <w:qFormat/>
    <w:rsid w:val="00B67830"/>
    <w:pPr>
      <w:spacing w:after="140" w:line="300" w:lineRule="auto"/>
      <w:jc w:val="both"/>
    </w:pPr>
  </w:style>
  <w:style w:type="paragraph" w:customStyle="1" w:styleId="Tablenumberlist1-5">
    <w:name w:val="Table number list 1-5"/>
    <w:basedOn w:val="Normaali"/>
    <w:uiPriority w:val="98"/>
    <w:qFormat/>
    <w:rsid w:val="008E356C"/>
    <w:pPr>
      <w:numPr>
        <w:ilvl w:val="1"/>
        <w:numId w:val="26"/>
      </w:numPr>
      <w:tabs>
        <w:tab w:val="left" w:pos="1701"/>
        <w:tab w:val="left" w:pos="2552"/>
        <w:tab w:val="left" w:pos="3402"/>
        <w:tab w:val="left" w:pos="4253"/>
        <w:tab w:val="left" w:pos="5103"/>
        <w:tab w:val="left" w:pos="5954"/>
        <w:tab w:val="left" w:pos="6804"/>
        <w:tab w:val="left" w:pos="7655"/>
      </w:tabs>
      <w:spacing w:before="60" w:after="60"/>
      <w:jc w:val="both"/>
    </w:pPr>
  </w:style>
  <w:style w:type="paragraph" w:customStyle="1" w:styleId="Bodytext1-5Alt1">
    <w:name w:val="Body text 1-5 [Alt+1]"/>
    <w:basedOn w:val="Normaali"/>
    <w:uiPriority w:val="2"/>
    <w:qFormat/>
    <w:rsid w:val="0042420A"/>
    <w:pPr>
      <w:spacing w:after="140" w:line="300" w:lineRule="auto"/>
      <w:ind w:left="851"/>
      <w:jc w:val="both"/>
    </w:pPr>
  </w:style>
  <w:style w:type="paragraph" w:customStyle="1" w:styleId="Letterlowercase0">
    <w:name w:val="Letter lowercase 0"/>
    <w:basedOn w:val="Normaali"/>
    <w:uiPriority w:val="3"/>
    <w:qFormat/>
    <w:rsid w:val="00CC7842"/>
    <w:pPr>
      <w:numPr>
        <w:numId w:val="14"/>
      </w:numPr>
      <w:spacing w:after="140" w:line="300" w:lineRule="auto"/>
      <w:jc w:val="both"/>
    </w:pPr>
  </w:style>
  <w:style w:type="paragraph" w:customStyle="1" w:styleId="Letterlowercase1-5">
    <w:name w:val="Letter lowercase 1-5"/>
    <w:basedOn w:val="Normaali"/>
    <w:uiPriority w:val="3"/>
    <w:qFormat/>
    <w:rsid w:val="008A1D51"/>
    <w:pPr>
      <w:numPr>
        <w:ilvl w:val="1"/>
        <w:numId w:val="14"/>
      </w:numPr>
      <w:spacing w:after="140" w:line="300" w:lineRule="auto"/>
      <w:ind w:left="1702" w:hanging="851"/>
      <w:jc w:val="both"/>
    </w:pPr>
  </w:style>
  <w:style w:type="paragraph" w:customStyle="1" w:styleId="Letteruppercase0">
    <w:name w:val="Letter uppercase 0"/>
    <w:basedOn w:val="Normaali"/>
    <w:uiPriority w:val="3"/>
    <w:qFormat/>
    <w:rsid w:val="008A1D51"/>
    <w:pPr>
      <w:numPr>
        <w:numId w:val="15"/>
      </w:numPr>
      <w:spacing w:after="140" w:line="300" w:lineRule="auto"/>
      <w:jc w:val="both"/>
    </w:pPr>
  </w:style>
  <w:style w:type="paragraph" w:customStyle="1" w:styleId="Letteruppercase1-5">
    <w:name w:val="Letter uppercase 1-5"/>
    <w:basedOn w:val="Normaali"/>
    <w:uiPriority w:val="3"/>
    <w:qFormat/>
    <w:rsid w:val="008A1D51"/>
    <w:pPr>
      <w:numPr>
        <w:ilvl w:val="1"/>
        <w:numId w:val="15"/>
      </w:numPr>
      <w:spacing w:after="140" w:line="300" w:lineRule="auto"/>
      <w:ind w:left="1702" w:hanging="851"/>
      <w:jc w:val="both"/>
    </w:pPr>
  </w:style>
  <w:style w:type="paragraph" w:customStyle="1" w:styleId="Romanlowercase0">
    <w:name w:val="Roman lowercase 0"/>
    <w:basedOn w:val="Normaali"/>
    <w:uiPriority w:val="3"/>
    <w:qFormat/>
    <w:rsid w:val="008A1D51"/>
    <w:pPr>
      <w:numPr>
        <w:numId w:val="17"/>
      </w:numPr>
      <w:spacing w:after="140" w:line="300" w:lineRule="auto"/>
      <w:jc w:val="both"/>
    </w:pPr>
  </w:style>
  <w:style w:type="paragraph" w:customStyle="1" w:styleId="Romanlowercase1-5">
    <w:name w:val="Roman lowercase 1-5"/>
    <w:basedOn w:val="Normaali"/>
    <w:uiPriority w:val="3"/>
    <w:qFormat/>
    <w:rsid w:val="008A1D51"/>
    <w:pPr>
      <w:numPr>
        <w:ilvl w:val="1"/>
        <w:numId w:val="17"/>
      </w:numPr>
      <w:spacing w:after="140" w:line="300" w:lineRule="auto"/>
      <w:ind w:left="1702" w:hanging="851"/>
      <w:jc w:val="both"/>
    </w:pPr>
  </w:style>
  <w:style w:type="paragraph" w:customStyle="1" w:styleId="Romanuppercase0">
    <w:name w:val="Roman uppercase 0"/>
    <w:basedOn w:val="Normaali"/>
    <w:uiPriority w:val="3"/>
    <w:qFormat/>
    <w:rsid w:val="008A1D51"/>
    <w:pPr>
      <w:numPr>
        <w:numId w:val="18"/>
      </w:numPr>
      <w:spacing w:after="140" w:line="300" w:lineRule="auto"/>
      <w:jc w:val="both"/>
    </w:pPr>
  </w:style>
  <w:style w:type="paragraph" w:customStyle="1" w:styleId="Romanuppercase1-5">
    <w:name w:val="Roman uppercase 1-5"/>
    <w:basedOn w:val="Normaali"/>
    <w:uiPriority w:val="3"/>
    <w:qFormat/>
    <w:rsid w:val="008A1D51"/>
    <w:pPr>
      <w:numPr>
        <w:ilvl w:val="1"/>
        <w:numId w:val="18"/>
      </w:numPr>
      <w:spacing w:after="140" w:line="300" w:lineRule="auto"/>
      <w:ind w:left="1702" w:hanging="851"/>
      <w:jc w:val="both"/>
    </w:pPr>
  </w:style>
  <w:style w:type="paragraph" w:customStyle="1" w:styleId="Listnumber0">
    <w:name w:val="List number 0"/>
    <w:basedOn w:val="Normaali"/>
    <w:uiPriority w:val="4"/>
    <w:qFormat/>
    <w:rsid w:val="008A1D51"/>
    <w:pPr>
      <w:numPr>
        <w:numId w:val="16"/>
      </w:numPr>
      <w:spacing w:after="140" w:line="300" w:lineRule="auto"/>
      <w:jc w:val="both"/>
    </w:pPr>
  </w:style>
  <w:style w:type="paragraph" w:customStyle="1" w:styleId="Listnumber1-5">
    <w:name w:val="List number 1-5"/>
    <w:basedOn w:val="Normaali"/>
    <w:uiPriority w:val="4"/>
    <w:qFormat/>
    <w:rsid w:val="008A1D51"/>
    <w:pPr>
      <w:numPr>
        <w:ilvl w:val="1"/>
        <w:numId w:val="16"/>
      </w:numPr>
      <w:spacing w:after="140" w:line="300" w:lineRule="auto"/>
      <w:ind w:left="1702" w:hanging="851"/>
      <w:jc w:val="both"/>
    </w:pPr>
  </w:style>
  <w:style w:type="paragraph" w:customStyle="1" w:styleId="UnderlinedList0">
    <w:name w:val="Underlined List 0"/>
    <w:basedOn w:val="Normaali"/>
    <w:uiPriority w:val="4"/>
    <w:qFormat/>
    <w:rsid w:val="00CD6B12"/>
    <w:pPr>
      <w:numPr>
        <w:numId w:val="19"/>
      </w:numPr>
      <w:spacing w:after="140" w:line="300" w:lineRule="auto"/>
      <w:jc w:val="both"/>
    </w:pPr>
    <w:rPr>
      <w:u w:val="single"/>
    </w:rPr>
  </w:style>
  <w:style w:type="paragraph" w:customStyle="1" w:styleId="UnderlinedList1-5">
    <w:name w:val="Underlined List 1-5"/>
    <w:basedOn w:val="Normaali"/>
    <w:uiPriority w:val="4"/>
    <w:qFormat/>
    <w:rsid w:val="00CD6B12"/>
    <w:pPr>
      <w:numPr>
        <w:ilvl w:val="1"/>
        <w:numId w:val="19"/>
      </w:numPr>
      <w:spacing w:after="140" w:line="300" w:lineRule="auto"/>
      <w:ind w:left="1702" w:hanging="851"/>
      <w:jc w:val="both"/>
    </w:pPr>
    <w:rPr>
      <w:u w:val="single"/>
    </w:rPr>
  </w:style>
  <w:style w:type="paragraph" w:customStyle="1" w:styleId="Bullet00">
    <w:name w:val="Bullet 0"/>
    <w:basedOn w:val="Normaali"/>
    <w:uiPriority w:val="5"/>
    <w:qFormat/>
    <w:rsid w:val="00510A36"/>
    <w:pPr>
      <w:numPr>
        <w:numId w:val="13"/>
      </w:numPr>
      <w:spacing w:after="140" w:line="300" w:lineRule="auto"/>
      <w:jc w:val="both"/>
    </w:pPr>
  </w:style>
  <w:style w:type="paragraph" w:customStyle="1" w:styleId="Bullet1-5">
    <w:name w:val="Bullet 1-5"/>
    <w:basedOn w:val="Normaali"/>
    <w:uiPriority w:val="5"/>
    <w:qFormat/>
    <w:rsid w:val="00510A36"/>
    <w:pPr>
      <w:numPr>
        <w:ilvl w:val="1"/>
        <w:numId w:val="13"/>
      </w:numPr>
      <w:spacing w:after="140" w:line="300" w:lineRule="auto"/>
      <w:jc w:val="both"/>
    </w:pPr>
  </w:style>
  <w:style w:type="paragraph" w:customStyle="1" w:styleId="Dash0">
    <w:name w:val="Dash 0"/>
    <w:basedOn w:val="Normaali"/>
    <w:uiPriority w:val="5"/>
    <w:qFormat/>
    <w:rsid w:val="00D7440A"/>
    <w:pPr>
      <w:numPr>
        <w:numId w:val="20"/>
      </w:numPr>
      <w:spacing w:after="140" w:line="300" w:lineRule="auto"/>
      <w:jc w:val="both"/>
    </w:pPr>
  </w:style>
  <w:style w:type="paragraph" w:customStyle="1" w:styleId="Dash1-5">
    <w:name w:val="Dash 1-5"/>
    <w:basedOn w:val="Normaali"/>
    <w:uiPriority w:val="5"/>
    <w:qFormat/>
    <w:rsid w:val="00D7440A"/>
    <w:pPr>
      <w:numPr>
        <w:ilvl w:val="1"/>
        <w:numId w:val="20"/>
      </w:numPr>
      <w:spacing w:after="140" w:line="300" w:lineRule="auto"/>
      <w:ind w:left="1702" w:hanging="851"/>
      <w:jc w:val="both"/>
    </w:pPr>
  </w:style>
  <w:style w:type="paragraph" w:customStyle="1" w:styleId="Tablebody0">
    <w:name w:val="Table body 0"/>
    <w:basedOn w:val="Normaali"/>
    <w:uiPriority w:val="40"/>
    <w:qFormat/>
    <w:rsid w:val="00D81E95"/>
    <w:pPr>
      <w:tabs>
        <w:tab w:val="left" w:pos="851"/>
        <w:tab w:val="left" w:pos="1701"/>
        <w:tab w:val="left" w:pos="2552"/>
        <w:tab w:val="left" w:pos="3402"/>
        <w:tab w:val="left" w:pos="4253"/>
        <w:tab w:val="left" w:pos="5103"/>
        <w:tab w:val="left" w:pos="5954"/>
        <w:tab w:val="left" w:pos="6804"/>
        <w:tab w:val="left" w:pos="7655"/>
      </w:tabs>
      <w:spacing w:before="60" w:after="60"/>
      <w:jc w:val="both"/>
    </w:pPr>
    <w:rPr>
      <w:rFonts w:cstheme="minorBidi"/>
    </w:rPr>
  </w:style>
  <w:style w:type="paragraph" w:customStyle="1" w:styleId="Tablebody1-5">
    <w:name w:val="Table body 1-5"/>
    <w:basedOn w:val="Tablebody0"/>
    <w:uiPriority w:val="40"/>
    <w:qFormat/>
    <w:rsid w:val="00CD6B12"/>
    <w:pPr>
      <w:ind w:left="851"/>
    </w:pPr>
  </w:style>
  <w:style w:type="paragraph" w:customStyle="1" w:styleId="Tablebullet0">
    <w:name w:val="Table bullet 0"/>
    <w:basedOn w:val="Normaali"/>
    <w:uiPriority w:val="40"/>
    <w:qFormat/>
    <w:rsid w:val="00E15146"/>
    <w:pPr>
      <w:numPr>
        <w:numId w:val="21"/>
      </w:numPr>
      <w:tabs>
        <w:tab w:val="left" w:pos="1701"/>
        <w:tab w:val="left" w:pos="2552"/>
        <w:tab w:val="left" w:pos="3402"/>
        <w:tab w:val="left" w:pos="4253"/>
        <w:tab w:val="left" w:pos="5103"/>
        <w:tab w:val="left" w:pos="5954"/>
        <w:tab w:val="left" w:pos="6804"/>
        <w:tab w:val="left" w:pos="7655"/>
      </w:tabs>
      <w:spacing w:before="60" w:after="60"/>
      <w:ind w:left="851" w:hanging="851"/>
      <w:jc w:val="both"/>
    </w:pPr>
  </w:style>
  <w:style w:type="paragraph" w:customStyle="1" w:styleId="Tablebullet1-5">
    <w:name w:val="Table bullet 1-5"/>
    <w:basedOn w:val="Tablebody0"/>
    <w:uiPriority w:val="40"/>
    <w:qFormat/>
    <w:rsid w:val="00E15146"/>
    <w:pPr>
      <w:numPr>
        <w:ilvl w:val="1"/>
        <w:numId w:val="3"/>
      </w:numPr>
    </w:pPr>
  </w:style>
  <w:style w:type="character" w:customStyle="1" w:styleId="Otsikko3Char">
    <w:name w:val="Otsikko 3 Char"/>
    <w:aliases w:val="Heading 3 [Ctrl+3] Char"/>
    <w:basedOn w:val="Kappaleenoletusfontti"/>
    <w:link w:val="Otsikko3"/>
    <w:rsid w:val="0042420A"/>
    <w:rPr>
      <w:rFonts w:ascii="Georgia" w:eastAsiaTheme="majorEastAsia" w:hAnsi="Georgia" w:cstheme="majorBidi"/>
      <w:b/>
      <w:bCs/>
      <w:color w:val="000000" w:themeColor="text1"/>
      <w:sz w:val="20"/>
      <w:lang w:val="en-GB"/>
    </w:rPr>
  </w:style>
  <w:style w:type="character" w:customStyle="1" w:styleId="Otsikko4Char">
    <w:name w:val="Otsikko 4 Char"/>
    <w:aliases w:val="Heading 4 [Ctrl+4] Char"/>
    <w:basedOn w:val="Kappaleenoletusfontti"/>
    <w:link w:val="Otsikko4"/>
    <w:rsid w:val="0042420A"/>
    <w:rPr>
      <w:rFonts w:ascii="Georgia" w:eastAsiaTheme="majorEastAsia" w:hAnsi="Georgia" w:cstheme="majorBidi"/>
      <w:b/>
      <w:bCs/>
      <w:iCs/>
      <w:color w:val="000000" w:themeColor="text1"/>
      <w:sz w:val="20"/>
      <w:lang w:val="en-GB" w:eastAsia="zh-CN"/>
    </w:rPr>
  </w:style>
  <w:style w:type="character" w:customStyle="1" w:styleId="Otsikko5Char">
    <w:name w:val="Otsikko 5 Char"/>
    <w:aliases w:val="Heading 5 [Ctrl+5] Char"/>
    <w:link w:val="Otsikko5"/>
    <w:rsid w:val="0042420A"/>
    <w:rPr>
      <w:rFonts w:ascii="Georgia" w:eastAsia="SimHei" w:hAnsi="Georgia"/>
      <w:b/>
      <w:sz w:val="20"/>
      <w:lang w:val="en-US"/>
    </w:rPr>
  </w:style>
  <w:style w:type="paragraph" w:customStyle="1" w:styleId="Schedule0">
    <w:name w:val="Schedule 0"/>
    <w:basedOn w:val="Normaali"/>
    <w:uiPriority w:val="98"/>
    <w:qFormat/>
    <w:rsid w:val="0002422C"/>
    <w:pPr>
      <w:keepNext/>
      <w:keepLines/>
      <w:spacing w:before="200" w:after="140" w:line="300" w:lineRule="auto"/>
      <w:ind w:left="851" w:hanging="851"/>
      <w:jc w:val="both"/>
      <w:outlineLvl w:val="0"/>
    </w:pPr>
    <w:rPr>
      <w:rFonts w:cstheme="minorBidi"/>
      <w:b/>
      <w:caps/>
      <w:color w:val="000000" w:themeColor="text1"/>
      <w:sz w:val="22"/>
      <w:lang w:val="fi-FI"/>
    </w:rPr>
  </w:style>
  <w:style w:type="paragraph" w:customStyle="1" w:styleId="Schedule1">
    <w:name w:val="Schedule 1"/>
    <w:basedOn w:val="Bodytext0Alt0"/>
    <w:next w:val="Bodytext1-5Alt1"/>
    <w:uiPriority w:val="98"/>
    <w:qFormat/>
    <w:rsid w:val="00B25477"/>
    <w:pPr>
      <w:keepNext/>
      <w:numPr>
        <w:numId w:val="11"/>
      </w:numPr>
      <w:spacing w:before="200"/>
    </w:pPr>
    <w:rPr>
      <w:b/>
      <w:sz w:val="22"/>
    </w:rPr>
  </w:style>
  <w:style w:type="paragraph" w:customStyle="1" w:styleId="Schedule2">
    <w:name w:val="Schedule 2"/>
    <w:basedOn w:val="Bodytext0Alt0"/>
    <w:next w:val="Bodytext1-5Alt1"/>
    <w:uiPriority w:val="98"/>
    <w:qFormat/>
    <w:rsid w:val="00713E7E"/>
    <w:pPr>
      <w:keepNext/>
      <w:numPr>
        <w:ilvl w:val="1"/>
        <w:numId w:val="11"/>
      </w:numPr>
      <w:ind w:left="851" w:hanging="851"/>
    </w:pPr>
    <w:rPr>
      <w:b/>
    </w:rPr>
  </w:style>
  <w:style w:type="paragraph" w:customStyle="1" w:styleId="Schedule3">
    <w:name w:val="Schedule 3"/>
    <w:basedOn w:val="Bodytext0Alt0"/>
    <w:next w:val="Bodytext1-5Alt1"/>
    <w:uiPriority w:val="98"/>
    <w:qFormat/>
    <w:rsid w:val="00A348CF"/>
    <w:pPr>
      <w:keepNext/>
      <w:numPr>
        <w:ilvl w:val="2"/>
        <w:numId w:val="11"/>
      </w:numPr>
    </w:pPr>
    <w:rPr>
      <w:b/>
    </w:rPr>
  </w:style>
  <w:style w:type="paragraph" w:customStyle="1" w:styleId="ScheduleNumbered1">
    <w:name w:val="Schedule Numbered 1"/>
    <w:basedOn w:val="Schedule1"/>
    <w:uiPriority w:val="98"/>
    <w:qFormat/>
    <w:rsid w:val="00B25477"/>
    <w:pPr>
      <w:keepNext w:val="0"/>
    </w:pPr>
    <w:rPr>
      <w:b w:val="0"/>
      <w:sz w:val="20"/>
    </w:rPr>
  </w:style>
  <w:style w:type="paragraph" w:customStyle="1" w:styleId="Schedule4">
    <w:name w:val="Schedule 4"/>
    <w:basedOn w:val="Bodytext0Alt0"/>
    <w:next w:val="Bodytext1-5Alt1"/>
    <w:uiPriority w:val="98"/>
    <w:qFormat/>
    <w:rsid w:val="007B635C"/>
    <w:pPr>
      <w:keepNext/>
      <w:numPr>
        <w:ilvl w:val="3"/>
        <w:numId w:val="11"/>
      </w:numPr>
      <w:ind w:left="851" w:hanging="851"/>
    </w:pPr>
    <w:rPr>
      <w:b/>
      <w:lang w:val="sv-SE"/>
    </w:rPr>
  </w:style>
  <w:style w:type="paragraph" w:customStyle="1" w:styleId="Schedule5">
    <w:name w:val="Schedule 5"/>
    <w:basedOn w:val="Schedule3"/>
    <w:next w:val="Bodytext1-5Alt1"/>
    <w:uiPriority w:val="98"/>
    <w:qFormat/>
    <w:rsid w:val="007B635C"/>
    <w:pPr>
      <w:numPr>
        <w:ilvl w:val="4"/>
      </w:numPr>
      <w:ind w:left="851" w:hanging="851"/>
    </w:pPr>
  </w:style>
  <w:style w:type="paragraph" w:customStyle="1" w:styleId="ScheduleNumbered2">
    <w:name w:val="Schedule Numbered 2"/>
    <w:basedOn w:val="Schedule2"/>
    <w:uiPriority w:val="98"/>
    <w:qFormat/>
    <w:rsid w:val="00760331"/>
    <w:pPr>
      <w:keepNext w:val="0"/>
    </w:pPr>
    <w:rPr>
      <w:b w:val="0"/>
    </w:rPr>
  </w:style>
  <w:style w:type="paragraph" w:customStyle="1" w:styleId="ScheduleNumbered3">
    <w:name w:val="Schedule Numbered 3"/>
    <w:basedOn w:val="Schedule3"/>
    <w:uiPriority w:val="98"/>
    <w:qFormat/>
    <w:rsid w:val="00760331"/>
    <w:rPr>
      <w:b w:val="0"/>
    </w:rPr>
  </w:style>
  <w:style w:type="paragraph" w:customStyle="1" w:styleId="FrontPage-PartySeparator">
    <w:name w:val="Front Page - Party Separator"/>
    <w:basedOn w:val="Tablebody0"/>
    <w:next w:val="FrontPage-PartyTitle"/>
    <w:uiPriority w:val="98"/>
    <w:qFormat/>
    <w:rsid w:val="00B25477"/>
    <w:pPr>
      <w:spacing w:after="100"/>
      <w:jc w:val="center"/>
    </w:pPr>
    <w:rPr>
      <w:sz w:val="22"/>
    </w:rPr>
  </w:style>
  <w:style w:type="paragraph" w:customStyle="1" w:styleId="FrontPage-PartyTitle">
    <w:name w:val="Front Page - Party Title"/>
    <w:basedOn w:val="Tablebody0"/>
    <w:next w:val="FrontPage-PartySeparator"/>
    <w:uiPriority w:val="98"/>
    <w:qFormat/>
    <w:rsid w:val="00B25477"/>
    <w:pPr>
      <w:spacing w:after="100"/>
      <w:jc w:val="center"/>
    </w:pPr>
    <w:rPr>
      <w:caps/>
    </w:rPr>
  </w:style>
  <w:style w:type="paragraph" w:customStyle="1" w:styleId="Tabledash1-5">
    <w:name w:val="Table dash 1-5"/>
    <w:basedOn w:val="Tablebody0"/>
    <w:uiPriority w:val="98"/>
    <w:qFormat/>
    <w:rsid w:val="00760331"/>
    <w:pPr>
      <w:numPr>
        <w:ilvl w:val="1"/>
        <w:numId w:val="6"/>
      </w:numPr>
    </w:pPr>
  </w:style>
  <w:style w:type="paragraph" w:customStyle="1" w:styleId="Parties">
    <w:name w:val="Parties"/>
    <w:basedOn w:val="Normaali"/>
    <w:uiPriority w:val="90"/>
    <w:qFormat/>
    <w:rsid w:val="00683A49"/>
    <w:pPr>
      <w:numPr>
        <w:numId w:val="4"/>
      </w:numPr>
      <w:tabs>
        <w:tab w:val="clear" w:pos="851"/>
      </w:tabs>
      <w:spacing w:after="140" w:line="300" w:lineRule="auto"/>
      <w:jc w:val="both"/>
    </w:pPr>
  </w:style>
  <w:style w:type="paragraph" w:customStyle="1" w:styleId="Recital">
    <w:name w:val="Recital"/>
    <w:basedOn w:val="Normaali"/>
    <w:uiPriority w:val="90"/>
    <w:qFormat/>
    <w:rsid w:val="00683A49"/>
    <w:pPr>
      <w:numPr>
        <w:numId w:val="5"/>
      </w:numPr>
      <w:spacing w:after="140" w:line="300" w:lineRule="auto"/>
      <w:jc w:val="both"/>
    </w:pPr>
  </w:style>
  <w:style w:type="paragraph" w:customStyle="1" w:styleId="Frontpage-Heading">
    <w:name w:val="Front page - Heading"/>
    <w:basedOn w:val="Tablebody0"/>
    <w:next w:val="Normaali"/>
    <w:uiPriority w:val="91"/>
    <w:qFormat/>
    <w:rsid w:val="00B25477"/>
    <w:pPr>
      <w:spacing w:after="100"/>
      <w:jc w:val="center"/>
    </w:pPr>
    <w:rPr>
      <w:sz w:val="36"/>
      <w:szCs w:val="24"/>
    </w:rPr>
  </w:style>
  <w:style w:type="paragraph" w:customStyle="1" w:styleId="Frontpage-Subheading">
    <w:name w:val="Front page - Subheading"/>
    <w:basedOn w:val="Tablebody0"/>
    <w:uiPriority w:val="91"/>
    <w:qFormat/>
    <w:rsid w:val="00B25477"/>
    <w:pPr>
      <w:spacing w:after="100"/>
      <w:jc w:val="center"/>
    </w:pPr>
    <w:rPr>
      <w:sz w:val="22"/>
    </w:rPr>
  </w:style>
  <w:style w:type="paragraph" w:customStyle="1" w:styleId="Schedule-Subtitle">
    <w:name w:val="Schedule - Subtitle"/>
    <w:basedOn w:val="Normaali"/>
    <w:next w:val="Bodytext0Alt0"/>
    <w:uiPriority w:val="92"/>
    <w:qFormat/>
    <w:rsid w:val="00CD6B12"/>
    <w:pPr>
      <w:spacing w:after="600"/>
      <w:jc w:val="center"/>
    </w:pPr>
    <w:rPr>
      <w:b/>
      <w:sz w:val="22"/>
      <w:szCs w:val="24"/>
    </w:rPr>
  </w:style>
  <w:style w:type="paragraph" w:customStyle="1" w:styleId="Schedule-Title">
    <w:name w:val="Schedule - Title"/>
    <w:basedOn w:val="Normaali"/>
    <w:next w:val="Schedule-Subtitle"/>
    <w:uiPriority w:val="92"/>
    <w:qFormat/>
    <w:rsid w:val="00CD6B12"/>
    <w:pPr>
      <w:keepNext/>
      <w:pageBreakBefore/>
      <w:spacing w:after="100"/>
      <w:jc w:val="center"/>
      <w:outlineLvl w:val="0"/>
    </w:pPr>
    <w:rPr>
      <w:b/>
      <w:sz w:val="22"/>
      <w:szCs w:val="24"/>
    </w:rPr>
  </w:style>
  <w:style w:type="paragraph" w:customStyle="1" w:styleId="Tabledash0">
    <w:name w:val="Table dash 0"/>
    <w:basedOn w:val="Tablebody0"/>
    <w:uiPriority w:val="98"/>
    <w:qFormat/>
    <w:rsid w:val="00760331"/>
    <w:pPr>
      <w:numPr>
        <w:numId w:val="6"/>
      </w:numPr>
    </w:pPr>
  </w:style>
  <w:style w:type="paragraph" w:customStyle="1" w:styleId="Tableletterlowercase0">
    <w:name w:val="Table letter lowercase 0"/>
    <w:basedOn w:val="Tablebody0"/>
    <w:uiPriority w:val="98"/>
    <w:qFormat/>
    <w:rsid w:val="0080163C"/>
    <w:pPr>
      <w:numPr>
        <w:numId w:val="7"/>
      </w:numPr>
    </w:pPr>
  </w:style>
  <w:style w:type="paragraph" w:customStyle="1" w:styleId="Tableletterlowercase1-5">
    <w:name w:val="Table letter lowercase 1-5"/>
    <w:basedOn w:val="Tablebody0"/>
    <w:uiPriority w:val="98"/>
    <w:qFormat/>
    <w:rsid w:val="0080163C"/>
    <w:pPr>
      <w:numPr>
        <w:ilvl w:val="1"/>
        <w:numId w:val="7"/>
      </w:numPr>
    </w:pPr>
  </w:style>
  <w:style w:type="paragraph" w:customStyle="1" w:styleId="Tableletteruppercase0">
    <w:name w:val="Table letter uppercase 0"/>
    <w:basedOn w:val="Tablebody0"/>
    <w:uiPriority w:val="98"/>
    <w:qFormat/>
    <w:rsid w:val="00760331"/>
    <w:pPr>
      <w:numPr>
        <w:numId w:val="8"/>
      </w:numPr>
    </w:pPr>
  </w:style>
  <w:style w:type="paragraph" w:customStyle="1" w:styleId="Tableletteruppercase1-5">
    <w:name w:val="Table letter uppercase 1-5"/>
    <w:basedOn w:val="Tablebody0"/>
    <w:uiPriority w:val="98"/>
    <w:qFormat/>
    <w:rsid w:val="00760331"/>
    <w:pPr>
      <w:numPr>
        <w:ilvl w:val="1"/>
        <w:numId w:val="8"/>
      </w:numPr>
    </w:pPr>
  </w:style>
  <w:style w:type="paragraph" w:customStyle="1" w:styleId="Tableromanlowercase0">
    <w:name w:val="Table roman lowercase 0"/>
    <w:basedOn w:val="Tablebody0"/>
    <w:uiPriority w:val="98"/>
    <w:qFormat/>
    <w:rsid w:val="005E413A"/>
    <w:pPr>
      <w:numPr>
        <w:numId w:val="9"/>
      </w:numPr>
    </w:pPr>
  </w:style>
  <w:style w:type="paragraph" w:customStyle="1" w:styleId="Tableromanlowercase1-5">
    <w:name w:val="Table roman lowercase 1-5"/>
    <w:basedOn w:val="Tablebody0"/>
    <w:uiPriority w:val="98"/>
    <w:qFormat/>
    <w:rsid w:val="005E413A"/>
    <w:pPr>
      <w:numPr>
        <w:ilvl w:val="1"/>
        <w:numId w:val="9"/>
      </w:numPr>
    </w:pPr>
  </w:style>
  <w:style w:type="paragraph" w:customStyle="1" w:styleId="Tableromanuppercase0">
    <w:name w:val="Table roman uppercase 0"/>
    <w:basedOn w:val="Tablebody0"/>
    <w:uiPriority w:val="98"/>
    <w:qFormat/>
    <w:rsid w:val="00760331"/>
    <w:pPr>
      <w:numPr>
        <w:numId w:val="10"/>
      </w:numPr>
    </w:pPr>
  </w:style>
  <w:style w:type="paragraph" w:customStyle="1" w:styleId="Tableromanuppercase1-5">
    <w:name w:val="Table roman uppercase 1-5"/>
    <w:basedOn w:val="Tablebody0"/>
    <w:uiPriority w:val="98"/>
    <w:qFormat/>
    <w:rsid w:val="00760331"/>
    <w:pPr>
      <w:numPr>
        <w:ilvl w:val="1"/>
        <w:numId w:val="10"/>
      </w:numPr>
    </w:pPr>
  </w:style>
  <w:style w:type="paragraph" w:styleId="Yltunniste">
    <w:name w:val="header"/>
    <w:basedOn w:val="Bodytext0Alt0"/>
    <w:link w:val="YltunnisteChar"/>
    <w:uiPriority w:val="99"/>
    <w:unhideWhenUsed/>
    <w:rsid w:val="00DF5FC4"/>
    <w:pPr>
      <w:tabs>
        <w:tab w:val="center" w:pos="4536"/>
        <w:tab w:val="right" w:pos="9072"/>
      </w:tabs>
    </w:pPr>
  </w:style>
  <w:style w:type="character" w:customStyle="1" w:styleId="YltunnisteChar">
    <w:name w:val="Ylätunniste Char"/>
    <w:basedOn w:val="Kappaleenoletusfontti"/>
    <w:link w:val="Yltunniste"/>
    <w:uiPriority w:val="99"/>
    <w:rsid w:val="00DF5FC4"/>
    <w:rPr>
      <w:rFonts w:ascii="Times New Roman" w:hAnsi="Times New Roman" w:cs="Times New Roman"/>
      <w:lang w:val="en-GB"/>
    </w:rPr>
  </w:style>
  <w:style w:type="character" w:styleId="Hyperlinkki">
    <w:name w:val="Hyperlink"/>
    <w:basedOn w:val="Kappaleenoletusfontti"/>
    <w:uiPriority w:val="99"/>
    <w:unhideWhenUsed/>
    <w:rsid w:val="00457079"/>
    <w:rPr>
      <w:color w:val="A72A15" w:themeColor="text2"/>
      <w:u w:val="single"/>
    </w:rPr>
  </w:style>
  <w:style w:type="numbering" w:customStyle="1" w:styleId="Style1">
    <w:name w:val="Style1"/>
    <w:uiPriority w:val="99"/>
    <w:rsid w:val="00DA018C"/>
    <w:pPr>
      <w:numPr>
        <w:numId w:val="1"/>
      </w:numPr>
    </w:pPr>
  </w:style>
  <w:style w:type="paragraph" w:customStyle="1" w:styleId="HEADING0Ctrl0">
    <w:name w:val="HEADING 0 [Ctrl+0]"/>
    <w:basedOn w:val="Normaali"/>
    <w:next w:val="Bodytext0Alt0"/>
    <w:qFormat/>
    <w:rsid w:val="002555B2"/>
    <w:pPr>
      <w:keepNext/>
      <w:spacing w:before="200" w:after="140" w:line="300" w:lineRule="auto"/>
      <w:jc w:val="both"/>
    </w:pPr>
    <w:rPr>
      <w:b/>
      <w:caps/>
      <w:sz w:val="22"/>
    </w:rPr>
  </w:style>
  <w:style w:type="paragraph" w:styleId="Alatunniste">
    <w:name w:val="footer"/>
    <w:basedOn w:val="Bodytext0Alt0"/>
    <w:link w:val="AlatunnisteChar"/>
    <w:uiPriority w:val="99"/>
    <w:rsid w:val="008E7F9D"/>
    <w:pPr>
      <w:tabs>
        <w:tab w:val="center" w:pos="4536"/>
        <w:tab w:val="right" w:pos="9072"/>
      </w:tabs>
      <w:spacing w:before="200" w:after="0"/>
      <w:jc w:val="left"/>
    </w:pPr>
  </w:style>
  <w:style w:type="character" w:customStyle="1" w:styleId="AlatunnisteChar">
    <w:name w:val="Alatunniste Char"/>
    <w:basedOn w:val="Kappaleenoletusfontti"/>
    <w:link w:val="Alatunniste"/>
    <w:uiPriority w:val="99"/>
    <w:rsid w:val="008E7F9D"/>
    <w:rPr>
      <w:rFonts w:ascii="Georgia" w:hAnsi="Georgia"/>
      <w:sz w:val="20"/>
      <w:lang w:val="en-GB"/>
    </w:rPr>
  </w:style>
  <w:style w:type="character" w:customStyle="1" w:styleId="Otsikko6Char">
    <w:name w:val="Otsikko 6 Char"/>
    <w:basedOn w:val="Kappaleenoletusfontti"/>
    <w:link w:val="Otsikko6"/>
    <w:uiPriority w:val="9"/>
    <w:semiHidden/>
    <w:rsid w:val="00760331"/>
    <w:rPr>
      <w:rFonts w:asciiTheme="majorHAnsi" w:eastAsiaTheme="majorEastAsia" w:hAnsiTheme="majorHAnsi" w:cstheme="majorBidi"/>
      <w:i/>
      <w:iCs/>
      <w:color w:val="4F5959" w:themeColor="accent1" w:themeShade="7F"/>
      <w:lang w:val="en-GB"/>
    </w:rPr>
  </w:style>
  <w:style w:type="character" w:customStyle="1" w:styleId="Otsikko7Char">
    <w:name w:val="Otsikko 7 Char"/>
    <w:basedOn w:val="Kappaleenoletusfontti"/>
    <w:link w:val="Otsikko7"/>
    <w:uiPriority w:val="9"/>
    <w:semiHidden/>
    <w:rsid w:val="00760331"/>
    <w:rPr>
      <w:rFonts w:asciiTheme="majorHAnsi" w:eastAsiaTheme="majorEastAsia" w:hAnsiTheme="majorHAnsi" w:cstheme="majorBidi"/>
      <w:i/>
      <w:iCs/>
      <w:color w:val="404040" w:themeColor="text1" w:themeTint="BF"/>
      <w:lang w:val="en-GB"/>
    </w:rPr>
  </w:style>
  <w:style w:type="character" w:customStyle="1" w:styleId="Otsikko8Char">
    <w:name w:val="Otsikko 8 Char"/>
    <w:basedOn w:val="Kappaleenoletusfontti"/>
    <w:link w:val="Otsikko8"/>
    <w:uiPriority w:val="9"/>
    <w:semiHidden/>
    <w:rsid w:val="00760331"/>
    <w:rPr>
      <w:rFonts w:asciiTheme="majorHAnsi" w:eastAsiaTheme="majorEastAsia" w:hAnsiTheme="majorHAnsi" w:cstheme="majorBidi"/>
      <w:color w:val="404040" w:themeColor="text1" w:themeTint="BF"/>
      <w:sz w:val="20"/>
      <w:szCs w:val="20"/>
      <w:lang w:val="en-GB"/>
    </w:rPr>
  </w:style>
  <w:style w:type="character" w:customStyle="1" w:styleId="Otsikko9Char">
    <w:name w:val="Otsikko 9 Char"/>
    <w:basedOn w:val="Kappaleenoletusfontti"/>
    <w:link w:val="Otsikko9"/>
    <w:uiPriority w:val="9"/>
    <w:semiHidden/>
    <w:rsid w:val="00760331"/>
    <w:rPr>
      <w:rFonts w:asciiTheme="majorHAnsi" w:eastAsiaTheme="majorEastAsia" w:hAnsiTheme="majorHAnsi" w:cstheme="majorBidi"/>
      <w:i/>
      <w:iCs/>
      <w:color w:val="404040" w:themeColor="text1" w:themeTint="BF"/>
      <w:sz w:val="20"/>
      <w:szCs w:val="20"/>
      <w:lang w:val="en-GB"/>
    </w:rPr>
  </w:style>
  <w:style w:type="table" w:styleId="TaulukkoRuudukko">
    <w:name w:val="Table Grid"/>
    <w:basedOn w:val="Normaalitaulukko"/>
    <w:rsid w:val="0032408B"/>
    <w:pPr>
      <w:spacing w:after="0"/>
      <w:jc w:val="both"/>
    </w:pPr>
    <w:rPr>
      <w:rFonts w:cstheme="minorBid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cheduleNumbered4">
    <w:name w:val="Schedule Numbered 4"/>
    <w:basedOn w:val="Schedule4"/>
    <w:uiPriority w:val="98"/>
    <w:qFormat/>
    <w:rsid w:val="00760331"/>
    <w:rPr>
      <w:b w:val="0"/>
    </w:rPr>
  </w:style>
  <w:style w:type="paragraph" w:customStyle="1" w:styleId="ScheduleNumbered5">
    <w:name w:val="Schedule Numbered 5"/>
    <w:basedOn w:val="Schedule5"/>
    <w:uiPriority w:val="98"/>
    <w:qFormat/>
    <w:rsid w:val="00760331"/>
    <w:rPr>
      <w:b w:val="0"/>
    </w:rPr>
  </w:style>
  <w:style w:type="paragraph" w:customStyle="1" w:styleId="NumberedText1CtrlAlt1">
    <w:name w:val="Numbered Text 1 [Ctrl+Alt+1]"/>
    <w:basedOn w:val="Otsikko1"/>
    <w:uiPriority w:val="1"/>
    <w:qFormat/>
    <w:rsid w:val="00B25477"/>
    <w:pPr>
      <w:keepNext w:val="0"/>
      <w:keepLines w:val="0"/>
      <w:outlineLvl w:val="9"/>
    </w:pPr>
    <w:rPr>
      <w:b w:val="0"/>
      <w:sz w:val="20"/>
    </w:rPr>
  </w:style>
  <w:style w:type="paragraph" w:customStyle="1" w:styleId="Numberedtext2CtrlAlt2">
    <w:name w:val="Numbered text 2 [Ctrl+Alt+2]"/>
    <w:basedOn w:val="Otsikko2"/>
    <w:uiPriority w:val="1"/>
    <w:qFormat/>
    <w:rsid w:val="00760331"/>
    <w:pPr>
      <w:keepNext w:val="0"/>
      <w:keepLines w:val="0"/>
      <w:outlineLvl w:val="9"/>
    </w:pPr>
    <w:rPr>
      <w:b w:val="0"/>
    </w:rPr>
  </w:style>
  <w:style w:type="paragraph" w:customStyle="1" w:styleId="Numberedtext3CtrlAlt3">
    <w:name w:val="Numbered text 3 [Ctrl+Alt+3]"/>
    <w:basedOn w:val="Otsikko3"/>
    <w:uiPriority w:val="1"/>
    <w:qFormat/>
    <w:rsid w:val="00760331"/>
    <w:pPr>
      <w:keepNext w:val="0"/>
      <w:keepLines w:val="0"/>
      <w:outlineLvl w:val="9"/>
    </w:pPr>
    <w:rPr>
      <w:b w:val="0"/>
    </w:rPr>
  </w:style>
  <w:style w:type="paragraph" w:customStyle="1" w:styleId="Numberedtext4CtrlAlt4">
    <w:name w:val="Numbered text 4 [Ctrl+Alt+4]"/>
    <w:basedOn w:val="Otsikko4"/>
    <w:uiPriority w:val="1"/>
    <w:qFormat/>
    <w:rsid w:val="00760331"/>
    <w:pPr>
      <w:keepNext w:val="0"/>
      <w:keepLines w:val="0"/>
      <w:outlineLvl w:val="9"/>
    </w:pPr>
    <w:rPr>
      <w:b w:val="0"/>
    </w:rPr>
  </w:style>
  <w:style w:type="paragraph" w:customStyle="1" w:styleId="Numberedtext5CtrlAlt5">
    <w:name w:val="Numbered text 5 [Ctrl+Alt+5]"/>
    <w:basedOn w:val="Otsikko5"/>
    <w:uiPriority w:val="1"/>
    <w:qFormat/>
    <w:rsid w:val="00760331"/>
    <w:pPr>
      <w:keepNext w:val="0"/>
      <w:keepLines w:val="0"/>
      <w:outlineLvl w:val="9"/>
    </w:pPr>
    <w:rPr>
      <w:b w:val="0"/>
    </w:rPr>
  </w:style>
  <w:style w:type="paragraph" w:styleId="Seliteteksti">
    <w:name w:val="Balloon Text"/>
    <w:basedOn w:val="Normaali"/>
    <w:link w:val="SelitetekstiChar"/>
    <w:uiPriority w:val="99"/>
    <w:semiHidden/>
    <w:unhideWhenUsed/>
    <w:rsid w:val="004142A1"/>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142A1"/>
    <w:rPr>
      <w:rFonts w:ascii="Tahoma" w:hAnsi="Tahoma" w:cs="Tahoma"/>
      <w:sz w:val="16"/>
      <w:szCs w:val="16"/>
      <w:lang w:val="en-GB"/>
    </w:rPr>
  </w:style>
  <w:style w:type="table" w:styleId="Normaalivarjostus1-korostus4">
    <w:name w:val="Medium Shading 1 Accent 4"/>
    <w:basedOn w:val="Normaalitaulukko"/>
    <w:uiPriority w:val="63"/>
    <w:rsid w:val="00C13C64"/>
    <w:pPr>
      <w:spacing w:after="0"/>
    </w:pPr>
    <w:tblPr>
      <w:tblStyleRowBandSize w:val="1"/>
      <w:tblStyleColBandSize w:val="1"/>
      <w:tblBorders>
        <w:top w:val="single" w:sz="8"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single" w:sz="8" w:space="0" w:color="828991" w:themeColor="accent4" w:themeTint="BF"/>
      </w:tblBorders>
    </w:tblPr>
    <w:tblStylePr w:type="firstRow">
      <w:pPr>
        <w:spacing w:before="0" w:after="0" w:line="240" w:lineRule="auto"/>
      </w:pPr>
      <w:rPr>
        <w:b/>
        <w:bCs/>
        <w:color w:val="FFFFFF" w:themeColor="background1"/>
      </w:rPr>
      <w:tblPr/>
      <w:tcPr>
        <w:tcBorders>
          <w:top w:val="single" w:sz="8"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nil"/>
          <w:insideV w:val="nil"/>
        </w:tcBorders>
        <w:shd w:val="clear" w:color="auto" w:fill="5D6369" w:themeFill="accent4"/>
      </w:tcPr>
    </w:tblStylePr>
    <w:tblStylePr w:type="lastRow">
      <w:pPr>
        <w:spacing w:before="0" w:after="0" w:line="240" w:lineRule="auto"/>
      </w:pPr>
      <w:rPr>
        <w:b/>
        <w:bCs/>
      </w:rPr>
      <w:tblPr/>
      <w:tcPr>
        <w:tcBorders>
          <w:top w:val="double" w:sz="6"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8DA" w:themeFill="accent4" w:themeFillTint="3F"/>
      </w:tcPr>
    </w:tblStylePr>
    <w:tblStylePr w:type="band1Horz">
      <w:tblPr/>
      <w:tcPr>
        <w:tcBorders>
          <w:insideH w:val="nil"/>
          <w:insideV w:val="nil"/>
        </w:tcBorders>
        <w:shd w:val="clear" w:color="auto" w:fill="D6D8DA" w:themeFill="accent4" w:themeFillTint="3F"/>
      </w:tcPr>
    </w:tblStylePr>
    <w:tblStylePr w:type="band2Horz">
      <w:tblPr/>
      <w:tcPr>
        <w:tcBorders>
          <w:insideH w:val="nil"/>
          <w:insideV w:val="nil"/>
        </w:tcBorders>
      </w:tcPr>
    </w:tblStylePr>
  </w:style>
  <w:style w:type="table" w:styleId="Vaalearuudukko-korostus6">
    <w:name w:val="Light Grid Accent 6"/>
    <w:basedOn w:val="Normaalitaulukko"/>
    <w:uiPriority w:val="62"/>
    <w:rsid w:val="00C13C64"/>
    <w:pPr>
      <w:spacing w:after="0"/>
    </w:pPr>
    <w:tblPr>
      <w:tblStyleRowBandSize w:val="1"/>
      <w:tblStyleColBandSize w:val="1"/>
      <w:tblBorders>
        <w:top w:val="single" w:sz="8" w:space="0" w:color="DDDDDD" w:themeColor="accent6"/>
        <w:left w:val="single" w:sz="8" w:space="0" w:color="DDDDDD" w:themeColor="accent6"/>
        <w:bottom w:val="single" w:sz="8" w:space="0" w:color="DDDDDD" w:themeColor="accent6"/>
        <w:right w:val="single" w:sz="8" w:space="0" w:color="DDDDDD" w:themeColor="accent6"/>
        <w:insideH w:val="single" w:sz="8" w:space="0" w:color="DDDDDD" w:themeColor="accent6"/>
        <w:insideV w:val="single" w:sz="8" w:space="0" w:color="DDDDD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6"/>
          <w:left w:val="single" w:sz="8" w:space="0" w:color="DDDDDD" w:themeColor="accent6"/>
          <w:bottom w:val="single" w:sz="18" w:space="0" w:color="DDDDDD" w:themeColor="accent6"/>
          <w:right w:val="single" w:sz="8" w:space="0" w:color="DDDDDD" w:themeColor="accent6"/>
          <w:insideH w:val="nil"/>
          <w:insideV w:val="single" w:sz="8" w:space="0" w:color="DDDDD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6"/>
          <w:left w:val="single" w:sz="8" w:space="0" w:color="DDDDDD" w:themeColor="accent6"/>
          <w:bottom w:val="single" w:sz="8" w:space="0" w:color="DDDDDD" w:themeColor="accent6"/>
          <w:right w:val="single" w:sz="8" w:space="0" w:color="DDDDDD" w:themeColor="accent6"/>
          <w:insideH w:val="nil"/>
          <w:insideV w:val="single" w:sz="8" w:space="0" w:color="DDDDD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6"/>
          <w:left w:val="single" w:sz="8" w:space="0" w:color="DDDDDD" w:themeColor="accent6"/>
          <w:bottom w:val="single" w:sz="8" w:space="0" w:color="DDDDDD" w:themeColor="accent6"/>
          <w:right w:val="single" w:sz="8" w:space="0" w:color="DDDDDD" w:themeColor="accent6"/>
        </w:tcBorders>
      </w:tcPr>
    </w:tblStylePr>
    <w:tblStylePr w:type="band1Vert">
      <w:tblPr/>
      <w:tcPr>
        <w:tcBorders>
          <w:top w:val="single" w:sz="8" w:space="0" w:color="DDDDDD" w:themeColor="accent6"/>
          <w:left w:val="single" w:sz="8" w:space="0" w:color="DDDDDD" w:themeColor="accent6"/>
          <w:bottom w:val="single" w:sz="8" w:space="0" w:color="DDDDDD" w:themeColor="accent6"/>
          <w:right w:val="single" w:sz="8" w:space="0" w:color="DDDDDD" w:themeColor="accent6"/>
        </w:tcBorders>
        <w:shd w:val="clear" w:color="auto" w:fill="F6F6F6" w:themeFill="accent6" w:themeFillTint="3F"/>
      </w:tcPr>
    </w:tblStylePr>
    <w:tblStylePr w:type="band1Horz">
      <w:tblPr/>
      <w:tcPr>
        <w:tcBorders>
          <w:top w:val="single" w:sz="8" w:space="0" w:color="DDDDDD" w:themeColor="accent6"/>
          <w:left w:val="single" w:sz="8" w:space="0" w:color="DDDDDD" w:themeColor="accent6"/>
          <w:bottom w:val="single" w:sz="8" w:space="0" w:color="DDDDDD" w:themeColor="accent6"/>
          <w:right w:val="single" w:sz="8" w:space="0" w:color="DDDDDD" w:themeColor="accent6"/>
          <w:insideV w:val="single" w:sz="8" w:space="0" w:color="DDDDDD" w:themeColor="accent6"/>
        </w:tcBorders>
        <w:shd w:val="clear" w:color="auto" w:fill="F6F6F6" w:themeFill="accent6" w:themeFillTint="3F"/>
      </w:tcPr>
    </w:tblStylePr>
    <w:tblStylePr w:type="band2Horz">
      <w:tblPr/>
      <w:tcPr>
        <w:tcBorders>
          <w:top w:val="single" w:sz="8" w:space="0" w:color="DDDDDD" w:themeColor="accent6"/>
          <w:left w:val="single" w:sz="8" w:space="0" w:color="DDDDDD" w:themeColor="accent6"/>
          <w:bottom w:val="single" w:sz="8" w:space="0" w:color="DDDDDD" w:themeColor="accent6"/>
          <w:right w:val="single" w:sz="8" w:space="0" w:color="DDDDDD" w:themeColor="accent6"/>
          <w:insideV w:val="single" w:sz="8" w:space="0" w:color="DDDDDD" w:themeColor="accent6"/>
        </w:tcBorders>
      </w:tcPr>
    </w:tblStylePr>
  </w:style>
  <w:style w:type="table" w:styleId="Vaalealuettelo">
    <w:name w:val="Light List"/>
    <w:basedOn w:val="Normaalitaulukko"/>
    <w:uiPriority w:val="61"/>
    <w:rsid w:val="00C13C64"/>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isluet6">
    <w:name w:val="toc 6"/>
    <w:basedOn w:val="Sisluet5"/>
    <w:next w:val="Normaali"/>
    <w:autoRedefine/>
    <w:uiPriority w:val="39"/>
    <w:unhideWhenUsed/>
    <w:rsid w:val="00C679C4"/>
    <w:pPr>
      <w:tabs>
        <w:tab w:val="left" w:pos="3402"/>
      </w:tabs>
      <w:ind w:left="3402" w:hanging="850"/>
    </w:pPr>
  </w:style>
  <w:style w:type="paragraph" w:customStyle="1" w:styleId="Bullet6">
    <w:name w:val="Bullet 6"/>
    <w:basedOn w:val="Normaali"/>
    <w:uiPriority w:val="5"/>
    <w:qFormat/>
    <w:rsid w:val="00510A36"/>
    <w:pPr>
      <w:numPr>
        <w:ilvl w:val="3"/>
        <w:numId w:val="13"/>
      </w:numPr>
      <w:spacing w:after="140" w:line="300" w:lineRule="auto"/>
      <w:jc w:val="both"/>
    </w:pPr>
  </w:style>
  <w:style w:type="paragraph" w:customStyle="1" w:styleId="Letterlowercase6">
    <w:name w:val="Letter lowercase 6"/>
    <w:basedOn w:val="Normaali"/>
    <w:uiPriority w:val="3"/>
    <w:qFormat/>
    <w:rsid w:val="008A1D51"/>
    <w:pPr>
      <w:numPr>
        <w:ilvl w:val="3"/>
        <w:numId w:val="14"/>
      </w:numPr>
      <w:spacing w:after="140" w:line="300" w:lineRule="auto"/>
      <w:jc w:val="both"/>
    </w:pPr>
  </w:style>
  <w:style w:type="paragraph" w:customStyle="1" w:styleId="Letteruppercase6">
    <w:name w:val="Letter uppercase 6"/>
    <w:basedOn w:val="Normaali"/>
    <w:next w:val="Letterlowercase6"/>
    <w:uiPriority w:val="3"/>
    <w:qFormat/>
    <w:rsid w:val="008A1D51"/>
    <w:pPr>
      <w:numPr>
        <w:ilvl w:val="3"/>
        <w:numId w:val="15"/>
      </w:numPr>
      <w:spacing w:after="140" w:line="300" w:lineRule="auto"/>
      <w:jc w:val="both"/>
    </w:pPr>
  </w:style>
  <w:style w:type="paragraph" w:customStyle="1" w:styleId="ListNumber6">
    <w:name w:val="List Number 6"/>
    <w:basedOn w:val="Normaali"/>
    <w:uiPriority w:val="4"/>
    <w:qFormat/>
    <w:rsid w:val="008A1D51"/>
    <w:pPr>
      <w:numPr>
        <w:ilvl w:val="3"/>
        <w:numId w:val="16"/>
      </w:numPr>
      <w:spacing w:after="140" w:line="300" w:lineRule="auto"/>
      <w:jc w:val="both"/>
    </w:pPr>
  </w:style>
  <w:style w:type="paragraph" w:customStyle="1" w:styleId="Romanlowercase6">
    <w:name w:val="Roman lowercase 6"/>
    <w:basedOn w:val="Normaali"/>
    <w:uiPriority w:val="3"/>
    <w:qFormat/>
    <w:rsid w:val="008A1D51"/>
    <w:pPr>
      <w:numPr>
        <w:ilvl w:val="3"/>
        <w:numId w:val="17"/>
      </w:numPr>
      <w:spacing w:after="140" w:line="300" w:lineRule="auto"/>
      <w:jc w:val="both"/>
    </w:pPr>
  </w:style>
  <w:style w:type="paragraph" w:customStyle="1" w:styleId="Romanuppercase6">
    <w:name w:val="Roman uppercase 6"/>
    <w:basedOn w:val="Normaali"/>
    <w:uiPriority w:val="3"/>
    <w:qFormat/>
    <w:rsid w:val="008A1D51"/>
    <w:pPr>
      <w:numPr>
        <w:ilvl w:val="3"/>
        <w:numId w:val="18"/>
      </w:numPr>
      <w:spacing w:after="140" w:line="300" w:lineRule="auto"/>
      <w:jc w:val="both"/>
    </w:pPr>
  </w:style>
  <w:style w:type="paragraph" w:customStyle="1" w:styleId="UnderlinedList6">
    <w:name w:val="Underlined List 6"/>
    <w:basedOn w:val="Normaali"/>
    <w:uiPriority w:val="4"/>
    <w:qFormat/>
    <w:rsid w:val="00CD6B12"/>
    <w:pPr>
      <w:numPr>
        <w:ilvl w:val="3"/>
        <w:numId w:val="19"/>
      </w:numPr>
      <w:spacing w:after="140" w:line="300" w:lineRule="auto"/>
      <w:ind w:left="2552" w:hanging="851"/>
      <w:jc w:val="both"/>
    </w:pPr>
    <w:rPr>
      <w:u w:val="single"/>
    </w:rPr>
  </w:style>
  <w:style w:type="paragraph" w:customStyle="1" w:styleId="Dash6">
    <w:name w:val="Dash 6"/>
    <w:basedOn w:val="Normaali"/>
    <w:uiPriority w:val="5"/>
    <w:qFormat/>
    <w:rsid w:val="00D7440A"/>
    <w:pPr>
      <w:numPr>
        <w:ilvl w:val="3"/>
        <w:numId w:val="20"/>
      </w:numPr>
      <w:spacing w:after="140" w:line="300" w:lineRule="auto"/>
    </w:pPr>
    <w:rPr>
      <w:lang w:eastAsia="zh-CN"/>
    </w:rPr>
  </w:style>
  <w:style w:type="paragraph" w:customStyle="1" w:styleId="Bodytext6Alt2">
    <w:name w:val="Body text 6 [Alt+2]"/>
    <w:basedOn w:val="Normaali"/>
    <w:uiPriority w:val="2"/>
    <w:qFormat/>
    <w:rsid w:val="0042420A"/>
    <w:pPr>
      <w:spacing w:after="140" w:line="300" w:lineRule="auto"/>
      <w:ind w:left="1701"/>
      <w:jc w:val="both"/>
    </w:pPr>
  </w:style>
  <w:style w:type="table" w:customStyle="1" w:styleId="HSTablenew">
    <w:name w:val="HS Table new"/>
    <w:basedOn w:val="Normaalitaulukko"/>
    <w:uiPriority w:val="99"/>
    <w:rsid w:val="00D65CCD"/>
    <w:pPr>
      <w:spacing w:before="100" w:after="100"/>
    </w:pPr>
    <w:tblPr>
      <w:tblBorders>
        <w:bottom w:val="single" w:sz="4" w:space="0" w:color="A5AFAF"/>
        <w:insideH w:val="single" w:sz="4" w:space="0" w:color="A5AFAF"/>
        <w:insideV w:val="single" w:sz="4" w:space="0" w:color="A5AFAF"/>
      </w:tblBorders>
    </w:tblPr>
    <w:tblStylePr w:type="firstRow">
      <w:rPr>
        <w:b/>
      </w:rPr>
      <w:tblPr/>
      <w:tcPr>
        <w:tcBorders>
          <w:bottom w:val="single" w:sz="4" w:space="0" w:color="A72A15"/>
        </w:tcBorders>
      </w:tcPr>
    </w:tblStylePr>
  </w:style>
  <w:style w:type="paragraph" w:customStyle="1" w:styleId="Tablebody6">
    <w:name w:val="Table body 6"/>
    <w:basedOn w:val="Tablebody0"/>
    <w:uiPriority w:val="40"/>
    <w:qFormat/>
    <w:rsid w:val="00CD6B12"/>
    <w:pPr>
      <w:ind w:left="1701"/>
    </w:pPr>
  </w:style>
  <w:style w:type="paragraph" w:customStyle="1" w:styleId="Tablenumberlist6">
    <w:name w:val="Table number list 6"/>
    <w:basedOn w:val="Normaali"/>
    <w:uiPriority w:val="98"/>
    <w:qFormat/>
    <w:rsid w:val="008E356C"/>
    <w:pPr>
      <w:numPr>
        <w:ilvl w:val="2"/>
        <w:numId w:val="26"/>
      </w:numPr>
      <w:tabs>
        <w:tab w:val="left" w:pos="2552"/>
        <w:tab w:val="left" w:pos="3402"/>
        <w:tab w:val="left" w:pos="4253"/>
        <w:tab w:val="left" w:pos="5103"/>
        <w:tab w:val="left" w:pos="5954"/>
        <w:tab w:val="left" w:pos="6804"/>
        <w:tab w:val="left" w:pos="7655"/>
      </w:tabs>
      <w:spacing w:before="60" w:after="60"/>
      <w:ind w:left="2552" w:hanging="851"/>
      <w:jc w:val="both"/>
    </w:pPr>
  </w:style>
  <w:style w:type="paragraph" w:customStyle="1" w:styleId="Tablebullet6">
    <w:name w:val="Table bullet 6"/>
    <w:basedOn w:val="Normaali"/>
    <w:uiPriority w:val="40"/>
    <w:qFormat/>
    <w:rsid w:val="00A7597D"/>
    <w:pPr>
      <w:numPr>
        <w:numId w:val="23"/>
      </w:numPr>
      <w:tabs>
        <w:tab w:val="left" w:pos="1701"/>
        <w:tab w:val="left" w:pos="2552"/>
        <w:tab w:val="left" w:pos="3402"/>
        <w:tab w:val="left" w:pos="4253"/>
        <w:tab w:val="left" w:pos="5103"/>
        <w:tab w:val="left" w:pos="5954"/>
        <w:tab w:val="left" w:pos="6804"/>
        <w:tab w:val="left" w:pos="7655"/>
      </w:tabs>
      <w:spacing w:before="60" w:after="60"/>
      <w:ind w:left="2552" w:hanging="851"/>
      <w:jc w:val="both"/>
    </w:pPr>
  </w:style>
  <w:style w:type="paragraph" w:customStyle="1" w:styleId="Tabledash6">
    <w:name w:val="Table dash 6"/>
    <w:basedOn w:val="Tabledash1-5"/>
    <w:uiPriority w:val="98"/>
    <w:qFormat/>
    <w:rsid w:val="00216C86"/>
    <w:pPr>
      <w:tabs>
        <w:tab w:val="clear" w:pos="851"/>
        <w:tab w:val="clear" w:pos="1701"/>
        <w:tab w:val="clear" w:pos="2552"/>
        <w:tab w:val="clear" w:pos="3402"/>
        <w:tab w:val="clear" w:pos="4253"/>
        <w:tab w:val="clear" w:pos="5103"/>
        <w:tab w:val="clear" w:pos="5954"/>
        <w:tab w:val="clear" w:pos="6804"/>
        <w:tab w:val="clear" w:pos="7655"/>
      </w:tabs>
      <w:ind w:left="2268" w:hanging="567"/>
    </w:pPr>
    <w:rPr>
      <w:lang w:val="sv-SE"/>
    </w:rPr>
  </w:style>
  <w:style w:type="paragraph" w:customStyle="1" w:styleId="Tableletterlowercase6">
    <w:name w:val="Table letter lowercase 6"/>
    <w:basedOn w:val="Tablebody0"/>
    <w:uiPriority w:val="98"/>
    <w:qFormat/>
    <w:rsid w:val="00D90A88"/>
    <w:pPr>
      <w:numPr>
        <w:numId w:val="28"/>
      </w:numPr>
      <w:tabs>
        <w:tab w:val="clear" w:pos="851"/>
        <w:tab w:val="clear" w:pos="1701"/>
        <w:tab w:val="clear" w:pos="2552"/>
        <w:tab w:val="clear" w:pos="3402"/>
        <w:tab w:val="clear" w:pos="4253"/>
        <w:tab w:val="clear" w:pos="5103"/>
        <w:tab w:val="clear" w:pos="5954"/>
        <w:tab w:val="clear" w:pos="6804"/>
        <w:tab w:val="clear" w:pos="7655"/>
      </w:tabs>
      <w:ind w:left="2552" w:hanging="851"/>
    </w:pPr>
  </w:style>
  <w:style w:type="paragraph" w:customStyle="1" w:styleId="Tableletteruppercase6">
    <w:name w:val="Table letter uppercase 6"/>
    <w:basedOn w:val="Tablebody0"/>
    <w:uiPriority w:val="98"/>
    <w:qFormat/>
    <w:rsid w:val="00835B7F"/>
    <w:pPr>
      <w:numPr>
        <w:numId w:val="29"/>
      </w:numPr>
      <w:tabs>
        <w:tab w:val="clear" w:pos="851"/>
        <w:tab w:val="clear" w:pos="1701"/>
        <w:tab w:val="clear" w:pos="2552"/>
        <w:tab w:val="clear" w:pos="3402"/>
        <w:tab w:val="clear" w:pos="4253"/>
        <w:tab w:val="clear" w:pos="5103"/>
        <w:tab w:val="clear" w:pos="5954"/>
        <w:tab w:val="clear" w:pos="6804"/>
        <w:tab w:val="clear" w:pos="7655"/>
      </w:tabs>
      <w:ind w:left="2552" w:hanging="851"/>
    </w:pPr>
    <w:rPr>
      <w:lang w:val="sv-SE"/>
    </w:rPr>
  </w:style>
  <w:style w:type="paragraph" w:customStyle="1" w:styleId="Tableromanlowercase6">
    <w:name w:val="Table roman lowercase 6"/>
    <w:basedOn w:val="Tablebody0"/>
    <w:uiPriority w:val="98"/>
    <w:qFormat/>
    <w:rsid w:val="005E413A"/>
    <w:pPr>
      <w:numPr>
        <w:ilvl w:val="1"/>
        <w:numId w:val="30"/>
      </w:numPr>
      <w:tabs>
        <w:tab w:val="clear" w:pos="851"/>
        <w:tab w:val="clear" w:pos="1701"/>
        <w:tab w:val="clear" w:pos="2552"/>
        <w:tab w:val="clear" w:pos="3402"/>
        <w:tab w:val="clear" w:pos="4253"/>
        <w:tab w:val="clear" w:pos="5103"/>
        <w:tab w:val="clear" w:pos="5954"/>
        <w:tab w:val="clear" w:pos="6804"/>
        <w:tab w:val="clear" w:pos="7655"/>
      </w:tabs>
      <w:ind w:left="2552" w:hanging="851"/>
    </w:pPr>
  </w:style>
  <w:style w:type="paragraph" w:customStyle="1" w:styleId="Tableromanuppercase6">
    <w:name w:val="Table roman uppercase 6"/>
    <w:basedOn w:val="Tablebody0"/>
    <w:uiPriority w:val="98"/>
    <w:qFormat/>
    <w:rsid w:val="008E7F9D"/>
    <w:pPr>
      <w:numPr>
        <w:numId w:val="31"/>
      </w:numPr>
      <w:tabs>
        <w:tab w:val="clear" w:pos="851"/>
        <w:tab w:val="clear" w:pos="1701"/>
        <w:tab w:val="clear" w:pos="2552"/>
        <w:tab w:val="clear" w:pos="3402"/>
        <w:tab w:val="clear" w:pos="4253"/>
        <w:tab w:val="clear" w:pos="5103"/>
        <w:tab w:val="clear" w:pos="5954"/>
        <w:tab w:val="clear" w:pos="6804"/>
        <w:tab w:val="clear" w:pos="7655"/>
      </w:tabs>
      <w:ind w:left="2552" w:hanging="851"/>
    </w:pPr>
  </w:style>
  <w:style w:type="paragraph" w:customStyle="1" w:styleId="ListlevelaAltL">
    <w:name w:val="List level (a) [Alt+L]"/>
    <w:basedOn w:val="Normaali"/>
    <w:uiPriority w:val="2"/>
    <w:qFormat/>
    <w:rsid w:val="00A348CF"/>
    <w:pPr>
      <w:numPr>
        <w:numId w:val="32"/>
      </w:numPr>
      <w:spacing w:after="140" w:line="300" w:lineRule="auto"/>
      <w:jc w:val="both"/>
    </w:pPr>
    <w:rPr>
      <w:rFonts w:cstheme="minorBidi"/>
      <w:lang w:val="en-US"/>
    </w:rPr>
  </w:style>
  <w:style w:type="paragraph" w:styleId="Alaviitteenteksti">
    <w:name w:val="footnote text"/>
    <w:basedOn w:val="Normaali"/>
    <w:link w:val="AlaviitteentekstiChar"/>
    <w:unhideWhenUsed/>
    <w:rsid w:val="00CD6B12"/>
    <w:pPr>
      <w:spacing w:after="0"/>
    </w:pPr>
    <w:rPr>
      <w:sz w:val="18"/>
      <w:szCs w:val="20"/>
    </w:rPr>
  </w:style>
  <w:style w:type="character" w:customStyle="1" w:styleId="AlaviitteentekstiChar">
    <w:name w:val="Alaviitteen teksti Char"/>
    <w:basedOn w:val="Kappaleenoletusfontti"/>
    <w:link w:val="Alaviitteenteksti"/>
    <w:rsid w:val="00CD6B12"/>
    <w:rPr>
      <w:rFonts w:ascii="Georgia" w:hAnsi="Georgia"/>
      <w:sz w:val="18"/>
      <w:szCs w:val="20"/>
      <w:lang w:val="en-GB"/>
    </w:rPr>
  </w:style>
  <w:style w:type="character" w:styleId="Kommentinviite">
    <w:name w:val="annotation reference"/>
    <w:basedOn w:val="Kappaleenoletusfontti"/>
    <w:uiPriority w:val="99"/>
    <w:semiHidden/>
    <w:unhideWhenUsed/>
    <w:rsid w:val="008103A1"/>
    <w:rPr>
      <w:sz w:val="16"/>
      <w:szCs w:val="16"/>
    </w:rPr>
  </w:style>
  <w:style w:type="paragraph" w:styleId="Kommentinteksti">
    <w:name w:val="annotation text"/>
    <w:basedOn w:val="Normaali"/>
    <w:link w:val="KommentintekstiChar"/>
    <w:uiPriority w:val="99"/>
    <w:semiHidden/>
    <w:unhideWhenUsed/>
    <w:rsid w:val="008103A1"/>
    <w:rPr>
      <w:szCs w:val="20"/>
    </w:rPr>
  </w:style>
  <w:style w:type="character" w:customStyle="1" w:styleId="KommentintekstiChar">
    <w:name w:val="Kommentin teksti Char"/>
    <w:basedOn w:val="Kappaleenoletusfontti"/>
    <w:link w:val="Kommentinteksti"/>
    <w:uiPriority w:val="99"/>
    <w:semiHidden/>
    <w:rsid w:val="008103A1"/>
    <w:rPr>
      <w:rFonts w:ascii="Georgia" w:hAnsi="Georgia"/>
      <w:sz w:val="20"/>
      <w:szCs w:val="20"/>
      <w:lang w:val="en-GB"/>
    </w:rPr>
  </w:style>
  <w:style w:type="paragraph" w:styleId="Kommentinotsikko">
    <w:name w:val="annotation subject"/>
    <w:basedOn w:val="Kommentinteksti"/>
    <w:next w:val="Kommentinteksti"/>
    <w:link w:val="KommentinotsikkoChar"/>
    <w:uiPriority w:val="99"/>
    <w:semiHidden/>
    <w:unhideWhenUsed/>
    <w:rsid w:val="008103A1"/>
    <w:rPr>
      <w:b/>
      <w:bCs/>
    </w:rPr>
  </w:style>
  <w:style w:type="character" w:customStyle="1" w:styleId="KommentinotsikkoChar">
    <w:name w:val="Kommentin otsikko Char"/>
    <w:basedOn w:val="KommentintekstiChar"/>
    <w:link w:val="Kommentinotsikko"/>
    <w:uiPriority w:val="99"/>
    <w:semiHidden/>
    <w:rsid w:val="008103A1"/>
    <w:rPr>
      <w:rFonts w:ascii="Georgia" w:hAnsi="Georgia"/>
      <w:b/>
      <w:bCs/>
      <w:sz w:val="20"/>
      <w:szCs w:val="20"/>
      <w:lang w:val="en-GB"/>
    </w:rPr>
  </w:style>
  <w:style w:type="numbering" w:customStyle="1" w:styleId="RoschierBullets">
    <w:name w:val="Roschier Bullets"/>
    <w:uiPriority w:val="99"/>
    <w:rsid w:val="00885F04"/>
    <w:pPr>
      <w:numPr>
        <w:numId w:val="37"/>
      </w:numPr>
    </w:pPr>
  </w:style>
  <w:style w:type="paragraph" w:customStyle="1" w:styleId="Bullet0">
    <w:name w:val="Bullet0"/>
    <w:basedOn w:val="Leipteksti"/>
    <w:qFormat/>
    <w:rsid w:val="00885F04"/>
    <w:pPr>
      <w:numPr>
        <w:numId w:val="39"/>
      </w:numPr>
      <w:tabs>
        <w:tab w:val="clear" w:pos="2268"/>
      </w:tabs>
      <w:overflowPunct/>
      <w:autoSpaceDE/>
      <w:autoSpaceDN/>
      <w:adjustRightInd/>
      <w:spacing w:after="240"/>
      <w:textAlignment w:val="auto"/>
    </w:pPr>
    <w:rPr>
      <w:rFonts w:asciiTheme="minorHAnsi" w:eastAsiaTheme="minorHAnsi" w:hAnsiTheme="minorHAnsi" w:cstheme="minorBidi"/>
      <w:sz w:val="22"/>
      <w:szCs w:val="22"/>
      <w:lang w:val="en-US"/>
    </w:rPr>
  </w:style>
  <w:style w:type="paragraph" w:customStyle="1" w:styleId="Bullet1">
    <w:name w:val="Bullet1"/>
    <w:basedOn w:val="Leipteksti"/>
    <w:rsid w:val="00885F04"/>
    <w:pPr>
      <w:numPr>
        <w:ilvl w:val="1"/>
        <w:numId w:val="39"/>
      </w:numPr>
      <w:tabs>
        <w:tab w:val="clear" w:pos="2268"/>
      </w:tabs>
      <w:overflowPunct/>
      <w:autoSpaceDE/>
      <w:autoSpaceDN/>
      <w:adjustRightInd/>
      <w:spacing w:after="240"/>
      <w:textAlignment w:val="auto"/>
    </w:pPr>
    <w:rPr>
      <w:rFonts w:asciiTheme="minorHAnsi" w:eastAsiaTheme="minorHAnsi" w:hAnsiTheme="minorHAnsi" w:cstheme="minorBidi"/>
      <w:sz w:val="22"/>
      <w:szCs w:val="22"/>
      <w:lang w:val="en-US"/>
    </w:rPr>
  </w:style>
  <w:style w:type="paragraph" w:customStyle="1" w:styleId="Bullet2">
    <w:name w:val="Bullet2"/>
    <w:basedOn w:val="Leipteksti"/>
    <w:rsid w:val="00885F04"/>
    <w:pPr>
      <w:numPr>
        <w:ilvl w:val="2"/>
        <w:numId w:val="39"/>
      </w:numPr>
      <w:tabs>
        <w:tab w:val="clear" w:pos="2268"/>
      </w:tabs>
      <w:overflowPunct/>
      <w:autoSpaceDE/>
      <w:autoSpaceDN/>
      <w:adjustRightInd/>
      <w:spacing w:after="240"/>
      <w:textAlignment w:val="auto"/>
    </w:pPr>
    <w:rPr>
      <w:rFonts w:asciiTheme="minorHAnsi" w:eastAsiaTheme="minorHAnsi" w:hAnsiTheme="minorHAnsi" w:cstheme="minorBidi"/>
      <w:sz w:val="22"/>
      <w:szCs w:val="22"/>
      <w:lang w:val="en-US"/>
    </w:rPr>
  </w:style>
  <w:style w:type="paragraph" w:customStyle="1" w:styleId="Bullet3">
    <w:name w:val="Bullet3"/>
    <w:basedOn w:val="Leipteksti"/>
    <w:rsid w:val="00885F04"/>
    <w:pPr>
      <w:numPr>
        <w:ilvl w:val="3"/>
        <w:numId w:val="39"/>
      </w:numPr>
      <w:tabs>
        <w:tab w:val="clear" w:pos="2268"/>
      </w:tabs>
      <w:overflowPunct/>
      <w:autoSpaceDE/>
      <w:autoSpaceDN/>
      <w:adjustRightInd/>
      <w:spacing w:after="240"/>
      <w:textAlignment w:val="auto"/>
    </w:pPr>
    <w:rPr>
      <w:rFonts w:asciiTheme="minorHAnsi" w:eastAsiaTheme="minorHAnsi" w:hAnsiTheme="minorHAnsi" w:cstheme="minorBidi"/>
      <w:sz w:val="22"/>
      <w:szCs w:val="22"/>
      <w:lang w:val="en-US"/>
    </w:rPr>
  </w:style>
  <w:style w:type="paragraph" w:customStyle="1" w:styleId="Bullet4">
    <w:name w:val="Bullet4"/>
    <w:basedOn w:val="Normaali"/>
    <w:rsid w:val="00885F04"/>
    <w:pPr>
      <w:numPr>
        <w:ilvl w:val="4"/>
        <w:numId w:val="39"/>
      </w:numPr>
      <w:spacing w:after="240"/>
      <w:jc w:val="both"/>
    </w:pPr>
    <w:rPr>
      <w:rFonts w:asciiTheme="minorHAnsi" w:hAnsiTheme="minorHAnsi" w:cstheme="minorBidi"/>
      <w:sz w:val="22"/>
      <w:lang w:val="en-US"/>
    </w:rPr>
  </w:style>
  <w:style w:type="character" w:styleId="Ratkaisematonmaininta">
    <w:name w:val="Unresolved Mention"/>
    <w:basedOn w:val="Kappaleenoletusfontti"/>
    <w:uiPriority w:val="99"/>
    <w:semiHidden/>
    <w:unhideWhenUsed/>
    <w:rsid w:val="00E265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jaamo@tem.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na.santaharju@tem.f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HS New Standard">
      <a:dk1>
        <a:sysClr val="windowText" lastClr="000000"/>
      </a:dk1>
      <a:lt1>
        <a:sysClr val="window" lastClr="FFFFFF"/>
      </a:lt1>
      <a:dk2>
        <a:srgbClr val="A72A15"/>
      </a:dk2>
      <a:lt2>
        <a:srgbClr val="FFFFFF"/>
      </a:lt2>
      <a:accent1>
        <a:srgbClr val="A5AFAF"/>
      </a:accent1>
      <a:accent2>
        <a:srgbClr val="A72A15"/>
      </a:accent2>
      <a:accent3>
        <a:srgbClr val="DDDDDD"/>
      </a:accent3>
      <a:accent4>
        <a:srgbClr val="5D6369"/>
      </a:accent4>
      <a:accent5>
        <a:srgbClr val="A72A15"/>
      </a:accent5>
      <a:accent6>
        <a:srgbClr val="DDDDD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BD251-FF5C-4827-A607-9C59D0558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2110</Words>
  <Characters>17096</Characters>
  <Application>Microsoft Office Word</Application>
  <DocSecurity>0</DocSecurity>
  <Lines>142</Lines>
  <Paragraphs>38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2018-05-23T06:07:00Z</dcterms:created>
  <dcterms:modified xsi:type="dcterms:W3CDTF">2018-05-23T06:07:00Z</dcterms:modified>
</cp:coreProperties>
</file>