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5E" w:rsidRDefault="00394D50" w:rsidP="008F395E">
      <w:pPr>
        <w:pStyle w:val="TwebTeksti"/>
        <w:tabs>
          <w:tab w:val="clear" w:pos="1298"/>
          <w:tab w:val="clear" w:pos="2591"/>
          <w:tab w:val="clear" w:pos="3890"/>
          <w:tab w:val="clear" w:pos="5182"/>
          <w:tab w:val="clear" w:pos="6481"/>
          <w:tab w:val="clear" w:pos="7774"/>
          <w:tab w:val="clear" w:pos="9072"/>
        </w:tabs>
      </w:pPr>
      <w:bookmarkStart w:id="0" w:name="_GoBack"/>
      <w:bookmarkEnd w:id="0"/>
      <w:r>
        <w:t>Sisäministeriö</w:t>
      </w:r>
    </w:p>
    <w:p w:rsidR="008F395E" w:rsidRDefault="00B43FA3" w:rsidP="008F395E">
      <w:pPr>
        <w:pStyle w:val="TwebTeksti"/>
        <w:tabs>
          <w:tab w:val="clear" w:pos="1298"/>
          <w:tab w:val="clear" w:pos="2591"/>
          <w:tab w:val="clear" w:pos="3890"/>
          <w:tab w:val="clear" w:pos="5182"/>
          <w:tab w:val="clear" w:pos="6481"/>
          <w:tab w:val="clear" w:pos="7774"/>
          <w:tab w:val="clear" w:pos="9072"/>
        </w:tabs>
      </w:pPr>
      <w:hyperlink r:id="rId8" w:history="1">
        <w:r w:rsidR="00394D50" w:rsidRPr="00614A9C">
          <w:rPr>
            <w:rStyle w:val="Hyperlinkki"/>
          </w:rPr>
          <w:t>kirjaamo@intermin.fi</w:t>
        </w:r>
      </w:hyperlink>
      <w:r w:rsidR="00394D50">
        <w:t xml:space="preserve"> , </w:t>
      </w:r>
      <w:hyperlink r:id="rId9" w:history="1">
        <w:r w:rsidR="00394D50" w:rsidRPr="00614A9C">
          <w:rPr>
            <w:rStyle w:val="Hyperlinkki"/>
          </w:rPr>
          <w:t>sini.lahdenpera@intermin.fi</w:t>
        </w:r>
      </w:hyperlink>
      <w:r w:rsidR="00394D50">
        <w:t xml:space="preserve"> </w:t>
      </w:r>
    </w:p>
    <w:p w:rsidR="008F395E" w:rsidRDefault="008F395E" w:rsidP="008F395E">
      <w:pPr>
        <w:pStyle w:val="TwebTeksti"/>
        <w:tabs>
          <w:tab w:val="clear" w:pos="1298"/>
          <w:tab w:val="clear" w:pos="2591"/>
          <w:tab w:val="clear" w:pos="3890"/>
          <w:tab w:val="clear" w:pos="5182"/>
          <w:tab w:val="clear" w:pos="6481"/>
          <w:tab w:val="clear" w:pos="7774"/>
          <w:tab w:val="clear" w:pos="9072"/>
        </w:tabs>
      </w:pPr>
    </w:p>
    <w:p w:rsidR="008F395E" w:rsidRDefault="008F395E" w:rsidP="008F395E">
      <w:pPr>
        <w:pStyle w:val="TwebTeksti"/>
        <w:tabs>
          <w:tab w:val="clear" w:pos="1298"/>
          <w:tab w:val="clear" w:pos="2591"/>
          <w:tab w:val="clear" w:pos="3890"/>
          <w:tab w:val="clear" w:pos="5182"/>
          <w:tab w:val="clear" w:pos="6481"/>
          <w:tab w:val="clear" w:pos="7774"/>
          <w:tab w:val="clear" w:pos="9072"/>
        </w:tabs>
      </w:pPr>
    </w:p>
    <w:p w:rsidR="008F395E" w:rsidRDefault="008F395E" w:rsidP="008F395E">
      <w:pPr>
        <w:pStyle w:val="TwebTeksti"/>
        <w:tabs>
          <w:tab w:val="clear" w:pos="1298"/>
          <w:tab w:val="clear" w:pos="2591"/>
          <w:tab w:val="clear" w:pos="3890"/>
          <w:tab w:val="clear" w:pos="5182"/>
          <w:tab w:val="clear" w:pos="6481"/>
          <w:tab w:val="clear" w:pos="7774"/>
          <w:tab w:val="clear" w:pos="9072"/>
        </w:tabs>
      </w:pPr>
    </w:p>
    <w:p w:rsidR="008F395E" w:rsidRDefault="008F395E" w:rsidP="008F395E">
      <w:pPr>
        <w:pStyle w:val="TwebTeksti"/>
        <w:tabs>
          <w:tab w:val="clear" w:pos="1298"/>
          <w:tab w:val="clear" w:pos="2591"/>
          <w:tab w:val="clear" w:pos="3890"/>
          <w:tab w:val="clear" w:pos="5182"/>
          <w:tab w:val="clear" w:pos="6481"/>
          <w:tab w:val="clear" w:pos="7774"/>
          <w:tab w:val="clear" w:pos="9072"/>
        </w:tabs>
      </w:pPr>
    </w:p>
    <w:p w:rsidR="008F395E" w:rsidRDefault="008F395E" w:rsidP="008F395E">
      <w:pPr>
        <w:pStyle w:val="TwebTeksti"/>
        <w:tabs>
          <w:tab w:val="clear" w:pos="1298"/>
          <w:tab w:val="clear" w:pos="2591"/>
          <w:tab w:val="clear" w:pos="3890"/>
          <w:tab w:val="clear" w:pos="5182"/>
          <w:tab w:val="clear" w:pos="6481"/>
          <w:tab w:val="clear" w:pos="7774"/>
          <w:tab w:val="clear" w:pos="9072"/>
        </w:tabs>
      </w:pPr>
    </w:p>
    <w:p w:rsidR="008F395E" w:rsidRDefault="008F395E" w:rsidP="008F395E">
      <w:pPr>
        <w:pStyle w:val="TwebTeksti"/>
        <w:tabs>
          <w:tab w:val="clear" w:pos="1298"/>
          <w:tab w:val="clear" w:pos="2591"/>
          <w:tab w:val="clear" w:pos="3890"/>
          <w:tab w:val="clear" w:pos="5182"/>
          <w:tab w:val="clear" w:pos="6481"/>
          <w:tab w:val="clear" w:pos="7774"/>
          <w:tab w:val="clear" w:pos="9072"/>
        </w:tabs>
      </w:pPr>
    </w:p>
    <w:p w:rsidR="008F395E" w:rsidRDefault="008F395E" w:rsidP="008F395E">
      <w:pPr>
        <w:pStyle w:val="TwebTeksti"/>
        <w:tabs>
          <w:tab w:val="clear" w:pos="1298"/>
          <w:tab w:val="clear" w:pos="2591"/>
          <w:tab w:val="clear" w:pos="3890"/>
          <w:tab w:val="clear" w:pos="5182"/>
          <w:tab w:val="clear" w:pos="6481"/>
          <w:tab w:val="clear" w:pos="7774"/>
          <w:tab w:val="clear" w:pos="9072"/>
        </w:tabs>
      </w:pPr>
      <w:r w:rsidRPr="00617DE2">
        <w:t>Lausuntopyyntö</w:t>
      </w:r>
      <w:r>
        <w:t xml:space="preserve"> </w:t>
      </w:r>
      <w:r w:rsidR="00394D50">
        <w:t>28</w:t>
      </w:r>
      <w:r>
        <w:t>.</w:t>
      </w:r>
      <w:r w:rsidR="00394D50">
        <w:t>10</w:t>
      </w:r>
      <w:r>
        <w:t>.</w:t>
      </w:r>
      <w:r w:rsidR="00394D50">
        <w:t>2016</w:t>
      </w:r>
      <w:r>
        <w:t xml:space="preserve"> (</w:t>
      </w:r>
      <w:r w:rsidR="00394D50">
        <w:rPr>
          <w:noProof/>
        </w:rPr>
        <w:t>SMDno-2016-1629</w:t>
      </w:r>
      <w:r>
        <w:t>)</w:t>
      </w:r>
    </w:p>
    <w:p w:rsidR="008F395E" w:rsidRDefault="008F395E" w:rsidP="008F395E">
      <w:pPr>
        <w:pStyle w:val="TwebTeksti"/>
        <w:rPr>
          <w:b/>
        </w:rPr>
      </w:pPr>
    </w:p>
    <w:p w:rsidR="008F395E" w:rsidRDefault="008F395E" w:rsidP="008F395E">
      <w:pPr>
        <w:pStyle w:val="TwebTeksti"/>
        <w:rPr>
          <w:b/>
        </w:rPr>
      </w:pPr>
      <w:r>
        <w:rPr>
          <w:b/>
        </w:rPr>
        <w:t xml:space="preserve">Lausunto </w:t>
      </w:r>
      <w:r w:rsidR="00394D50">
        <w:rPr>
          <w:b/>
        </w:rPr>
        <w:t>hallituksen esitysluonnoksesta laiksi rahankeräyslain muuttamisesta</w:t>
      </w:r>
    </w:p>
    <w:p w:rsidR="008F395E" w:rsidRDefault="008F395E" w:rsidP="008F395E">
      <w:pPr>
        <w:pStyle w:val="TwebTeksti"/>
      </w:pPr>
    </w:p>
    <w:p w:rsidR="00394D50" w:rsidRPr="00B87A89" w:rsidRDefault="00394D50" w:rsidP="00B87A89">
      <w:pPr>
        <w:pStyle w:val="TwebAsiateksti1"/>
        <w:jc w:val="both"/>
        <w:rPr>
          <w:szCs w:val="22"/>
        </w:rPr>
      </w:pPr>
      <w:r>
        <w:t>Sisäministeriö</w:t>
      </w:r>
      <w:r w:rsidR="008F395E">
        <w:t xml:space="preserve"> on pyytänyt lausuntoa </w:t>
      </w:r>
      <w:r>
        <w:t>hallituksen esitysluonnoksesta laiksi rahankeräyslain muuttamisesta</w:t>
      </w:r>
      <w:r w:rsidR="008F395E">
        <w:t xml:space="preserve">. </w:t>
      </w:r>
    </w:p>
    <w:p w:rsidR="00394D50" w:rsidRPr="00B87A89" w:rsidRDefault="00394D50" w:rsidP="00B87A89">
      <w:pPr>
        <w:pStyle w:val="TwebAsiateksti1"/>
        <w:ind w:firstLine="1304"/>
        <w:jc w:val="both"/>
        <w:rPr>
          <w:szCs w:val="22"/>
        </w:rPr>
      </w:pPr>
    </w:p>
    <w:p w:rsidR="00394D50" w:rsidRPr="00B87A89" w:rsidRDefault="00B87A89" w:rsidP="00B87A89">
      <w:pPr>
        <w:pStyle w:val="TwebAsiateksti1"/>
        <w:jc w:val="both"/>
        <w:rPr>
          <w:szCs w:val="22"/>
        </w:rPr>
      </w:pPr>
      <w:r w:rsidRPr="00B87A89">
        <w:rPr>
          <w:szCs w:val="22"/>
        </w:rPr>
        <w:t>Esitysluonnoksessa ehdotetaan, että Kansallisgallerian ja yliopistojen pääomittamista varten toimeenpantavien rahankeräysten jatkuvuuden turvaamiseksi rahankeräyslain uudistamistyön ajaksi Kansallisgallerian ja yliopistojen pääomittamista varten toimeenpantaville rahankeräyksille asetettua määräaikaa jatketaan vuoden 2019 loppuun. Lisäksi ehdotetaan, että ammattikorkeakouluille säädetään yliopistoja vastaava oikeus toimeenpanna rahankeräyksiä lakisääteisen toimintansa tukemiseen sekä vuosina 2017—2019 ammattikorkeakoulun pääomittamiseksi.</w:t>
      </w:r>
    </w:p>
    <w:p w:rsidR="00394D50" w:rsidRPr="00B87A89" w:rsidRDefault="00394D50" w:rsidP="00B87A89">
      <w:pPr>
        <w:pStyle w:val="TwebAsiateksti1"/>
        <w:jc w:val="both"/>
        <w:rPr>
          <w:szCs w:val="22"/>
        </w:rPr>
      </w:pPr>
    </w:p>
    <w:p w:rsidR="008F395E" w:rsidRDefault="008F395E" w:rsidP="00B87A89">
      <w:pPr>
        <w:pStyle w:val="TwebAsiateksti1"/>
        <w:jc w:val="both"/>
      </w:pPr>
      <w:r>
        <w:t>Kilpailu- ja kuluttajavirasto</w:t>
      </w:r>
      <w:r w:rsidR="00394D50">
        <w:t>lla</w:t>
      </w:r>
      <w:r>
        <w:t xml:space="preserve"> (KKV) ei</w:t>
      </w:r>
      <w:r w:rsidR="00394D50">
        <w:t xml:space="preserve"> ole lausuttavaa. </w:t>
      </w:r>
    </w:p>
    <w:p w:rsidR="00394D50" w:rsidRDefault="00394D50" w:rsidP="008F395E">
      <w:pPr>
        <w:pStyle w:val="TwebAsiateksti1"/>
      </w:pPr>
    </w:p>
    <w:p w:rsidR="008F395E" w:rsidRDefault="008F395E" w:rsidP="008F395E">
      <w:pPr>
        <w:pStyle w:val="TwebAsiateksti1"/>
        <w:tabs>
          <w:tab w:val="clear" w:pos="3890"/>
          <w:tab w:val="clear" w:pos="5182"/>
          <w:tab w:val="clear" w:pos="7774"/>
          <w:tab w:val="clear" w:pos="9072"/>
        </w:tabs>
        <w:ind w:left="0"/>
        <w:jc w:val="both"/>
      </w:pPr>
    </w:p>
    <w:p w:rsidR="008F395E" w:rsidRDefault="008F395E" w:rsidP="008F395E">
      <w:pPr>
        <w:pStyle w:val="TwebAsiateksti1"/>
        <w:tabs>
          <w:tab w:val="clear" w:pos="3890"/>
          <w:tab w:val="clear" w:pos="5182"/>
          <w:tab w:val="clear" w:pos="7774"/>
          <w:tab w:val="clear" w:pos="9072"/>
        </w:tabs>
        <w:jc w:val="both"/>
      </w:pPr>
    </w:p>
    <w:p w:rsidR="008F395E" w:rsidRDefault="00394D50" w:rsidP="008F395E">
      <w:pPr>
        <w:pStyle w:val="TwebAsiateksti1"/>
        <w:tabs>
          <w:tab w:val="clear" w:pos="3890"/>
          <w:tab w:val="clear" w:pos="5182"/>
          <w:tab w:val="clear" w:pos="7774"/>
          <w:tab w:val="clear" w:pos="9072"/>
        </w:tabs>
        <w:jc w:val="both"/>
      </w:pPr>
      <w:r>
        <w:rPr>
          <w:noProof/>
          <w:lang w:eastAsia="fi-FI"/>
        </w:rPr>
        <w:drawing>
          <wp:inline distT="0" distB="0" distL="0" distR="0">
            <wp:extent cx="2043430" cy="643890"/>
            <wp:effectExtent l="0" t="0" r="0" b="0"/>
            <wp:docPr id="2" name="Kuva 2" descr="jokin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jokin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3430" cy="643890"/>
                    </a:xfrm>
                    <a:prstGeom prst="rect">
                      <a:avLst/>
                    </a:prstGeom>
                    <a:noFill/>
                    <a:ln>
                      <a:noFill/>
                    </a:ln>
                  </pic:spPr>
                </pic:pic>
              </a:graphicData>
            </a:graphic>
          </wp:inline>
        </w:drawing>
      </w:r>
      <w:r>
        <w:tab/>
      </w:r>
      <w:r>
        <w:rPr>
          <w:noProof/>
          <w:lang w:eastAsia="fi-FI"/>
        </w:rPr>
        <w:drawing>
          <wp:inline distT="0" distB="0" distL="0" distR="0">
            <wp:extent cx="1828800" cy="532765"/>
            <wp:effectExtent l="0" t="0" r="0" b="0"/>
            <wp:docPr id="4" name="Kuva 4" descr="Mika Hakamä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a Hakamä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532765"/>
                    </a:xfrm>
                    <a:prstGeom prst="rect">
                      <a:avLst/>
                    </a:prstGeom>
                    <a:noFill/>
                    <a:ln>
                      <a:noFill/>
                    </a:ln>
                  </pic:spPr>
                </pic:pic>
              </a:graphicData>
            </a:graphic>
          </wp:inline>
        </w:drawing>
      </w:r>
    </w:p>
    <w:p w:rsidR="008F395E" w:rsidRDefault="00394D50" w:rsidP="008F395E">
      <w:pPr>
        <w:pStyle w:val="TwebAsiateksti1"/>
        <w:tabs>
          <w:tab w:val="clear" w:pos="3890"/>
          <w:tab w:val="clear" w:pos="5182"/>
          <w:tab w:val="clear" w:pos="7774"/>
          <w:tab w:val="clear" w:pos="9072"/>
        </w:tabs>
        <w:jc w:val="both"/>
      </w:pPr>
      <w:r>
        <w:t>Juhani Jokinen</w:t>
      </w:r>
      <w:r w:rsidR="008F395E">
        <w:tab/>
      </w:r>
      <w:r>
        <w:t xml:space="preserve">Mika Hakamäki </w:t>
      </w:r>
    </w:p>
    <w:p w:rsidR="008F395E" w:rsidRDefault="00394D50" w:rsidP="008F395E">
      <w:pPr>
        <w:pStyle w:val="TwebAsiateksti1"/>
        <w:tabs>
          <w:tab w:val="clear" w:pos="3890"/>
          <w:tab w:val="clear" w:pos="5182"/>
          <w:tab w:val="clear" w:pos="7774"/>
          <w:tab w:val="clear" w:pos="9072"/>
        </w:tabs>
        <w:jc w:val="both"/>
      </w:pPr>
      <w:r>
        <w:t>pääjohtaja</w:t>
      </w:r>
      <w:r w:rsidR="008F395E">
        <w:tab/>
      </w:r>
      <w:r>
        <w:t>lakimies</w:t>
      </w:r>
    </w:p>
    <w:p w:rsidR="008F395E" w:rsidRPr="003A5615" w:rsidRDefault="008F395E" w:rsidP="008F395E"/>
    <w:p w:rsidR="00570C20" w:rsidRPr="003A5615" w:rsidRDefault="00570C20" w:rsidP="003A5615"/>
    <w:sectPr w:rsidR="00570C20" w:rsidRPr="003A5615" w:rsidSect="00EC0139">
      <w:headerReference w:type="even" r:id="rId12"/>
      <w:headerReference w:type="default" r:id="rId13"/>
      <w:footerReference w:type="even" r:id="rId14"/>
      <w:footerReference w:type="default" r:id="rId15"/>
      <w:headerReference w:type="first" r:id="rId16"/>
      <w:footerReference w:type="first" r:id="rId17"/>
      <w:pgSz w:w="11906" w:h="16838" w:code="9"/>
      <w:pgMar w:top="2268" w:right="680" w:bottom="1871" w:left="1247" w:header="68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5A" w:rsidRDefault="00A63B5A">
      <w:r>
        <w:separator/>
      </w:r>
    </w:p>
  </w:endnote>
  <w:endnote w:type="continuationSeparator" w:id="0">
    <w:p w:rsidR="00A63B5A" w:rsidRDefault="00A6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0D" w:rsidRDefault="000B5C0D">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0D" w:rsidRDefault="000B5C0D">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124" w:type="dxa"/>
      <w:tblLayout w:type="fixed"/>
      <w:tblCellMar>
        <w:left w:w="28" w:type="dxa"/>
        <w:right w:w="28" w:type="dxa"/>
      </w:tblCellMar>
      <w:tblLook w:val="04A0" w:firstRow="1" w:lastRow="0" w:firstColumn="1" w:lastColumn="0" w:noHBand="0" w:noVBand="1"/>
    </w:tblPr>
    <w:tblGrid>
      <w:gridCol w:w="6124"/>
    </w:tblGrid>
    <w:tr w:rsidR="00EC0139" w:rsidRPr="00287522" w:rsidTr="005F124B">
      <w:trPr>
        <w:trHeight w:val="283"/>
      </w:trPr>
      <w:tc>
        <w:tcPr>
          <w:tcW w:w="6124" w:type="dxa"/>
        </w:tcPr>
        <w:p w:rsidR="00EC0139" w:rsidRPr="00FB65EA" w:rsidRDefault="00EC0139" w:rsidP="005F124B">
          <w:pPr>
            <w:pStyle w:val="Alatunniste"/>
            <w:rPr>
              <w:b/>
              <w:sz w:val="18"/>
              <w:szCs w:val="18"/>
            </w:rPr>
          </w:pPr>
          <w:r>
            <w:rPr>
              <w:b/>
              <w:sz w:val="18"/>
              <w:szCs w:val="18"/>
            </w:rPr>
            <w:t>Kilpailu- ja kuluttajavirasto</w:t>
          </w:r>
        </w:p>
      </w:tc>
    </w:tr>
    <w:tr w:rsidR="00EC0139" w:rsidRPr="00C7202B" w:rsidTr="005F124B">
      <w:trPr>
        <w:trHeight w:val="198"/>
      </w:trPr>
      <w:tc>
        <w:tcPr>
          <w:tcW w:w="6124" w:type="dxa"/>
          <w:shd w:val="clear" w:color="auto" w:fill="auto"/>
        </w:tcPr>
        <w:p w:rsidR="00EC0139" w:rsidRPr="00C7202B" w:rsidRDefault="00EC0139" w:rsidP="005F124B">
          <w:pPr>
            <w:pStyle w:val="Alatunniste"/>
            <w:jc w:val="both"/>
            <w:rPr>
              <w:sz w:val="14"/>
              <w:szCs w:val="14"/>
            </w:rPr>
          </w:pPr>
          <w:r w:rsidRPr="00C7202B">
            <w:rPr>
              <w:b/>
              <w:sz w:val="14"/>
              <w:szCs w:val="14"/>
            </w:rPr>
            <w:t xml:space="preserve">Postiosoite </w:t>
          </w:r>
          <w:r w:rsidRPr="00C7202B">
            <w:rPr>
              <w:sz w:val="14"/>
              <w:szCs w:val="14"/>
            </w:rPr>
            <w:t xml:space="preserve">PL 5, 00531 Helsinki </w:t>
          </w:r>
          <w:r w:rsidRPr="00C7202B">
            <w:rPr>
              <w:b/>
              <w:color w:val="4BACC6" w:themeColor="accent5"/>
              <w:sz w:val="14"/>
              <w:szCs w:val="14"/>
            </w:rPr>
            <w:t>•</w:t>
          </w:r>
          <w:r w:rsidRPr="00C7202B">
            <w:rPr>
              <w:sz w:val="14"/>
              <w:szCs w:val="14"/>
            </w:rPr>
            <w:t xml:space="preserve"> </w:t>
          </w:r>
          <w:r w:rsidRPr="00C7202B">
            <w:rPr>
              <w:b/>
              <w:sz w:val="14"/>
              <w:szCs w:val="14"/>
            </w:rPr>
            <w:t>Puhelin</w:t>
          </w:r>
          <w:r w:rsidRPr="00C7202B">
            <w:rPr>
              <w:sz w:val="14"/>
              <w:szCs w:val="14"/>
            </w:rPr>
            <w:t xml:space="preserve"> 029</w:t>
          </w:r>
          <w:r>
            <w:rPr>
              <w:sz w:val="14"/>
              <w:szCs w:val="14"/>
            </w:rPr>
            <w:t> </w:t>
          </w:r>
          <w:r w:rsidRPr="00C7202B">
            <w:rPr>
              <w:sz w:val="14"/>
              <w:szCs w:val="14"/>
            </w:rPr>
            <w:t>505 3000</w:t>
          </w:r>
          <w:r w:rsidR="00AD34C3">
            <w:rPr>
              <w:sz w:val="14"/>
              <w:szCs w:val="14"/>
            </w:rPr>
            <w:t xml:space="preserve"> (pvm/mpm)</w:t>
          </w:r>
          <w:r w:rsidRPr="00C7202B">
            <w:rPr>
              <w:sz w:val="14"/>
              <w:szCs w:val="14"/>
            </w:rPr>
            <w:t xml:space="preserve"> </w:t>
          </w:r>
          <w:r w:rsidRPr="00C7202B">
            <w:rPr>
              <w:b/>
              <w:color w:val="4BACC6" w:themeColor="accent5"/>
              <w:sz w:val="14"/>
              <w:szCs w:val="14"/>
            </w:rPr>
            <w:t>•</w:t>
          </w:r>
          <w:r w:rsidRPr="00C7202B">
            <w:rPr>
              <w:sz w:val="14"/>
              <w:szCs w:val="14"/>
            </w:rPr>
            <w:t xml:space="preserve"> </w:t>
          </w:r>
          <w:r w:rsidRPr="00C7202B">
            <w:rPr>
              <w:b/>
              <w:sz w:val="14"/>
              <w:szCs w:val="14"/>
            </w:rPr>
            <w:t>Faksi</w:t>
          </w:r>
          <w:r w:rsidRPr="00C7202B">
            <w:rPr>
              <w:sz w:val="14"/>
              <w:szCs w:val="14"/>
            </w:rPr>
            <w:t xml:space="preserve"> 09 8764 398</w:t>
          </w:r>
        </w:p>
      </w:tc>
    </w:tr>
    <w:tr w:rsidR="00EC0139" w:rsidRPr="00C7202B" w:rsidTr="005F124B">
      <w:trPr>
        <w:trHeight w:val="198"/>
      </w:trPr>
      <w:tc>
        <w:tcPr>
          <w:tcW w:w="6124" w:type="dxa"/>
          <w:shd w:val="clear" w:color="auto" w:fill="auto"/>
        </w:tcPr>
        <w:p w:rsidR="00EC0139" w:rsidRPr="00C7202B" w:rsidRDefault="00EC0139" w:rsidP="005F124B">
          <w:pPr>
            <w:pStyle w:val="Alatunniste"/>
            <w:jc w:val="both"/>
            <w:rPr>
              <w:b/>
              <w:sz w:val="14"/>
              <w:szCs w:val="14"/>
            </w:rPr>
          </w:pPr>
          <w:r w:rsidRPr="00C7202B">
            <w:rPr>
              <w:b/>
              <w:sz w:val="14"/>
              <w:szCs w:val="14"/>
            </w:rPr>
            <w:t>Y-tunnus</w:t>
          </w:r>
          <w:r w:rsidRPr="00C7202B">
            <w:rPr>
              <w:sz w:val="14"/>
              <w:szCs w:val="14"/>
            </w:rPr>
            <w:t xml:space="preserve"> 2502067-3 </w:t>
          </w:r>
          <w:r w:rsidRPr="00C7202B">
            <w:rPr>
              <w:b/>
              <w:color w:val="4BACC6" w:themeColor="accent5"/>
              <w:sz w:val="14"/>
              <w:szCs w:val="14"/>
            </w:rPr>
            <w:t>•</w:t>
          </w:r>
          <w:r w:rsidRPr="00C7202B">
            <w:rPr>
              <w:sz w:val="14"/>
              <w:szCs w:val="14"/>
            </w:rPr>
            <w:t xml:space="preserve"> </w:t>
          </w:r>
          <w:r w:rsidRPr="00C7202B">
            <w:rPr>
              <w:b/>
              <w:sz w:val="14"/>
              <w:szCs w:val="14"/>
            </w:rPr>
            <w:t xml:space="preserve">Sähköposti </w:t>
          </w:r>
          <w:r w:rsidRPr="00C7202B">
            <w:rPr>
              <w:sz w:val="14"/>
              <w:szCs w:val="14"/>
            </w:rPr>
            <w:t xml:space="preserve">kirjaamo@kkv.fi </w:t>
          </w:r>
          <w:r w:rsidRPr="00612B69">
            <w:rPr>
              <w:b/>
              <w:color w:val="4BACC6" w:themeColor="accent5"/>
              <w:sz w:val="14"/>
              <w:szCs w:val="14"/>
            </w:rPr>
            <w:t>•</w:t>
          </w:r>
          <w:r w:rsidRPr="00612B69">
            <w:rPr>
              <w:color w:val="4BACC6" w:themeColor="accent5"/>
              <w:sz w:val="14"/>
              <w:szCs w:val="14"/>
            </w:rPr>
            <w:t xml:space="preserve"> </w:t>
          </w:r>
          <w:hyperlink r:id="rId1" w:history="1">
            <w:r w:rsidRPr="00C7202B">
              <w:rPr>
                <w:rStyle w:val="Hyperlinkki"/>
                <w:b/>
                <w:color w:val="4BACC6" w:themeColor="accent5"/>
                <w:sz w:val="14"/>
                <w:szCs w:val="14"/>
              </w:rPr>
              <w:t>www.kkv.fi</w:t>
            </w:r>
          </w:hyperlink>
        </w:p>
      </w:tc>
    </w:tr>
  </w:tbl>
  <w:p w:rsidR="00EC0139" w:rsidRPr="00C7202B" w:rsidRDefault="00EC0139" w:rsidP="00EC0139">
    <w:pPr>
      <w:pStyle w:val="Alatunniste"/>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5A" w:rsidRDefault="00A63B5A">
      <w:r>
        <w:separator/>
      </w:r>
    </w:p>
  </w:footnote>
  <w:footnote w:type="continuationSeparator" w:id="0">
    <w:p w:rsidR="00A63B5A" w:rsidRDefault="00A63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0D" w:rsidRDefault="000B5C0D">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95" w:type="dxa"/>
      <w:tblLayout w:type="fixed"/>
      <w:tblCellMar>
        <w:left w:w="28" w:type="dxa"/>
        <w:right w:w="28" w:type="dxa"/>
      </w:tblCellMar>
      <w:tblLook w:val="04A0" w:firstRow="1" w:lastRow="0" w:firstColumn="1" w:lastColumn="0" w:noHBand="0" w:noVBand="1"/>
    </w:tblPr>
    <w:tblGrid>
      <w:gridCol w:w="5216"/>
      <w:gridCol w:w="1475"/>
      <w:gridCol w:w="2267"/>
      <w:gridCol w:w="737"/>
    </w:tblGrid>
    <w:tr w:rsidR="00EC0139" w:rsidRPr="00001F7B" w:rsidTr="005F124B">
      <w:tc>
        <w:tcPr>
          <w:tcW w:w="5216" w:type="dxa"/>
          <w:shd w:val="clear" w:color="auto" w:fill="auto"/>
        </w:tcPr>
        <w:p w:rsidR="00EC0139" w:rsidRPr="00001F7B" w:rsidRDefault="00EC0139" w:rsidP="005F124B">
          <w:pPr>
            <w:pStyle w:val="Yltunniste"/>
            <w:rPr>
              <w:szCs w:val="22"/>
            </w:rPr>
          </w:pPr>
          <w:r>
            <w:rPr>
              <w:noProof/>
              <w:szCs w:val="22"/>
            </w:rPr>
            <w:drawing>
              <wp:anchor distT="0" distB="0" distL="114300" distR="114300" simplePos="0" relativeHeight="251659264" behindDoc="1" locked="0" layoutInCell="1" allowOverlap="1" wp14:anchorId="46BCCFAB" wp14:editId="5477BF04">
                <wp:simplePos x="0" y="0"/>
                <wp:positionH relativeFrom="column">
                  <wp:posOffset>-179070</wp:posOffset>
                </wp:positionH>
                <wp:positionV relativeFrom="paragraph">
                  <wp:posOffset>-193675</wp:posOffset>
                </wp:positionV>
                <wp:extent cx="2540000" cy="702310"/>
                <wp:effectExtent l="19050" t="0" r="0" b="0"/>
                <wp:wrapNone/>
                <wp:docPr id="1" name="Kuva 3" descr="KKV_logo_FI_rgb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KV_logo_FI_rgb_large"/>
                        <pic:cNvPicPr>
                          <a:picLocks noChangeAspect="1" noChangeArrowheads="1"/>
                        </pic:cNvPicPr>
                      </pic:nvPicPr>
                      <pic:blipFill>
                        <a:blip r:embed="rId1"/>
                        <a:srcRect/>
                        <a:stretch>
                          <a:fillRect/>
                        </a:stretch>
                      </pic:blipFill>
                      <pic:spPr bwMode="auto">
                        <a:xfrm>
                          <a:off x="0" y="0"/>
                          <a:ext cx="2540000" cy="702310"/>
                        </a:xfrm>
                        <a:prstGeom prst="rect">
                          <a:avLst/>
                        </a:prstGeom>
                        <a:noFill/>
                        <a:ln w="9525">
                          <a:noFill/>
                          <a:miter lim="800000"/>
                          <a:headEnd/>
                          <a:tailEnd/>
                        </a:ln>
                      </pic:spPr>
                    </pic:pic>
                  </a:graphicData>
                </a:graphic>
              </wp:anchor>
            </w:drawing>
          </w:r>
        </w:p>
      </w:tc>
      <w:tc>
        <w:tcPr>
          <w:tcW w:w="3742" w:type="dxa"/>
          <w:gridSpan w:val="2"/>
          <w:shd w:val="clear" w:color="auto" w:fill="auto"/>
        </w:tcPr>
        <w:p w:rsidR="00EC0139" w:rsidRPr="00001F7B" w:rsidRDefault="00FC36F0" w:rsidP="005F124B">
          <w:pPr>
            <w:pStyle w:val="Yltunniste"/>
            <w:rPr>
              <w:b/>
              <w:szCs w:val="22"/>
            </w:rPr>
          </w:pPr>
          <w:r>
            <w:rPr>
              <w:b/>
              <w:szCs w:val="22"/>
            </w:rPr>
            <w:t>Lausunto</w:t>
          </w:r>
        </w:p>
      </w:tc>
      <w:tc>
        <w:tcPr>
          <w:tcW w:w="737" w:type="dxa"/>
          <w:shd w:val="clear" w:color="auto" w:fill="auto"/>
        </w:tcPr>
        <w:p w:rsidR="00EC0139" w:rsidRPr="00001F7B" w:rsidRDefault="00011315" w:rsidP="005F124B">
          <w:pPr>
            <w:pStyle w:val="Yltunniste"/>
            <w:jc w:val="right"/>
            <w:rPr>
              <w:szCs w:val="22"/>
            </w:rPr>
          </w:pPr>
          <w:r w:rsidRPr="00001F7B">
            <w:rPr>
              <w:szCs w:val="22"/>
            </w:rPr>
            <w:fldChar w:fldCharType="begin"/>
          </w:r>
          <w:r w:rsidR="00EC0139" w:rsidRPr="00001F7B">
            <w:rPr>
              <w:szCs w:val="22"/>
            </w:rPr>
            <w:instrText xml:space="preserve"> PAGE  \* MERGEFORMAT </w:instrText>
          </w:r>
          <w:r w:rsidRPr="00001F7B">
            <w:rPr>
              <w:szCs w:val="22"/>
            </w:rPr>
            <w:fldChar w:fldCharType="separate"/>
          </w:r>
          <w:r w:rsidR="00B87A89">
            <w:rPr>
              <w:noProof/>
              <w:szCs w:val="22"/>
            </w:rPr>
            <w:t>1</w:t>
          </w:r>
          <w:r w:rsidRPr="00001F7B">
            <w:rPr>
              <w:szCs w:val="22"/>
            </w:rPr>
            <w:fldChar w:fldCharType="end"/>
          </w:r>
          <w:r w:rsidR="00EC0139" w:rsidRPr="00001F7B">
            <w:rPr>
              <w:szCs w:val="22"/>
            </w:rPr>
            <w:t xml:space="preserve"> (</w:t>
          </w:r>
          <w:fldSimple w:instr=" NUMPAGES  \* MERGEFORMAT ">
            <w:r w:rsidR="00B87A89" w:rsidRPr="00B87A89">
              <w:rPr>
                <w:noProof/>
                <w:szCs w:val="22"/>
              </w:rPr>
              <w:t>1</w:t>
            </w:r>
          </w:fldSimple>
          <w:r w:rsidR="00EC0139" w:rsidRPr="00001F7B">
            <w:rPr>
              <w:szCs w:val="22"/>
            </w:rPr>
            <w:t>)</w:t>
          </w:r>
        </w:p>
      </w:tc>
    </w:tr>
    <w:tr w:rsidR="00EC0139" w:rsidRPr="00001F7B" w:rsidTr="005F124B">
      <w:tc>
        <w:tcPr>
          <w:tcW w:w="5216" w:type="dxa"/>
          <w:shd w:val="clear" w:color="auto" w:fill="auto"/>
        </w:tcPr>
        <w:p w:rsidR="00EC0139" w:rsidRPr="00001F7B" w:rsidRDefault="00EC0139" w:rsidP="005F124B">
          <w:pPr>
            <w:pStyle w:val="Yltunniste"/>
            <w:rPr>
              <w:szCs w:val="22"/>
            </w:rPr>
          </w:pPr>
        </w:p>
      </w:tc>
      <w:tc>
        <w:tcPr>
          <w:tcW w:w="4479" w:type="dxa"/>
          <w:gridSpan w:val="3"/>
          <w:shd w:val="clear" w:color="auto" w:fill="auto"/>
        </w:tcPr>
        <w:p w:rsidR="00EC0139" w:rsidRPr="00001F7B" w:rsidRDefault="00011315" w:rsidP="005F124B">
          <w:pPr>
            <w:pStyle w:val="Yltunniste"/>
            <w:rPr>
              <w:szCs w:val="22"/>
            </w:rPr>
          </w:pPr>
          <w:r w:rsidRPr="00671E4A">
            <w:fldChar w:fldCharType="begin"/>
          </w:r>
          <w:r w:rsidR="00EC0139" w:rsidRPr="00671E4A">
            <w:instrText xml:space="preserve"> DO</w:instrText>
          </w:r>
          <w:r w:rsidR="00EC0139">
            <w:instrText>CPROPERTY "tweb_doc_identifier</w:instrText>
          </w:r>
          <w:r w:rsidR="00EC0139" w:rsidRPr="00671E4A">
            <w:instrText xml:space="preserve">" </w:instrText>
          </w:r>
          <w:r w:rsidRPr="00671E4A">
            <w:fldChar w:fldCharType="separate"/>
          </w:r>
          <w:r w:rsidR="00B87A89">
            <w:t>KKV/1074/03.02/2016</w:t>
          </w:r>
          <w:r w:rsidRPr="00671E4A">
            <w:fldChar w:fldCharType="end"/>
          </w:r>
        </w:p>
      </w:tc>
    </w:tr>
    <w:tr w:rsidR="00EC0139" w:rsidRPr="00001F7B" w:rsidTr="005F124B">
      <w:tc>
        <w:tcPr>
          <w:tcW w:w="5216" w:type="dxa"/>
          <w:shd w:val="clear" w:color="auto" w:fill="auto"/>
        </w:tcPr>
        <w:p w:rsidR="00EC0139" w:rsidRPr="00001F7B" w:rsidRDefault="00EC0139" w:rsidP="005F124B">
          <w:pPr>
            <w:pStyle w:val="Yltunniste"/>
            <w:rPr>
              <w:szCs w:val="22"/>
            </w:rPr>
          </w:pPr>
        </w:p>
      </w:tc>
      <w:tc>
        <w:tcPr>
          <w:tcW w:w="4479" w:type="dxa"/>
          <w:gridSpan w:val="3"/>
          <w:shd w:val="clear" w:color="auto" w:fill="auto"/>
        </w:tcPr>
        <w:p w:rsidR="00EC0139" w:rsidRPr="00001F7B" w:rsidRDefault="00EC0139" w:rsidP="005F124B">
          <w:pPr>
            <w:pStyle w:val="Yltunniste"/>
            <w:rPr>
              <w:szCs w:val="22"/>
            </w:rPr>
          </w:pPr>
        </w:p>
      </w:tc>
    </w:tr>
    <w:tr w:rsidR="00EC0139" w:rsidRPr="00001F7B" w:rsidTr="005F124B">
      <w:tc>
        <w:tcPr>
          <w:tcW w:w="5216" w:type="dxa"/>
          <w:shd w:val="clear" w:color="auto" w:fill="auto"/>
        </w:tcPr>
        <w:p w:rsidR="00EC0139" w:rsidRPr="00001F7B" w:rsidRDefault="00EC0139" w:rsidP="005F124B">
          <w:pPr>
            <w:pStyle w:val="Yltunniste"/>
            <w:rPr>
              <w:szCs w:val="22"/>
            </w:rPr>
          </w:pPr>
        </w:p>
      </w:tc>
      <w:tc>
        <w:tcPr>
          <w:tcW w:w="1475" w:type="dxa"/>
          <w:shd w:val="clear" w:color="auto" w:fill="auto"/>
        </w:tcPr>
        <w:p w:rsidR="00EC0139" w:rsidRPr="00001F7B" w:rsidRDefault="00011315" w:rsidP="005F124B">
          <w:pPr>
            <w:pStyle w:val="Yltunniste"/>
            <w:rPr>
              <w:szCs w:val="22"/>
            </w:rPr>
          </w:pPr>
          <w:r>
            <w:fldChar w:fldCharType="begin"/>
          </w:r>
          <w:r w:rsidR="00EC0139">
            <w:instrText xml:space="preserve"> DOCPROPERTY "tweb_doc_modified"  </w:instrText>
          </w:r>
          <w:r w:rsidR="00EC0139">
            <w:rPr>
              <w:rFonts w:ascii="Times" w:hAnsi="Times"/>
            </w:rPr>
            <w:instrText>\@ "d.M.yyyy"</w:instrText>
          </w:r>
          <w:r>
            <w:fldChar w:fldCharType="separate"/>
          </w:r>
          <w:r w:rsidR="00B87A89">
            <w:t>3.11.2016</w:t>
          </w:r>
          <w:r>
            <w:fldChar w:fldCharType="end"/>
          </w:r>
        </w:p>
      </w:tc>
      <w:tc>
        <w:tcPr>
          <w:tcW w:w="3004" w:type="dxa"/>
          <w:gridSpan w:val="2"/>
          <w:shd w:val="clear" w:color="auto" w:fill="auto"/>
        </w:tcPr>
        <w:p w:rsidR="00EC0139" w:rsidRPr="00001F7B" w:rsidRDefault="00EC0139" w:rsidP="005F124B">
          <w:pPr>
            <w:pStyle w:val="Yltunniste"/>
            <w:jc w:val="right"/>
            <w:rPr>
              <w:b/>
              <w:color w:val="4BACC6" w:themeColor="accent5"/>
              <w:szCs w:val="22"/>
            </w:rPr>
          </w:pPr>
        </w:p>
      </w:tc>
    </w:tr>
  </w:tbl>
  <w:p w:rsidR="00EC0139" w:rsidRDefault="00EC0139" w:rsidP="00EC01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95" w:type="dxa"/>
      <w:tblLayout w:type="fixed"/>
      <w:tblCellMar>
        <w:left w:w="28" w:type="dxa"/>
        <w:right w:w="28" w:type="dxa"/>
      </w:tblCellMar>
      <w:tblLook w:val="04A0" w:firstRow="1" w:lastRow="0" w:firstColumn="1" w:lastColumn="0" w:noHBand="0" w:noVBand="1"/>
    </w:tblPr>
    <w:tblGrid>
      <w:gridCol w:w="5216"/>
      <w:gridCol w:w="1475"/>
      <w:gridCol w:w="2267"/>
      <w:gridCol w:w="737"/>
    </w:tblGrid>
    <w:tr w:rsidR="00EC0139" w:rsidRPr="00001F7B" w:rsidTr="005F124B">
      <w:tc>
        <w:tcPr>
          <w:tcW w:w="5216" w:type="dxa"/>
          <w:shd w:val="clear" w:color="auto" w:fill="auto"/>
        </w:tcPr>
        <w:p w:rsidR="00EC0139" w:rsidRPr="00001F7B" w:rsidRDefault="00EC0139" w:rsidP="005F124B">
          <w:pPr>
            <w:pStyle w:val="Yltunniste"/>
            <w:rPr>
              <w:szCs w:val="22"/>
            </w:rPr>
          </w:pPr>
          <w:r>
            <w:rPr>
              <w:noProof/>
              <w:szCs w:val="22"/>
            </w:rPr>
            <w:drawing>
              <wp:anchor distT="0" distB="0" distL="114300" distR="114300" simplePos="0" relativeHeight="251661312" behindDoc="1" locked="0" layoutInCell="1" allowOverlap="1" wp14:anchorId="1E6CA902" wp14:editId="499C6F05">
                <wp:simplePos x="0" y="0"/>
                <wp:positionH relativeFrom="column">
                  <wp:posOffset>-179070</wp:posOffset>
                </wp:positionH>
                <wp:positionV relativeFrom="paragraph">
                  <wp:posOffset>-193675</wp:posOffset>
                </wp:positionV>
                <wp:extent cx="2540000" cy="702310"/>
                <wp:effectExtent l="19050" t="0" r="0" b="0"/>
                <wp:wrapNone/>
                <wp:docPr id="3" name="Kuva 3" descr="KKV_logo_FI_rgb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KV_logo_FI_rgb_large"/>
                        <pic:cNvPicPr>
                          <a:picLocks noChangeAspect="1" noChangeArrowheads="1"/>
                        </pic:cNvPicPr>
                      </pic:nvPicPr>
                      <pic:blipFill>
                        <a:blip r:embed="rId1"/>
                        <a:srcRect/>
                        <a:stretch>
                          <a:fillRect/>
                        </a:stretch>
                      </pic:blipFill>
                      <pic:spPr bwMode="auto">
                        <a:xfrm>
                          <a:off x="0" y="0"/>
                          <a:ext cx="2540000" cy="702310"/>
                        </a:xfrm>
                        <a:prstGeom prst="rect">
                          <a:avLst/>
                        </a:prstGeom>
                        <a:noFill/>
                        <a:ln w="9525">
                          <a:noFill/>
                          <a:miter lim="800000"/>
                          <a:headEnd/>
                          <a:tailEnd/>
                        </a:ln>
                      </pic:spPr>
                    </pic:pic>
                  </a:graphicData>
                </a:graphic>
              </wp:anchor>
            </w:drawing>
          </w:r>
        </w:p>
      </w:tc>
      <w:tc>
        <w:tcPr>
          <w:tcW w:w="3742" w:type="dxa"/>
          <w:gridSpan w:val="2"/>
          <w:shd w:val="clear" w:color="auto" w:fill="auto"/>
        </w:tcPr>
        <w:p w:rsidR="00EC0139" w:rsidRPr="00001F7B" w:rsidRDefault="00FC36F0" w:rsidP="005F124B">
          <w:pPr>
            <w:pStyle w:val="Yltunniste"/>
            <w:rPr>
              <w:b/>
              <w:szCs w:val="22"/>
            </w:rPr>
          </w:pPr>
          <w:r>
            <w:rPr>
              <w:b/>
              <w:szCs w:val="22"/>
            </w:rPr>
            <w:t>Lausunto</w:t>
          </w:r>
        </w:p>
      </w:tc>
      <w:tc>
        <w:tcPr>
          <w:tcW w:w="737" w:type="dxa"/>
          <w:shd w:val="clear" w:color="auto" w:fill="auto"/>
        </w:tcPr>
        <w:p w:rsidR="00EC0139" w:rsidRPr="00001F7B" w:rsidRDefault="00011315" w:rsidP="005F124B">
          <w:pPr>
            <w:pStyle w:val="Yltunniste"/>
            <w:jc w:val="right"/>
            <w:rPr>
              <w:szCs w:val="22"/>
            </w:rPr>
          </w:pPr>
          <w:r w:rsidRPr="00001F7B">
            <w:rPr>
              <w:szCs w:val="22"/>
            </w:rPr>
            <w:fldChar w:fldCharType="begin"/>
          </w:r>
          <w:r w:rsidR="00EC0139" w:rsidRPr="00001F7B">
            <w:rPr>
              <w:szCs w:val="22"/>
            </w:rPr>
            <w:instrText xml:space="preserve"> PAGE  \* MERGEFORMAT </w:instrText>
          </w:r>
          <w:r w:rsidRPr="00001F7B">
            <w:rPr>
              <w:szCs w:val="22"/>
            </w:rPr>
            <w:fldChar w:fldCharType="separate"/>
          </w:r>
          <w:r w:rsidR="00B43FA3">
            <w:rPr>
              <w:noProof/>
              <w:szCs w:val="22"/>
            </w:rPr>
            <w:t>1</w:t>
          </w:r>
          <w:r w:rsidRPr="00001F7B">
            <w:rPr>
              <w:szCs w:val="22"/>
            </w:rPr>
            <w:fldChar w:fldCharType="end"/>
          </w:r>
          <w:r w:rsidR="00EC0139" w:rsidRPr="00001F7B">
            <w:rPr>
              <w:szCs w:val="22"/>
            </w:rPr>
            <w:t xml:space="preserve"> (</w:t>
          </w:r>
          <w:fldSimple w:instr=" NUMPAGES  \* MERGEFORMAT ">
            <w:r w:rsidR="00B43FA3" w:rsidRPr="00B43FA3">
              <w:rPr>
                <w:noProof/>
                <w:szCs w:val="22"/>
              </w:rPr>
              <w:t>1</w:t>
            </w:r>
          </w:fldSimple>
          <w:r w:rsidR="00EC0139" w:rsidRPr="00001F7B">
            <w:rPr>
              <w:szCs w:val="22"/>
            </w:rPr>
            <w:t>)</w:t>
          </w:r>
        </w:p>
      </w:tc>
    </w:tr>
    <w:tr w:rsidR="00EC0139" w:rsidRPr="00001F7B" w:rsidTr="005F124B">
      <w:tc>
        <w:tcPr>
          <w:tcW w:w="5216" w:type="dxa"/>
          <w:shd w:val="clear" w:color="auto" w:fill="auto"/>
        </w:tcPr>
        <w:p w:rsidR="00EC0139" w:rsidRPr="00001F7B" w:rsidRDefault="00EC0139" w:rsidP="005F124B">
          <w:pPr>
            <w:pStyle w:val="Yltunniste"/>
            <w:rPr>
              <w:szCs w:val="22"/>
            </w:rPr>
          </w:pPr>
        </w:p>
      </w:tc>
      <w:tc>
        <w:tcPr>
          <w:tcW w:w="4479" w:type="dxa"/>
          <w:gridSpan w:val="3"/>
          <w:shd w:val="clear" w:color="auto" w:fill="auto"/>
        </w:tcPr>
        <w:p w:rsidR="00EC0139" w:rsidRPr="00001F7B" w:rsidRDefault="00011315" w:rsidP="005F124B">
          <w:pPr>
            <w:pStyle w:val="Yltunniste"/>
            <w:rPr>
              <w:szCs w:val="22"/>
            </w:rPr>
          </w:pPr>
          <w:r w:rsidRPr="00671E4A">
            <w:fldChar w:fldCharType="begin"/>
          </w:r>
          <w:r w:rsidR="00EC0139" w:rsidRPr="00671E4A">
            <w:instrText xml:space="preserve"> DO</w:instrText>
          </w:r>
          <w:r w:rsidR="00EC0139">
            <w:instrText>CPROPERTY "tweb_doc_identifier</w:instrText>
          </w:r>
          <w:r w:rsidR="00EC0139" w:rsidRPr="00671E4A">
            <w:instrText xml:space="preserve">" </w:instrText>
          </w:r>
          <w:r w:rsidRPr="00671E4A">
            <w:fldChar w:fldCharType="separate"/>
          </w:r>
          <w:r w:rsidR="00B87A89">
            <w:t>KKV/1074/03.02/2016</w:t>
          </w:r>
          <w:r w:rsidRPr="00671E4A">
            <w:fldChar w:fldCharType="end"/>
          </w:r>
        </w:p>
      </w:tc>
    </w:tr>
    <w:tr w:rsidR="00EC0139" w:rsidRPr="00001F7B" w:rsidTr="005F124B">
      <w:tc>
        <w:tcPr>
          <w:tcW w:w="5216" w:type="dxa"/>
          <w:shd w:val="clear" w:color="auto" w:fill="auto"/>
        </w:tcPr>
        <w:p w:rsidR="00EC0139" w:rsidRPr="00001F7B" w:rsidRDefault="00EC0139" w:rsidP="005F124B">
          <w:pPr>
            <w:pStyle w:val="Yltunniste"/>
            <w:rPr>
              <w:szCs w:val="22"/>
            </w:rPr>
          </w:pPr>
        </w:p>
      </w:tc>
      <w:tc>
        <w:tcPr>
          <w:tcW w:w="4479" w:type="dxa"/>
          <w:gridSpan w:val="3"/>
          <w:shd w:val="clear" w:color="auto" w:fill="auto"/>
        </w:tcPr>
        <w:p w:rsidR="00EC0139" w:rsidRPr="00001F7B" w:rsidRDefault="00EC0139" w:rsidP="005F124B">
          <w:pPr>
            <w:pStyle w:val="Yltunniste"/>
            <w:rPr>
              <w:szCs w:val="22"/>
            </w:rPr>
          </w:pPr>
        </w:p>
      </w:tc>
    </w:tr>
    <w:tr w:rsidR="00EC0139" w:rsidRPr="00001F7B" w:rsidTr="005F124B">
      <w:tc>
        <w:tcPr>
          <w:tcW w:w="5216" w:type="dxa"/>
          <w:shd w:val="clear" w:color="auto" w:fill="auto"/>
        </w:tcPr>
        <w:p w:rsidR="00EC0139" w:rsidRPr="00001F7B" w:rsidRDefault="00EC0139" w:rsidP="005F124B">
          <w:pPr>
            <w:pStyle w:val="Yltunniste"/>
            <w:rPr>
              <w:szCs w:val="22"/>
            </w:rPr>
          </w:pPr>
        </w:p>
      </w:tc>
      <w:tc>
        <w:tcPr>
          <w:tcW w:w="1475" w:type="dxa"/>
          <w:shd w:val="clear" w:color="auto" w:fill="auto"/>
        </w:tcPr>
        <w:p w:rsidR="00EC0139" w:rsidRPr="00001F7B" w:rsidRDefault="00011315" w:rsidP="005F124B">
          <w:pPr>
            <w:pStyle w:val="Yltunniste"/>
            <w:rPr>
              <w:szCs w:val="22"/>
            </w:rPr>
          </w:pPr>
          <w:r>
            <w:fldChar w:fldCharType="begin"/>
          </w:r>
          <w:r w:rsidR="00EC0139">
            <w:instrText xml:space="preserve"> DOCPROPERTY "tweb_doc_modified"  </w:instrText>
          </w:r>
          <w:r w:rsidR="00EC0139">
            <w:rPr>
              <w:rFonts w:ascii="Times" w:hAnsi="Times"/>
            </w:rPr>
            <w:instrText>\@ "d.M.yyyy"</w:instrText>
          </w:r>
          <w:r>
            <w:fldChar w:fldCharType="separate"/>
          </w:r>
          <w:r w:rsidR="00B87A89">
            <w:t>3.11.2016</w:t>
          </w:r>
          <w:r>
            <w:fldChar w:fldCharType="end"/>
          </w:r>
        </w:p>
      </w:tc>
      <w:tc>
        <w:tcPr>
          <w:tcW w:w="3004" w:type="dxa"/>
          <w:gridSpan w:val="2"/>
          <w:shd w:val="clear" w:color="auto" w:fill="auto"/>
        </w:tcPr>
        <w:p w:rsidR="00EC0139" w:rsidRPr="00001F7B" w:rsidRDefault="00EC0139" w:rsidP="005F124B">
          <w:pPr>
            <w:pStyle w:val="Yltunniste"/>
            <w:jc w:val="right"/>
            <w:rPr>
              <w:b/>
              <w:color w:val="4BACC6" w:themeColor="accent5"/>
              <w:szCs w:val="22"/>
            </w:rPr>
          </w:pPr>
        </w:p>
      </w:tc>
    </w:tr>
  </w:tbl>
  <w:p w:rsidR="00EC0139" w:rsidRDefault="00EC0139" w:rsidP="00EC01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2D2E"/>
    <w:multiLevelType w:val="singleLevel"/>
    <w:tmpl w:val="5CCC5352"/>
    <w:lvl w:ilvl="0">
      <w:start w:val="1"/>
      <w:numFmt w:val="decimal"/>
      <w:lvlText w:val="%1."/>
      <w:lvlJc w:val="left"/>
      <w:pPr>
        <w:tabs>
          <w:tab w:val="num" w:pos="360"/>
        </w:tabs>
        <w:ind w:left="340" w:hanging="340"/>
      </w:pPr>
    </w:lvl>
  </w:abstractNum>
  <w:abstractNum w:abstractNumId="1">
    <w:nsid w:val="26096B5B"/>
    <w:multiLevelType w:val="singleLevel"/>
    <w:tmpl w:val="C65C4BCA"/>
    <w:lvl w:ilvl="0">
      <w:start w:val="1"/>
      <w:numFmt w:val="decimal"/>
      <w:lvlText w:val="%1"/>
      <w:lvlJc w:val="left"/>
      <w:pPr>
        <w:tabs>
          <w:tab w:val="num" w:pos="360"/>
        </w:tabs>
        <w:ind w:left="0" w:firstLine="0"/>
      </w:pPr>
    </w:lvl>
  </w:abstractNum>
  <w:abstractNum w:abstractNumId="2">
    <w:nsid w:val="27E71311"/>
    <w:multiLevelType w:val="singleLevel"/>
    <w:tmpl w:val="DB8C19F2"/>
    <w:lvl w:ilvl="0">
      <w:start w:val="1"/>
      <w:numFmt w:val="decimal"/>
      <w:lvlText w:val="%1"/>
      <w:lvlJc w:val="left"/>
      <w:pPr>
        <w:tabs>
          <w:tab w:val="num" w:pos="360"/>
        </w:tabs>
        <w:ind w:left="0" w:firstLine="0"/>
      </w:pPr>
    </w:lvl>
  </w:abstractNum>
  <w:abstractNum w:abstractNumId="3">
    <w:nsid w:val="2DC10249"/>
    <w:multiLevelType w:val="singleLevel"/>
    <w:tmpl w:val="818C4314"/>
    <w:lvl w:ilvl="0">
      <w:start w:val="1"/>
      <w:numFmt w:val="bullet"/>
      <w:pStyle w:val="Viiva2"/>
      <w:lvlText w:val="-"/>
      <w:lvlJc w:val="left"/>
      <w:pPr>
        <w:tabs>
          <w:tab w:val="num" w:pos="2965"/>
        </w:tabs>
        <w:ind w:left="2965" w:hanging="357"/>
      </w:pPr>
      <w:rPr>
        <w:rFonts w:ascii="Garamond" w:hAnsi="Garamond" w:hint="default"/>
      </w:rPr>
    </w:lvl>
  </w:abstractNum>
  <w:abstractNum w:abstractNumId="4">
    <w:nsid w:val="32995B75"/>
    <w:multiLevelType w:val="singleLevel"/>
    <w:tmpl w:val="C032AE32"/>
    <w:lvl w:ilvl="0">
      <w:start w:val="1"/>
      <w:numFmt w:val="decimal"/>
      <w:lvlText w:val="%1"/>
      <w:lvlJc w:val="left"/>
      <w:pPr>
        <w:tabs>
          <w:tab w:val="num" w:pos="360"/>
        </w:tabs>
        <w:ind w:left="340" w:hanging="340"/>
      </w:pPr>
    </w:lvl>
  </w:abstractNum>
  <w:abstractNum w:abstractNumId="5">
    <w:nsid w:val="356B1339"/>
    <w:multiLevelType w:val="singleLevel"/>
    <w:tmpl w:val="5FFA9228"/>
    <w:lvl w:ilvl="0">
      <w:start w:val="1"/>
      <w:numFmt w:val="bullet"/>
      <w:lvlRestart w:val="0"/>
      <w:pStyle w:val="Luettelomerkki2"/>
      <w:lvlText w:val=""/>
      <w:lvlJc w:val="left"/>
      <w:pPr>
        <w:tabs>
          <w:tab w:val="num" w:pos="2965"/>
        </w:tabs>
        <w:ind w:left="2965" w:hanging="357"/>
      </w:pPr>
      <w:rPr>
        <w:rFonts w:ascii="Symbol" w:hAnsi="Symbol" w:hint="default"/>
      </w:rPr>
    </w:lvl>
  </w:abstractNum>
  <w:abstractNum w:abstractNumId="6">
    <w:nsid w:val="4B331A12"/>
    <w:multiLevelType w:val="singleLevel"/>
    <w:tmpl w:val="B4BC27BA"/>
    <w:lvl w:ilvl="0">
      <w:start w:val="1"/>
      <w:numFmt w:val="decimal"/>
      <w:lvlText w:val="%1"/>
      <w:lvlJc w:val="left"/>
      <w:pPr>
        <w:tabs>
          <w:tab w:val="num" w:pos="360"/>
        </w:tabs>
        <w:ind w:left="340" w:hanging="340"/>
      </w:pPr>
    </w:lvl>
  </w:abstractNum>
  <w:abstractNum w:abstractNumId="7">
    <w:nsid w:val="5A872D8B"/>
    <w:multiLevelType w:val="singleLevel"/>
    <w:tmpl w:val="E40C5112"/>
    <w:lvl w:ilvl="0">
      <w:start w:val="1"/>
      <w:numFmt w:val="decimal"/>
      <w:lvlRestart w:val="0"/>
      <w:pStyle w:val="Numeroitu2"/>
      <w:lvlText w:val="%1"/>
      <w:lvlJc w:val="left"/>
      <w:pPr>
        <w:tabs>
          <w:tab w:val="num" w:pos="2965"/>
        </w:tabs>
        <w:ind w:left="2965" w:hanging="357"/>
      </w:pPr>
      <w:rPr>
        <w:rFonts w:ascii="Garamond" w:hAnsi="Garamond"/>
      </w:rPr>
    </w:lvl>
  </w:abstractNum>
  <w:abstractNum w:abstractNumId="8">
    <w:nsid w:val="5E511475"/>
    <w:multiLevelType w:val="singleLevel"/>
    <w:tmpl w:val="62001FD0"/>
    <w:lvl w:ilvl="0">
      <w:start w:val="1"/>
      <w:numFmt w:val="decimal"/>
      <w:lvlText w:val="%1."/>
      <w:lvlJc w:val="left"/>
      <w:pPr>
        <w:tabs>
          <w:tab w:val="num" w:pos="360"/>
        </w:tabs>
        <w:ind w:left="340" w:hanging="340"/>
      </w:pPr>
    </w:lvl>
  </w:abstractNum>
  <w:num w:numId="1">
    <w:abstractNumId w:val="6"/>
  </w:num>
  <w:num w:numId="2">
    <w:abstractNumId w:val="0"/>
  </w:num>
  <w:num w:numId="3">
    <w:abstractNumId w:val="4"/>
  </w:num>
  <w:num w:numId="4">
    <w:abstractNumId w:val="8"/>
  </w:num>
  <w:num w:numId="5">
    <w:abstractNumId w:val="2"/>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cumentProtection w:edit="comments" w:enforcement="1"/>
  <w:defaultTabStop w:val="1304"/>
  <w:hyphenationZone w:val="425"/>
  <w:drawingGridHorizontalSpacing w:val="11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39"/>
    <w:rsid w:val="00011315"/>
    <w:rsid w:val="00037F9D"/>
    <w:rsid w:val="000B5C0D"/>
    <w:rsid w:val="00172D01"/>
    <w:rsid w:val="001D30D8"/>
    <w:rsid w:val="001F0B66"/>
    <w:rsid w:val="00234BFD"/>
    <w:rsid w:val="002634BE"/>
    <w:rsid w:val="002E17B7"/>
    <w:rsid w:val="00334DCD"/>
    <w:rsid w:val="00394D50"/>
    <w:rsid w:val="003A5615"/>
    <w:rsid w:val="003F237B"/>
    <w:rsid w:val="00570C20"/>
    <w:rsid w:val="00760D7A"/>
    <w:rsid w:val="008F395E"/>
    <w:rsid w:val="00947400"/>
    <w:rsid w:val="00A604E7"/>
    <w:rsid w:val="00A63B5A"/>
    <w:rsid w:val="00AC0B88"/>
    <w:rsid w:val="00AD24DF"/>
    <w:rsid w:val="00AD34C3"/>
    <w:rsid w:val="00B42D34"/>
    <w:rsid w:val="00B43FA3"/>
    <w:rsid w:val="00B75CD8"/>
    <w:rsid w:val="00B87A89"/>
    <w:rsid w:val="00BE1FB9"/>
    <w:rsid w:val="00C5383F"/>
    <w:rsid w:val="00CE6608"/>
    <w:rsid w:val="00DF102A"/>
    <w:rsid w:val="00E40B85"/>
    <w:rsid w:val="00EC0139"/>
    <w:rsid w:val="00FC3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C0139"/>
    <w:rPr>
      <w:rFonts w:ascii="Arial" w:hAnsi="Arial" w:cs="Arial"/>
      <w:sz w:val="22"/>
      <w:szCs w:val="24"/>
    </w:rPr>
  </w:style>
  <w:style w:type="paragraph" w:styleId="Otsikko1">
    <w:name w:val="heading 1"/>
    <w:basedOn w:val="Normaali"/>
    <w:next w:val="Normaali"/>
    <w:qFormat/>
    <w:rsid w:val="00B75CD8"/>
    <w:pPr>
      <w:keepNext/>
      <w:spacing w:before="240" w:after="60"/>
      <w:outlineLvl w:val="0"/>
    </w:pPr>
    <w:rPr>
      <w:b/>
      <w:bCs/>
      <w:kern w:val="32"/>
      <w:sz w:val="32"/>
      <w:szCs w:val="32"/>
    </w:rPr>
  </w:style>
  <w:style w:type="paragraph" w:styleId="Otsikko2">
    <w:name w:val="heading 2"/>
    <w:basedOn w:val="Normaali"/>
    <w:next w:val="Normaali"/>
    <w:link w:val="Otsikko2Char"/>
    <w:uiPriority w:val="9"/>
    <w:semiHidden/>
    <w:unhideWhenUsed/>
    <w:qFormat/>
    <w:rsid w:val="00EC0139"/>
    <w:pPr>
      <w:keepNext/>
      <w:keepLines/>
      <w:spacing w:before="200"/>
      <w:outlineLvl w:val="1"/>
    </w:pPr>
    <w:rPr>
      <w:rFonts w:eastAsiaTheme="majorEastAsia" w:cstheme="majorBidi"/>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B75CD8"/>
    <w:pPr>
      <w:tabs>
        <w:tab w:val="center" w:pos="4819"/>
        <w:tab w:val="right" w:pos="9638"/>
      </w:tabs>
    </w:pPr>
  </w:style>
  <w:style w:type="paragraph" w:styleId="Alatunniste">
    <w:name w:val="footer"/>
    <w:basedOn w:val="Normaali"/>
    <w:link w:val="AlatunnisteChar"/>
    <w:uiPriority w:val="99"/>
    <w:rsid w:val="00B75CD8"/>
    <w:pPr>
      <w:tabs>
        <w:tab w:val="center" w:pos="4819"/>
        <w:tab w:val="right" w:pos="9638"/>
      </w:tabs>
    </w:pPr>
  </w:style>
  <w:style w:type="character" w:styleId="Sivunumero">
    <w:name w:val="page number"/>
    <w:basedOn w:val="Kappaleenoletusfontti"/>
    <w:semiHidden/>
    <w:rsid w:val="00B75CD8"/>
  </w:style>
  <w:style w:type="paragraph" w:customStyle="1" w:styleId="Asialuettelo">
    <w:name w:val="Asialuettelo"/>
    <w:basedOn w:val="Normaali"/>
    <w:rsid w:val="00B75CD8"/>
    <w:pPr>
      <w:ind w:left="3912" w:hanging="1304"/>
    </w:pPr>
  </w:style>
  <w:style w:type="paragraph" w:styleId="Sisluet1">
    <w:name w:val="toc 1"/>
    <w:basedOn w:val="TwebTeksti"/>
    <w:autoRedefine/>
    <w:semiHidden/>
    <w:rsid w:val="00B75CD8"/>
    <w:pPr>
      <w:tabs>
        <w:tab w:val="left" w:pos="1077"/>
        <w:tab w:val="left" w:pos="2722"/>
      </w:tabs>
      <w:spacing w:after="120"/>
      <w:ind w:right="851"/>
    </w:pPr>
    <w:rPr>
      <w:szCs w:val="22"/>
    </w:rPr>
  </w:style>
  <w:style w:type="paragraph" w:customStyle="1" w:styleId="TwebTeksti">
    <w:name w:val="TwebTeksti"/>
    <w:basedOn w:val="Normaali"/>
    <w:qFormat/>
    <w:rsid w:val="00B75CD8"/>
    <w:pPr>
      <w:tabs>
        <w:tab w:val="left" w:pos="1298"/>
        <w:tab w:val="left" w:pos="2591"/>
        <w:tab w:val="left" w:pos="3890"/>
        <w:tab w:val="left" w:pos="5182"/>
        <w:tab w:val="left" w:pos="6481"/>
        <w:tab w:val="left" w:pos="7774"/>
        <w:tab w:val="left" w:pos="9072"/>
      </w:tabs>
    </w:pPr>
  </w:style>
  <w:style w:type="paragraph" w:customStyle="1" w:styleId="TwebAlatunniste">
    <w:name w:val="TwebAlatunniste"/>
    <w:basedOn w:val="TwebTeksti"/>
    <w:rsid w:val="00B75CD8"/>
    <w:rPr>
      <w:sz w:val="20"/>
      <w:lang w:eastAsia="en-US"/>
    </w:rPr>
  </w:style>
  <w:style w:type="paragraph" w:customStyle="1" w:styleId="TwebAsiateksti1">
    <w:name w:val="TwebAsiateksti1"/>
    <w:basedOn w:val="TwebTeksti"/>
    <w:qFormat/>
    <w:rsid w:val="00B75CD8"/>
    <w:pPr>
      <w:tabs>
        <w:tab w:val="clear" w:pos="1298"/>
        <w:tab w:val="clear" w:pos="2591"/>
      </w:tabs>
      <w:ind w:left="2591"/>
    </w:pPr>
    <w:rPr>
      <w:lang w:eastAsia="en-US"/>
    </w:rPr>
  </w:style>
  <w:style w:type="paragraph" w:customStyle="1" w:styleId="TwebOtsikko">
    <w:name w:val="TwebOtsikko"/>
    <w:basedOn w:val="TwebTeksti"/>
    <w:next w:val="TwebAsiateksti1"/>
    <w:rsid w:val="00B75CD8"/>
    <w:rPr>
      <w:rFonts w:cs="Times New Roman"/>
      <w:b/>
      <w:szCs w:val="20"/>
      <w:lang w:eastAsia="en-US"/>
    </w:rPr>
  </w:style>
  <w:style w:type="paragraph" w:customStyle="1" w:styleId="TwebYltunniste">
    <w:name w:val="TwebYlätunniste"/>
    <w:basedOn w:val="TwebTeksti"/>
    <w:rsid w:val="00B75CD8"/>
    <w:rPr>
      <w:sz w:val="20"/>
      <w:lang w:eastAsia="en-US"/>
    </w:rPr>
  </w:style>
  <w:style w:type="character" w:styleId="Hyperlinkki">
    <w:name w:val="Hyperlink"/>
    <w:basedOn w:val="Kappaleenoletusfontti"/>
    <w:uiPriority w:val="99"/>
    <w:rsid w:val="00B75CD8"/>
    <w:rPr>
      <w:color w:val="0000FF"/>
      <w:u w:val="single"/>
    </w:rPr>
  </w:style>
  <w:style w:type="character" w:customStyle="1" w:styleId="Otsikko2Char">
    <w:name w:val="Otsikko 2 Char"/>
    <w:basedOn w:val="Kappaleenoletusfontti"/>
    <w:link w:val="Otsikko2"/>
    <w:uiPriority w:val="9"/>
    <w:semiHidden/>
    <w:rsid w:val="00EC0139"/>
    <w:rPr>
      <w:rFonts w:ascii="Arial" w:eastAsiaTheme="majorEastAsia" w:hAnsi="Arial" w:cstheme="majorBidi"/>
      <w:b/>
      <w:bCs/>
      <w:sz w:val="22"/>
      <w:szCs w:val="26"/>
    </w:rPr>
  </w:style>
  <w:style w:type="character" w:customStyle="1" w:styleId="AlatunnisteChar">
    <w:name w:val="Alatunniste Char"/>
    <w:basedOn w:val="Kappaleenoletusfontti"/>
    <w:link w:val="Alatunniste"/>
    <w:uiPriority w:val="99"/>
    <w:rsid w:val="00EC0139"/>
    <w:rPr>
      <w:rFonts w:ascii="Arial" w:hAnsi="Arial" w:cs="Arial"/>
      <w:sz w:val="22"/>
      <w:szCs w:val="24"/>
    </w:rPr>
  </w:style>
  <w:style w:type="character" w:customStyle="1" w:styleId="YltunnisteChar">
    <w:name w:val="Ylätunniste Char"/>
    <w:basedOn w:val="Kappaleenoletusfontti"/>
    <w:link w:val="Yltunniste"/>
    <w:uiPriority w:val="99"/>
    <w:rsid w:val="00EC0139"/>
    <w:rPr>
      <w:rFonts w:ascii="Arial" w:hAnsi="Arial" w:cs="Arial"/>
      <w:sz w:val="22"/>
      <w:szCs w:val="24"/>
    </w:rPr>
  </w:style>
  <w:style w:type="paragraph" w:customStyle="1" w:styleId="Luettelomerkki2">
    <w:name w:val="Luettelomerkki 2"/>
    <w:basedOn w:val="Normaali"/>
    <w:rsid w:val="00570C20"/>
    <w:pPr>
      <w:numPr>
        <w:numId w:val="7"/>
      </w:numPr>
    </w:pPr>
    <w:rPr>
      <w:rFonts w:eastAsia="Calibri"/>
      <w:szCs w:val="22"/>
      <w:lang w:eastAsia="en-US"/>
    </w:rPr>
  </w:style>
  <w:style w:type="paragraph" w:customStyle="1" w:styleId="Viiva2">
    <w:name w:val="Viiva 2"/>
    <w:basedOn w:val="Normaali"/>
    <w:qFormat/>
    <w:rsid w:val="00570C20"/>
    <w:pPr>
      <w:numPr>
        <w:numId w:val="9"/>
      </w:numPr>
    </w:pPr>
    <w:rPr>
      <w:rFonts w:eastAsia="Calibri"/>
      <w:szCs w:val="22"/>
      <w:lang w:eastAsia="en-US"/>
    </w:rPr>
  </w:style>
  <w:style w:type="paragraph" w:customStyle="1" w:styleId="Numeroitu2">
    <w:name w:val="Numeroitu 2"/>
    <w:basedOn w:val="Normaali"/>
    <w:qFormat/>
    <w:rsid w:val="00570C20"/>
    <w:pPr>
      <w:numPr>
        <w:numId w:val="8"/>
      </w:numPr>
    </w:pPr>
    <w:rPr>
      <w:rFonts w:cs="Times New Roman"/>
      <w:lang w:eastAsia="en-US"/>
    </w:rPr>
  </w:style>
  <w:style w:type="paragraph" w:styleId="Seliteteksti">
    <w:name w:val="Balloon Text"/>
    <w:basedOn w:val="Normaali"/>
    <w:link w:val="SelitetekstiChar"/>
    <w:uiPriority w:val="99"/>
    <w:semiHidden/>
    <w:unhideWhenUsed/>
    <w:rsid w:val="00394D50"/>
    <w:rPr>
      <w:rFonts w:ascii="Tahoma" w:hAnsi="Tahoma" w:cs="Tahoma"/>
      <w:sz w:val="16"/>
      <w:szCs w:val="16"/>
    </w:rPr>
  </w:style>
  <w:style w:type="character" w:customStyle="1" w:styleId="SelitetekstiChar">
    <w:name w:val="Seliteteksti Char"/>
    <w:basedOn w:val="Kappaleenoletusfontti"/>
    <w:link w:val="Seliteteksti"/>
    <w:uiPriority w:val="99"/>
    <w:semiHidden/>
    <w:rsid w:val="00394D50"/>
    <w:rPr>
      <w:rFonts w:ascii="Tahoma" w:hAnsi="Tahoma" w:cs="Tahoma"/>
      <w:sz w:val="16"/>
      <w:szCs w:val="16"/>
    </w:rPr>
  </w:style>
  <w:style w:type="paragraph" w:customStyle="1" w:styleId="Default">
    <w:name w:val="Default"/>
    <w:rsid w:val="00B87A8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C0139"/>
    <w:rPr>
      <w:rFonts w:ascii="Arial" w:hAnsi="Arial" w:cs="Arial"/>
      <w:sz w:val="22"/>
      <w:szCs w:val="24"/>
    </w:rPr>
  </w:style>
  <w:style w:type="paragraph" w:styleId="Otsikko1">
    <w:name w:val="heading 1"/>
    <w:basedOn w:val="Normaali"/>
    <w:next w:val="Normaali"/>
    <w:qFormat/>
    <w:rsid w:val="00B75CD8"/>
    <w:pPr>
      <w:keepNext/>
      <w:spacing w:before="240" w:after="60"/>
      <w:outlineLvl w:val="0"/>
    </w:pPr>
    <w:rPr>
      <w:b/>
      <w:bCs/>
      <w:kern w:val="32"/>
      <w:sz w:val="32"/>
      <w:szCs w:val="32"/>
    </w:rPr>
  </w:style>
  <w:style w:type="paragraph" w:styleId="Otsikko2">
    <w:name w:val="heading 2"/>
    <w:basedOn w:val="Normaali"/>
    <w:next w:val="Normaali"/>
    <w:link w:val="Otsikko2Char"/>
    <w:uiPriority w:val="9"/>
    <w:semiHidden/>
    <w:unhideWhenUsed/>
    <w:qFormat/>
    <w:rsid w:val="00EC0139"/>
    <w:pPr>
      <w:keepNext/>
      <w:keepLines/>
      <w:spacing w:before="200"/>
      <w:outlineLvl w:val="1"/>
    </w:pPr>
    <w:rPr>
      <w:rFonts w:eastAsiaTheme="majorEastAsia" w:cstheme="majorBidi"/>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B75CD8"/>
    <w:pPr>
      <w:tabs>
        <w:tab w:val="center" w:pos="4819"/>
        <w:tab w:val="right" w:pos="9638"/>
      </w:tabs>
    </w:pPr>
  </w:style>
  <w:style w:type="paragraph" w:styleId="Alatunniste">
    <w:name w:val="footer"/>
    <w:basedOn w:val="Normaali"/>
    <w:link w:val="AlatunnisteChar"/>
    <w:uiPriority w:val="99"/>
    <w:rsid w:val="00B75CD8"/>
    <w:pPr>
      <w:tabs>
        <w:tab w:val="center" w:pos="4819"/>
        <w:tab w:val="right" w:pos="9638"/>
      </w:tabs>
    </w:pPr>
  </w:style>
  <w:style w:type="character" w:styleId="Sivunumero">
    <w:name w:val="page number"/>
    <w:basedOn w:val="Kappaleenoletusfontti"/>
    <w:semiHidden/>
    <w:rsid w:val="00B75CD8"/>
  </w:style>
  <w:style w:type="paragraph" w:customStyle="1" w:styleId="Asialuettelo">
    <w:name w:val="Asialuettelo"/>
    <w:basedOn w:val="Normaali"/>
    <w:rsid w:val="00B75CD8"/>
    <w:pPr>
      <w:ind w:left="3912" w:hanging="1304"/>
    </w:pPr>
  </w:style>
  <w:style w:type="paragraph" w:styleId="Sisluet1">
    <w:name w:val="toc 1"/>
    <w:basedOn w:val="TwebTeksti"/>
    <w:autoRedefine/>
    <w:semiHidden/>
    <w:rsid w:val="00B75CD8"/>
    <w:pPr>
      <w:tabs>
        <w:tab w:val="left" w:pos="1077"/>
        <w:tab w:val="left" w:pos="2722"/>
      </w:tabs>
      <w:spacing w:after="120"/>
      <w:ind w:right="851"/>
    </w:pPr>
    <w:rPr>
      <w:szCs w:val="22"/>
    </w:rPr>
  </w:style>
  <w:style w:type="paragraph" w:customStyle="1" w:styleId="TwebTeksti">
    <w:name w:val="TwebTeksti"/>
    <w:basedOn w:val="Normaali"/>
    <w:qFormat/>
    <w:rsid w:val="00B75CD8"/>
    <w:pPr>
      <w:tabs>
        <w:tab w:val="left" w:pos="1298"/>
        <w:tab w:val="left" w:pos="2591"/>
        <w:tab w:val="left" w:pos="3890"/>
        <w:tab w:val="left" w:pos="5182"/>
        <w:tab w:val="left" w:pos="6481"/>
        <w:tab w:val="left" w:pos="7774"/>
        <w:tab w:val="left" w:pos="9072"/>
      </w:tabs>
    </w:pPr>
  </w:style>
  <w:style w:type="paragraph" w:customStyle="1" w:styleId="TwebAlatunniste">
    <w:name w:val="TwebAlatunniste"/>
    <w:basedOn w:val="TwebTeksti"/>
    <w:rsid w:val="00B75CD8"/>
    <w:rPr>
      <w:sz w:val="20"/>
      <w:lang w:eastAsia="en-US"/>
    </w:rPr>
  </w:style>
  <w:style w:type="paragraph" w:customStyle="1" w:styleId="TwebAsiateksti1">
    <w:name w:val="TwebAsiateksti1"/>
    <w:basedOn w:val="TwebTeksti"/>
    <w:qFormat/>
    <w:rsid w:val="00B75CD8"/>
    <w:pPr>
      <w:tabs>
        <w:tab w:val="clear" w:pos="1298"/>
        <w:tab w:val="clear" w:pos="2591"/>
      </w:tabs>
      <w:ind w:left="2591"/>
    </w:pPr>
    <w:rPr>
      <w:lang w:eastAsia="en-US"/>
    </w:rPr>
  </w:style>
  <w:style w:type="paragraph" w:customStyle="1" w:styleId="TwebOtsikko">
    <w:name w:val="TwebOtsikko"/>
    <w:basedOn w:val="TwebTeksti"/>
    <w:next w:val="TwebAsiateksti1"/>
    <w:rsid w:val="00B75CD8"/>
    <w:rPr>
      <w:rFonts w:cs="Times New Roman"/>
      <w:b/>
      <w:szCs w:val="20"/>
      <w:lang w:eastAsia="en-US"/>
    </w:rPr>
  </w:style>
  <w:style w:type="paragraph" w:customStyle="1" w:styleId="TwebYltunniste">
    <w:name w:val="TwebYlätunniste"/>
    <w:basedOn w:val="TwebTeksti"/>
    <w:rsid w:val="00B75CD8"/>
    <w:rPr>
      <w:sz w:val="20"/>
      <w:lang w:eastAsia="en-US"/>
    </w:rPr>
  </w:style>
  <w:style w:type="character" w:styleId="Hyperlinkki">
    <w:name w:val="Hyperlink"/>
    <w:basedOn w:val="Kappaleenoletusfontti"/>
    <w:uiPriority w:val="99"/>
    <w:rsid w:val="00B75CD8"/>
    <w:rPr>
      <w:color w:val="0000FF"/>
      <w:u w:val="single"/>
    </w:rPr>
  </w:style>
  <w:style w:type="character" w:customStyle="1" w:styleId="Otsikko2Char">
    <w:name w:val="Otsikko 2 Char"/>
    <w:basedOn w:val="Kappaleenoletusfontti"/>
    <w:link w:val="Otsikko2"/>
    <w:uiPriority w:val="9"/>
    <w:semiHidden/>
    <w:rsid w:val="00EC0139"/>
    <w:rPr>
      <w:rFonts w:ascii="Arial" w:eastAsiaTheme="majorEastAsia" w:hAnsi="Arial" w:cstheme="majorBidi"/>
      <w:b/>
      <w:bCs/>
      <w:sz w:val="22"/>
      <w:szCs w:val="26"/>
    </w:rPr>
  </w:style>
  <w:style w:type="character" w:customStyle="1" w:styleId="AlatunnisteChar">
    <w:name w:val="Alatunniste Char"/>
    <w:basedOn w:val="Kappaleenoletusfontti"/>
    <w:link w:val="Alatunniste"/>
    <w:uiPriority w:val="99"/>
    <w:rsid w:val="00EC0139"/>
    <w:rPr>
      <w:rFonts w:ascii="Arial" w:hAnsi="Arial" w:cs="Arial"/>
      <w:sz w:val="22"/>
      <w:szCs w:val="24"/>
    </w:rPr>
  </w:style>
  <w:style w:type="character" w:customStyle="1" w:styleId="YltunnisteChar">
    <w:name w:val="Ylätunniste Char"/>
    <w:basedOn w:val="Kappaleenoletusfontti"/>
    <w:link w:val="Yltunniste"/>
    <w:uiPriority w:val="99"/>
    <w:rsid w:val="00EC0139"/>
    <w:rPr>
      <w:rFonts w:ascii="Arial" w:hAnsi="Arial" w:cs="Arial"/>
      <w:sz w:val="22"/>
      <w:szCs w:val="24"/>
    </w:rPr>
  </w:style>
  <w:style w:type="paragraph" w:customStyle="1" w:styleId="Luettelomerkki2">
    <w:name w:val="Luettelomerkki 2"/>
    <w:basedOn w:val="Normaali"/>
    <w:rsid w:val="00570C20"/>
    <w:pPr>
      <w:numPr>
        <w:numId w:val="7"/>
      </w:numPr>
    </w:pPr>
    <w:rPr>
      <w:rFonts w:eastAsia="Calibri"/>
      <w:szCs w:val="22"/>
      <w:lang w:eastAsia="en-US"/>
    </w:rPr>
  </w:style>
  <w:style w:type="paragraph" w:customStyle="1" w:styleId="Viiva2">
    <w:name w:val="Viiva 2"/>
    <w:basedOn w:val="Normaali"/>
    <w:qFormat/>
    <w:rsid w:val="00570C20"/>
    <w:pPr>
      <w:numPr>
        <w:numId w:val="9"/>
      </w:numPr>
    </w:pPr>
    <w:rPr>
      <w:rFonts w:eastAsia="Calibri"/>
      <w:szCs w:val="22"/>
      <w:lang w:eastAsia="en-US"/>
    </w:rPr>
  </w:style>
  <w:style w:type="paragraph" w:customStyle="1" w:styleId="Numeroitu2">
    <w:name w:val="Numeroitu 2"/>
    <w:basedOn w:val="Normaali"/>
    <w:qFormat/>
    <w:rsid w:val="00570C20"/>
    <w:pPr>
      <w:numPr>
        <w:numId w:val="8"/>
      </w:numPr>
    </w:pPr>
    <w:rPr>
      <w:rFonts w:cs="Times New Roman"/>
      <w:lang w:eastAsia="en-US"/>
    </w:rPr>
  </w:style>
  <w:style w:type="paragraph" w:styleId="Seliteteksti">
    <w:name w:val="Balloon Text"/>
    <w:basedOn w:val="Normaali"/>
    <w:link w:val="SelitetekstiChar"/>
    <w:uiPriority w:val="99"/>
    <w:semiHidden/>
    <w:unhideWhenUsed/>
    <w:rsid w:val="00394D50"/>
    <w:rPr>
      <w:rFonts w:ascii="Tahoma" w:hAnsi="Tahoma" w:cs="Tahoma"/>
      <w:sz w:val="16"/>
      <w:szCs w:val="16"/>
    </w:rPr>
  </w:style>
  <w:style w:type="character" w:customStyle="1" w:styleId="SelitetekstiChar">
    <w:name w:val="Seliteteksti Char"/>
    <w:basedOn w:val="Kappaleenoletusfontti"/>
    <w:link w:val="Seliteteksti"/>
    <w:uiPriority w:val="99"/>
    <w:semiHidden/>
    <w:rsid w:val="00394D50"/>
    <w:rPr>
      <w:rFonts w:ascii="Tahoma" w:hAnsi="Tahoma" w:cs="Tahoma"/>
      <w:sz w:val="16"/>
      <w:szCs w:val="16"/>
    </w:rPr>
  </w:style>
  <w:style w:type="paragraph" w:customStyle="1" w:styleId="Default">
    <w:name w:val="Default"/>
    <w:rsid w:val="00B87A8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36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jaamo@intermin.fi"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ini.lahdenpera@intermin.fi"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kkv.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Q:\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TWeb</Template>
  <TotalTime>0</TotalTime>
  <Pages>1</Pages>
  <Words>116</Words>
  <Characters>948</Characters>
  <Application>Microsoft Office Word</Application>
  <DocSecurity>12</DocSecurity>
  <Lines>7</Lines>
  <Paragraphs>2</Paragraphs>
  <ScaleCrop>false</ScaleCrop>
  <HeadingPairs>
    <vt:vector size="2" baseType="variant">
      <vt:variant>
        <vt:lpstr>Otsikko</vt:lpstr>
      </vt:variant>
      <vt:variant>
        <vt:i4>1</vt:i4>
      </vt:variant>
    </vt:vector>
  </HeadingPairs>
  <TitlesOfParts>
    <vt:vector size="1" baseType="lpstr">
      <vt:lpstr>Tweb-malli 2007</vt:lpstr>
    </vt:vector>
  </TitlesOfParts>
  <Company>Kuluttajavirasto</Company>
  <LinksUpToDate>false</LinksUpToDate>
  <CharactersWithSpaces>1062</CharactersWithSpaces>
  <SharedDoc>false</SharedDoc>
  <HLinks>
    <vt:vector size="6" baseType="variant">
      <vt:variant>
        <vt:i4>458785</vt:i4>
      </vt:variant>
      <vt:variant>
        <vt:i4>-1</vt:i4>
      </vt:variant>
      <vt:variant>
        <vt:i4>2050</vt:i4>
      </vt:variant>
      <vt:variant>
        <vt:i4>1</vt:i4>
      </vt:variant>
      <vt:variant>
        <vt:lpwstr>O:\ATK\LOGO99KV\SUOTUMV.JPG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Tweb-malli 2007</dc:title>
  <dc:creator>Tietohallinto</dc:creator>
  <dc:description>KKV-logo ym. 10.1.2013, Kuvitw1\office\Tweb2007.dotm</dc:description>
  <cp:lastModifiedBy>Lakka Mari SM</cp:lastModifiedBy>
  <cp:revision>2</cp:revision>
  <dcterms:created xsi:type="dcterms:W3CDTF">2016-11-08T07:52:00Z</dcterms:created>
  <dcterms:modified xsi:type="dcterms:W3CDTF">2016-11-08T07:52:00Z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KKV:n lausunto sisäministeriölle rahankeräyslain muuttamisesta</vt:lpwstr>
  </property>
  <property fmtid="{D5CDD505-2E9C-101B-9397-08002B2CF9AE}" pid="7" name="tweb_doc_publicityclass">
    <vt:lpwstr/>
  </property>
  <property fmtid="{D5CDD505-2E9C-101B-9397-08002B2CF9AE}" pid="8" name="tweb_doc_status">
    <vt:lpwstr>Luonnos</vt:lpwstr>
  </property>
  <property fmtid="{D5CDD505-2E9C-101B-9397-08002B2CF9AE}" pid="9" name="tweb_doc_creator">
    <vt:lpwstr>Hakamäki Mika</vt:lpwstr>
  </property>
  <property fmtid="{D5CDD505-2E9C-101B-9397-08002B2CF9AE}" pid="10" name="tweb_doc_publisher">
    <vt:lpwstr>Kilpailu- ja kuluttajavirasto/Kuluttajansuoja 2</vt:lpwstr>
  </property>
  <property fmtid="{D5CDD505-2E9C-101B-9397-08002B2CF9AE}" pid="11" name="tweb_doc_contributor">
    <vt:lpwstr/>
  </property>
  <property fmtid="{D5CDD505-2E9C-101B-9397-08002B2CF9AE}" pid="12" name="tweb_doc_language">
    <vt:lpwstr>suomi</vt:lpwstr>
  </property>
  <property fmtid="{D5CDD505-2E9C-101B-9397-08002B2CF9AE}" pid="13" name="tweb_doc_fileextension">
    <vt:lpwstr>DOCX</vt:lpwstr>
  </property>
  <property fmtid="{D5CDD505-2E9C-101B-9397-08002B2CF9AE}" pid="14" name="tweb_doc_description">
    <vt:lpwstr/>
  </property>
  <property fmtid="{D5CDD505-2E9C-101B-9397-08002B2CF9AE}" pid="15" name="tweb_doc_securityreason">
    <vt:lpwstr/>
  </property>
  <property fmtid="{D5CDD505-2E9C-101B-9397-08002B2CF9AE}" pid="16" name="tweb_doc_securityperiodend">
    <vt:lpwstr/>
  </property>
  <property fmtid="{D5CDD505-2E9C-101B-9397-08002B2CF9AE}" pid="17" name="tweb_doc_created">
    <vt:lpwstr>03.11.2016</vt:lpwstr>
  </property>
  <property fmtid="{D5CDD505-2E9C-101B-9397-08002B2CF9AE}" pid="18" name="tweb_doc_modified">
    <vt:lpwstr>03.11.2016</vt:lpwstr>
  </property>
  <property fmtid="{D5CDD505-2E9C-101B-9397-08002B2CF9AE}" pid="19" name="tweb_doc_available">
    <vt:lpwstr/>
  </property>
  <property fmtid="{D5CDD505-2E9C-101B-9397-08002B2CF9AE}" pid="20" name="tweb_doc_acquired">
    <vt:lpwstr/>
  </property>
  <property fmtid="{D5CDD505-2E9C-101B-9397-08002B2CF9AE}" pid="21" name="tweb_doc_issued">
    <vt:lpwstr/>
  </property>
  <property fmtid="{D5CDD505-2E9C-101B-9397-08002B2CF9AE}" pid="22" name="tweb_doc_accepted">
    <vt:lpwstr/>
  </property>
  <property fmtid="{D5CDD505-2E9C-101B-9397-08002B2CF9AE}" pid="23" name="tweb_doc_validfrom">
    <vt:lpwstr/>
  </property>
  <property fmtid="{D5CDD505-2E9C-101B-9397-08002B2CF9AE}" pid="24" name="tweb_doc_validto">
    <vt:lpwstr/>
  </property>
  <property fmtid="{D5CDD505-2E9C-101B-9397-08002B2CF9AE}" pid="25" name="tweb_doc_protectionclass">
    <vt:lpwstr>Ei suojeluluokiteltu</vt:lpwstr>
  </property>
  <property fmtid="{D5CDD505-2E9C-101B-9397-08002B2CF9AE}" pid="26" name="tweb_doc_retentionperiodend">
    <vt:lpwstr/>
  </property>
  <property fmtid="{D5CDD505-2E9C-101B-9397-08002B2CF9AE}" pid="27" name="tweb_doc_storagelocation">
    <vt:lpwstr>Tweb</vt:lpwstr>
  </property>
  <property fmtid="{D5CDD505-2E9C-101B-9397-08002B2CF9AE}" pid="28" name="tweb_doc_publicationid">
    <vt:lpwstr/>
  </property>
  <property fmtid="{D5CDD505-2E9C-101B-9397-08002B2CF9AE}" pid="29" name="tweb_doc_copyright">
    <vt:lpwstr/>
  </property>
  <property fmtid="{D5CDD505-2E9C-101B-9397-08002B2CF9AE}" pid="30" name="tweb_doc_subjectlist">
    <vt:lpwstr>Asiasanat</vt:lpwstr>
  </property>
  <property fmtid="{D5CDD505-2E9C-101B-9397-08002B2CF9AE}" pid="31" name="tweb_doc_id">
    <vt:lpwstr>78972</vt:lpwstr>
  </property>
  <property fmtid="{D5CDD505-2E9C-101B-9397-08002B2CF9AE}" pid="32" name="tweb_doc_securityclass">
    <vt:lpwstr/>
  </property>
  <property fmtid="{D5CDD505-2E9C-101B-9397-08002B2CF9AE}" pid="33" name="tweb_doc_securityperiod">
    <vt:lpwstr>0</vt:lpwstr>
  </property>
  <property fmtid="{D5CDD505-2E9C-101B-9397-08002B2CF9AE}" pid="34" name="tweb_doc_retentionperiodstart">
    <vt:lpwstr/>
  </property>
  <property fmtid="{D5CDD505-2E9C-101B-9397-08002B2CF9AE}" pid="35" name="tweb_doc_pages">
    <vt:lpwstr>Sivumäärä</vt:lpwstr>
  </property>
  <property fmtid="{D5CDD505-2E9C-101B-9397-08002B2CF9AE}" pid="36" name="tweb_doc_version">
    <vt:lpwstr>2</vt:lpwstr>
  </property>
  <property fmtid="{D5CDD505-2E9C-101B-9397-08002B2CF9AE}" pid="37" name="tweb_user_name">
    <vt:lpwstr>Hakamäki Mika</vt:lpwstr>
  </property>
  <property fmtid="{D5CDD505-2E9C-101B-9397-08002B2CF9AE}" pid="38" name="tweb_user_surname">
    <vt:lpwstr>Hakamäki</vt:lpwstr>
  </property>
  <property fmtid="{D5CDD505-2E9C-101B-9397-08002B2CF9AE}" pid="39" name="tweb_user_givenname">
    <vt:lpwstr>Mika</vt:lpwstr>
  </property>
  <property fmtid="{D5CDD505-2E9C-101B-9397-08002B2CF9AE}" pid="40" name="tweb_user_title">
    <vt:lpwstr/>
  </property>
  <property fmtid="{D5CDD505-2E9C-101B-9397-08002B2CF9AE}" pid="41" name="tweb_user_telephonenumber">
    <vt:lpwstr/>
  </property>
  <property fmtid="{D5CDD505-2E9C-101B-9397-08002B2CF9AE}" pid="42" name="tweb_user_facsimiletelephonenumber">
    <vt:lpwstr/>
  </property>
  <property fmtid="{D5CDD505-2E9C-101B-9397-08002B2CF9AE}" pid="43" name="tweb_user_rfc822mailbox">
    <vt:lpwstr>mika.hakamaki@kkv.fi</vt:lpwstr>
  </property>
  <property fmtid="{D5CDD505-2E9C-101B-9397-08002B2CF9AE}" pid="44" name="tweb_user_roomnumber">
    <vt:lpwstr/>
  </property>
  <property fmtid="{D5CDD505-2E9C-101B-9397-08002B2CF9AE}" pid="45" name="tweb_user_organization">
    <vt:lpwstr>Kilpailu- ja kuluttajavirasto</vt:lpwstr>
  </property>
  <property fmtid="{D5CDD505-2E9C-101B-9397-08002B2CF9AE}" pid="46" name="tweb_user_department">
    <vt:lpwstr>Kuluttajansuoja 2</vt:lpwstr>
  </property>
  <property fmtid="{D5CDD505-2E9C-101B-9397-08002B2CF9AE}" pid="47" name="tweb_user_group">
    <vt:lpwstr/>
  </property>
  <property fmtid="{D5CDD505-2E9C-101B-9397-08002B2CF9AE}" pid="48" name="tweb_user_postaladdress">
    <vt:lpwstr/>
  </property>
  <property fmtid="{D5CDD505-2E9C-101B-9397-08002B2CF9AE}" pid="49" name="tweb_user_postalcode">
    <vt:lpwstr/>
  </property>
  <property fmtid="{D5CDD505-2E9C-101B-9397-08002B2CF9AE}" pid="50" name="tweb_doc_identifier">
    <vt:lpwstr>KKV/1074/03.02/2016</vt:lpwstr>
  </property>
  <property fmtid="{D5CDD505-2E9C-101B-9397-08002B2CF9AE}" pid="51" name="tweb_doc_typename">
    <vt:lpwstr>Viraston antama lausunto/kannanotto (ei lausuttuvaa)</vt:lpwstr>
  </property>
  <property fmtid="{D5CDD505-2E9C-101B-9397-08002B2CF9AE}" pid="52" name="tweb_doc_typecode">
    <vt:lpwstr>03.02.03</vt:lpwstr>
  </property>
  <property fmtid="{D5CDD505-2E9C-101B-9397-08002B2CF9AE}" pid="53" name="tweb_doc_owner">
    <vt:lpwstr>Hakamäki Mika</vt:lpwstr>
  </property>
  <property fmtid="{D5CDD505-2E9C-101B-9397-08002B2CF9AE}" pid="54" name="tweb_doc_xsubjectlist">
    <vt:lpwstr>Kuluttajansuoja 2 /KUVA - toimintayksikkö, lausuntopyyntö /Yleiset ja yhteiset - asiasanat</vt:lpwstr>
  </property>
  <property fmtid="{D5CDD505-2E9C-101B-9397-08002B2CF9AE}" pid="55" name="tweb_doc_securityperiodstart">
    <vt:lpwstr/>
  </property>
  <property fmtid="{D5CDD505-2E9C-101B-9397-08002B2CF9AE}" pid="56" name="tweb_doc_decisionnumber">
    <vt:lpwstr/>
  </property>
  <property fmtid="{D5CDD505-2E9C-101B-9397-08002B2CF9AE}" pid="57" name="tweb_doc_decisionyear">
    <vt:lpwstr>0</vt:lpwstr>
  </property>
  <property fmtid="{D5CDD505-2E9C-101B-9397-08002B2CF9AE}" pid="58" name="tweb_doc_agent_type">
    <vt:lpwstr>Osapuoli, rooli</vt:lpwstr>
  </property>
  <property fmtid="{D5CDD505-2E9C-101B-9397-08002B2CF9AE}" pid="59" name="tweb_doc_agent_personalname">
    <vt:lpwstr>Osapuoli, henkilö</vt:lpwstr>
  </property>
  <property fmtid="{D5CDD505-2E9C-101B-9397-08002B2CF9AE}" pid="60" name="tweb_doc_agent_corporatename">
    <vt:lpwstr>Osapuoli, yhteisö</vt:lpwstr>
  </property>
  <property fmtid="{D5CDD505-2E9C-101B-9397-08002B2CF9AE}" pid="61" name="tweb_doc_agent_ssn">
    <vt:lpwstr>Osapuoli, hetu</vt:lpwstr>
  </property>
  <property fmtid="{D5CDD505-2E9C-101B-9397-08002B2CF9AE}" pid="62" name="tweb_doc_agent_street">
    <vt:lpwstr>Osapuoli, lähiosoite</vt:lpwstr>
  </property>
  <property fmtid="{D5CDD505-2E9C-101B-9397-08002B2CF9AE}" pid="63" name="tweb_doc_agent_postcode">
    <vt:lpwstr>Osapuoli, postinumero</vt:lpwstr>
  </property>
  <property fmtid="{D5CDD505-2E9C-101B-9397-08002B2CF9AE}" pid="64" name="tweb_doc_agent_city">
    <vt:lpwstr>Osapuoli, postitoimipaikka</vt:lpwstr>
  </property>
  <property fmtid="{D5CDD505-2E9C-101B-9397-08002B2CF9AE}" pid="65" name="tweb_doc_agent_telephone">
    <vt:lpwstr>Osapuoli, puhelin</vt:lpwstr>
  </property>
  <property fmtid="{D5CDD505-2E9C-101B-9397-08002B2CF9AE}" pid="66" name="tweb_doc_agent_telefax">
    <vt:lpwstr>Osapuoli, fax</vt:lpwstr>
  </property>
  <property fmtid="{D5CDD505-2E9C-101B-9397-08002B2CF9AE}" pid="67" name="tweb_doc_agent_email">
    <vt:lpwstr>Osapuoli, sähköposti</vt:lpwstr>
  </property>
  <property fmtid="{D5CDD505-2E9C-101B-9397-08002B2CF9AE}" pid="68" name="tweb_doc_agent_www">
    <vt:lpwstr>Osapuoli, www</vt:lpwstr>
  </property>
  <property fmtid="{D5CDD505-2E9C-101B-9397-08002B2CF9AE}" pid="69" name="tweb_doc_presenter">
    <vt:lpwstr/>
  </property>
  <property fmtid="{D5CDD505-2E9C-101B-9397-08002B2CF9AE}" pid="70" name="tweb_doc_solver">
    <vt:lpwstr/>
  </property>
  <property fmtid="{D5CDD505-2E9C-101B-9397-08002B2CF9AE}" pid="71" name="tweb_doc_otherid">
    <vt:lpwstr/>
  </property>
  <property fmtid="{D5CDD505-2E9C-101B-9397-08002B2CF9AE}" pid="72" name="tweb_doc_deadline">
    <vt:lpwstr/>
  </property>
  <property fmtid="{D5CDD505-2E9C-101B-9397-08002B2CF9AE}" pid="73" name="tweb_doc_mamiversion">
    <vt:lpwstr>0.1</vt:lpwstr>
  </property>
  <property fmtid="{D5CDD505-2E9C-101B-9397-08002B2CF9AE}" pid="74" name="tweb_doc_atts">
    <vt:lpwstr/>
  </property>
  <property fmtid="{D5CDD505-2E9C-101B-9397-08002B2CF9AE}" pid="75" name="tweb_doc_eoperators">
    <vt:lpwstr/>
  </property>
  <property fmtid="{D5CDD505-2E9C-101B-9397-08002B2CF9AE}" pid="76" name="TwebKey">
    <vt:lpwstr>424793c8d619bf2ca33c49dd9cff68#sinkki.ad.kuluttajavirasto.fi!/TWeb/toaxfront!8080!0</vt:lpwstr>
  </property>
  <property fmtid="{D5CDD505-2E9C-101B-9397-08002B2CF9AE}" pid="77" name="tweb_doc_alternativetitle">
    <vt:lpwstr/>
  </property>
</Properties>
</file>