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D1B0" w14:textId="103E8CB8" w:rsidR="007C7AB1" w:rsidRDefault="007C7AB1" w:rsidP="007C7AB1">
      <w:pPr>
        <w:rPr>
          <w:b/>
          <w:sz w:val="32"/>
          <w:szCs w:val="32"/>
        </w:rPr>
      </w:pPr>
      <w:bookmarkStart w:id="0" w:name="_GoBack"/>
      <w:bookmarkEnd w:id="0"/>
      <w:r w:rsidRPr="000A123E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>ankekoordinaatioryhmä 16.5.2024 klo 12</w:t>
      </w:r>
      <w:r w:rsidRPr="00AF40F2">
        <w:rPr>
          <w:rFonts w:ascii="Calibri" w:hAnsi="Calibri" w:cs="Calibri"/>
          <w:color w:val="000000"/>
        </w:rPr>
        <w:t>–</w:t>
      </w:r>
      <w:r>
        <w:rPr>
          <w:b/>
          <w:sz w:val="32"/>
          <w:szCs w:val="32"/>
        </w:rPr>
        <w:t>14</w:t>
      </w:r>
    </w:p>
    <w:p w14:paraId="3021025D" w14:textId="77777777" w:rsidR="007C7AB1" w:rsidRPr="003A6F9C" w:rsidRDefault="007C7AB1" w:rsidP="007C7AB1">
      <w:r w:rsidRPr="003A6F9C">
        <w:rPr>
          <w:b/>
        </w:rPr>
        <w:t xml:space="preserve">Paikka: </w:t>
      </w:r>
      <w:proofErr w:type="spellStart"/>
      <w:r>
        <w:t>Teams</w:t>
      </w:r>
      <w:proofErr w:type="spellEnd"/>
    </w:p>
    <w:p w14:paraId="7D6470D0" w14:textId="7E435716" w:rsidR="007C7AB1" w:rsidRPr="00174DD5" w:rsidRDefault="007C7AB1" w:rsidP="007C7AB1">
      <w:r w:rsidRPr="003A6F9C">
        <w:rPr>
          <w:b/>
        </w:rPr>
        <w:t>Paikalla:</w:t>
      </w:r>
      <w:r>
        <w:t xml:space="preserve"> Kirsi Viljanen (pj klo 12.50 saakka), </w:t>
      </w:r>
      <w:r w:rsidRPr="00174DD5">
        <w:t>Anna-Leena Miettinen (pj</w:t>
      </w:r>
      <w:r>
        <w:t xml:space="preserve"> klo 12.50 jälkeen</w:t>
      </w:r>
      <w:r w:rsidRPr="00174DD5">
        <w:t>),</w:t>
      </w:r>
      <w:r>
        <w:t xml:space="preserve"> </w:t>
      </w:r>
      <w:r w:rsidRPr="00174DD5">
        <w:t>Elina Ovaskainen</w:t>
      </w:r>
      <w:r>
        <w:t xml:space="preserve"> (paikalla klo 12.30 alkaen)</w:t>
      </w:r>
      <w:r w:rsidRPr="00174DD5">
        <w:t>, Auli Väänänen, Kirsi Viljanen, Minna Huttunen, Tommi Isosomppi ja Piritta Sokura (siht.)</w:t>
      </w:r>
    </w:p>
    <w:p w14:paraId="1148E343" w14:textId="77777777" w:rsidR="007C7AB1" w:rsidRDefault="007C7AB1" w:rsidP="007C7AB1"/>
    <w:p w14:paraId="34433305" w14:textId="77777777" w:rsidR="007C7AB1" w:rsidRDefault="007C7AB1" w:rsidP="007C7AB1">
      <w:pPr>
        <w:pStyle w:val="Luettelokappale"/>
        <w:numPr>
          <w:ilvl w:val="0"/>
          <w:numId w:val="6"/>
        </w:numPr>
      </w:pPr>
      <w:r w:rsidRPr="00B0161F">
        <w:t>Avattiin kokous ja todettiin läsnäolijat.</w:t>
      </w:r>
    </w:p>
    <w:p w14:paraId="11090AB4" w14:textId="77777777" w:rsidR="007C7AB1" w:rsidRDefault="007C7AB1" w:rsidP="007C7AB1">
      <w:pPr>
        <w:pStyle w:val="Luettelokappale"/>
        <w:numPr>
          <w:ilvl w:val="0"/>
          <w:numId w:val="6"/>
        </w:numPr>
      </w:pPr>
      <w:r>
        <w:t>Hyväksyttiin edellisen kokouksen pöytäkirja.</w:t>
      </w:r>
    </w:p>
    <w:p w14:paraId="61DC06D0" w14:textId="032BC745" w:rsidR="007C7AB1" w:rsidRDefault="007C7AB1" w:rsidP="007C7AB1">
      <w:pPr>
        <w:pStyle w:val="Luettelokappale"/>
        <w:numPr>
          <w:ilvl w:val="0"/>
          <w:numId w:val="6"/>
        </w:numPr>
      </w:pPr>
      <w:r>
        <w:t>Ruokavirasto esitteli</w:t>
      </w:r>
      <w:r w:rsidR="0054236B">
        <w:t xml:space="preserve"> Suomen 4H-liiton </w:t>
      </w:r>
      <w:r w:rsidR="0054236B" w:rsidRPr="0054236B">
        <w:t xml:space="preserve">Ruokaseikkailu </w:t>
      </w:r>
      <w:r w:rsidR="0054236B">
        <w:t xml:space="preserve">– </w:t>
      </w:r>
      <w:proofErr w:type="spellStart"/>
      <w:r w:rsidR="0054236B">
        <w:t>Matäventyr</w:t>
      </w:r>
      <w:proofErr w:type="spellEnd"/>
      <w:r w:rsidR="0054236B">
        <w:t xml:space="preserve"> -hankkeen. Todettiin, että hankesuunnitelmasta ei käy ilmi hankkeen sisältö, joten se hylätään.</w:t>
      </w:r>
    </w:p>
    <w:p w14:paraId="23E86EEB" w14:textId="2A3B4AA5" w:rsidR="0054236B" w:rsidRDefault="0054236B" w:rsidP="007C7AB1">
      <w:pPr>
        <w:pStyle w:val="Luettelokappale"/>
        <w:numPr>
          <w:ilvl w:val="0"/>
          <w:numId w:val="6"/>
        </w:numPr>
      </w:pPr>
      <w:r>
        <w:t xml:space="preserve">Ruokavirasto esitteli </w:t>
      </w:r>
      <w:r w:rsidRPr="0054236B">
        <w:t>Ekokumppanit Oy</w:t>
      </w:r>
      <w:r>
        <w:t xml:space="preserve">:n </w:t>
      </w:r>
      <w:r w:rsidRPr="0054236B">
        <w:t>Ruokakasvatuspolku kuntien kestävän kasvatuksen tukena</w:t>
      </w:r>
      <w:r>
        <w:t xml:space="preserve"> -hankkeen. Todettiin, että hanke ei ole laaja ja valtakunnallinen, joten se hylätään.</w:t>
      </w:r>
    </w:p>
    <w:p w14:paraId="2AB0A66E" w14:textId="4400933E" w:rsidR="0054236B" w:rsidRDefault="005B1544" w:rsidP="007C7AB1">
      <w:pPr>
        <w:pStyle w:val="Luettelokappale"/>
        <w:numPr>
          <w:ilvl w:val="0"/>
          <w:numId w:val="6"/>
        </w:numPr>
      </w:pPr>
      <w:r>
        <w:t xml:space="preserve">Ruokavirasto esitteli Leipätiedotus ry:n </w:t>
      </w:r>
      <w:r w:rsidRPr="005B1544">
        <w:t>Hyvää täysjyvää!</w:t>
      </w:r>
      <w:r>
        <w:t xml:space="preserve"> -hankkeen. </w:t>
      </w:r>
      <w:r w:rsidR="00DA51DD">
        <w:t>Todettiin, että hanke ei ole laaja ja valtakunnallinen, joten se hylätään.</w:t>
      </w:r>
    </w:p>
    <w:p w14:paraId="47D510BD" w14:textId="3622538E" w:rsidR="007C7AB1" w:rsidRDefault="007C7AB1" w:rsidP="007C7AB1">
      <w:pPr>
        <w:pStyle w:val="Luettelokappale"/>
        <w:numPr>
          <w:ilvl w:val="0"/>
          <w:numId w:val="6"/>
        </w:numPr>
      </w:pPr>
      <w:r>
        <w:t xml:space="preserve">Ruokavirasto esitteli </w:t>
      </w:r>
      <w:r w:rsidR="00DA51DD" w:rsidRPr="00DA51DD">
        <w:t>Maa- ja kotitalousnaisten Keskus ry</w:t>
      </w:r>
      <w:r w:rsidR="00DA51DD">
        <w:t xml:space="preserve">:n </w:t>
      </w:r>
      <w:r w:rsidR="00DA51DD" w:rsidRPr="00DA51DD">
        <w:t>Hyvä ruoka, joka päivä – kestävää ruokakasvatusta kouluihin</w:t>
      </w:r>
      <w:r w:rsidR="00DA51DD">
        <w:t xml:space="preserve"> -hankkeen. Todettiin, että hanke hyväksytään.</w:t>
      </w:r>
    </w:p>
    <w:p w14:paraId="53EFFCF3" w14:textId="30C3DF0A" w:rsidR="007C7AB1" w:rsidRDefault="007C7AB1" w:rsidP="007C7AB1">
      <w:pPr>
        <w:pStyle w:val="Luettelokappale"/>
        <w:numPr>
          <w:ilvl w:val="0"/>
          <w:numId w:val="6"/>
        </w:numPr>
      </w:pPr>
      <w:r>
        <w:t xml:space="preserve">Ruokavirasto esitteli </w:t>
      </w:r>
      <w:r w:rsidR="005E50E0" w:rsidRPr="005E50E0">
        <w:t>Savonia-ammattikorkeakoulu Safkan jäljillä - Ruokaketju tutuksi nuorille</w:t>
      </w:r>
      <w:r w:rsidR="005E50E0">
        <w:t xml:space="preserve"> -hankkeen. Todettiin, että hanke hyväksytään.</w:t>
      </w:r>
    </w:p>
    <w:p w14:paraId="38C7CB66" w14:textId="3C7D76D2" w:rsidR="007C7AB1" w:rsidRPr="009A06C9" w:rsidRDefault="007C7AB1" w:rsidP="007C7AB1">
      <w:pPr>
        <w:pStyle w:val="Luettelokappale"/>
        <w:numPr>
          <w:ilvl w:val="0"/>
          <w:numId w:val="6"/>
        </w:numPr>
      </w:pPr>
      <w:r w:rsidRPr="009A06C9">
        <w:t xml:space="preserve">Seuraava kokous </w:t>
      </w:r>
      <w:r w:rsidR="0054236B">
        <w:t>24</w:t>
      </w:r>
      <w:r w:rsidRPr="009A06C9">
        <w:t xml:space="preserve">.5. klo </w:t>
      </w:r>
      <w:r w:rsidR="0054236B">
        <w:t>9</w:t>
      </w:r>
      <w:r w:rsidRPr="009A06C9">
        <w:t>.00–</w:t>
      </w:r>
      <w:r w:rsidR="0054236B">
        <w:t>11</w:t>
      </w:r>
      <w:r w:rsidRPr="009A06C9">
        <w:t>.</w:t>
      </w:r>
      <w:r w:rsidR="0054236B">
        <w:t>00</w:t>
      </w:r>
      <w:r w:rsidRPr="009A06C9">
        <w:t>.</w:t>
      </w:r>
    </w:p>
    <w:p w14:paraId="6346CB66" w14:textId="172F5050" w:rsidR="000E4E86" w:rsidRDefault="007C7AB1" w:rsidP="005E50E0">
      <w:pPr>
        <w:pStyle w:val="Luettelokappale"/>
        <w:numPr>
          <w:ilvl w:val="0"/>
          <w:numId w:val="6"/>
        </w:numPr>
      </w:pPr>
      <w:r w:rsidRPr="009A06C9">
        <w:t>Kokous päättyi klo 1</w:t>
      </w:r>
      <w:r w:rsidR="0054236B">
        <w:t>2</w:t>
      </w:r>
      <w:r w:rsidRPr="009A06C9">
        <w:t>.</w:t>
      </w:r>
      <w:r w:rsidR="0054236B">
        <w:t>5</w:t>
      </w:r>
      <w:r w:rsidRPr="009A06C9">
        <w:t>5.</w:t>
      </w:r>
    </w:p>
    <w:sectPr w:rsidR="000E4E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51F0"/>
    <w:multiLevelType w:val="hybridMultilevel"/>
    <w:tmpl w:val="CCBA7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A3CC9"/>
    <w:multiLevelType w:val="hybridMultilevel"/>
    <w:tmpl w:val="7B864F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47B"/>
    <w:multiLevelType w:val="hybridMultilevel"/>
    <w:tmpl w:val="D0109D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77BA2"/>
    <w:multiLevelType w:val="hybridMultilevel"/>
    <w:tmpl w:val="80A4A6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97431"/>
    <w:multiLevelType w:val="hybridMultilevel"/>
    <w:tmpl w:val="BCF0DB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1DDD"/>
    <w:multiLevelType w:val="hybridMultilevel"/>
    <w:tmpl w:val="CA76CB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FF"/>
    <w:rsid w:val="00021AF2"/>
    <w:rsid w:val="00022974"/>
    <w:rsid w:val="00040A20"/>
    <w:rsid w:val="00057AA8"/>
    <w:rsid w:val="00061324"/>
    <w:rsid w:val="00063778"/>
    <w:rsid w:val="000748C2"/>
    <w:rsid w:val="000B32E5"/>
    <w:rsid w:val="000B7623"/>
    <w:rsid w:val="000D597E"/>
    <w:rsid w:val="000E4E86"/>
    <w:rsid w:val="000F2602"/>
    <w:rsid w:val="001015A3"/>
    <w:rsid w:val="0011299B"/>
    <w:rsid w:val="00124527"/>
    <w:rsid w:val="001259B1"/>
    <w:rsid w:val="001319B0"/>
    <w:rsid w:val="00135CEA"/>
    <w:rsid w:val="00175CFA"/>
    <w:rsid w:val="001A00EE"/>
    <w:rsid w:val="001A6001"/>
    <w:rsid w:val="001E0F6D"/>
    <w:rsid w:val="001F76E2"/>
    <w:rsid w:val="00210194"/>
    <w:rsid w:val="00241BC9"/>
    <w:rsid w:val="00241FB5"/>
    <w:rsid w:val="00253294"/>
    <w:rsid w:val="00263DE9"/>
    <w:rsid w:val="002916B6"/>
    <w:rsid w:val="002A73AB"/>
    <w:rsid w:val="002B34FF"/>
    <w:rsid w:val="002D54CC"/>
    <w:rsid w:val="002F7718"/>
    <w:rsid w:val="00301FA0"/>
    <w:rsid w:val="00355619"/>
    <w:rsid w:val="00361960"/>
    <w:rsid w:val="003874F5"/>
    <w:rsid w:val="003A6471"/>
    <w:rsid w:val="003B60DE"/>
    <w:rsid w:val="003E709D"/>
    <w:rsid w:val="003E7BDE"/>
    <w:rsid w:val="003F0367"/>
    <w:rsid w:val="00427C36"/>
    <w:rsid w:val="00445C42"/>
    <w:rsid w:val="00455F29"/>
    <w:rsid w:val="00460139"/>
    <w:rsid w:val="00493B7B"/>
    <w:rsid w:val="004B7F8C"/>
    <w:rsid w:val="004C7557"/>
    <w:rsid w:val="004F2BD8"/>
    <w:rsid w:val="00501EE2"/>
    <w:rsid w:val="005234A4"/>
    <w:rsid w:val="00532779"/>
    <w:rsid w:val="00536A87"/>
    <w:rsid w:val="0054236B"/>
    <w:rsid w:val="00561B0F"/>
    <w:rsid w:val="00561F0C"/>
    <w:rsid w:val="00581DBB"/>
    <w:rsid w:val="005B1544"/>
    <w:rsid w:val="005B1AEC"/>
    <w:rsid w:val="005B2EDD"/>
    <w:rsid w:val="005E3818"/>
    <w:rsid w:val="005E3DF4"/>
    <w:rsid w:val="005E50E0"/>
    <w:rsid w:val="005F7D87"/>
    <w:rsid w:val="00614B8D"/>
    <w:rsid w:val="006215EF"/>
    <w:rsid w:val="00631F9E"/>
    <w:rsid w:val="00633134"/>
    <w:rsid w:val="00670EAD"/>
    <w:rsid w:val="006910A0"/>
    <w:rsid w:val="0069562B"/>
    <w:rsid w:val="006A5994"/>
    <w:rsid w:val="006B5E89"/>
    <w:rsid w:val="006D37D1"/>
    <w:rsid w:val="006D4286"/>
    <w:rsid w:val="006F4045"/>
    <w:rsid w:val="00705296"/>
    <w:rsid w:val="007161B6"/>
    <w:rsid w:val="00736403"/>
    <w:rsid w:val="007557A3"/>
    <w:rsid w:val="007562B8"/>
    <w:rsid w:val="00776197"/>
    <w:rsid w:val="007B2A09"/>
    <w:rsid w:val="007C6126"/>
    <w:rsid w:val="007C7AB1"/>
    <w:rsid w:val="007D1817"/>
    <w:rsid w:val="007D7689"/>
    <w:rsid w:val="007F449D"/>
    <w:rsid w:val="00814522"/>
    <w:rsid w:val="00817E49"/>
    <w:rsid w:val="00820445"/>
    <w:rsid w:val="00832C74"/>
    <w:rsid w:val="00841D35"/>
    <w:rsid w:val="00843EF6"/>
    <w:rsid w:val="008B3702"/>
    <w:rsid w:val="008E2D6A"/>
    <w:rsid w:val="00920A25"/>
    <w:rsid w:val="0093308F"/>
    <w:rsid w:val="00966F5E"/>
    <w:rsid w:val="00985260"/>
    <w:rsid w:val="009A01C3"/>
    <w:rsid w:val="009B5C62"/>
    <w:rsid w:val="009C22F5"/>
    <w:rsid w:val="009D3D1A"/>
    <w:rsid w:val="009F1F60"/>
    <w:rsid w:val="00A01AB7"/>
    <w:rsid w:val="00A05EC7"/>
    <w:rsid w:val="00A3262E"/>
    <w:rsid w:val="00A45A76"/>
    <w:rsid w:val="00A476E5"/>
    <w:rsid w:val="00A64D05"/>
    <w:rsid w:val="00A96B9A"/>
    <w:rsid w:val="00AD5788"/>
    <w:rsid w:val="00AE17E9"/>
    <w:rsid w:val="00B34FED"/>
    <w:rsid w:val="00B36714"/>
    <w:rsid w:val="00B4535A"/>
    <w:rsid w:val="00B55B7C"/>
    <w:rsid w:val="00B71EA6"/>
    <w:rsid w:val="00B82B4A"/>
    <w:rsid w:val="00B91B0E"/>
    <w:rsid w:val="00B91E27"/>
    <w:rsid w:val="00B937D3"/>
    <w:rsid w:val="00BD0BB4"/>
    <w:rsid w:val="00BE38FA"/>
    <w:rsid w:val="00BF3677"/>
    <w:rsid w:val="00BF514C"/>
    <w:rsid w:val="00C14487"/>
    <w:rsid w:val="00C37DC3"/>
    <w:rsid w:val="00C43668"/>
    <w:rsid w:val="00C73DE6"/>
    <w:rsid w:val="00C9271A"/>
    <w:rsid w:val="00CB7D8A"/>
    <w:rsid w:val="00CC57E9"/>
    <w:rsid w:val="00CE1172"/>
    <w:rsid w:val="00CF60B6"/>
    <w:rsid w:val="00D205F6"/>
    <w:rsid w:val="00D66AE9"/>
    <w:rsid w:val="00D821DE"/>
    <w:rsid w:val="00DA51DD"/>
    <w:rsid w:val="00DB5A88"/>
    <w:rsid w:val="00DF5EDB"/>
    <w:rsid w:val="00E0081F"/>
    <w:rsid w:val="00E22C4B"/>
    <w:rsid w:val="00E3289F"/>
    <w:rsid w:val="00E63B26"/>
    <w:rsid w:val="00E7565C"/>
    <w:rsid w:val="00EA3841"/>
    <w:rsid w:val="00EB2324"/>
    <w:rsid w:val="00EE26C0"/>
    <w:rsid w:val="00F63FF5"/>
    <w:rsid w:val="00F74DC8"/>
    <w:rsid w:val="00FB38A4"/>
    <w:rsid w:val="00FC3BA0"/>
    <w:rsid w:val="00FD3442"/>
    <w:rsid w:val="00FE74B5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220D"/>
  <w15:chartTrackingRefBased/>
  <w15:docId w15:val="{EDCAE2CF-2D80-4173-A940-E5685D07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4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Sokura Piritta (Ruokavirasto)</dc:creator>
  <cp:keywords/>
  <dc:description/>
  <cp:lastModifiedBy>Koskela Petri (MMM)</cp:lastModifiedBy>
  <cp:revision>2</cp:revision>
  <dcterms:created xsi:type="dcterms:W3CDTF">2024-08-27T07:26:00Z</dcterms:created>
  <dcterms:modified xsi:type="dcterms:W3CDTF">2024-08-27T07:26:00Z</dcterms:modified>
</cp:coreProperties>
</file>