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vertAnchor="text" w:horzAnchor="margin" w:tblpXSpec="right" w:tblpY="2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Caption w:val="abcd"/>
      </w:tblPr>
      <w:tblGrid>
        <w:gridCol w:w="3539"/>
      </w:tblGrid>
      <w:tr w:rsidR="00F46082" w:rsidRPr="00793121" w14:paraId="41AE2E1B" w14:textId="77777777" w:rsidTr="00551AB1">
        <w:trPr>
          <w:trHeight w:val="1547"/>
          <w:hidden/>
        </w:trPr>
        <w:tc>
          <w:tcPr>
            <w:tcW w:w="3539" w:type="dxa"/>
            <w:tcMar>
              <w:left w:w="0" w:type="dxa"/>
              <w:right w:w="0" w:type="dxa"/>
            </w:tcMar>
          </w:tcPr>
          <w:tbl>
            <w:tblPr>
              <w:tblStyle w:val="TaulukkoRuudukko"/>
              <w:tblpPr w:leftFromText="180" w:rightFromText="180" w:vertAnchor="text" w:horzAnchor="margin" w:tblpY="-9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Caption w:val="Table_Stamp"/>
            </w:tblPr>
            <w:tblGrid>
              <w:gridCol w:w="3411"/>
            </w:tblGrid>
            <w:tr w:rsidR="00551AB1" w:rsidRPr="00793121" w14:paraId="03B5E76A" w14:textId="77777777" w:rsidTr="00D0057B">
              <w:trPr>
                <w:cantSplit/>
                <w:trHeight w:hRule="exact" w:val="1134"/>
                <w:hidden/>
              </w:trPr>
              <w:tc>
                <w:tcPr>
                  <w:tcW w:w="3411" w:type="dxa"/>
                  <w:vAlign w:val="center"/>
                </w:tcPr>
                <w:bookmarkStart w:id="0" w:name="_GoBack"/>
                <w:bookmarkEnd w:id="0"/>
                <w:p w14:paraId="7C716DF5" w14:textId="62FEF520" w:rsidR="00551AB1" w:rsidRPr="00793121" w:rsidRDefault="00551AB1" w:rsidP="00551AB1">
                  <w:pPr>
                    <w:jc w:val="center"/>
                    <w:rPr>
                      <w:rFonts w:ascii="Arial" w:hAnsi="Arial" w:cs="Arial"/>
                      <w:b/>
                      <w:vanish/>
                      <w:sz w:val="20"/>
                      <w:szCs w:val="20"/>
                    </w:rPr>
                  </w:pPr>
                  <w:r w:rsidRPr="00793121">
                    <w:rPr>
                      <w:rFonts w:ascii="Arial" w:hAnsi="Arial" w:cs="Arial"/>
                      <w:b/>
                      <w:vanish/>
                      <w:szCs w:val="20"/>
                    </w:rPr>
                    <w:object w:dxaOrig="225" w:dyaOrig="225" w14:anchorId="14E76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4.9pt;height:11.4pt" o:ole="">
                        <v:imagedata r:id="rId8" o:title=""/>
                      </v:shape>
                      <w:control r:id="rId9" w:name="LabelSecurityClass" w:shapeid="_x0000_i1044"/>
                    </w:object>
                  </w:r>
                </w:p>
                <w:p w14:paraId="269447AB" w14:textId="5BF3FCF4" w:rsidR="00551AB1" w:rsidRPr="00793121" w:rsidRDefault="00551AB1" w:rsidP="00551AB1">
                  <w:pPr>
                    <w:jc w:val="center"/>
                    <w:rPr>
                      <w:rFonts w:ascii="Arial" w:hAnsi="Arial" w:cs="Arial"/>
                      <w:b/>
                      <w:vanish/>
                      <w:sz w:val="20"/>
                      <w:szCs w:val="20"/>
                    </w:rPr>
                  </w:pPr>
                  <w:r w:rsidRPr="00793121">
                    <w:rPr>
                      <w:rFonts w:ascii="Arial" w:hAnsi="Arial" w:cs="Arial"/>
                      <w:b/>
                      <w:vanish/>
                      <w:color w:val="FF0000"/>
                      <w:szCs w:val="20"/>
                    </w:rPr>
                    <w:object w:dxaOrig="225" w:dyaOrig="225" w14:anchorId="0DBE7122">
                      <v:shape id="_x0000_i1052" type="#_x0000_t75" style="width:71.1pt;height:11.4pt" o:ole="">
                        <v:imagedata r:id="rId10" o:title=""/>
                      </v:shape>
                      <w:control r:id="rId11" w:name="LabelProtectionLevel" w:shapeid="_x0000_i1052"/>
                    </w:object>
                  </w:r>
                  <w:sdt>
                    <w:sdtPr>
                      <w:rPr>
                        <w:rFonts w:ascii="Arial" w:hAnsi="Arial" w:cs="Arial"/>
                        <w:b/>
                        <w:vanish/>
                        <w:color w:val="FF0000"/>
                        <w:sz w:val="20"/>
                        <w:szCs w:val="20"/>
                      </w:rPr>
                      <w:alias w:val="ProtectionLevel_Control"/>
                      <w:tag w:val="TC_ProtectionLevel.Description"/>
                      <w:id w:val="10082"/>
                      <w:placeholder>
                        <w:docPart w:val="76679EEB1036466580C7531329C7D831"/>
                      </w:placeholder>
                      <w:dataBinding w:prefixMappings="xmlns:gbs='http://www.software-innovation.no/growBusinessDocument'" w:xpath="/gbs:GrowBusinessDocument/gbs:S2_ProtectionLevel.Description[@gbs:key='10082']" w:storeItemID="{4C5BA477-732B-4425-AA22-6BB9CCCA7CA3}"/>
                      <w15:color w:val="FFFFFF"/>
                      <w15:appearance w15:val="hidden"/>
                      <w:text/>
                    </w:sdtPr>
                    <w:sdtEndPr/>
                    <w:sdtContent>
                      <w:r w:rsidR="00793121" w:rsidRPr="00793121">
                        <w:rPr>
                          <w:rFonts w:ascii="Arial" w:hAnsi="Arial" w:cs="Arial"/>
                          <w:b/>
                          <w:vanish/>
                          <w:color w:val="FF0000"/>
                          <w:sz w:val="20"/>
                          <w:szCs w:val="20"/>
                        </w:rPr>
                        <w:t xml:space="preserve">  </w:t>
                      </w:r>
                    </w:sdtContent>
                  </w:sdt>
                </w:p>
                <w:p w14:paraId="218E21BF" w14:textId="3953BB8F" w:rsidR="00551AB1" w:rsidRPr="00793121" w:rsidRDefault="00551AB1" w:rsidP="00551AB1">
                  <w:pPr>
                    <w:jc w:val="center"/>
                    <w:rPr>
                      <w:rFonts w:ascii="Arial" w:hAnsi="Arial" w:cs="Arial"/>
                      <w:vanish/>
                      <w:color w:val="FF0000"/>
                      <w:sz w:val="20"/>
                      <w:szCs w:val="20"/>
                    </w:rPr>
                  </w:pPr>
                  <w:r w:rsidRPr="00793121">
                    <w:rPr>
                      <w:rFonts w:ascii="Arial" w:hAnsi="Arial" w:cs="Arial"/>
                      <w:vanish/>
                      <w:color w:val="FF0000"/>
                      <w:sz w:val="20"/>
                      <w:szCs w:val="20"/>
                    </w:rPr>
                    <w:object w:dxaOrig="225" w:dyaOrig="225" w14:anchorId="5E06CD23">
                      <v:shape id="_x0000_i1053" type="#_x0000_t75" style="width:117.1pt;height:11.85pt" o:ole="">
                        <v:imagedata r:id="rId12" o:title=""/>
                      </v:shape>
                      <w:control r:id="rId13" w:name="Label1" w:shapeid="_x0000_i1053"/>
                    </w:object>
                  </w:r>
                  <w:permStart w:id="297759528" w:edGrp="everyone"/>
                  <w:r w:rsidRPr="00793121">
                    <w:rPr>
                      <w:rFonts w:ascii="Arial" w:hAnsi="Arial" w:cs="Arial"/>
                      <w:vanish/>
                      <w:color w:val="FF0000"/>
                      <w:sz w:val="20"/>
                      <w:szCs w:val="20"/>
                    </w:rPr>
                    <w:t>______</w:t>
                  </w:r>
                  <w:permEnd w:id="297759528"/>
                  <w:r w:rsidRPr="00793121">
                    <w:rPr>
                      <w:rFonts w:ascii="Arial" w:hAnsi="Arial" w:cs="Arial"/>
                      <w:vanish/>
                      <w:color w:val="FF0000"/>
                      <w:sz w:val="20"/>
                      <w:szCs w:val="20"/>
                    </w:rPr>
                    <w:object w:dxaOrig="225" w:dyaOrig="225" w14:anchorId="45F8A2DD">
                      <v:shape id="_x0000_i1054" type="#_x0000_t75" style="width:8.2pt;height:10.5pt" o:ole="">
                        <v:imagedata r:id="rId14" o:title=""/>
                      </v:shape>
                      <w:control r:id="rId15" w:name="Label2" w:shapeid="_x0000_i1054"/>
                    </w:object>
                  </w:r>
                </w:p>
                <w:p w14:paraId="64B15FD2" w14:textId="20D0CB41" w:rsidR="00551AB1" w:rsidRPr="00793121" w:rsidRDefault="00551AB1" w:rsidP="00551AB1">
                  <w:pPr>
                    <w:autoSpaceDE w:val="0"/>
                    <w:autoSpaceDN w:val="0"/>
                    <w:adjustRightInd w:val="0"/>
                    <w:spacing w:after="100"/>
                    <w:rPr>
                      <w:rFonts w:ascii="Arial" w:hAnsi="Arial" w:cs="Arial"/>
                      <w:vanish/>
                      <w:sz w:val="20"/>
                      <w:szCs w:val="20"/>
                    </w:rPr>
                  </w:pPr>
                  <w:r w:rsidRPr="00793121">
                    <w:rPr>
                      <w:rFonts w:ascii="Arial" w:hAnsi="Arial" w:cs="Arial"/>
                      <w:vanish/>
                      <w:sz w:val="20"/>
                      <w:szCs w:val="20"/>
                    </w:rPr>
                    <w:object w:dxaOrig="225" w:dyaOrig="225" w14:anchorId="6E8CC862">
                      <v:shape id="_x0000_i1055" type="#_x0000_t75" style="width:22.8pt;height:9.55pt" o:ole="">
                        <v:imagedata r:id="rId16" o:title=""/>
                      </v:shape>
                      <w:control r:id="rId17" w:name="LabelL" w:shapeid="_x0000_i1055"/>
                    </w:object>
                  </w:r>
                  <w:r w:rsidRPr="00793121">
                    <w:rPr>
                      <w:rFonts w:ascii="Arial" w:hAnsi="Arial" w:cs="Arial"/>
                      <w:vanish/>
                      <w:color w:val="FF0000"/>
                      <w:sz w:val="20"/>
                      <w:szCs w:val="20"/>
                    </w:rPr>
                    <w:t>(</w:t>
                  </w:r>
                  <w:permStart w:id="832520891" w:edGrp="everyone"/>
                  <w:r w:rsidRPr="00793121">
                    <w:rPr>
                      <w:rFonts w:ascii="Arial" w:hAnsi="Arial" w:cs="Arial"/>
                      <w:vanish/>
                      <w:color w:val="FF0000"/>
                      <w:sz w:val="20"/>
                      <w:szCs w:val="20"/>
                    </w:rPr>
                    <w:t>____</w:t>
                  </w:r>
                  <w:permEnd w:id="832520891"/>
                  <w:r w:rsidRPr="00793121">
                    <w:rPr>
                      <w:rFonts w:ascii="Arial" w:hAnsi="Arial" w:cs="Arial"/>
                      <w:vanish/>
                      <w:color w:val="FF0000"/>
                      <w:sz w:val="20"/>
                      <w:szCs w:val="20"/>
                    </w:rPr>
                    <w:t>/</w:t>
                  </w:r>
                  <w:permStart w:id="1285451294" w:edGrp="everyone"/>
                  <w:r w:rsidRPr="00793121">
                    <w:rPr>
                      <w:rFonts w:ascii="Arial" w:hAnsi="Arial" w:cs="Arial"/>
                      <w:vanish/>
                      <w:color w:val="FF0000"/>
                      <w:sz w:val="20"/>
                      <w:szCs w:val="20"/>
                    </w:rPr>
                    <w:t>____</w:t>
                  </w:r>
                  <w:permEnd w:id="1285451294"/>
                  <w:r w:rsidRPr="00793121">
                    <w:rPr>
                      <w:rFonts w:ascii="Arial" w:hAnsi="Arial" w:cs="Arial"/>
                      <w:vanish/>
                      <w:color w:val="FF0000"/>
                      <w:sz w:val="20"/>
                      <w:szCs w:val="20"/>
                    </w:rPr>
                    <w:t>)</w:t>
                  </w:r>
                  <w:permStart w:id="1157958504" w:edGrp="everyone"/>
                  <w:r w:rsidRPr="00793121">
                    <w:rPr>
                      <w:rFonts w:ascii="Arial" w:hAnsi="Arial" w:cs="Arial"/>
                      <w:vanish/>
                      <w:color w:val="FF0000"/>
                      <w:sz w:val="20"/>
                      <w:szCs w:val="20"/>
                    </w:rPr>
                    <w:t>____</w:t>
                  </w:r>
                  <w:permEnd w:id="1157958504"/>
                  <w:r w:rsidRPr="00793121">
                    <w:rPr>
                      <w:rFonts w:ascii="Arial" w:hAnsi="Arial" w:cs="Arial"/>
                      <w:vanish/>
                      <w:color w:val="FF0000"/>
                      <w:sz w:val="20"/>
                      <w:szCs w:val="20"/>
                    </w:rPr>
                    <w:object w:dxaOrig="225" w:dyaOrig="225" w14:anchorId="29F0381C">
                      <v:shape id="_x0000_i1056" type="#_x0000_t75" style="width:18.7pt;height:11.85pt" o:ole="">
                        <v:imagedata r:id="rId18" o:title=""/>
                      </v:shape>
                      <w:control r:id="rId19" w:name="Label3" w:shapeid="_x0000_i1056"/>
                    </w:object>
                  </w:r>
                  <w:permStart w:id="546459597" w:edGrp="everyone"/>
                  <w:r w:rsidRPr="00793121">
                    <w:rPr>
                      <w:rFonts w:ascii="Arial" w:hAnsi="Arial" w:cs="Arial"/>
                      <w:vanish/>
                      <w:color w:val="FF0000"/>
                      <w:sz w:val="20"/>
                      <w:szCs w:val="20"/>
                    </w:rPr>
                    <w:t>______</w:t>
                  </w:r>
                  <w:permEnd w:id="546459597"/>
                  <w:r w:rsidRPr="00793121">
                    <w:rPr>
                      <w:rFonts w:ascii="Arial" w:hAnsi="Arial" w:cs="Arial"/>
                      <w:vanish/>
                      <w:color w:val="FF0000"/>
                      <w:sz w:val="20"/>
                      <w:szCs w:val="20"/>
                    </w:rPr>
                    <w:object w:dxaOrig="225" w:dyaOrig="225" w14:anchorId="7FA56236">
                      <v:shape id="_x0000_i1057" type="#_x0000_t75" style="width:6.4pt;height:10.5pt" o:ole="">
                        <v:imagedata r:id="rId20" o:title=""/>
                      </v:shape>
                      <w:control r:id="rId21" w:name="Label4" w:shapeid="_x0000_i1057"/>
                    </w:object>
                  </w:r>
                </w:p>
              </w:tc>
            </w:tr>
          </w:tbl>
          <w:p w14:paraId="747B851A" w14:textId="77777777" w:rsidR="00F46082" w:rsidRPr="00793121" w:rsidRDefault="00F46082" w:rsidP="00C51F93">
            <w:pPr>
              <w:rPr>
                <w:rFonts w:ascii="Arial" w:hAnsi="Arial" w:cs="Arial"/>
                <w:vanish/>
                <w:lang w:val="fi-FI"/>
              </w:rPr>
            </w:pPr>
          </w:p>
        </w:tc>
      </w:tr>
    </w:tbl>
    <w:p w14:paraId="522B9ECB" w14:textId="77777777" w:rsidR="00771EDB" w:rsidRDefault="00771EDB" w:rsidP="00650289">
      <w:pPr>
        <w:pStyle w:val="Viite"/>
        <w:rPr>
          <w:rFonts w:ascii="Arial" w:hAnsi="Arial" w:cs="Arial"/>
        </w:rPr>
      </w:pPr>
    </w:p>
    <w:p w14:paraId="6E77BB8B" w14:textId="77777777" w:rsidR="00650289" w:rsidRDefault="00650289" w:rsidP="00650289">
      <w:pPr>
        <w:pStyle w:val="Viite"/>
        <w:rPr>
          <w:rFonts w:ascii="Arial" w:hAnsi="Arial" w:cs="Arial"/>
        </w:rPr>
      </w:pPr>
    </w:p>
    <w:p w14:paraId="0262AF9F" w14:textId="77777777" w:rsidR="009E09EF" w:rsidRDefault="009E09EF" w:rsidP="00650289">
      <w:pPr>
        <w:pStyle w:val="Viite"/>
        <w:rPr>
          <w:rFonts w:ascii="Arial" w:hAnsi="Arial" w:cs="Arial"/>
        </w:rPr>
      </w:pPr>
    </w:p>
    <w:p w14:paraId="1EF81E70" w14:textId="77777777" w:rsidR="009E09EF" w:rsidRDefault="009E09EF" w:rsidP="00650289">
      <w:pPr>
        <w:pStyle w:val="Viite"/>
        <w:rPr>
          <w:rFonts w:ascii="Arial" w:hAnsi="Arial" w:cs="Arial"/>
        </w:rPr>
      </w:pPr>
    </w:p>
    <w:p w14:paraId="2FB46098" w14:textId="77777777" w:rsidR="009E09EF" w:rsidRDefault="009E09EF" w:rsidP="00650289">
      <w:pPr>
        <w:pStyle w:val="Viite"/>
        <w:rPr>
          <w:rFonts w:ascii="Arial" w:hAnsi="Arial" w:cs="Arial"/>
        </w:rPr>
      </w:pPr>
    </w:p>
    <w:p w14:paraId="35EA70A6" w14:textId="77777777" w:rsidR="009E09EF" w:rsidRPr="000410AA" w:rsidRDefault="009E09EF" w:rsidP="00650289">
      <w:pPr>
        <w:pStyle w:val="Viite"/>
        <w:rPr>
          <w:rFonts w:ascii="Arial" w:hAnsi="Arial" w:cs="Arial"/>
        </w:rPr>
      </w:pPr>
    </w:p>
    <w:p w14:paraId="7DF06A71" w14:textId="77777777" w:rsidR="00650289" w:rsidRPr="00771EDB" w:rsidRDefault="00650289" w:rsidP="00650289">
      <w:pPr>
        <w:rPr>
          <w:rFonts w:ascii="Arial" w:hAnsi="Arial" w:cs="Arial"/>
          <w:lang w:val="fi-FI"/>
        </w:rPr>
      </w:pPr>
    </w:p>
    <w:p w14:paraId="0B305E99" w14:textId="77777777" w:rsidR="00650289" w:rsidRPr="000410AA" w:rsidRDefault="00650289" w:rsidP="00650289">
      <w:pPr>
        <w:pStyle w:val="Otsikko"/>
        <w:rPr>
          <w:rFonts w:ascii="Arial" w:hAnsi="Arial" w:cs="Arial"/>
          <w:lang w:val="fi-FI"/>
        </w:rPr>
      </w:pPr>
      <w:r w:rsidRPr="000410AA">
        <w:rPr>
          <w:rFonts w:ascii="Arial" w:hAnsi="Arial" w:cs="Arial"/>
        </w:rPr>
        <w:fldChar w:fldCharType="begin"/>
      </w:r>
      <w:r w:rsidRPr="000410AA">
        <w:rPr>
          <w:rFonts w:ascii="Arial" w:hAnsi="Arial" w:cs="Arial"/>
          <w:lang w:val="fi-FI"/>
        </w:rPr>
        <w:instrText xml:space="preserve"> MACROBUTTON </w:instrText>
      </w:r>
      <w:r w:rsidRPr="000410AA">
        <w:rPr>
          <w:rFonts w:ascii="Arial" w:hAnsi="Arial" w:cs="Arial"/>
        </w:rPr>
        <w:fldChar w:fldCharType="end"/>
      </w:r>
      <w:r w:rsidRPr="000410AA">
        <w:rPr>
          <w:rFonts w:ascii="Arial" w:hAnsi="Arial" w:cs="Arial"/>
        </w:rPr>
        <w:fldChar w:fldCharType="begin"/>
      </w:r>
      <w:r w:rsidRPr="000410AA">
        <w:rPr>
          <w:rFonts w:ascii="Arial" w:hAnsi="Arial" w:cs="Arial"/>
          <w:lang w:val="fi-FI"/>
        </w:rPr>
        <w:instrText xml:space="preserve"> MACROBUTTON [napsauta] </w:instrText>
      </w:r>
      <w:r w:rsidRPr="000410AA">
        <w:rPr>
          <w:rFonts w:ascii="Arial" w:hAnsi="Arial" w:cs="Arial"/>
        </w:rPr>
        <w:fldChar w:fldCharType="end"/>
      </w:r>
      <w:sdt>
        <w:sdtPr>
          <w:rPr>
            <w:rFonts w:ascii="Arial" w:hAnsi="Arial" w:cs="Arial"/>
            <w:lang w:val="fi-FI"/>
          </w:rPr>
          <w:tag w:val="UnofficialTitle"/>
          <w:id w:val="10041"/>
          <w:lock w:val="sdtLocked"/>
          <w:placeholder>
            <w:docPart w:val="F87FC838D5AA44A8A5670F15DE4C1EA5"/>
          </w:placeholder>
          <w:dataBinding w:prefixMappings="xmlns:gbs='http://www.software-innovation.no/growBusinessDocument'" w:xpath="/gbs:GrowBusinessDocument/gbs:UnofficialTitle[@gbs:key='10041']" w:storeItemID="{4C5BA477-732B-4425-AA22-6BB9CCCA7CA3}"/>
          <w:text/>
        </w:sdtPr>
        <w:sdtEndPr/>
        <w:sdtContent>
          <w:r w:rsidR="009E09EF">
            <w:rPr>
              <w:rFonts w:ascii="Arial" w:hAnsi="Arial" w:cs="Arial"/>
              <w:lang w:val="fi-FI"/>
            </w:rPr>
            <w:t>Saamelaiskäräjälain uudistamista valmistelleen toimikunnan esitysluonnos; Yhteenveto lausuntopalautteesta</w:t>
          </w:r>
        </w:sdtContent>
      </w:sdt>
    </w:p>
    <w:p w14:paraId="59A9DCA3" w14:textId="1DBD1A03"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 xml:space="preserve">Oikeusministeriö lähetti saamelaiskäräjälain uudistamista valmistelleen toimikunnan (OM077:00/2017) laatiman esitysluonnoksen lausunnoille lausuntopalvelu.fi:n kautta 19.6.2018-27.7.2018 (liitteenä lausuntopyynnön jakelu). Lausuntoja annettiin 55 kappaletta, ja </w:t>
      </w:r>
      <w:r w:rsidR="00DB3F33">
        <w:rPr>
          <w:rFonts w:ascii="Times New Roman" w:hAnsi="Times New Roman" w:cs="Times New Roman"/>
          <w:lang w:val="fi-FI"/>
        </w:rPr>
        <w:t xml:space="preserve">lisäksi Lapsiasiavaltuutettu, </w:t>
      </w:r>
      <w:r w:rsidRPr="009E09EF">
        <w:rPr>
          <w:rFonts w:ascii="Times New Roman" w:hAnsi="Times New Roman" w:cs="Times New Roman"/>
          <w:lang w:val="fi-FI"/>
        </w:rPr>
        <w:t>Paliskuntain yhdistys</w:t>
      </w:r>
      <w:r w:rsidR="00DB3F33">
        <w:rPr>
          <w:rFonts w:ascii="Times New Roman" w:hAnsi="Times New Roman" w:cs="Times New Roman"/>
          <w:lang w:val="fi-FI"/>
        </w:rPr>
        <w:t xml:space="preserve"> ja puolustusministeriö</w:t>
      </w:r>
      <w:r w:rsidRPr="009E09EF">
        <w:rPr>
          <w:rFonts w:ascii="Times New Roman" w:hAnsi="Times New Roman" w:cs="Times New Roman"/>
          <w:lang w:val="fi-FI"/>
        </w:rPr>
        <w:t xml:space="preserve"> ilmoittivat, ettei h</w:t>
      </w:r>
      <w:r w:rsidR="00DB3F33">
        <w:rPr>
          <w:rFonts w:ascii="Times New Roman" w:hAnsi="Times New Roman" w:cs="Times New Roman"/>
          <w:lang w:val="fi-FI"/>
        </w:rPr>
        <w:t>eillä ole asiasta lausuttavaa. Tähän l</w:t>
      </w:r>
      <w:r w:rsidRPr="009E09EF">
        <w:rPr>
          <w:rFonts w:ascii="Times New Roman" w:hAnsi="Times New Roman" w:cs="Times New Roman"/>
          <w:lang w:val="fi-FI"/>
        </w:rPr>
        <w:t xml:space="preserve">ausuntoyhteenvetoon on sisällytetty kaikki 13.8.2018 mennessä saapuneet lausunnot. </w:t>
      </w:r>
    </w:p>
    <w:p w14:paraId="648236E0" w14:textId="77777777" w:rsidR="009E09EF" w:rsidRPr="009E09EF" w:rsidRDefault="009E09EF" w:rsidP="009E09EF">
      <w:pPr>
        <w:spacing w:after="0"/>
        <w:ind w:left="1304"/>
        <w:rPr>
          <w:rFonts w:ascii="Times New Roman" w:hAnsi="Times New Roman" w:cs="Times New Roman"/>
          <w:lang w:val="fi-FI"/>
        </w:rPr>
      </w:pPr>
    </w:p>
    <w:p w14:paraId="72800B29" w14:textId="77777777" w:rsidR="009E09EF" w:rsidRPr="009E09EF" w:rsidRDefault="009E09EF" w:rsidP="009E09EF">
      <w:pPr>
        <w:spacing w:after="0"/>
        <w:ind w:left="1304"/>
        <w:rPr>
          <w:rFonts w:ascii="Times New Roman" w:hAnsi="Times New Roman" w:cs="Times New Roman"/>
          <w:b/>
          <w:lang w:val="fi-FI"/>
        </w:rPr>
      </w:pPr>
      <w:r w:rsidRPr="009E09EF">
        <w:rPr>
          <w:rFonts w:ascii="Times New Roman" w:hAnsi="Times New Roman" w:cs="Times New Roman"/>
          <w:b/>
          <w:lang w:val="fi-FI"/>
        </w:rPr>
        <w:t>Annetut lausunnot</w:t>
      </w:r>
    </w:p>
    <w:p w14:paraId="3539114A" w14:textId="77777777" w:rsidR="009E09EF" w:rsidRPr="009E09EF" w:rsidRDefault="009E09EF" w:rsidP="009E09EF">
      <w:pPr>
        <w:spacing w:after="0"/>
        <w:ind w:left="1304"/>
        <w:rPr>
          <w:rFonts w:ascii="Times New Roman" w:hAnsi="Times New Roman" w:cs="Times New Roman"/>
          <w:lang w:val="fi-FI"/>
        </w:rPr>
      </w:pPr>
    </w:p>
    <w:p w14:paraId="69592536"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Matti Aikio, Niillas Holmberg, Marja Helander, Outi Pieski, Hilda Länsman, Ailu Valle, Katja Gauriloff, Kirsti Paltto, Anna Näkkäläjärvi-Länsman ja Wimme Saari Suomen saamelaistaiteilijoiden puolesta</w:t>
      </w:r>
    </w:p>
    <w:p w14:paraId="1BF586F3"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Pekka Aikio, puheenjohtaja, Suoma Boazosámit rs</w:t>
      </w:r>
    </w:p>
    <w:p w14:paraId="3546D532"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Anarasah rs / Inarinsaamelaiset ry</w:t>
      </w:r>
    </w:p>
    <w:p w14:paraId="796DAC7D" w14:textId="77777777" w:rsidR="009E09EF" w:rsidRPr="009E09EF" w:rsidRDefault="009E09EF" w:rsidP="009E09EF">
      <w:pPr>
        <w:spacing w:after="0"/>
        <w:ind w:left="1304"/>
        <w:rPr>
          <w:rFonts w:ascii="Times New Roman" w:hAnsi="Times New Roman" w:cs="Times New Roman"/>
          <w:lang w:val="fi-FI"/>
        </w:rPr>
      </w:pPr>
    </w:p>
    <w:p w14:paraId="7F7F22A1"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Eduskunnan oikeusasiamiehen kanslia</w:t>
      </w:r>
    </w:p>
    <w:p w14:paraId="4B6077FE"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Enontekiön kunta</w:t>
      </w:r>
    </w:p>
    <w:p w14:paraId="4EE82EB4" w14:textId="77777777" w:rsidR="009E09EF" w:rsidRPr="009E09EF" w:rsidRDefault="009E09EF" w:rsidP="009E09EF">
      <w:pPr>
        <w:spacing w:after="0"/>
        <w:ind w:left="1304"/>
        <w:rPr>
          <w:rFonts w:ascii="Times New Roman" w:hAnsi="Times New Roman" w:cs="Times New Roman"/>
          <w:lang w:val="fi-FI"/>
        </w:rPr>
      </w:pPr>
    </w:p>
    <w:p w14:paraId="3C548AA7"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Arvi Hagelin</w:t>
      </w:r>
    </w:p>
    <w:p w14:paraId="12580BA7"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Tauno Haltta</w:t>
      </w:r>
    </w:p>
    <w:p w14:paraId="56C3B71F" w14:textId="77777777" w:rsidR="009E09EF" w:rsidRPr="009E09EF" w:rsidRDefault="009E09EF" w:rsidP="009E09EF">
      <w:pPr>
        <w:spacing w:after="0"/>
        <w:ind w:left="1304"/>
        <w:rPr>
          <w:rFonts w:ascii="Times New Roman" w:hAnsi="Times New Roman" w:cs="Times New Roman"/>
          <w:lang w:val="fi-FI"/>
        </w:rPr>
      </w:pPr>
    </w:p>
    <w:p w14:paraId="2D54F59B"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Ihmisoikeuskeskus</w:t>
      </w:r>
    </w:p>
    <w:p w14:paraId="2F5F10E1"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Ihmisoikeusliitto</w:t>
      </w:r>
    </w:p>
    <w:p w14:paraId="6D174BD8"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Inarin kunta</w:t>
      </w:r>
    </w:p>
    <w:p w14:paraId="31C5A1F1"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Inarin yhteismetsä</w:t>
      </w:r>
    </w:p>
    <w:p w14:paraId="05E279CA"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Inarinmaan lapinkyläyhdistys</w:t>
      </w:r>
    </w:p>
    <w:p w14:paraId="5C66E8B0" w14:textId="77777777" w:rsidR="009E09EF" w:rsidRPr="009E09EF" w:rsidRDefault="009E09EF" w:rsidP="009E09EF">
      <w:pPr>
        <w:spacing w:after="0"/>
        <w:ind w:left="1304"/>
        <w:rPr>
          <w:rFonts w:ascii="Times New Roman" w:hAnsi="Times New Roman" w:cs="Times New Roman"/>
          <w:lang w:val="fi-FI"/>
        </w:rPr>
      </w:pPr>
    </w:p>
    <w:p w14:paraId="72F98B84"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Johtti Sápmelaččat rs</w:t>
      </w:r>
    </w:p>
    <w:p w14:paraId="6A6A3026" w14:textId="77777777" w:rsidR="009E09EF" w:rsidRPr="009E09EF" w:rsidRDefault="009E09EF" w:rsidP="009E09EF">
      <w:pPr>
        <w:tabs>
          <w:tab w:val="center" w:pos="4819"/>
        </w:tabs>
        <w:spacing w:after="0"/>
        <w:ind w:left="1304"/>
        <w:rPr>
          <w:rFonts w:ascii="Times New Roman" w:hAnsi="Times New Roman" w:cs="Times New Roman"/>
          <w:lang w:val="fi-FI"/>
        </w:rPr>
      </w:pPr>
    </w:p>
    <w:p w14:paraId="06C622E9"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Jouni Kitti</w:t>
      </w:r>
    </w:p>
    <w:p w14:paraId="7A35F6D8"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Kolttien kyläkokous</w:t>
      </w:r>
    </w:p>
    <w:p w14:paraId="034BB123"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Korkein hallinto-oikeus</w:t>
      </w:r>
    </w:p>
    <w:p w14:paraId="09D73827"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Kaisa Korpijaakko-Labba</w:t>
      </w:r>
    </w:p>
    <w:p w14:paraId="2091D8A2"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Kulttuuriyhdistys Aanaar Sämmiliih ry</w:t>
      </w:r>
    </w:p>
    <w:p w14:paraId="16308C9F"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Käsivarren paliskunta</w:t>
      </w:r>
    </w:p>
    <w:p w14:paraId="5F8F68D1" w14:textId="77777777" w:rsidR="009E09EF" w:rsidRPr="009E09EF" w:rsidRDefault="009E09EF" w:rsidP="009E09EF">
      <w:pPr>
        <w:tabs>
          <w:tab w:val="center" w:pos="4819"/>
        </w:tabs>
        <w:spacing w:after="0"/>
        <w:ind w:left="1304"/>
        <w:rPr>
          <w:rFonts w:ascii="Times New Roman" w:hAnsi="Times New Roman" w:cs="Times New Roman"/>
          <w:lang w:val="fi-FI"/>
        </w:rPr>
      </w:pPr>
    </w:p>
    <w:p w14:paraId="1BB51333"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Oula-Antti Labba</w:t>
      </w:r>
    </w:p>
    <w:p w14:paraId="0CAE51AA"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lastRenderedPageBreak/>
        <w:t>Lapin aluehallintovirasto</w:t>
      </w:r>
    </w:p>
    <w:p w14:paraId="167F9AD6"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Liikenne- ja viestintäministeriö</w:t>
      </w:r>
    </w:p>
    <w:p w14:paraId="3863C06F" w14:textId="77777777" w:rsidR="009E09EF" w:rsidRPr="009E09EF" w:rsidRDefault="009E09EF" w:rsidP="009E09EF">
      <w:pPr>
        <w:spacing w:after="0"/>
        <w:ind w:left="1304"/>
        <w:rPr>
          <w:rFonts w:ascii="Times New Roman" w:hAnsi="Times New Roman" w:cs="Times New Roman"/>
          <w:lang w:val="fi-FI"/>
        </w:rPr>
      </w:pPr>
    </w:p>
    <w:p w14:paraId="65DA411B"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Maa- ja metsätalousministeriö</w:t>
      </w:r>
    </w:p>
    <w:p w14:paraId="0100A066"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Petra Magga-Vars, Alapalkisen tokkakunta, Lapin paliskunta</w:t>
      </w:r>
    </w:p>
    <w:p w14:paraId="101618A3"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Eeva-Maria Maijala, kansanedustaja</w:t>
      </w:r>
    </w:p>
    <w:p w14:paraId="3ABBE5CE"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Metsähallitus</w:t>
      </w:r>
    </w:p>
    <w:p w14:paraId="556BE4D7"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Metsä-, kalastaja- ja tunturisaamelaiset ry</w:t>
      </w:r>
    </w:p>
    <w:p w14:paraId="2736FBE6" w14:textId="77777777" w:rsidR="009E09EF" w:rsidRPr="009E09EF" w:rsidRDefault="009E09EF" w:rsidP="009E09EF">
      <w:pPr>
        <w:spacing w:after="0"/>
        <w:ind w:left="1304"/>
        <w:rPr>
          <w:rFonts w:ascii="Times New Roman" w:hAnsi="Times New Roman" w:cs="Times New Roman"/>
          <w:lang w:val="fi-FI"/>
        </w:rPr>
      </w:pPr>
    </w:p>
    <w:p w14:paraId="036A80B3"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Klemetti Näkkäläjärvi, tutkijatohtori, Lapin yliopisto</w:t>
      </w:r>
    </w:p>
    <w:p w14:paraId="27D7F3D9"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Piritta Näkkäläjärvi, KTM, Master of Science</w:t>
      </w:r>
    </w:p>
    <w:p w14:paraId="22B294BD" w14:textId="77777777" w:rsidR="009E09EF" w:rsidRPr="009E09EF" w:rsidRDefault="009E09EF" w:rsidP="009E09EF">
      <w:pPr>
        <w:tabs>
          <w:tab w:val="center" w:pos="4819"/>
        </w:tabs>
        <w:spacing w:after="0"/>
        <w:ind w:left="1304"/>
        <w:rPr>
          <w:rFonts w:ascii="Times New Roman" w:hAnsi="Times New Roman" w:cs="Times New Roman"/>
          <w:lang w:val="fi-FI"/>
        </w:rPr>
      </w:pPr>
    </w:p>
    <w:p w14:paraId="3800E662"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Oikeuskanslerinvirasto</w:t>
      </w:r>
    </w:p>
    <w:p w14:paraId="159321A2"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Opetus- ja kulttuuriministeriö</w:t>
      </w:r>
    </w:p>
    <w:p w14:paraId="487E0A22"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Oulu Sámit rs</w:t>
      </w:r>
    </w:p>
    <w:p w14:paraId="2657A2BB" w14:textId="77777777" w:rsidR="009E09EF" w:rsidRPr="009E09EF" w:rsidRDefault="009E09EF" w:rsidP="009E09EF">
      <w:pPr>
        <w:tabs>
          <w:tab w:val="center" w:pos="4819"/>
        </w:tabs>
        <w:spacing w:after="0"/>
        <w:ind w:left="1304"/>
        <w:rPr>
          <w:rFonts w:ascii="Times New Roman" w:hAnsi="Times New Roman" w:cs="Times New Roman"/>
          <w:lang w:val="fi-FI"/>
        </w:rPr>
      </w:pPr>
    </w:p>
    <w:p w14:paraId="0B0A9463"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Peltojärven saamelaiset ry.</w:t>
      </w:r>
    </w:p>
    <w:p w14:paraId="2FEB5323"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Pääesikunta</w:t>
      </w:r>
    </w:p>
    <w:p w14:paraId="71E12FE4" w14:textId="77777777" w:rsidR="009E09EF" w:rsidRPr="009E09EF" w:rsidRDefault="009E09EF" w:rsidP="009E09EF">
      <w:pPr>
        <w:spacing w:after="0"/>
        <w:ind w:left="1304"/>
        <w:rPr>
          <w:rFonts w:ascii="Times New Roman" w:hAnsi="Times New Roman" w:cs="Times New Roman"/>
          <w:lang w:val="fi-FI"/>
        </w:rPr>
      </w:pPr>
    </w:p>
    <w:p w14:paraId="66F73749"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Saamelaispaliskunnat ry</w:t>
      </w:r>
    </w:p>
    <w:p w14:paraId="3510D64B"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Sametinget (Norja)</w:t>
      </w:r>
    </w:p>
    <w:p w14:paraId="61F9CEDD"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Sametinget (Ruotsi)</w:t>
      </w:r>
    </w:p>
    <w:p w14:paraId="4781E966"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Sámi Árvvut rs</w:t>
      </w:r>
    </w:p>
    <w:p w14:paraId="5DE3C439"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Sámi Duodji ry</w:t>
      </w:r>
    </w:p>
    <w:p w14:paraId="05EB9434"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Sámiráđđi / Saamelaisneuvosto</w:t>
      </w:r>
    </w:p>
    <w:p w14:paraId="39A14C08"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SámiSoster ry</w:t>
      </w:r>
    </w:p>
    <w:p w14:paraId="7BEEB122"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Martin Scheinin</w:t>
      </w:r>
    </w:p>
    <w:p w14:paraId="0F0E6A94"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Sodankylän kunta</w:t>
      </w:r>
    </w:p>
    <w:p w14:paraId="371B61BE"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Sosiaali- ja terveysministeriö</w:t>
      </w:r>
    </w:p>
    <w:p w14:paraId="308195C8"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Suoma Sámi Dáiddasearvi</w:t>
      </w:r>
    </w:p>
    <w:p w14:paraId="765BF8BD"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Suomen Kuntaliitto ry</w:t>
      </w:r>
    </w:p>
    <w:p w14:paraId="416257C2" w14:textId="77777777" w:rsidR="009E09EF" w:rsidRPr="009E09EF" w:rsidRDefault="009E09EF" w:rsidP="009E09EF">
      <w:pPr>
        <w:spacing w:after="0"/>
        <w:ind w:left="1304"/>
        <w:rPr>
          <w:rFonts w:ascii="Times New Roman" w:hAnsi="Times New Roman" w:cs="Times New Roman"/>
          <w:lang w:val="sv-SE"/>
        </w:rPr>
      </w:pPr>
      <w:r w:rsidRPr="009E09EF">
        <w:rPr>
          <w:rFonts w:ascii="Times New Roman" w:hAnsi="Times New Roman" w:cs="Times New Roman"/>
          <w:lang w:val="sv-SE"/>
        </w:rPr>
        <w:t>Suomen Saamelaisnuoret ry</w:t>
      </w:r>
    </w:p>
    <w:p w14:paraId="74CD72EF" w14:textId="77777777" w:rsidR="009E09EF" w:rsidRPr="009E09EF" w:rsidRDefault="009E09EF" w:rsidP="009E09EF">
      <w:pPr>
        <w:spacing w:after="0"/>
        <w:ind w:left="1304"/>
        <w:rPr>
          <w:rFonts w:ascii="Times New Roman" w:hAnsi="Times New Roman" w:cs="Times New Roman"/>
          <w:lang w:val="sv-SE"/>
        </w:rPr>
      </w:pPr>
      <w:r w:rsidRPr="009E09EF">
        <w:rPr>
          <w:rFonts w:ascii="Times New Roman" w:hAnsi="Times New Roman" w:cs="Times New Roman"/>
          <w:lang w:val="sv-SE"/>
        </w:rPr>
        <w:t>Svenska folkpartiet i Finland r.p.</w:t>
      </w:r>
    </w:p>
    <w:p w14:paraId="08BF2347" w14:textId="77777777" w:rsidR="009E09EF" w:rsidRPr="009E09EF" w:rsidRDefault="009E09EF" w:rsidP="009E09EF">
      <w:pPr>
        <w:spacing w:after="0"/>
        <w:ind w:left="1304"/>
        <w:rPr>
          <w:rFonts w:ascii="Times New Roman" w:hAnsi="Times New Roman" w:cs="Times New Roman"/>
          <w:lang w:val="sv-SE"/>
        </w:rPr>
      </w:pPr>
    </w:p>
    <w:p w14:paraId="27B9165D"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 xml:space="preserve">Työ- ja elinkeinoministeriö </w:t>
      </w:r>
    </w:p>
    <w:p w14:paraId="029BB0C6" w14:textId="77777777" w:rsidR="009E09EF" w:rsidRPr="009E09EF" w:rsidRDefault="009E09EF" w:rsidP="009E09EF">
      <w:pPr>
        <w:spacing w:after="0"/>
        <w:ind w:left="1304"/>
        <w:rPr>
          <w:rFonts w:ascii="Times New Roman" w:hAnsi="Times New Roman" w:cs="Times New Roman"/>
          <w:lang w:val="fi-FI"/>
        </w:rPr>
      </w:pPr>
    </w:p>
    <w:p w14:paraId="29D95E3E"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Ulkoministeriö</w:t>
      </w:r>
    </w:p>
    <w:p w14:paraId="130140DA"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Utsjoen kunta</w:t>
      </w:r>
    </w:p>
    <w:p w14:paraId="3221AAE3" w14:textId="77777777" w:rsidR="009E09EF" w:rsidRPr="009E09EF" w:rsidRDefault="009E09EF" w:rsidP="009E09EF">
      <w:pPr>
        <w:spacing w:after="0"/>
        <w:ind w:left="1304"/>
        <w:rPr>
          <w:rFonts w:ascii="Times New Roman" w:hAnsi="Times New Roman" w:cs="Times New Roman"/>
          <w:lang w:val="fi-FI"/>
        </w:rPr>
      </w:pPr>
    </w:p>
    <w:p w14:paraId="50A58913"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Valtioneuvoston kanslia</w:t>
      </w:r>
    </w:p>
    <w:p w14:paraId="79888A18"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Valtiovarainministeriö</w:t>
      </w:r>
    </w:p>
    <w:p w14:paraId="0626C604" w14:textId="77777777" w:rsidR="009E09EF" w:rsidRPr="009E09EF" w:rsidRDefault="009E09EF" w:rsidP="009E09EF">
      <w:pPr>
        <w:spacing w:after="0"/>
        <w:ind w:left="1304"/>
        <w:rPr>
          <w:rFonts w:ascii="Times New Roman" w:hAnsi="Times New Roman" w:cs="Times New Roman"/>
          <w:lang w:val="fi-FI"/>
        </w:rPr>
      </w:pPr>
    </w:p>
    <w:p w14:paraId="18872E58"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Yhdenvertaisuusvaltuutettu</w:t>
      </w:r>
    </w:p>
    <w:p w14:paraId="2DE00A1C" w14:textId="4DC690A6" w:rsidR="009E09EF" w:rsidRPr="009E09EF" w:rsidRDefault="009E09EF" w:rsidP="00DB3F33">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Ympäristöministeriö</w:t>
      </w:r>
    </w:p>
    <w:p w14:paraId="06F0B030" w14:textId="77777777" w:rsidR="009E09EF" w:rsidRDefault="009E09EF">
      <w:pPr>
        <w:rPr>
          <w:rFonts w:ascii="Times New Roman" w:hAnsi="Times New Roman" w:cs="Times New Roman"/>
          <w:b/>
          <w:lang w:val="fi-FI"/>
        </w:rPr>
      </w:pPr>
      <w:r>
        <w:rPr>
          <w:rFonts w:ascii="Times New Roman" w:hAnsi="Times New Roman" w:cs="Times New Roman"/>
          <w:b/>
          <w:lang w:val="fi-FI"/>
        </w:rPr>
        <w:br w:type="page"/>
      </w:r>
    </w:p>
    <w:p w14:paraId="5AA3D703" w14:textId="77777777" w:rsidR="009E09EF" w:rsidRPr="009E09EF" w:rsidRDefault="009E09EF" w:rsidP="009E09EF">
      <w:pPr>
        <w:spacing w:after="0"/>
        <w:ind w:left="1304"/>
        <w:rPr>
          <w:rFonts w:ascii="Times New Roman" w:hAnsi="Times New Roman" w:cs="Times New Roman"/>
          <w:b/>
          <w:lang w:val="fi-FI"/>
        </w:rPr>
      </w:pPr>
      <w:r w:rsidRPr="009E09EF">
        <w:rPr>
          <w:rFonts w:ascii="Times New Roman" w:hAnsi="Times New Roman" w:cs="Times New Roman"/>
          <w:b/>
          <w:lang w:val="fi-FI"/>
        </w:rPr>
        <w:lastRenderedPageBreak/>
        <w:t>Lyhyt tiivistelmä lausuntojen keskeisestä sisällöstä</w:t>
      </w:r>
    </w:p>
    <w:p w14:paraId="5A7C630F" w14:textId="77777777" w:rsidR="009E09EF" w:rsidRPr="009E09EF" w:rsidRDefault="009E09EF" w:rsidP="009E09EF">
      <w:pPr>
        <w:spacing w:after="0"/>
        <w:ind w:left="1304"/>
        <w:rPr>
          <w:rFonts w:ascii="Times New Roman" w:hAnsi="Times New Roman" w:cs="Times New Roman"/>
          <w:b/>
          <w:lang w:val="fi-FI"/>
        </w:rPr>
      </w:pPr>
    </w:p>
    <w:p w14:paraId="70F10F89"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Aikio M. ja 9 muuta saamelaistaiteilijaa</w:t>
      </w:r>
      <w:r w:rsidRPr="009E09EF">
        <w:rPr>
          <w:rFonts w:ascii="Times New Roman" w:hAnsi="Times New Roman" w:cs="Times New Roman"/>
          <w:lang w:val="fi-FI"/>
        </w:rPr>
        <w:t xml:space="preserve"> vastustaa ehdotusta kokonaisuudessaan ja pitää erityisen huolestuttavana, että se sisältää saamelaisvastaisen ns. lappalaisliikkeen tavoitteita. Saamelaistaiteilijat arvioivat, että esitys eväisi kansan itsemääräämisoikeuden ja arvioivat kaikkein kohtalokkaimmaksi esityksen oikaisulautakunnasta.</w:t>
      </w:r>
    </w:p>
    <w:p w14:paraId="6AEDF9D8" w14:textId="77777777" w:rsidR="009E09EF" w:rsidRPr="009E09EF" w:rsidRDefault="009E09EF" w:rsidP="009E09EF">
      <w:pPr>
        <w:spacing w:after="0"/>
        <w:ind w:left="1304"/>
        <w:rPr>
          <w:rFonts w:ascii="Times New Roman" w:hAnsi="Times New Roman" w:cs="Times New Roman"/>
          <w:b/>
          <w:lang w:val="fi-FI"/>
        </w:rPr>
      </w:pPr>
    </w:p>
    <w:p w14:paraId="4696D612"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Aikio P.</w:t>
      </w:r>
      <w:r w:rsidRPr="009E09EF">
        <w:rPr>
          <w:rFonts w:ascii="Times New Roman" w:hAnsi="Times New Roman" w:cs="Times New Roman"/>
          <w:lang w:val="fi-FI"/>
        </w:rPr>
        <w:t xml:space="preserve"> korostaa saamelaismääritelmän tarpeellisuutta Suomen lainsäädännössä ja katsoo, että määritelmän poistaminen voisi johtaa saamelaisia koskevan sääntelykokonaisuuden murtumiseen ja saamelaisten oikeuksien hämärtymiseen. Aikio vastustaa voimakkaasti oikaisulautakunnan perustamista ja näkee, ettei saamelaiskäräjien toimielimen nimittämistä voida antaa saamelaiskäräjien ulkopuolelle.</w:t>
      </w:r>
    </w:p>
    <w:p w14:paraId="239F3B18" w14:textId="77777777" w:rsidR="009E09EF" w:rsidRPr="009E09EF" w:rsidRDefault="009E09EF" w:rsidP="009E09EF">
      <w:pPr>
        <w:spacing w:after="0"/>
        <w:ind w:left="1304"/>
        <w:rPr>
          <w:rFonts w:ascii="Times New Roman" w:hAnsi="Times New Roman" w:cs="Times New Roman"/>
          <w:lang w:val="fi-FI"/>
        </w:rPr>
      </w:pPr>
    </w:p>
    <w:p w14:paraId="2EAAD74B"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Anarasah rs</w:t>
      </w:r>
      <w:r w:rsidRPr="009E09EF">
        <w:rPr>
          <w:rFonts w:ascii="Times New Roman" w:hAnsi="Times New Roman" w:cs="Times New Roman"/>
          <w:lang w:val="fi-FI"/>
        </w:rPr>
        <w:t xml:space="preserve"> esittää saamelaismääritelmän säilyttämistä nykyisellään ja korostaa tarvetta uudistaa kuntakiintiöitä ehdotettua enemmän. Anarasah rs ehdottaa muutoksia myös saamelaiskäräjien tehtäviä, toimielinten kokoonpanoa, varapuheenjohtajien asemaa ja saamelaiskäräjien edustamista koskeviin säännöksiin sekä vaalilautakunnan ja oikaisulautakunnan kokoonpanoon. Anarasah rs korostaa tarvetta inarinsaamelaisia koskevaksi omaksi lainsäädännöksi.</w:t>
      </w:r>
    </w:p>
    <w:p w14:paraId="6B122E56" w14:textId="77777777" w:rsidR="009E09EF" w:rsidRPr="009E09EF" w:rsidRDefault="009E09EF" w:rsidP="009E09EF">
      <w:pPr>
        <w:spacing w:after="0"/>
        <w:ind w:left="1304"/>
        <w:rPr>
          <w:rFonts w:ascii="Times New Roman" w:hAnsi="Times New Roman" w:cs="Times New Roman"/>
          <w:lang w:val="fi-FI"/>
        </w:rPr>
      </w:pPr>
    </w:p>
    <w:p w14:paraId="33888E22"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Eduskunnan oikeusasiamiehen kanslia</w:t>
      </w:r>
      <w:r w:rsidRPr="009E09EF">
        <w:rPr>
          <w:rFonts w:ascii="Times New Roman" w:hAnsi="Times New Roman" w:cs="Times New Roman"/>
          <w:lang w:val="fi-FI"/>
        </w:rPr>
        <w:t xml:space="preserve"> painottaa, että neuvottelu- ja yhteistoimintavelvoitteesta tulisi säätää laissa yksityiskohtaisemmin ja täsmällisemmin. Eduskunnan oikeusasiamiehen kanslia kiinnittää huomiota myös kertomusta, kokoonpanoa, aloiteoikeutta ja vaaleja koskeviin säännöksiin sekä rikoslain muutokseen. Lisäksi eduskunnan oikeusasiamiehen kanslia nostaa esiin saamelaiskäräjien jäsenten määräämisen tehtäviinsä ja esteellisyyttä koskevat säännökset.</w:t>
      </w:r>
    </w:p>
    <w:p w14:paraId="18C16F9E" w14:textId="77777777" w:rsidR="009E09EF" w:rsidRPr="009E09EF" w:rsidRDefault="009E09EF" w:rsidP="009E09EF">
      <w:pPr>
        <w:spacing w:after="0"/>
        <w:ind w:left="1304"/>
        <w:rPr>
          <w:rFonts w:ascii="Times New Roman" w:hAnsi="Times New Roman" w:cs="Times New Roman"/>
          <w:lang w:val="fi-FI"/>
        </w:rPr>
      </w:pPr>
    </w:p>
    <w:p w14:paraId="4FE3BBE4"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Enontekiön kunta</w:t>
      </w:r>
      <w:r w:rsidRPr="009E09EF">
        <w:rPr>
          <w:rFonts w:ascii="Times New Roman" w:hAnsi="Times New Roman" w:cs="Times New Roman"/>
          <w:lang w:val="fi-FI"/>
        </w:rPr>
        <w:t xml:space="preserve"> pitää nykyistä saamelaiskäräjälakia toimivana, eikä näe tarvetta sen muuttamiseen. Enontekiön kunta vastustaa saamelaismääritelmän kaventamista ja näkee uudessa neuvottelu- ja yhteistoimintavelvoitteessa ongelmia kunnan kannalta. Enontekiön kunta kiinnittää huomiota myös kuntakiintiöihin, vaalilautakunnan laajentamiseen, muutoksenhakuun ja rikosvastuuseen.</w:t>
      </w:r>
    </w:p>
    <w:p w14:paraId="6EABFC35" w14:textId="77777777" w:rsidR="009E09EF" w:rsidRPr="009E09EF" w:rsidRDefault="009E09EF" w:rsidP="009E09EF">
      <w:pPr>
        <w:spacing w:after="0"/>
        <w:ind w:left="1304"/>
        <w:rPr>
          <w:rFonts w:ascii="Times New Roman" w:hAnsi="Times New Roman" w:cs="Times New Roman"/>
          <w:lang w:val="fi-FI"/>
        </w:rPr>
      </w:pPr>
    </w:p>
    <w:p w14:paraId="56F76A0C"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Hagelin</w:t>
      </w:r>
      <w:r w:rsidRPr="009E09EF">
        <w:rPr>
          <w:rFonts w:ascii="Times New Roman" w:hAnsi="Times New Roman" w:cs="Times New Roman"/>
          <w:lang w:val="fi-FI"/>
        </w:rPr>
        <w:t xml:space="preserve"> nostaa esiin saamelaisten perinteistä elämäntapaa ja niitä hankaluuksia, joita Suomen lainsäädäntö on aiheuttanut sen jatkamiselle. Hagelin katsoo, että saamelaiskäräjälain uudistamisessa tulisi ryhtyä kokonaisvaltaiseen uudistamiseen, jossa kiinnitettäisiin huomiota tarkoitushakuisen määritelmäriidan sijaan saamelaisten subjektiivisiin oikeuksiin ja niihin kysymyksiin, jotka jäytävät saamelaisten oikeusasemaa.</w:t>
      </w:r>
    </w:p>
    <w:p w14:paraId="6CAC44AB" w14:textId="77777777" w:rsidR="009E09EF" w:rsidRPr="009E09EF" w:rsidRDefault="009E09EF" w:rsidP="009E09EF">
      <w:pPr>
        <w:spacing w:after="0"/>
        <w:ind w:left="1304"/>
        <w:rPr>
          <w:rFonts w:ascii="Times New Roman" w:hAnsi="Times New Roman" w:cs="Times New Roman"/>
          <w:b/>
          <w:lang w:val="fi-FI"/>
        </w:rPr>
      </w:pPr>
    </w:p>
    <w:p w14:paraId="27D34D0F"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Haltta</w:t>
      </w:r>
      <w:r w:rsidRPr="009E09EF">
        <w:rPr>
          <w:rFonts w:ascii="Times New Roman" w:hAnsi="Times New Roman" w:cs="Times New Roman"/>
          <w:lang w:val="fi-FI"/>
        </w:rPr>
        <w:t xml:space="preserve"> katsoo, että saamelaisesta tulee säätää laissa, ja määritelmän tulee perustua saamelaisiin perinteisiin. Haltta vastustaa ehdotettua siirtymäaikaa, uutta oikaisulautakuntaa ja korkeimman hallinto-oikeuden roolia valitusten lopullisena päättäjänä. Haltta korostaa tarvetta kolttalain uudistukselle.</w:t>
      </w:r>
    </w:p>
    <w:p w14:paraId="703FF284" w14:textId="77777777" w:rsidR="009E09EF" w:rsidRPr="009E09EF" w:rsidRDefault="009E09EF" w:rsidP="009E09EF">
      <w:pPr>
        <w:spacing w:after="0"/>
        <w:ind w:left="1304"/>
        <w:rPr>
          <w:rFonts w:ascii="Times New Roman" w:hAnsi="Times New Roman" w:cs="Times New Roman"/>
          <w:b/>
          <w:lang w:val="fi-FI"/>
        </w:rPr>
      </w:pPr>
    </w:p>
    <w:p w14:paraId="6047A963"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Ihmisoikeuskeskus</w:t>
      </w:r>
      <w:r w:rsidRPr="009E09EF">
        <w:rPr>
          <w:rFonts w:ascii="Times New Roman" w:hAnsi="Times New Roman" w:cs="Times New Roman"/>
          <w:lang w:val="fi-FI"/>
        </w:rPr>
        <w:t xml:space="preserve"> suhtautuu esityksiin lähtökohtaisesti myönteisesti ja pitää uudistusta tärkeänä. Ihmisoikeuskeskus pitää äänioikeutta koskevaa määritelmää tarkoituksenmukaisena, mutta näkee että siirtymäaikaa koskeva ehdotus ei ole ongelmaton. Oikaisulautakunnan ihmisoikeuskeskus katsoo parantavan asianosaisten oikeusturvaa. Ihmisoikeuskeskus kiinnittää huomiota myös </w:t>
      </w:r>
      <w:r w:rsidRPr="009E09EF">
        <w:rPr>
          <w:rFonts w:ascii="Times New Roman" w:hAnsi="Times New Roman" w:cs="Times New Roman"/>
          <w:lang w:val="fi-FI"/>
        </w:rPr>
        <w:lastRenderedPageBreak/>
        <w:t>edistämistehtävän ja yhteistoiminta- ja neuvotteluvelvoitteen toimeenpanoon sekä saamen kielten asemaan.</w:t>
      </w:r>
    </w:p>
    <w:p w14:paraId="383A297C" w14:textId="77777777" w:rsidR="009E09EF" w:rsidRPr="009E09EF" w:rsidRDefault="009E09EF" w:rsidP="009E09EF">
      <w:pPr>
        <w:spacing w:after="0"/>
        <w:ind w:left="1304"/>
        <w:rPr>
          <w:rFonts w:ascii="Times New Roman" w:hAnsi="Times New Roman" w:cs="Times New Roman"/>
          <w:lang w:val="fi-FI"/>
        </w:rPr>
      </w:pPr>
    </w:p>
    <w:p w14:paraId="2A5650D1"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Ihmisoikeusliitto</w:t>
      </w:r>
      <w:r w:rsidRPr="009E09EF">
        <w:rPr>
          <w:rFonts w:ascii="Times New Roman" w:hAnsi="Times New Roman" w:cs="Times New Roman"/>
          <w:lang w:val="fi-FI"/>
        </w:rPr>
        <w:t xml:space="preserve"> katsoo, ettei ehdotettu yhteistoiminta- ja neuvotteluvelvoite vastaa riittävällä tavalla FPIC-periaatteen keskeistä sisältöä eikä huomattavaa haitta koskeva säännös ole riittävän vahva. Ihmisoikeusliitto suhtautuu kriittisesti oikaisulautakunnan nimittämistä koskevaan ehdotukseen ja kiinnittää huomiota vaali- ja oikaisulautakuntien kokoonpanoon.</w:t>
      </w:r>
    </w:p>
    <w:p w14:paraId="4C672270" w14:textId="77777777" w:rsidR="009E09EF" w:rsidRPr="009E09EF" w:rsidRDefault="009E09EF" w:rsidP="009E09EF">
      <w:pPr>
        <w:spacing w:after="0"/>
        <w:ind w:left="1304"/>
        <w:rPr>
          <w:rFonts w:ascii="Times New Roman" w:hAnsi="Times New Roman" w:cs="Times New Roman"/>
          <w:lang w:val="fi-FI"/>
        </w:rPr>
      </w:pPr>
    </w:p>
    <w:p w14:paraId="2BA10B97"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Inarin kunta</w:t>
      </w:r>
      <w:r w:rsidRPr="009E09EF">
        <w:rPr>
          <w:rFonts w:ascii="Times New Roman" w:hAnsi="Times New Roman" w:cs="Times New Roman"/>
          <w:lang w:val="fi-FI"/>
        </w:rPr>
        <w:t xml:space="preserve"> ei pidä neuvotteluvelvoitteen laajentamista yhteistoimintavelvoitteeksi tarpeellisena vaan jopa kunnan kaavoitusoikeutta ja –velvollisuutta rajoittavana, ja suhtautuu kriittisesti neuvotteluvelvoitteen käsittämien asioiden laajentamiseen, mainintaan yhteisymmärrykseen pyrkimisestä ja asian käsittelyn jatkamista koskevan maininnan poistoon. Inarin kunta kiinnittää huomiota myös äänioikeutetun määritelmän muutoksiin, kuntakiintiöihin ja muutoksenhakuun.</w:t>
      </w:r>
    </w:p>
    <w:p w14:paraId="5C465EB8" w14:textId="77777777" w:rsidR="009E09EF" w:rsidRPr="009E09EF" w:rsidRDefault="009E09EF" w:rsidP="009E09EF">
      <w:pPr>
        <w:spacing w:after="0"/>
        <w:ind w:left="1304"/>
        <w:rPr>
          <w:rFonts w:ascii="Times New Roman" w:hAnsi="Times New Roman" w:cs="Times New Roman"/>
          <w:lang w:val="fi-FI"/>
        </w:rPr>
      </w:pPr>
    </w:p>
    <w:p w14:paraId="12ACA1E5"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Inarin yhteismetsä</w:t>
      </w:r>
      <w:r w:rsidRPr="009E09EF">
        <w:rPr>
          <w:rFonts w:ascii="Times New Roman" w:hAnsi="Times New Roman" w:cs="Times New Roman"/>
          <w:lang w:val="fi-FI"/>
        </w:rPr>
        <w:t xml:space="preserve"> vaatii lappalaispolveutumisperusteen pysyvää säilyttämistä saamelaiskäräjälaissa. Lisäksi Inarin yhteismetsä kiinnittää huomiota saamelaiskäräjien vaatimuksiin liittyen kaavoitukseen ja maankäyttöön yksityismailla.</w:t>
      </w:r>
    </w:p>
    <w:p w14:paraId="03CB9AFF" w14:textId="77777777" w:rsidR="009E09EF" w:rsidRPr="009E09EF" w:rsidRDefault="009E09EF" w:rsidP="009E09EF">
      <w:pPr>
        <w:spacing w:after="0"/>
        <w:ind w:left="1304"/>
        <w:rPr>
          <w:rFonts w:ascii="Times New Roman" w:hAnsi="Times New Roman" w:cs="Times New Roman"/>
          <w:lang w:val="fi-FI"/>
        </w:rPr>
      </w:pPr>
    </w:p>
    <w:p w14:paraId="3505E315" w14:textId="77777777" w:rsidR="009E09EF" w:rsidRPr="009E09EF" w:rsidRDefault="009E09EF" w:rsidP="009E09EF">
      <w:pPr>
        <w:spacing w:after="0"/>
        <w:ind w:left="1304"/>
        <w:rPr>
          <w:rFonts w:ascii="Times New Roman" w:hAnsi="Times New Roman" w:cs="Times New Roman"/>
          <w:b/>
          <w:lang w:val="fi-FI"/>
        </w:rPr>
      </w:pPr>
      <w:r w:rsidRPr="009E09EF">
        <w:rPr>
          <w:rFonts w:ascii="Times New Roman" w:hAnsi="Times New Roman" w:cs="Times New Roman"/>
          <w:b/>
          <w:lang w:val="fi-FI"/>
        </w:rPr>
        <w:t xml:space="preserve">Inarinmaan lapinkyläyhdistys </w:t>
      </w:r>
      <w:r w:rsidRPr="009E09EF">
        <w:rPr>
          <w:rFonts w:ascii="Times New Roman" w:hAnsi="Times New Roman" w:cs="Times New Roman"/>
          <w:lang w:val="fi-FI"/>
        </w:rPr>
        <w:t>korostaa lappalaispolveutumisperusteen pystyvää säilyttämistä saamelaiskäräjälaissa ja näkee vaaliluettelon ulkopuolelle jättämisen aiheuttavan inarin- ja metsäsaamelaisten pakkoassimiloitumisen. Inarinmaan lapinkyläyhdistys nostaa esiin kieliperusteen ongelmia ja näkee, ettei neljännen sukupolven lisäämisellä olisi merkitystä tällä hetkellä. Inarinmaan lapinkyläyhdistys kiinnittää huomiota myös yhteistoiminta- ja neuvotteluvelvoitteeseen yksityismailla, virkavastuusäännöksiin ja kuntakiintiöihin.</w:t>
      </w:r>
    </w:p>
    <w:p w14:paraId="3DE56A2E" w14:textId="77777777" w:rsidR="009E09EF" w:rsidRPr="009E09EF" w:rsidRDefault="009E09EF" w:rsidP="009E09EF">
      <w:pPr>
        <w:spacing w:after="0"/>
        <w:ind w:left="1304"/>
        <w:rPr>
          <w:rFonts w:ascii="Times New Roman" w:hAnsi="Times New Roman" w:cs="Times New Roman"/>
          <w:lang w:val="fi-FI"/>
        </w:rPr>
      </w:pPr>
    </w:p>
    <w:p w14:paraId="2527407A"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 xml:space="preserve">Johtti Sápmelaččat rs </w:t>
      </w:r>
      <w:r w:rsidRPr="009E09EF">
        <w:rPr>
          <w:rFonts w:ascii="Times New Roman" w:hAnsi="Times New Roman" w:cs="Times New Roman"/>
          <w:lang w:val="fi-FI"/>
        </w:rPr>
        <w:t>katsoo, ettei esityksestä saa pienillä korjauksillakaan asiallista, saamelaisten asemaa parantavaa esitystä, eikä sitä tule hyväksyä. Johtti Sápmelaččat rs katsoo, että vaaliluettelon muodostamisen pohjaksi tulisi ottaa vuoden 2007 vaaliluettelo ja täydentää sitä käyttäen ehdotuksen 3 §:n määritelmää. Johtti Sápmelaččat rs suhtautuu kriittisesti myös yhteistoiminta- ja neuvotteluvelvoitetta ja saamelaiskäräjien toimielimiä koskeviin uudistuksiin, erityisesti oikaisulautakunnan kokoonpanoon.</w:t>
      </w:r>
    </w:p>
    <w:p w14:paraId="6DE15305" w14:textId="77777777" w:rsidR="009E09EF" w:rsidRPr="009E09EF" w:rsidRDefault="009E09EF" w:rsidP="009E09EF">
      <w:pPr>
        <w:spacing w:after="0"/>
        <w:ind w:left="1304"/>
        <w:rPr>
          <w:rFonts w:ascii="Times New Roman" w:hAnsi="Times New Roman" w:cs="Times New Roman"/>
          <w:b/>
          <w:lang w:val="fi-FI"/>
        </w:rPr>
      </w:pPr>
    </w:p>
    <w:p w14:paraId="783AEAB0"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 xml:space="preserve">Kitti </w:t>
      </w:r>
      <w:r w:rsidRPr="009E09EF">
        <w:rPr>
          <w:rFonts w:ascii="Times New Roman" w:hAnsi="Times New Roman" w:cs="Times New Roman"/>
          <w:lang w:val="fi-FI"/>
        </w:rPr>
        <w:t>tuo lausunnossaan esiin Lapin, lapinkylien ja saamelaisten historiaa ja tämän pohjalta katsoo, että esitys ei ole hyväksyttävä. Kitti korostaa lapinkylien perillisten oikeuksia ja lappalaismääritelmän tärkeyttä ja näkee, ettei ehdotettu uusi muutoksenhakujärjestelmä muuta tätä. Kitti esittää voimakkaan huolensa esityksen mahdollisesta kytköksestä ILO-sopimuksen ratifiointiin ja esityksen vaikutuksista maanomistusoikeuksiin ja kunnalliseen itsehallintoon. Kitti nostaa myös esiin tarpeen käsitellä inarinsaamelaisten oikeuksia.</w:t>
      </w:r>
    </w:p>
    <w:p w14:paraId="074A5628" w14:textId="77777777" w:rsidR="009E09EF" w:rsidRPr="009E09EF" w:rsidRDefault="009E09EF" w:rsidP="009E09EF">
      <w:pPr>
        <w:spacing w:after="0"/>
        <w:ind w:left="1304"/>
        <w:rPr>
          <w:rFonts w:ascii="Times New Roman" w:hAnsi="Times New Roman" w:cs="Times New Roman"/>
          <w:b/>
          <w:lang w:val="fi-FI"/>
        </w:rPr>
      </w:pPr>
    </w:p>
    <w:p w14:paraId="49D7E584"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Kolttien kyläkokous</w:t>
      </w:r>
      <w:r w:rsidRPr="009E09EF">
        <w:rPr>
          <w:rFonts w:ascii="Times New Roman" w:hAnsi="Times New Roman" w:cs="Times New Roman"/>
          <w:lang w:val="fi-FI"/>
        </w:rPr>
        <w:t xml:space="preserve"> pitää uudistusta pääosin myönteisenä. Ongelmallisina kohtina Kolttien kyläkokous pitää sitä, että oikaisulautakunnan nimittämiseen osallistuu muitakin tahoja kuin saamelaiskäräjät, sekä ehdotettua siirtymäaikaa.</w:t>
      </w:r>
    </w:p>
    <w:p w14:paraId="7A8CE080" w14:textId="77777777" w:rsidR="009E09EF" w:rsidRPr="009E09EF" w:rsidRDefault="009E09EF" w:rsidP="009E09EF">
      <w:pPr>
        <w:spacing w:after="0"/>
        <w:ind w:left="1304"/>
        <w:rPr>
          <w:rFonts w:ascii="Times New Roman" w:hAnsi="Times New Roman" w:cs="Times New Roman"/>
          <w:lang w:val="fi-FI"/>
        </w:rPr>
      </w:pPr>
    </w:p>
    <w:p w14:paraId="098D8FC1"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 xml:space="preserve">Korkein hallinto-oikeus </w:t>
      </w:r>
      <w:r w:rsidRPr="009E09EF">
        <w:rPr>
          <w:rFonts w:ascii="Times New Roman" w:hAnsi="Times New Roman" w:cs="Times New Roman"/>
          <w:lang w:val="fi-FI"/>
        </w:rPr>
        <w:t xml:space="preserve">kannattaa oikaisulautakunnan perustamista ja muutoksenhakuoikeutta sen käsittelemistä asioista suoraan korkeimpaan hallinto-oikeuteen. Korkein hallinto-oikeus kiinnittää </w:t>
      </w:r>
      <w:r w:rsidRPr="009E09EF">
        <w:rPr>
          <w:rFonts w:ascii="Times New Roman" w:hAnsi="Times New Roman" w:cs="Times New Roman"/>
          <w:lang w:val="fi-FI"/>
        </w:rPr>
        <w:lastRenderedPageBreak/>
        <w:t>huomiota lain siirtymäsäännöksen vaikutuksiin jo vaaliluettelossa olevien oikeusturvaan, valittamisen luvanvaraisuutta koskeviin perusteluihin ja 41 §:n otsikointiin.</w:t>
      </w:r>
    </w:p>
    <w:p w14:paraId="16D09F54" w14:textId="77777777" w:rsidR="009E09EF" w:rsidRPr="009E09EF" w:rsidRDefault="009E09EF" w:rsidP="009E09EF">
      <w:pPr>
        <w:spacing w:after="0"/>
        <w:ind w:left="1304"/>
        <w:rPr>
          <w:rFonts w:ascii="Times New Roman" w:hAnsi="Times New Roman" w:cs="Times New Roman"/>
          <w:lang w:val="fi-FI"/>
        </w:rPr>
      </w:pPr>
    </w:p>
    <w:p w14:paraId="5C7D268A"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b/>
          <w:lang w:val="fi-FI"/>
        </w:rPr>
        <w:t>Korpijaakko-Labba</w:t>
      </w:r>
      <w:r w:rsidRPr="009E09EF">
        <w:rPr>
          <w:rFonts w:ascii="Times New Roman" w:hAnsi="Times New Roman" w:cs="Times New Roman"/>
          <w:lang w:val="fi-FI"/>
        </w:rPr>
        <w:t xml:space="preserve"> katsoo, että esityksessä on useita rakenteellisia ongelmia, joiden vuoksi luonnoksella ei ole edellytyksiä korjattunakaan edetä lainmuutoksiksi. Keskeiset ongelmat liittyvät Korpijaakko-Labban mukaan saamelaismääritelmään, sen siirtymäaikaan, muutoksenhakua koskeviin uudistuksiin ja yhteistoiminta- ja neuvotteluvelvoitteeseen. </w:t>
      </w:r>
    </w:p>
    <w:p w14:paraId="483C71D8" w14:textId="77777777" w:rsidR="009E09EF" w:rsidRPr="009E09EF" w:rsidRDefault="009E09EF" w:rsidP="009E09EF">
      <w:pPr>
        <w:spacing w:after="0"/>
        <w:ind w:left="1304"/>
        <w:rPr>
          <w:rFonts w:ascii="Times New Roman" w:hAnsi="Times New Roman" w:cs="Times New Roman"/>
          <w:b/>
          <w:lang w:val="fi-FI"/>
        </w:rPr>
      </w:pPr>
    </w:p>
    <w:p w14:paraId="51E85305"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Kulttuuriyhdistys Aanaar Sämmiliih ry</w:t>
      </w:r>
      <w:r w:rsidRPr="009E09EF">
        <w:rPr>
          <w:rFonts w:ascii="Times New Roman" w:hAnsi="Times New Roman" w:cs="Times New Roman"/>
          <w:lang w:val="fi-FI"/>
        </w:rPr>
        <w:t xml:space="preserve"> katsoo, että on hyvä siirtyä säätämään äänioikeutetuista henkilöistä, koska silloin ei oteta kantaa ihmisten identiteettiin. Kulttuuriyhdistys Aanaar Sämmiliih ry pitää ehdotettua määritelmää hyvänä inarinsaamelaisten kannalta, mutta katsoo että siirtymäaika ja perillisten oikeus tulla merkityksi vaaliluetteloon tekee ehdotuksen vaikutuksiltaan assimiloivaksi. Muutoksenhakumenettelyn tulisi olla saamelaisilla toimielimillä. Kulttuuriyhdistys Aanaar Sämmiliih ry kiinnittää huomiota myös neuvotteluvelvoitteen muotoiluun, toimielimiin ja menettelyihin.</w:t>
      </w:r>
    </w:p>
    <w:p w14:paraId="58C5C1B4" w14:textId="77777777" w:rsidR="009E09EF" w:rsidRPr="009E09EF" w:rsidRDefault="009E09EF" w:rsidP="009E09EF">
      <w:pPr>
        <w:spacing w:after="0"/>
        <w:ind w:left="1304"/>
        <w:rPr>
          <w:rFonts w:ascii="Times New Roman" w:hAnsi="Times New Roman" w:cs="Times New Roman"/>
          <w:b/>
          <w:lang w:val="fi-FI"/>
        </w:rPr>
      </w:pPr>
    </w:p>
    <w:p w14:paraId="35A4FCE5"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 xml:space="preserve">Käsivarren paliskunta </w:t>
      </w:r>
      <w:r w:rsidRPr="009E09EF">
        <w:rPr>
          <w:rFonts w:ascii="Times New Roman" w:hAnsi="Times New Roman" w:cs="Times New Roman"/>
          <w:lang w:val="fi-FI"/>
        </w:rPr>
        <w:t>ei hyväksy esitystä, koska se katsoo, että sen tavoitteena on sulauttaa saamelaiset suomalaiseen valtakulttuuriin. Käsivarren paliskunnan mielestä saamelaisesta tulee jatkossakin säätää laissa ja määritelmän tulee perustua saamelaisiin perinteisiin. Käsivarren paliskunta näkee, että saamelaisuus ei siirry neljän sukupolven takaa, eikä hyväksy siirtymäaikaa, oikaisulautakuntaa eikä valitusreittiä korkeimpaan hallinto-oikeuteen. Käsivarren paliskunta pitää myös neuvotteluvelvoitetta ongelmallisena, koska saamelaiskäräjillä päättäisivät myös muut kuin etniset saamelaiset.</w:t>
      </w:r>
    </w:p>
    <w:p w14:paraId="1586A341" w14:textId="77777777" w:rsidR="009E09EF" w:rsidRPr="009E09EF" w:rsidRDefault="009E09EF" w:rsidP="009E09EF">
      <w:pPr>
        <w:spacing w:after="0"/>
        <w:ind w:left="1304"/>
        <w:rPr>
          <w:rFonts w:ascii="Times New Roman" w:hAnsi="Times New Roman" w:cs="Times New Roman"/>
          <w:lang w:val="fi-FI"/>
        </w:rPr>
      </w:pPr>
    </w:p>
    <w:p w14:paraId="6931A1B8"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Labba</w:t>
      </w:r>
      <w:r w:rsidRPr="009E09EF">
        <w:rPr>
          <w:rFonts w:ascii="Times New Roman" w:hAnsi="Times New Roman" w:cs="Times New Roman"/>
          <w:lang w:val="fi-FI"/>
        </w:rPr>
        <w:t xml:space="preserve"> katsoo, että hallituksen esityksen luonnos sisältää runsaasti epäkohtia ja puutteita, minkä vuoksi valmistelu tulisi aloittaa alusta ja uudelta pohjalta. Labba suhtautuu kielteisesti ehdotettuun muutoksenhakumenettelyyn ja siirtymäaikaan, ja kiinnittää huomiota äänioikeutta koskevaan määritelmään erityisesti itseidentifikaation, kieliperustetta koskevan näytön ja määritelmän takautuvien vaikutusten osalta, yhteistoiminta- ja neuvotteluvelvoitteeseen, toimielinten kokoonpanoon, vaaleja koskeviin säännöksiin ja rikoslain muutokseen.</w:t>
      </w:r>
    </w:p>
    <w:p w14:paraId="3015F705" w14:textId="77777777" w:rsidR="009E09EF" w:rsidRPr="009E09EF" w:rsidRDefault="009E09EF" w:rsidP="009E09EF">
      <w:pPr>
        <w:spacing w:after="0"/>
        <w:ind w:left="1304"/>
        <w:rPr>
          <w:rFonts w:ascii="Times New Roman" w:hAnsi="Times New Roman" w:cs="Times New Roman"/>
          <w:lang w:val="fi-FI"/>
        </w:rPr>
      </w:pPr>
    </w:p>
    <w:p w14:paraId="55B2593A"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Lapin aluehallintovirasto</w:t>
      </w:r>
      <w:r w:rsidRPr="009E09EF">
        <w:rPr>
          <w:rFonts w:ascii="Times New Roman" w:hAnsi="Times New Roman" w:cs="Times New Roman"/>
          <w:lang w:val="fi-FI"/>
        </w:rPr>
        <w:t xml:space="preserve"> lausuu ainoastaan siltä osin, kuin esityksellä on suora liityntä sen tehtäviin valtionapuviranomaisena. Lapin aluehallintovirasto katsoo, että 5 §:n 2 momentin lisäyksen ”sekä myöntää rahoitusta” suhdetta 8 §:ssä tarkoitettuihin tulisi täsmentää. </w:t>
      </w:r>
    </w:p>
    <w:p w14:paraId="3615DAD1" w14:textId="77777777" w:rsidR="009E09EF" w:rsidRPr="009E09EF" w:rsidRDefault="009E09EF" w:rsidP="009E09EF">
      <w:pPr>
        <w:spacing w:after="0"/>
        <w:ind w:left="1304"/>
        <w:rPr>
          <w:rFonts w:ascii="Times New Roman" w:hAnsi="Times New Roman" w:cs="Times New Roman"/>
          <w:lang w:val="fi-FI"/>
        </w:rPr>
      </w:pPr>
    </w:p>
    <w:p w14:paraId="7F78481B"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Liikenne- ja viestintäministeriö</w:t>
      </w:r>
      <w:r w:rsidRPr="009E09EF">
        <w:rPr>
          <w:rFonts w:ascii="Times New Roman" w:hAnsi="Times New Roman" w:cs="Times New Roman"/>
          <w:lang w:val="fi-FI"/>
        </w:rPr>
        <w:t xml:space="preserve"> suhtautuu esityksiin myönteisesti ja nostaa esiin esitysten vaikutuksia. Liikenne- ja viestintäministeriö kiinnittää huomiota kytkökseen muihin lakiesityksiin, erityisesti henkilötietolakiin ja hallintolainkäyttölakiin.</w:t>
      </w:r>
    </w:p>
    <w:p w14:paraId="44733F40" w14:textId="77777777" w:rsidR="009E09EF" w:rsidRPr="009E09EF" w:rsidRDefault="009E09EF" w:rsidP="009E09EF">
      <w:pPr>
        <w:spacing w:after="0"/>
        <w:ind w:left="1304"/>
        <w:rPr>
          <w:rFonts w:ascii="Times New Roman" w:hAnsi="Times New Roman" w:cs="Times New Roman"/>
          <w:b/>
          <w:lang w:val="fi-FI"/>
        </w:rPr>
      </w:pPr>
    </w:p>
    <w:p w14:paraId="144E5571"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b/>
          <w:lang w:val="fi-FI"/>
        </w:rPr>
        <w:t>Maa- ja metsätalousministeriö</w:t>
      </w:r>
      <w:r w:rsidRPr="009E09EF">
        <w:rPr>
          <w:rFonts w:ascii="Times New Roman" w:hAnsi="Times New Roman" w:cs="Times New Roman"/>
          <w:lang w:val="fi-FI"/>
        </w:rPr>
        <w:t xml:space="preserve"> ei vastusta vaaliluetteloon merkitsemistä koskevaa säännöstä, mutta katsoo että vaaliluettelossa olevien henkilöiden pysyvyys vaaliluettelossa tulisi vahvistaa. Maa- ja metsätalousministeriö pitää sähköistä asiointia ja etäosallistumista koskevia ehdotuksia tärkeinä. Maa- ja metsätalousministeriö kiinnittää elinkeinojen näkökulmasta huomiota saamelaiskäräjien tehtäviä ja neuvottelumenettelyä koskevien säännösten sanamuotoihin ja lausuu myös kertomusta, kuntakiintiöitä ja vaalilautakuntaa koskevista ehdotuksista.</w:t>
      </w:r>
    </w:p>
    <w:p w14:paraId="1C3085B4" w14:textId="77777777" w:rsidR="009E09EF" w:rsidRPr="009E09EF" w:rsidRDefault="009E09EF" w:rsidP="009E09EF">
      <w:pPr>
        <w:spacing w:after="0"/>
        <w:ind w:left="1304"/>
        <w:rPr>
          <w:rFonts w:ascii="Times New Roman" w:hAnsi="Times New Roman" w:cs="Times New Roman"/>
          <w:b/>
          <w:lang w:val="fi-FI"/>
        </w:rPr>
      </w:pPr>
    </w:p>
    <w:p w14:paraId="0C85FFF8"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lastRenderedPageBreak/>
        <w:t>Magga-Vars</w:t>
      </w:r>
      <w:r w:rsidRPr="009E09EF">
        <w:rPr>
          <w:rFonts w:ascii="Times New Roman" w:hAnsi="Times New Roman" w:cs="Times New Roman"/>
          <w:lang w:val="fi-FI"/>
        </w:rPr>
        <w:t xml:space="preserve"> katsoo, että saamelaisen määritelmästä tulisi jatkossakin säätää saamelaiskäräjälaissa ja katsoo ettei esitys ja sen sisältämä siirtymäaika ole mitenkään hyväksyttäviä, vaan assimiloivia. Magga-Vars vastustaa myös esitystä oikaisulautakunnasta ja näkee, että se kaventaa saamelaisten itsemääräämisoikeutta. Magga-Vars kannattaa kuntakiintiön rajaamista Sodankylässä Lapin paliskunnan alueelle.</w:t>
      </w:r>
    </w:p>
    <w:p w14:paraId="0BB97BB4" w14:textId="77777777" w:rsidR="009E09EF" w:rsidRPr="009E09EF" w:rsidRDefault="009E09EF" w:rsidP="009E09EF">
      <w:pPr>
        <w:spacing w:after="0"/>
        <w:ind w:left="1304"/>
        <w:rPr>
          <w:rFonts w:ascii="Times New Roman" w:hAnsi="Times New Roman" w:cs="Times New Roman"/>
          <w:b/>
          <w:lang w:val="fi-FI"/>
        </w:rPr>
      </w:pPr>
    </w:p>
    <w:p w14:paraId="65CB5B1D"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Maijala</w:t>
      </w:r>
      <w:r w:rsidRPr="009E09EF">
        <w:rPr>
          <w:rFonts w:ascii="Times New Roman" w:hAnsi="Times New Roman" w:cs="Times New Roman"/>
          <w:lang w:val="fi-FI"/>
        </w:rPr>
        <w:t xml:space="preserve"> korostaa, että voimassa olevan lain tapaan saamelaiskäräjävaaleissa tulisi voida äänestää myös sillä perusteella, että henkilö on tunturi-, metsä- tai kalastajalappalaiseksi veronkanto- tai henkikirjaan merkityn henkilön jälkeläinen, ja perustelee tätä muun muassa yhdenvertaisuuteen ja Suomen historiaan liittyvillä näkökohdilla. Maijala nostaa esiin myös saamelaiskäräjien tehtäviin ja toimintaan liittyviä huomioita ja kritisoi esityksen valmistelua.</w:t>
      </w:r>
    </w:p>
    <w:p w14:paraId="4573669D" w14:textId="77777777" w:rsidR="009E09EF" w:rsidRPr="009E09EF" w:rsidRDefault="009E09EF" w:rsidP="009E09EF">
      <w:pPr>
        <w:spacing w:after="0"/>
        <w:ind w:left="1304"/>
        <w:rPr>
          <w:rFonts w:ascii="Times New Roman" w:hAnsi="Times New Roman" w:cs="Times New Roman"/>
          <w:lang w:val="fi-FI"/>
        </w:rPr>
      </w:pPr>
    </w:p>
    <w:p w14:paraId="77347145"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Metsähallitus</w:t>
      </w:r>
      <w:r w:rsidRPr="009E09EF">
        <w:rPr>
          <w:rFonts w:ascii="Times New Roman" w:hAnsi="Times New Roman" w:cs="Times New Roman"/>
          <w:lang w:val="fi-FI"/>
        </w:rPr>
        <w:t xml:space="preserve"> ottaa kantaa ehdotuksen 9 §:n yhteistoiminta- ja neuvotteluvelvoitteeseen. Metsähallitus suhtautuu ehdotuksiin myönteisesti, mutta esittää erityisesti huomattavan haitan osalta täsmennyksiä perusteluihin.</w:t>
      </w:r>
    </w:p>
    <w:p w14:paraId="31EA54E9" w14:textId="77777777" w:rsidR="009E09EF" w:rsidRPr="009E09EF" w:rsidRDefault="009E09EF" w:rsidP="009E09EF">
      <w:pPr>
        <w:spacing w:after="0"/>
        <w:ind w:left="1304"/>
        <w:rPr>
          <w:rFonts w:ascii="Times New Roman" w:hAnsi="Times New Roman" w:cs="Times New Roman"/>
          <w:lang w:val="fi-FI"/>
        </w:rPr>
      </w:pPr>
    </w:p>
    <w:p w14:paraId="05C83767"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b/>
          <w:lang w:val="fi-FI"/>
        </w:rPr>
        <w:t>Metsä-, kalastaja- ja tunturisaamelaiset ry</w:t>
      </w:r>
      <w:r w:rsidRPr="009E09EF">
        <w:rPr>
          <w:rFonts w:ascii="Times New Roman" w:hAnsi="Times New Roman" w:cs="Times New Roman"/>
          <w:lang w:val="fi-FI"/>
        </w:rPr>
        <w:t xml:space="preserve"> katsoo, että esitys on puutteellisesti perusteltu ja korostaa erityisesti nk. lappalaisperusteen merkitystä alkuperäiskansan tunnistamisessa. Metsä-, kalastaja- ja tunturisaamelaiset ry kiinnittää saamelaismääritelmän ongelmallisten piirteiden ja siirtymäajan lisäksi huomiota vaalilautakunnan asettamiseen ja kokoonpanoon, tausta-aineistoon, CERD-komitean suosituksiin ja pohjoismaisiin määritelmiin </w:t>
      </w:r>
    </w:p>
    <w:p w14:paraId="6D022C34" w14:textId="77777777" w:rsidR="009E09EF" w:rsidRPr="009E09EF" w:rsidRDefault="009E09EF" w:rsidP="009E09EF">
      <w:pPr>
        <w:spacing w:after="0"/>
        <w:ind w:left="1304"/>
        <w:rPr>
          <w:rFonts w:ascii="Times New Roman" w:hAnsi="Times New Roman" w:cs="Times New Roman"/>
          <w:b/>
          <w:lang w:val="fi-FI"/>
        </w:rPr>
      </w:pPr>
    </w:p>
    <w:p w14:paraId="0766B32A"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Näkkäläjärvi K.</w:t>
      </w:r>
      <w:r w:rsidRPr="009E09EF">
        <w:rPr>
          <w:rFonts w:ascii="Times New Roman" w:hAnsi="Times New Roman" w:cs="Times New Roman"/>
          <w:lang w:val="fi-FI"/>
        </w:rPr>
        <w:t xml:space="preserve"> katsoo, että esitys on erittäin epäonnistunut, eikä sillä ole yhtymäkohtia saamelaiskulttuuriin, historiaan eikä saamelaisuuteen. Laki tulisi rakentaa saamelaisyhteisön ja perinteiden ylläpitämiseksi ja elvyttämiseksi, ei valtakulttuuriin tavoitteiden tai hallintojärjestelmän näkökohdista. Tämän pitäisi näkyä saamelaiskäräjien valinnassa ja tehtävissä. Näkkäläjärvi katsoo, ettei myöskään neuvotteluvelvoitetta koskevalla uudistuksella ole merkitystä, jos saamelaiskäräjillä ei ole mandaattia eikä legitimiteettiä. Näkkäläjärvi katsoo, että ehdotettu oikaisulautakunta vahvistaisi saamelaisia syrjiviä rakenteita.</w:t>
      </w:r>
    </w:p>
    <w:p w14:paraId="09F417DF" w14:textId="77777777" w:rsidR="009E09EF" w:rsidRPr="009E09EF" w:rsidRDefault="009E09EF" w:rsidP="009E09EF">
      <w:pPr>
        <w:spacing w:after="0"/>
        <w:ind w:left="1304"/>
        <w:rPr>
          <w:rFonts w:ascii="Times New Roman" w:hAnsi="Times New Roman" w:cs="Times New Roman"/>
          <w:b/>
          <w:lang w:val="fi-FI"/>
        </w:rPr>
      </w:pPr>
    </w:p>
    <w:p w14:paraId="74446FAB"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Näkkäläjärvi P.</w:t>
      </w:r>
      <w:r w:rsidRPr="009E09EF">
        <w:rPr>
          <w:rFonts w:ascii="Times New Roman" w:hAnsi="Times New Roman" w:cs="Times New Roman"/>
          <w:lang w:val="fi-FI"/>
        </w:rPr>
        <w:t xml:space="preserve"> katsoo, että esityksessä on erityisen ongelmallista siirtymäaika yhdistettynä jatkuvaan hakemiseen, oikaisulautakunta, KHO viimeisenä valitusasteena sekä yhteistoiminta- ja neuvotteluvelvoite ja katsoo, että esityksen valmistelu tulisi aloittaa alusta. Myönteisenä Näkkäläjärvi pitää lappalaiskriteerin poistamista ja epämääräisen olisi voitu merkitä –sanamuodon korjaamista.</w:t>
      </w:r>
    </w:p>
    <w:p w14:paraId="007CF307" w14:textId="77777777" w:rsidR="009E09EF" w:rsidRPr="009E09EF" w:rsidRDefault="009E09EF" w:rsidP="009E09EF">
      <w:pPr>
        <w:spacing w:after="0"/>
        <w:ind w:left="1304"/>
        <w:rPr>
          <w:rFonts w:ascii="Times New Roman" w:hAnsi="Times New Roman" w:cs="Times New Roman"/>
          <w:lang w:val="fi-FI"/>
        </w:rPr>
      </w:pPr>
    </w:p>
    <w:p w14:paraId="5484096A"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Oikeuskanslerinvirasto</w:t>
      </w:r>
      <w:r w:rsidRPr="009E09EF">
        <w:rPr>
          <w:rFonts w:ascii="Times New Roman" w:hAnsi="Times New Roman" w:cs="Times New Roman"/>
          <w:lang w:val="fi-FI"/>
        </w:rPr>
        <w:t xml:space="preserve"> tuo esiin, että saamelaismääritelmää koskeva ongelma jää ratkaisematta ja oikeudellinen epävarmuus jatkuu, kun saamelaiskäräjälain sisältämä määritelmä rajattaisiin äänioikeuteen. Oikeuskanslerinvirasto kiinnittää huomiota kielimääritelmän rajaamisen ensimmäiseen kieleen, ei kotikieleen kuten pohjoismaisessa saamelaissopimuksessa. Oikeuskanslerinvirasto ehdottaa muutoksia yhteistoiminta- ja neuvotteluvelvoitteen sanamuotoon ennakollisuuden ja huomattavaa haittaa koskevan 3 momentin osalta ja kiinnittää huomioita muutoksenhakusäännöksiin.</w:t>
      </w:r>
    </w:p>
    <w:p w14:paraId="686A1859" w14:textId="77777777" w:rsidR="009E09EF" w:rsidRPr="009E09EF" w:rsidRDefault="009E09EF" w:rsidP="009E09EF">
      <w:pPr>
        <w:spacing w:after="0"/>
        <w:ind w:left="1304"/>
        <w:rPr>
          <w:rFonts w:ascii="Times New Roman" w:hAnsi="Times New Roman" w:cs="Times New Roman"/>
          <w:b/>
          <w:lang w:val="fi-FI"/>
        </w:rPr>
      </w:pPr>
    </w:p>
    <w:p w14:paraId="493508C4"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b/>
          <w:lang w:val="fi-FI"/>
        </w:rPr>
        <w:t>Opetus- ja kulttuuriministeriö</w:t>
      </w:r>
      <w:r w:rsidRPr="009E09EF">
        <w:rPr>
          <w:rFonts w:ascii="Times New Roman" w:hAnsi="Times New Roman" w:cs="Times New Roman"/>
          <w:lang w:val="fi-FI"/>
        </w:rPr>
        <w:t xml:space="preserve"> tuo esiin ongelmia neuvotteluvelvoitteen käytännön soveltamisessa ja katsoo, että yhteistoiminta- ja neuvotteluvelvoitetta koskevaa esitystä olisi muutettava </w:t>
      </w:r>
      <w:r w:rsidRPr="009E09EF">
        <w:rPr>
          <w:rFonts w:ascii="Times New Roman" w:hAnsi="Times New Roman" w:cs="Times New Roman"/>
          <w:lang w:val="fi-FI"/>
        </w:rPr>
        <w:lastRenderedPageBreak/>
        <w:t>rajatummaksi. Opetus- ja kulttuuriministeriö kiinnittää myös huomiota saamelaiskäräjien oikeudelliseen luonteeseen, tehtäviin, valtionavustuksia koskevaan sääntelyyn ja termiin alkuperäiskansaoikeudet.</w:t>
      </w:r>
    </w:p>
    <w:p w14:paraId="129E1967" w14:textId="77777777" w:rsidR="009E09EF" w:rsidRPr="009E09EF" w:rsidRDefault="009E09EF" w:rsidP="009E09EF">
      <w:pPr>
        <w:spacing w:after="0"/>
        <w:ind w:left="1304"/>
        <w:rPr>
          <w:rFonts w:ascii="Times New Roman" w:hAnsi="Times New Roman" w:cs="Times New Roman"/>
          <w:b/>
          <w:lang w:val="fi-FI"/>
        </w:rPr>
      </w:pPr>
    </w:p>
    <w:p w14:paraId="564141DC"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b/>
          <w:lang w:val="fi-FI"/>
        </w:rPr>
        <w:t>Oulu Sámit rs</w:t>
      </w:r>
      <w:r w:rsidRPr="009E09EF">
        <w:rPr>
          <w:rFonts w:ascii="Times New Roman" w:hAnsi="Times New Roman" w:cs="Times New Roman"/>
          <w:lang w:val="fi-FI"/>
        </w:rPr>
        <w:t xml:space="preserve"> pitää ehdotusta lähtökohtaisesti ongelmallisena ja uhkana saamelaisten itsemääräämisoikeudelle. Oulu Sámit rs suhtautuu kriittisesti esitykseen oikaisulautakunnasta ja Korkeimman hallinto-oikeuden rooliin muutoksenhaussa, eikä pidä ehdotettua siirtymäaikaa hyväksyttävänä. Oulu Sámit rs kiinnittää huomiota myös kielitaidon osoittamiseen ja saamelaiskäräjien sekä oikaisulautakunnan kokoonpanoon. Sinänsä vaaliluetteloon pääsyn muuttumista kieliperustaiseksi Oulu Sámit rs kannattaa.</w:t>
      </w:r>
    </w:p>
    <w:p w14:paraId="20886CAA" w14:textId="77777777" w:rsidR="009E09EF" w:rsidRPr="009E09EF" w:rsidRDefault="009E09EF" w:rsidP="009E09EF">
      <w:pPr>
        <w:spacing w:after="0"/>
        <w:ind w:left="1304"/>
        <w:jc w:val="center"/>
        <w:rPr>
          <w:rFonts w:ascii="Times New Roman" w:hAnsi="Times New Roman" w:cs="Times New Roman"/>
          <w:b/>
          <w:lang w:val="fi-FI"/>
        </w:rPr>
      </w:pPr>
    </w:p>
    <w:p w14:paraId="2CBD8422" w14:textId="77777777" w:rsidR="009E09EF" w:rsidRPr="009E09EF" w:rsidRDefault="009E09EF" w:rsidP="009E09EF">
      <w:pPr>
        <w:spacing w:after="0"/>
        <w:ind w:left="1304"/>
        <w:rPr>
          <w:rFonts w:ascii="Times New Roman" w:hAnsi="Times New Roman" w:cs="Times New Roman"/>
          <w:lang w:val="fi-FI"/>
        </w:rPr>
      </w:pPr>
    </w:p>
    <w:p w14:paraId="7D82E60A"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Peltojärven saamelaiset ry.</w:t>
      </w:r>
      <w:r w:rsidRPr="009E09EF">
        <w:rPr>
          <w:rFonts w:ascii="Times New Roman" w:hAnsi="Times New Roman" w:cs="Times New Roman"/>
          <w:lang w:val="fi-FI"/>
        </w:rPr>
        <w:t xml:space="preserve"> katsoo, että tässä vaiheessa tulee muuttaa hallinto- ja demokratiapykäliä, eikä saamelaismääritelmään tule koskea. Peltojärven saamelaiset ry. korostaa, että itsehallinnon tulee koskea kaikkia saamelaisia, ei vain osaa, eikä kielikriteeri voi olla rajaava tekijä. Peltojärven saamelaiset ry. tuo esiin, että lakiehdotuksen viittaus yksityisten maaoikeuksiin on siinä mielessä harhaanjohtava, että pyritään edistämään kollektiivisia maaoikeuksia. Peltojärven saamelaiset ry. pitää harmillisena, ettei ole esitetty suhteellista vaalitapaa. </w:t>
      </w:r>
    </w:p>
    <w:p w14:paraId="21BFF7BC" w14:textId="77777777" w:rsidR="009E09EF" w:rsidRPr="009E09EF" w:rsidRDefault="009E09EF" w:rsidP="009E09EF">
      <w:pPr>
        <w:spacing w:after="0"/>
        <w:ind w:left="1304"/>
        <w:rPr>
          <w:rFonts w:ascii="Times New Roman" w:hAnsi="Times New Roman" w:cs="Times New Roman"/>
          <w:lang w:val="fi-FI"/>
        </w:rPr>
      </w:pPr>
    </w:p>
    <w:p w14:paraId="5C8FA290" w14:textId="77777777" w:rsidR="009E09EF" w:rsidRPr="009E09EF" w:rsidRDefault="009E09EF" w:rsidP="009E09EF">
      <w:pPr>
        <w:spacing w:after="0"/>
        <w:ind w:left="1304"/>
        <w:rPr>
          <w:rFonts w:ascii="Times New Roman" w:hAnsi="Times New Roman" w:cs="Times New Roman"/>
          <w:b/>
          <w:lang w:val="fi-FI"/>
        </w:rPr>
      </w:pPr>
      <w:r w:rsidRPr="009E09EF">
        <w:rPr>
          <w:rFonts w:ascii="Times New Roman" w:hAnsi="Times New Roman" w:cs="Times New Roman"/>
          <w:b/>
          <w:lang w:val="fi-FI"/>
        </w:rPr>
        <w:t>Pääesikunta</w:t>
      </w:r>
      <w:r w:rsidRPr="009E09EF">
        <w:rPr>
          <w:rFonts w:ascii="Times New Roman" w:hAnsi="Times New Roman" w:cs="Times New Roman"/>
          <w:lang w:val="fi-FI"/>
        </w:rPr>
        <w:t xml:space="preserve"> katsoo, että saamelaiskäräjälakiin esitetyt muutokset ovat pääosin menettelyllisiä ja hallinnollisia, joten pääesikunnalla ei ole niistä erityistä lausuttavaa. Pääesikunta kiinnittää huomiota saamelaisten kotiseutualueeseen, joka ei ulotu Sodankylässä sijaitsevan prikaatin alueelle. </w:t>
      </w:r>
    </w:p>
    <w:p w14:paraId="0D5C6228" w14:textId="77777777" w:rsidR="009E09EF" w:rsidRPr="009E09EF" w:rsidRDefault="009E09EF" w:rsidP="009E09EF">
      <w:pPr>
        <w:spacing w:after="0"/>
        <w:ind w:left="1304"/>
        <w:rPr>
          <w:rFonts w:ascii="Times New Roman" w:hAnsi="Times New Roman" w:cs="Times New Roman"/>
          <w:b/>
          <w:lang w:val="fi-FI"/>
        </w:rPr>
      </w:pPr>
    </w:p>
    <w:p w14:paraId="2C2E44F7"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Saamelaispaliskunnat ry</w:t>
      </w:r>
      <w:r w:rsidRPr="009E09EF">
        <w:rPr>
          <w:rFonts w:ascii="Times New Roman" w:hAnsi="Times New Roman" w:cs="Times New Roman"/>
          <w:lang w:val="fi-FI"/>
        </w:rPr>
        <w:t xml:space="preserve"> korostaa, että lain 3 §:n siirtymäaika tulisi ehdottomasti poistaa, sillä siirtymäaikana suomalaiset voivat täyttää saamelaiskäräjien vaaliluettelon, ja suhtautuu kriittisesti siihen, ettei laki sisältäisi jatkossa saamelaismääritelmää. Muutoksenhaun pitäisi ensi sijassa olla saamelaisten omissa käsissä ja Saamelaispaliskunnat ry korostaa, että ehdotetun oikaisulautakunnan tulisi olla saamelaiskäräjien nimittämä.</w:t>
      </w:r>
    </w:p>
    <w:p w14:paraId="0618868F" w14:textId="77777777" w:rsidR="009E09EF" w:rsidRPr="009E09EF" w:rsidRDefault="009E09EF" w:rsidP="009E09EF">
      <w:pPr>
        <w:spacing w:after="0"/>
        <w:ind w:left="1304"/>
        <w:rPr>
          <w:rFonts w:ascii="Times New Roman" w:hAnsi="Times New Roman" w:cs="Times New Roman"/>
          <w:b/>
          <w:lang w:val="fi-FI"/>
        </w:rPr>
      </w:pPr>
    </w:p>
    <w:p w14:paraId="75EED2B8"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b/>
          <w:lang w:val="fi-FI"/>
        </w:rPr>
        <w:t>Sametinget (Norja)</w:t>
      </w:r>
      <w:r w:rsidRPr="009E09EF">
        <w:rPr>
          <w:rFonts w:ascii="Times New Roman" w:hAnsi="Times New Roman" w:cs="Times New Roman"/>
          <w:lang w:val="fi-FI"/>
        </w:rPr>
        <w:t xml:space="preserve"> korostaa, että saamelaisten itsemääräämisoikeuden tulisi olla uudistuksen perustana. Tämä koskee myös oikeutta päättää, kuka on saamelainen ja saamelaisten oikeutta valita itse johtajansa, ja katsoo että oikaisulautakuntaa koskevaa esitystä on tarpeen muuttaa. Sametinget pitää hyvänä sitä, että äänioikeussäännökset ovat samankaltaisia Ruotsissa, Norjassa ja Suomessa ja nostaa esiin vaaliluetteloa ja mahdollista yhteistä vaalipäivää koskevat kysymykset. Sametinget suosittelee myös jatkamaan keskustelua ILO-sopimuksen ratifioinnista.</w:t>
      </w:r>
    </w:p>
    <w:p w14:paraId="6616D494" w14:textId="77777777" w:rsidR="009E09EF" w:rsidRPr="009E09EF" w:rsidRDefault="009E09EF" w:rsidP="009E09EF">
      <w:pPr>
        <w:tabs>
          <w:tab w:val="center" w:pos="4819"/>
        </w:tabs>
        <w:spacing w:after="0"/>
        <w:ind w:left="1304"/>
        <w:rPr>
          <w:rFonts w:ascii="Times New Roman" w:hAnsi="Times New Roman" w:cs="Times New Roman"/>
          <w:b/>
          <w:lang w:val="fi-FI"/>
        </w:rPr>
      </w:pPr>
      <w:r w:rsidRPr="009E09EF">
        <w:rPr>
          <w:rFonts w:ascii="Times New Roman" w:hAnsi="Times New Roman" w:cs="Times New Roman"/>
          <w:b/>
          <w:lang w:val="fi-FI"/>
        </w:rPr>
        <w:t xml:space="preserve"> </w:t>
      </w:r>
    </w:p>
    <w:p w14:paraId="14E615CC" w14:textId="77777777" w:rsidR="009E09EF" w:rsidRPr="009E09EF" w:rsidRDefault="009E09EF" w:rsidP="009E09EF">
      <w:pPr>
        <w:spacing w:after="0"/>
        <w:ind w:left="1304"/>
        <w:rPr>
          <w:rFonts w:ascii="Times New Roman" w:hAnsi="Times New Roman" w:cs="Times New Roman"/>
          <w:b/>
          <w:lang w:val="fi-FI"/>
        </w:rPr>
      </w:pPr>
      <w:r w:rsidRPr="009E09EF">
        <w:rPr>
          <w:rFonts w:ascii="Times New Roman" w:hAnsi="Times New Roman" w:cs="Times New Roman"/>
          <w:b/>
          <w:lang w:val="fi-FI"/>
        </w:rPr>
        <w:t xml:space="preserve">Sametinget (Ruotsi) </w:t>
      </w:r>
      <w:r w:rsidRPr="009E09EF">
        <w:rPr>
          <w:rFonts w:ascii="Times New Roman" w:hAnsi="Times New Roman" w:cs="Times New Roman"/>
          <w:lang w:val="fi-FI"/>
        </w:rPr>
        <w:t>katsoo, että Suomen saamelaiskäräjälain uudistus on Suomen saamelaiskäräjien ja hallituksen välinen asia, ja lausuvat ainoastaan esityksen rajat ylittävistä osioista. Sametinget korostaa, että itsemääräämisoikeus käsittää myös mm. oikeuden päättää, ketkä kuuluvat saamen kansaan, ja tältä osin oikaisulautakuntaa koskevaa esitystä on tarpeen muuttaa. Sametinget kannattaa ehdotusta äänioikeutta koskeviksi subjektiivisiksi ja objektiivisiksi kriteereiksi ja kiinnittää huomiota yhteistoiminta- ja neuvotteluvelvoitteen alaan ja saamelaiskäräjien mahdollisuuteen olla neuvotteluissa aloitteellinen.</w:t>
      </w:r>
    </w:p>
    <w:p w14:paraId="59DEF964" w14:textId="77777777" w:rsidR="009E09EF" w:rsidRPr="009E09EF" w:rsidRDefault="009E09EF" w:rsidP="009E09EF">
      <w:pPr>
        <w:spacing w:after="0"/>
        <w:ind w:left="1304"/>
        <w:rPr>
          <w:rFonts w:ascii="Times New Roman" w:hAnsi="Times New Roman" w:cs="Times New Roman"/>
          <w:b/>
          <w:lang w:val="fi-FI"/>
        </w:rPr>
      </w:pPr>
    </w:p>
    <w:p w14:paraId="5A1259B4"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b/>
          <w:lang w:val="fi-FI"/>
        </w:rPr>
        <w:t>Sámi Árvvut rs</w:t>
      </w:r>
      <w:r w:rsidRPr="009E09EF">
        <w:rPr>
          <w:rFonts w:ascii="Times New Roman" w:hAnsi="Times New Roman" w:cs="Times New Roman"/>
          <w:lang w:val="fi-FI"/>
        </w:rPr>
        <w:t xml:space="preserve"> katsoo, ettei esitystä tulisi viedä eteenpäin, vaan näkee että se on ristiriidassa perustuslain kanssa, ja että esitys käytännössä lopettaa Suomessa saamelaisten alkuperäiskansa-</w:t>
      </w:r>
      <w:r w:rsidRPr="009E09EF">
        <w:rPr>
          <w:rFonts w:ascii="Times New Roman" w:hAnsi="Times New Roman" w:cs="Times New Roman"/>
          <w:lang w:val="fi-FI"/>
        </w:rPr>
        <w:lastRenderedPageBreak/>
        <w:t>aseman ja saamelaisten kulttuuri-itsehallinnon. Sámi Árvvut rs suhtautuu erittäin kielteisesti saamelaismääritelmän muuttamiseen äänioikeutta koskevaksi määritelmäksi, ja katsoo, että määritelmän ja koko esityksen sisältö on irrallinen saamelaiskulttuurista. Sámi Árvvut rs kiinnittää huomiota myös toimielinten kokoonpanoon, yhteistoiminta- ja neuvotteluvelvoitteeseen, oikaisulautakuntaan, esityksen vaikutusten arviointiin ja saamelaisyhdistysten asemaan.</w:t>
      </w:r>
    </w:p>
    <w:p w14:paraId="0D082935" w14:textId="77777777" w:rsidR="009E09EF" w:rsidRPr="009E09EF" w:rsidRDefault="009E09EF" w:rsidP="009E09EF">
      <w:pPr>
        <w:spacing w:after="0"/>
        <w:ind w:left="1304"/>
        <w:rPr>
          <w:rFonts w:ascii="Times New Roman" w:hAnsi="Times New Roman" w:cs="Times New Roman"/>
          <w:b/>
          <w:lang w:val="fi-FI"/>
        </w:rPr>
      </w:pPr>
    </w:p>
    <w:p w14:paraId="0D218F6D"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Sámi Duodji ry</w:t>
      </w:r>
      <w:r w:rsidRPr="009E09EF">
        <w:rPr>
          <w:rFonts w:ascii="Times New Roman" w:hAnsi="Times New Roman" w:cs="Times New Roman"/>
          <w:lang w:val="fi-FI"/>
        </w:rPr>
        <w:t xml:space="preserve"> pitää vaaliluetteloon merkitsemistä koskevaa säännöstä pääosin hyvänä, mutta huomauttaa, että vaaliluetteloon merkitseminen vanhemman vaaliluettelomerkinnän kautta pitää voimassa KHO:n päätökset. Ehdotettua siirtymäaikaa ja suomalaisten instituutioiden merkitystä muutoksenhaussa Sámi Duodji ry pitää erittäin ongelmallisena. Sámi Duodji ry ehdottaa neuvotteluvelvoitteen sanamuodon vahvistamista ja kiinnittää huomiota tehtäviin ja kokoonpanon kasvattamiseen.</w:t>
      </w:r>
    </w:p>
    <w:p w14:paraId="5B8812C6" w14:textId="77777777" w:rsidR="009E09EF" w:rsidRPr="009E09EF" w:rsidRDefault="009E09EF" w:rsidP="009E09EF">
      <w:pPr>
        <w:spacing w:after="0"/>
        <w:ind w:left="1304"/>
        <w:rPr>
          <w:rFonts w:ascii="Times New Roman" w:hAnsi="Times New Roman" w:cs="Times New Roman"/>
          <w:lang w:val="fi-FI"/>
        </w:rPr>
      </w:pPr>
    </w:p>
    <w:p w14:paraId="0E452F64"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b/>
          <w:lang w:val="fi-FI"/>
        </w:rPr>
        <w:t xml:space="preserve">Sámiráđđi </w:t>
      </w:r>
      <w:r w:rsidRPr="009E09EF">
        <w:rPr>
          <w:rFonts w:ascii="Times New Roman" w:hAnsi="Times New Roman" w:cs="Times New Roman"/>
          <w:lang w:val="fi-FI"/>
        </w:rPr>
        <w:t>korostaa saamelaiskäräjien merkitystä ja katsoo, että saamelaiskäräjien tehtäviä ja neuvotteluvelvoitetta olisi syytä täydentää tästä lähtökohdasta. Sámiráđđi katsoo, että saamelaisen määrittelyn tulisi olla saamelaisten itsensä päätettävissä ja pitää saamelaisen määritelmän muuttamista äänioikeutetun määritelmäksi ongelmallisena, samoin kuin ehdotettua siirtymäaikaa ja sitä, että saamelaisten tahdon vastaisesti vaaliluetteloon merkittyjä ei poisteta vaaliluettelosta.</w:t>
      </w:r>
    </w:p>
    <w:p w14:paraId="0F37D3AB" w14:textId="77777777" w:rsidR="009E09EF" w:rsidRPr="009E09EF" w:rsidRDefault="009E09EF" w:rsidP="009E09EF">
      <w:pPr>
        <w:spacing w:after="0"/>
        <w:ind w:left="1304"/>
        <w:rPr>
          <w:rFonts w:ascii="Times New Roman" w:hAnsi="Times New Roman" w:cs="Times New Roman"/>
          <w:lang w:val="fi-FI"/>
        </w:rPr>
      </w:pPr>
    </w:p>
    <w:p w14:paraId="6BBFED68"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SamiSoster ry</w:t>
      </w:r>
      <w:r w:rsidRPr="009E09EF">
        <w:rPr>
          <w:rFonts w:ascii="Times New Roman" w:hAnsi="Times New Roman" w:cs="Times New Roman"/>
          <w:lang w:val="fi-FI"/>
        </w:rPr>
        <w:t xml:space="preserve"> katsoo, että saamelaismääritelmä tulisi edelleen säilyttää saamelaiskäräjälaissa, mutta näkee esitetyn 3 §:n sisällön muutoin hyväksyttävänä. SamiSoster ry pitää oikaisulautakunnan asettamista itsemääräämisoikeuden loukkauksena ja vastustaa esitetyn oikaisulautakunnan asettamista. SamiSoster ry kiinnittää huomiota myös saamelaiskäräjien tehtäviin ja toimielinten kokoonpanoon.</w:t>
      </w:r>
    </w:p>
    <w:p w14:paraId="3D03A804" w14:textId="77777777" w:rsidR="009E09EF" w:rsidRPr="009E09EF" w:rsidRDefault="009E09EF" w:rsidP="009E09EF">
      <w:pPr>
        <w:spacing w:after="0"/>
        <w:ind w:left="1304"/>
        <w:rPr>
          <w:rFonts w:ascii="Times New Roman" w:hAnsi="Times New Roman" w:cs="Times New Roman"/>
          <w:lang w:val="fi-FI"/>
        </w:rPr>
      </w:pPr>
    </w:p>
    <w:p w14:paraId="50517765"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Scheinin</w:t>
      </w:r>
      <w:r w:rsidRPr="009E09EF">
        <w:rPr>
          <w:rFonts w:ascii="Times New Roman" w:hAnsi="Times New Roman" w:cs="Times New Roman"/>
          <w:lang w:val="fi-FI"/>
        </w:rPr>
        <w:t xml:space="preserve"> pitää ehdotettua äänioikeutetun määritelmää onnistuneena, mutta korostaa että ehdotettu voimaantulo- ja siirtymäsäännös on epäonnistunut ja Suomen kansainvälisiä ihmisoikeusvelvoitteita ja perustuslakia loukkaava. Scheinin kiinnittää huomiota myös yhteistoiminta- ja neuvotteluvelvoitteeseen ja erityisesti sen huomattavaa haittaa koskevaan sanamuotoon.</w:t>
      </w:r>
    </w:p>
    <w:p w14:paraId="605E44A4" w14:textId="77777777" w:rsidR="009E09EF" w:rsidRPr="009E09EF" w:rsidRDefault="009E09EF" w:rsidP="009E09EF">
      <w:pPr>
        <w:spacing w:after="0"/>
        <w:ind w:left="1304"/>
        <w:rPr>
          <w:rFonts w:ascii="Times New Roman" w:hAnsi="Times New Roman" w:cs="Times New Roman"/>
          <w:lang w:val="fi-FI"/>
        </w:rPr>
      </w:pPr>
    </w:p>
    <w:p w14:paraId="1B7C3773"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Sodankylän kunta</w:t>
      </w:r>
      <w:r w:rsidRPr="009E09EF">
        <w:rPr>
          <w:rFonts w:ascii="Times New Roman" w:hAnsi="Times New Roman" w:cs="Times New Roman"/>
          <w:lang w:val="fi-FI"/>
        </w:rPr>
        <w:t xml:space="preserve"> katsoo, että äänioikeutta saamelaiskäräjävaaleissa koskeva esitys on syrjivä Sodankylän alueella asuvien metsäsaamelaisten osalta, ja pitää nykyistä saamelaiskäräjälakia toimivana, kunhan sitä noudatettaisiin. Sodankylän kunta kiinnittää huomiota ehdotettuihin tehtäviin, aloiteoikeuden edellyttämään 50 henkilön määrään ja saamelaiskäräjien jäsenmäärään.</w:t>
      </w:r>
    </w:p>
    <w:p w14:paraId="0767F186" w14:textId="77777777" w:rsidR="009E09EF" w:rsidRPr="009E09EF" w:rsidRDefault="009E09EF" w:rsidP="009E09EF">
      <w:pPr>
        <w:spacing w:after="0"/>
        <w:ind w:left="1304"/>
        <w:rPr>
          <w:rFonts w:ascii="Times New Roman" w:hAnsi="Times New Roman" w:cs="Times New Roman"/>
          <w:b/>
          <w:lang w:val="fi-FI"/>
        </w:rPr>
      </w:pPr>
    </w:p>
    <w:p w14:paraId="39A964BE"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 xml:space="preserve">Sosiaali- ja terveysministeriö </w:t>
      </w:r>
      <w:r w:rsidRPr="009E09EF">
        <w:rPr>
          <w:rFonts w:ascii="Times New Roman" w:hAnsi="Times New Roman" w:cs="Times New Roman"/>
          <w:lang w:val="fi-FI"/>
        </w:rPr>
        <w:t>pitää esitystä pääosin kannatettavana, mutta kiinnittää huomioita vaikutusarviointien puutteellisuuteen. Sosiaali- ja terveysministeriö tuo esiin rahoituksen myöntämiseen liittyviä kysymyksiä ja yhteistoiminta- ja neuvotteluvelvoitteen ulottumista kaikille yhtäläisesti suunnattuihin palveluihin.</w:t>
      </w:r>
    </w:p>
    <w:p w14:paraId="328A964E" w14:textId="77777777" w:rsidR="009E09EF" w:rsidRPr="009E09EF" w:rsidRDefault="009E09EF" w:rsidP="009E09EF">
      <w:pPr>
        <w:spacing w:after="0"/>
        <w:ind w:left="1304"/>
        <w:rPr>
          <w:rFonts w:ascii="Times New Roman" w:hAnsi="Times New Roman" w:cs="Times New Roman"/>
          <w:b/>
          <w:lang w:val="fi-FI"/>
        </w:rPr>
      </w:pPr>
    </w:p>
    <w:p w14:paraId="09B4FA8B"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Suoma Sámi Dáiddasearvi</w:t>
      </w:r>
      <w:r w:rsidRPr="009E09EF">
        <w:rPr>
          <w:rFonts w:ascii="Times New Roman" w:hAnsi="Times New Roman" w:cs="Times New Roman"/>
          <w:lang w:val="fi-FI"/>
        </w:rPr>
        <w:t xml:space="preserve"> katsoo, että lain uudistaminen on tarpeen, mutta esitys näyttää lisäävän saamelaisten valtaväestöön sulauttamistendenssiä, eikä sitä pidä hyväksyä. Suoma Sámi Dáiddasearvi suhtautuu kriittisesti oikaisulautakunnan kokoonpanoon, neljännen sukupolven lisäämiseen ja esityksiin saamelaiskäräjien ja vaalilautakunnan kokoonpanosta. Suoma Sámi Dáiddasearvi pitää hienona tunturi-, metsä- ja kalastajalappalaisia koskevan sisällön jättämistä pois 3 §:stä, mutta katsoo ettei tähän voi liittyä siirtymäaikaa.</w:t>
      </w:r>
    </w:p>
    <w:p w14:paraId="7EFC4F8E" w14:textId="77777777" w:rsidR="009E09EF" w:rsidRPr="009E09EF" w:rsidRDefault="009E09EF" w:rsidP="009E09EF">
      <w:pPr>
        <w:spacing w:after="0"/>
        <w:ind w:left="1304"/>
        <w:rPr>
          <w:rFonts w:ascii="Times New Roman" w:hAnsi="Times New Roman" w:cs="Times New Roman"/>
          <w:lang w:val="fi-FI"/>
        </w:rPr>
      </w:pPr>
    </w:p>
    <w:p w14:paraId="3084E91B"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Suomen Kuntaliitto ry</w:t>
      </w:r>
      <w:r w:rsidRPr="009E09EF">
        <w:rPr>
          <w:rFonts w:ascii="Times New Roman" w:hAnsi="Times New Roman" w:cs="Times New Roman"/>
          <w:lang w:val="fi-FI"/>
        </w:rPr>
        <w:t>. pitää lakiluonnosta pääosin onnistuneena ja kiinnittää huomiota aloiteoikeutta, kokoonpanoa ja yhteistoimintavelvoitetta koskeviin ehdotuksiin.</w:t>
      </w:r>
    </w:p>
    <w:p w14:paraId="75EF87A6" w14:textId="77777777" w:rsidR="009E09EF" w:rsidRPr="009E09EF" w:rsidRDefault="009E09EF" w:rsidP="009E09EF">
      <w:pPr>
        <w:spacing w:after="0"/>
        <w:ind w:left="1304"/>
        <w:rPr>
          <w:rFonts w:ascii="Times New Roman" w:hAnsi="Times New Roman" w:cs="Times New Roman"/>
          <w:b/>
          <w:lang w:val="fi-FI"/>
        </w:rPr>
      </w:pPr>
    </w:p>
    <w:p w14:paraId="0133D927"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Suomen Saamelaisnuoret ry</w:t>
      </w:r>
      <w:r w:rsidRPr="009E09EF">
        <w:rPr>
          <w:rFonts w:ascii="Times New Roman" w:hAnsi="Times New Roman" w:cs="Times New Roman"/>
          <w:lang w:val="fi-FI"/>
        </w:rPr>
        <w:t xml:space="preserve"> pitää myönteisenä, että äänioikeuden määrittelyssä mukaillaan pohjoismaisen saamelaissopimuksen suuntaan ja että ns. lappalaispykälä on poistumassa. Tältä osin Suomen Saamelaisnuoret ry kiinnittää huomiota ensimmäisen kielen määrittelyyn ja todistamiseen. Suomen Saamelaisnuoret ry näkee esityksen monissa muissakin osissa myönteisiä piirteitä. Veto-oikeuden puuttumiseen, kokoonpanoa ja kiintiöitä koskeviin muutoksiin, oikaisulautakuntaan, KHO:n rooliin muutoksenhaussa sekä siirtymäaikaan Suomen Saamelaisnuoret ry suhtautuu pääosin kielteisesti, ja tekee ehdotuksia muutoksiksi tai perusteluiden vahvistamiseksi.</w:t>
      </w:r>
    </w:p>
    <w:p w14:paraId="3D1E6BBC" w14:textId="77777777" w:rsidR="009E09EF" w:rsidRPr="009E09EF" w:rsidRDefault="009E09EF" w:rsidP="009E09EF">
      <w:pPr>
        <w:spacing w:after="0"/>
        <w:ind w:left="1304"/>
        <w:rPr>
          <w:rFonts w:ascii="Times New Roman" w:hAnsi="Times New Roman" w:cs="Times New Roman"/>
          <w:b/>
          <w:lang w:val="fi-FI"/>
        </w:rPr>
      </w:pPr>
    </w:p>
    <w:p w14:paraId="5317D879"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Svenska folkpartiet i Finland r.p.</w:t>
      </w:r>
      <w:r w:rsidRPr="009E09EF">
        <w:rPr>
          <w:rFonts w:ascii="Times New Roman" w:hAnsi="Times New Roman" w:cs="Times New Roman"/>
          <w:lang w:val="fi-FI"/>
        </w:rPr>
        <w:t xml:space="preserve"> katsoo, että uudistetun 3 §:n tulisi olla voimassa jo seuraavissa vaaleissa, jotta uudistuksen tavoitteet täyttyisivät ja kannattaa esitettyä aloiteoikeutta. Svenska folkpartiet i Finland r.p. kiinnittää huomiota myös saamelaiskäräjien tehtäviin ja toimintaan ja nostaa esiin, että lakiehdotuksessa ei ole säännöksiä luottamustehtävistä erottamiseen.</w:t>
      </w:r>
    </w:p>
    <w:p w14:paraId="54D882B5" w14:textId="77777777" w:rsidR="009E09EF" w:rsidRPr="009E09EF" w:rsidRDefault="009E09EF" w:rsidP="009E09EF">
      <w:pPr>
        <w:spacing w:after="0"/>
        <w:ind w:left="1304"/>
        <w:rPr>
          <w:rFonts w:ascii="Times New Roman" w:hAnsi="Times New Roman" w:cs="Times New Roman"/>
          <w:b/>
          <w:lang w:val="fi-FI"/>
        </w:rPr>
      </w:pPr>
    </w:p>
    <w:p w14:paraId="111B310C"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Työ- ja elinkeinoministeriö</w:t>
      </w:r>
      <w:r w:rsidRPr="009E09EF">
        <w:rPr>
          <w:rFonts w:ascii="Times New Roman" w:hAnsi="Times New Roman" w:cs="Times New Roman"/>
          <w:lang w:val="fi-FI"/>
        </w:rPr>
        <w:t xml:space="preserve"> kiinnittää huomiota yhteistoiminta- ja neuvotteluvelvoitteen käytännön toteuttamiseen ja vaikutuksiin ja pitää tärkeänä, että kiinnitetään huomiota julkishallinnon, hanketoteuttajien ja saamelaiskäräjien resurssitarpeisiin. Työ- ja elinkeinoministeriö pitää ehdotusta oikaisulautakunnasta ja lain selkeyttämistä kannatettavana. </w:t>
      </w:r>
    </w:p>
    <w:p w14:paraId="5B356449" w14:textId="77777777" w:rsidR="009E09EF" w:rsidRPr="009E09EF" w:rsidRDefault="009E09EF" w:rsidP="009E09EF">
      <w:pPr>
        <w:spacing w:after="0"/>
        <w:ind w:left="1304"/>
        <w:rPr>
          <w:rFonts w:ascii="Times New Roman" w:hAnsi="Times New Roman" w:cs="Times New Roman"/>
          <w:b/>
          <w:lang w:val="fi-FI"/>
        </w:rPr>
      </w:pPr>
    </w:p>
    <w:p w14:paraId="2A5536F0" w14:textId="77777777" w:rsidR="009E09EF" w:rsidRPr="009E09EF" w:rsidRDefault="009E09EF" w:rsidP="009E09EF">
      <w:pPr>
        <w:spacing w:after="0"/>
        <w:ind w:left="1304"/>
        <w:rPr>
          <w:rFonts w:ascii="Times New Roman" w:hAnsi="Times New Roman" w:cs="Times New Roman"/>
          <w:b/>
          <w:lang w:val="fi-FI"/>
        </w:rPr>
      </w:pPr>
      <w:r w:rsidRPr="009E09EF">
        <w:rPr>
          <w:rFonts w:ascii="Times New Roman" w:hAnsi="Times New Roman" w:cs="Times New Roman"/>
          <w:b/>
          <w:lang w:val="fi-FI"/>
        </w:rPr>
        <w:t xml:space="preserve">Ulkoministeriö </w:t>
      </w:r>
      <w:r w:rsidRPr="009E09EF">
        <w:rPr>
          <w:rFonts w:ascii="Times New Roman" w:hAnsi="Times New Roman" w:cs="Times New Roman"/>
          <w:lang w:val="fi-FI"/>
        </w:rPr>
        <w:t>suhtautuu myönteisesti toimikunnan ehdotuksiin vaaliluetteloon merkitsemisestä, toimivallasta, saamelaisten edustamisesta kansainvälisissä yhteyksissä, kertomuksesta sekä aloiteoikeudesta. Yhteistoiminta- ja neuvottelumenettelyn osalta ulkoministeriö ehdottaa sanamuodon muuttamista siten, ettei lakiin kirjattaisi potentiaalista mahdollisuutta huomattavasta haitasta ja sen myötä olemassa olevan oikeustilan heikkenemisestä. Ulkoministeriö kiinnittää huomiota yleisperusteluiden sanamuotoihin ja siihen, että esityksessä ei mainita mahdollista sukupuolivaikutusten arviointia.</w:t>
      </w:r>
    </w:p>
    <w:p w14:paraId="222956AD" w14:textId="77777777" w:rsidR="009E09EF" w:rsidRPr="009E09EF" w:rsidRDefault="009E09EF" w:rsidP="009E09EF">
      <w:pPr>
        <w:spacing w:after="0"/>
        <w:ind w:left="1304"/>
        <w:rPr>
          <w:rFonts w:ascii="Times New Roman" w:hAnsi="Times New Roman" w:cs="Times New Roman"/>
          <w:b/>
          <w:lang w:val="fi-FI"/>
        </w:rPr>
      </w:pPr>
    </w:p>
    <w:p w14:paraId="26EEFB3F"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Utsjoen kunta</w:t>
      </w:r>
      <w:r w:rsidRPr="009E09EF">
        <w:rPr>
          <w:rFonts w:ascii="Times New Roman" w:hAnsi="Times New Roman" w:cs="Times New Roman"/>
          <w:lang w:val="fi-FI"/>
        </w:rPr>
        <w:t xml:space="preserve"> pitää esitettyä äänioikeutetun määritelmää onnistuneena, mutta siihen liittyvää siirtymäsäännöstä epäonnistuneena. Utsjoen kunta suhtautuu myönteisesti myös saamelaiskäräjien tehtäviin, yhteistoiminta- ja neuvotteluvelvoitteeseen sekä kokoonpanoon liittyviin ehdotuksiin.</w:t>
      </w:r>
    </w:p>
    <w:p w14:paraId="392975E8" w14:textId="77777777" w:rsidR="009E09EF" w:rsidRPr="009E09EF" w:rsidRDefault="009E09EF" w:rsidP="009E09EF">
      <w:pPr>
        <w:spacing w:after="0"/>
        <w:ind w:left="1304"/>
        <w:rPr>
          <w:rFonts w:ascii="Times New Roman" w:hAnsi="Times New Roman" w:cs="Times New Roman"/>
          <w:lang w:val="fi-FI"/>
        </w:rPr>
      </w:pPr>
    </w:p>
    <w:p w14:paraId="069D0CD7"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b/>
          <w:lang w:val="fi-FI"/>
        </w:rPr>
        <w:t xml:space="preserve">Valtioneuvoston kanslia </w:t>
      </w:r>
      <w:r w:rsidRPr="009E09EF">
        <w:rPr>
          <w:rFonts w:ascii="Times New Roman" w:hAnsi="Times New Roman" w:cs="Times New Roman"/>
          <w:lang w:val="fi-FI"/>
        </w:rPr>
        <w:t>ottaa kantaa ainoastaan saamelaiskäräjien kertomuksen antamiseen suoraan eduskunnalle, mitä se pitää hyvänä ehdotuksena.</w:t>
      </w:r>
    </w:p>
    <w:p w14:paraId="5202597D" w14:textId="77777777" w:rsidR="009E09EF" w:rsidRPr="009E09EF" w:rsidRDefault="009E09EF" w:rsidP="009E09EF">
      <w:pPr>
        <w:spacing w:after="0"/>
        <w:ind w:left="1304"/>
        <w:rPr>
          <w:rFonts w:ascii="Times New Roman" w:hAnsi="Times New Roman" w:cs="Times New Roman"/>
          <w:lang w:val="fi-FI"/>
        </w:rPr>
      </w:pPr>
    </w:p>
    <w:p w14:paraId="3F2FF1E4"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b/>
          <w:lang w:val="fi-FI"/>
        </w:rPr>
        <w:t>Valtiovarainministeriö</w:t>
      </w:r>
      <w:r w:rsidRPr="009E09EF">
        <w:rPr>
          <w:rFonts w:ascii="Times New Roman" w:hAnsi="Times New Roman" w:cs="Times New Roman"/>
          <w:lang w:val="fi-FI"/>
        </w:rPr>
        <w:t xml:space="preserve"> kiinnittää huomiota vireillä olevaan tietosuojalainsäädännön uudistukseen, saamelaiskäräjien julkisoikeudelliseen asemaan liittyviin perusteluihin, yhteistoiminta- ja neuvotteluvelvoitteen toteuttamisen reunaehtoihin ja riittävien tietojen antamiseen saamelaiskäräjille sekä taloudellisten vaikutusten arvioinnin puutteisiin.</w:t>
      </w:r>
    </w:p>
    <w:p w14:paraId="2D5F9DBB" w14:textId="77777777" w:rsidR="009E09EF" w:rsidRPr="009E09EF" w:rsidRDefault="009E09EF" w:rsidP="009E09EF">
      <w:pPr>
        <w:spacing w:after="0"/>
        <w:ind w:left="1304"/>
        <w:rPr>
          <w:rFonts w:ascii="Times New Roman" w:hAnsi="Times New Roman" w:cs="Times New Roman"/>
          <w:lang w:val="fi-FI"/>
        </w:rPr>
      </w:pPr>
    </w:p>
    <w:p w14:paraId="4832E9F9"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Yhdenvertaisuusvaltuutettu</w:t>
      </w:r>
      <w:r w:rsidRPr="009E09EF">
        <w:rPr>
          <w:rFonts w:ascii="Times New Roman" w:hAnsi="Times New Roman" w:cs="Times New Roman"/>
          <w:lang w:val="fi-FI"/>
        </w:rPr>
        <w:t xml:space="preserve"> pitää tärkeänä, että muutoksilla voidaan vahvistaa saamelaisten itsemääräämisoikeutta ja itsehallintoa. Yhdenvertaisuusvaltuutettu pitää 3 §:n määritelmää onnistuneena, mutta katsoo että siirtymäsäännös on epäonnistunut. Yhdenvertaisuusvaltuutettu </w:t>
      </w:r>
      <w:r w:rsidRPr="009E09EF">
        <w:rPr>
          <w:rFonts w:ascii="Times New Roman" w:hAnsi="Times New Roman" w:cs="Times New Roman"/>
          <w:lang w:val="fi-FI"/>
        </w:rPr>
        <w:lastRenderedPageBreak/>
        <w:t>kiinnittää huomiota neuvotteluvelvoitteen sisältöön ja sanamuotoon sekä saamen kielten uhanlaisuuteen.</w:t>
      </w:r>
    </w:p>
    <w:p w14:paraId="6446C388" w14:textId="77777777" w:rsidR="009E09EF" w:rsidRPr="009E09EF" w:rsidRDefault="009E09EF" w:rsidP="009E09EF">
      <w:pPr>
        <w:spacing w:after="0"/>
        <w:ind w:left="1304"/>
        <w:rPr>
          <w:rFonts w:ascii="Times New Roman" w:hAnsi="Times New Roman" w:cs="Times New Roman"/>
          <w:lang w:val="fi-FI"/>
        </w:rPr>
      </w:pPr>
    </w:p>
    <w:p w14:paraId="09C81C97"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b/>
          <w:lang w:val="fi-FI"/>
        </w:rPr>
        <w:t>Ympäristöministeriö</w:t>
      </w:r>
      <w:r w:rsidRPr="009E09EF">
        <w:rPr>
          <w:rFonts w:ascii="Times New Roman" w:hAnsi="Times New Roman" w:cs="Times New Roman"/>
          <w:lang w:val="fi-FI"/>
        </w:rPr>
        <w:t xml:space="preserve"> kannattaa ehdotusta uudistaa nykyinen neuvotteluvelvoite yhteistoiminta- ja neuvotteluvelvoitteeksi. Tältä osin ympäristöministeriö kiinnittää huomiota neuvotteluvelvoitteen toimeenpanoon ja sen suhteeseen muuhun lainsäädäntöön, ja esittää useita muutoksia tai täsmennyksiä esitykseen.</w:t>
      </w:r>
    </w:p>
    <w:p w14:paraId="5CFD7AB6" w14:textId="77777777" w:rsidR="009E09EF" w:rsidRPr="009E09EF" w:rsidRDefault="009E09EF" w:rsidP="009E09EF">
      <w:pPr>
        <w:spacing w:after="0"/>
        <w:ind w:left="1304"/>
        <w:rPr>
          <w:rFonts w:ascii="Times New Roman" w:hAnsi="Times New Roman" w:cs="Times New Roman"/>
          <w:lang w:val="fi-FI"/>
        </w:rPr>
      </w:pPr>
    </w:p>
    <w:p w14:paraId="03597841" w14:textId="77777777" w:rsidR="009E09EF" w:rsidRPr="009E09EF" w:rsidRDefault="009E09EF" w:rsidP="009E09EF">
      <w:pPr>
        <w:spacing w:after="0"/>
        <w:ind w:left="1304"/>
        <w:rPr>
          <w:rFonts w:ascii="Times New Roman" w:hAnsi="Times New Roman" w:cs="Times New Roman"/>
          <w:b/>
          <w:lang w:val="fi-FI"/>
        </w:rPr>
      </w:pPr>
      <w:r w:rsidRPr="009E09EF">
        <w:rPr>
          <w:rFonts w:ascii="Times New Roman" w:hAnsi="Times New Roman" w:cs="Times New Roman"/>
          <w:b/>
          <w:lang w:val="fi-FI"/>
        </w:rPr>
        <w:br w:type="page"/>
      </w:r>
    </w:p>
    <w:p w14:paraId="1A670AD1" w14:textId="77777777" w:rsidR="009E09EF" w:rsidRPr="009E09EF" w:rsidRDefault="009E09EF" w:rsidP="009E09EF">
      <w:pPr>
        <w:spacing w:after="0"/>
        <w:ind w:left="1304"/>
        <w:rPr>
          <w:rFonts w:ascii="Times New Roman" w:hAnsi="Times New Roman" w:cs="Times New Roman"/>
          <w:b/>
          <w:lang w:val="fi-FI"/>
        </w:rPr>
      </w:pPr>
      <w:r w:rsidRPr="009E09EF">
        <w:rPr>
          <w:rFonts w:ascii="Times New Roman" w:hAnsi="Times New Roman" w:cs="Times New Roman"/>
          <w:b/>
          <w:lang w:val="fi-FI"/>
        </w:rPr>
        <w:lastRenderedPageBreak/>
        <w:t>Yhteenveto lausuntopalautteen keskeisimmistä osista</w:t>
      </w:r>
    </w:p>
    <w:p w14:paraId="7E16A60D" w14:textId="77777777" w:rsidR="009E09EF" w:rsidRPr="009E09EF" w:rsidRDefault="009E09EF" w:rsidP="009E09EF">
      <w:pPr>
        <w:spacing w:after="0"/>
        <w:ind w:left="1304"/>
        <w:rPr>
          <w:rFonts w:ascii="Times New Roman" w:hAnsi="Times New Roman" w:cs="Times New Roman"/>
          <w:lang w:val="fi-FI"/>
        </w:rPr>
      </w:pPr>
    </w:p>
    <w:p w14:paraId="45ED2E6B"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Lausuntopalautteessa on kiinnitetty huomiota ehdotuksen kaikkiin osiin lukuun ottamatta kirjanpitoa ja tilintarkastusta koskevaa 3 a lukua koskevia ehdotuksia. Lausunnonantajien näkemykset jakautuvat. Lausunnoissa on erityisen laajasti ja perusteellisesti otettu kantaa ehdotettuun 3 §:ään (oikeus tulla merkityksi vaaliluetteloon), 9 §:ään (yhteistoiminta- ja neuvotteluvelvoite) sekä 26 §:ään ja 26 b §:ään (oikaisulautakunta ja valitus oikaisulautakunnan päätöksestä), joita koskevia näkemyksiä käydään tässä yhteenvedossa läpi perusteellisemmin. Lopuksi on koottu yhteenvetoa lausuntopalautteen muista osista.</w:t>
      </w:r>
    </w:p>
    <w:p w14:paraId="371A95B7" w14:textId="77777777" w:rsidR="009E09EF" w:rsidRPr="009E09EF" w:rsidRDefault="009E09EF" w:rsidP="009E09EF">
      <w:pPr>
        <w:spacing w:after="0"/>
        <w:ind w:left="1304"/>
        <w:rPr>
          <w:rFonts w:ascii="Times New Roman" w:hAnsi="Times New Roman" w:cs="Times New Roman"/>
          <w:lang w:val="fi-FI"/>
        </w:rPr>
      </w:pPr>
    </w:p>
    <w:p w14:paraId="11EE54F7" w14:textId="77777777" w:rsidR="009E09EF" w:rsidRPr="009E09EF" w:rsidRDefault="009E09EF" w:rsidP="009E09EF">
      <w:pPr>
        <w:spacing w:after="0"/>
        <w:ind w:left="1304"/>
        <w:rPr>
          <w:rFonts w:ascii="Times New Roman" w:hAnsi="Times New Roman" w:cs="Times New Roman"/>
          <w:i/>
          <w:lang w:val="fi-FI"/>
        </w:rPr>
      </w:pPr>
      <w:r w:rsidRPr="009E09EF">
        <w:rPr>
          <w:rFonts w:ascii="Times New Roman" w:hAnsi="Times New Roman" w:cs="Times New Roman"/>
          <w:i/>
          <w:lang w:val="fi-FI"/>
        </w:rPr>
        <w:t>3 § Oikeus tulla merkityksi vaaliluetteloon</w:t>
      </w:r>
    </w:p>
    <w:p w14:paraId="7F3E4624" w14:textId="77777777" w:rsidR="009E09EF" w:rsidRPr="009E09EF" w:rsidRDefault="009E09EF" w:rsidP="009E09EF">
      <w:pPr>
        <w:spacing w:after="0"/>
        <w:ind w:left="1304"/>
        <w:rPr>
          <w:rFonts w:ascii="Times New Roman" w:hAnsi="Times New Roman" w:cs="Times New Roman"/>
          <w:lang w:val="fi-FI"/>
        </w:rPr>
      </w:pPr>
    </w:p>
    <w:p w14:paraId="1315DF0C"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Valtaosa lausunnonantajista on kiinnittänyt huomiota ehdotettuun uuteen 3 §:ään. Lausuntopalaute on jakautunut. Monet lausunnonantajat ovat kiinnittäneet huomiota ehdotuksen eri elementteihin ja siihen liittyvään siirtymäaikaan. Osa lausunnonantajista korostaa esityksen eri osien kytköksiä toisiinsa, esimerkiksi oikaisu- ja muutoksenhakumenettelyn vaikutusta 3 §:n sisällön arviointiin, ja 3 §:n sisällön vaikutusta esitysluonnoksen muiden osien arviointiin.</w:t>
      </w:r>
    </w:p>
    <w:p w14:paraId="491A8E86" w14:textId="77777777" w:rsidR="009E09EF" w:rsidRPr="009E09EF" w:rsidRDefault="009E09EF" w:rsidP="009E09EF">
      <w:pPr>
        <w:spacing w:after="0"/>
        <w:ind w:left="1304"/>
        <w:rPr>
          <w:rFonts w:ascii="Times New Roman" w:hAnsi="Times New Roman" w:cs="Times New Roman"/>
          <w:lang w:val="fi-FI"/>
        </w:rPr>
      </w:pPr>
    </w:p>
    <w:p w14:paraId="1ADA893E"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Kahdeksan lausunnonantajaa (Ihmisoikeuskeskus, maa- ja metsätalousministeriö, Sámiráđđi, Sámi Duodji ry, Scheinin, ulkoministeriö, Utsjoen kunta, yhdenvertaisuusvaltuutettu) on eri sanakääntein todennut, että pitää määritelmää kokonaan tai ainakin pääosin kannatettavana tai ei ainakaan vastusta sitä. Sametinget (Ruotsi) kannattaa ehdotusta äänioikeutta koskeviksi subjektiivisiksi ja objektiivisiksi kriteereiksi ja Sametinget (Norja) pitää hyvänä sitä, että äänioikeutta koskevat säännökset ovat samankaltaisia Suomessa, Ruotsissa ja Norjassa.</w:t>
      </w:r>
    </w:p>
    <w:p w14:paraId="4CCFCBD7" w14:textId="77777777" w:rsidR="009E09EF" w:rsidRPr="009E09EF" w:rsidRDefault="009E09EF" w:rsidP="009E09EF">
      <w:pPr>
        <w:spacing w:after="0"/>
        <w:ind w:left="1304"/>
        <w:rPr>
          <w:rFonts w:ascii="Times New Roman" w:hAnsi="Times New Roman" w:cs="Times New Roman"/>
          <w:lang w:val="fi-FI"/>
        </w:rPr>
      </w:pPr>
    </w:p>
    <w:p w14:paraId="5ACBD969"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Anarasah rs, Enontekiön kunta, Sodankylän kunta ja Peltojärven saamelaiset ry. kannattavat saamelaismääritelmän säilyttämistä nykyisellään laissa. Enontekiön ja Sodankylän kunnat kannattavat saamelaisiksi/metsäsaamelaisiksi itsensä kokevien hyväksymistä vaaliluetteloon.</w:t>
      </w:r>
    </w:p>
    <w:p w14:paraId="596076F9" w14:textId="77777777" w:rsidR="009E09EF" w:rsidRPr="009E09EF" w:rsidRDefault="009E09EF" w:rsidP="009E09EF">
      <w:pPr>
        <w:spacing w:after="0"/>
        <w:ind w:left="1304"/>
        <w:rPr>
          <w:rFonts w:ascii="Times New Roman" w:hAnsi="Times New Roman" w:cs="Times New Roman"/>
          <w:lang w:val="fi-FI"/>
        </w:rPr>
      </w:pPr>
    </w:p>
    <w:p w14:paraId="64C10286"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Muutamat lausunnonantajat katsovat, että henkilön tulee olla yhteisön hyväksymä saamelainen tai määritelmän kytkemistä etnisyyteen (Korpijaakko-Labba, Näkkäläjärvi K., Sámi Árvvut, Suoma Sámi Dáiddasearvi). Kitti ehdottaa määritelmän perustamista muihin seikkoihin (mm. ryhmän yhtäjaksoinen asuminen alueellaan), lappalaisperusteen laajentamista sekä itseidentifikaation ja kokonaisharkinnan korostamista.</w:t>
      </w:r>
    </w:p>
    <w:p w14:paraId="5B8AC73D" w14:textId="77777777" w:rsidR="009E09EF" w:rsidRPr="009E09EF" w:rsidRDefault="009E09EF" w:rsidP="009E09EF">
      <w:pPr>
        <w:spacing w:after="0"/>
        <w:ind w:left="1304"/>
        <w:rPr>
          <w:rFonts w:ascii="Times New Roman" w:hAnsi="Times New Roman" w:cs="Times New Roman"/>
          <w:lang w:val="fi-FI"/>
        </w:rPr>
      </w:pPr>
    </w:p>
    <w:p w14:paraId="760A52F6"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Yhteensä 20 lausunnonantajaa ottaa kantaa siihen, ettei laki enää jatkossa sisältäisi saamelaisen määritelmää. Kahdeksan lausunnonantajaa (Aikio P., Haltta, Käsivarren paliskunta, Labba, Magga-Vars, SamiSoster ry, Saamelaispaliskunnat ry, Sámi Árvvut rs) katsoo, että laissa tulisi jatkossakin määritellä, kuka on saamelainen. Määritelmää pidetään tärkeänä etenkin lainsäädännön kokonaisuuden kannalta. Neljä lausunnonantajaa (Kolttien kyläkokous, Kulttuuriyhdistys Aanaar Sämmiliih ry, Scheinin, Suomen Saamelaisnuoret) pitää muutosta selkeästi myönteisenä. Useat lausunnonantajat kiinnittävät huomiota siihen, että esitys tai sen perustelut ovat tältä osin ristiriitaiset, jää epäselväksi mitä muutos tarkoittaisi, että tämä ei ratkaisisi saamelaismääritelmää koskevaa ongelmaa tai että ehdotettu määritelmä voisi kuitenkin tosiasiassa saada saamelaismääritelmän aseman.</w:t>
      </w:r>
    </w:p>
    <w:p w14:paraId="051DA57A" w14:textId="77777777" w:rsidR="009E09EF" w:rsidRPr="009E09EF" w:rsidRDefault="009E09EF" w:rsidP="009E09EF">
      <w:pPr>
        <w:spacing w:after="0"/>
        <w:ind w:left="1304"/>
        <w:rPr>
          <w:rFonts w:ascii="Times New Roman" w:hAnsi="Times New Roman" w:cs="Times New Roman"/>
          <w:lang w:val="fi-FI"/>
        </w:rPr>
      </w:pPr>
    </w:p>
    <w:p w14:paraId="5D61E168"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lastRenderedPageBreak/>
        <w:t>Lausunnonantajista 17 on ottanut erikseen kantaa lappalaispolveutumista koskevaan poistoehdotukseen äänioikeutetun määritelmästä.</w:t>
      </w:r>
    </w:p>
    <w:p w14:paraId="0F113371" w14:textId="77777777" w:rsidR="009E09EF" w:rsidRPr="009E09EF" w:rsidRDefault="009E09EF" w:rsidP="009E09EF">
      <w:pPr>
        <w:spacing w:after="0"/>
        <w:ind w:left="1304"/>
        <w:rPr>
          <w:rFonts w:ascii="Times New Roman" w:hAnsi="Times New Roman" w:cs="Times New Roman"/>
          <w:lang w:val="fi-FI"/>
        </w:rPr>
      </w:pPr>
    </w:p>
    <w:p w14:paraId="21EF35AB"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Seitsemän lausunnonantajaa (Maijala, Anarasah rs, Enontekiön kunta, Sodankylän kunta, Inarin yhteismetsä, Inarinmaan lapinkyläyhdistys, Metsä-, kalastaja- ja tunturisaamelaiset ry) katsoo, että voimassa olevan lain tapaan saamelaiskäräjävaalien vaaliluetteloon tulisi päästä myös sillä perusteella, että henkilö on tunturi-, metsä- tai kalastajalappalaiseksi veronkanto- tai henkikirjaan merkityn henkilön jälkeläinen. Lisäksi Inarin kunta on tuonut esiin lappalaisperusteen poistamisen tai polveutumisperusteen kaventamisen kielteisiä vaikutuksia yksilöiden kannalta.</w:t>
      </w:r>
    </w:p>
    <w:p w14:paraId="70EA9CC3" w14:textId="77777777" w:rsidR="009E09EF" w:rsidRPr="009E09EF" w:rsidRDefault="009E09EF" w:rsidP="009E09EF">
      <w:pPr>
        <w:spacing w:after="0"/>
        <w:ind w:left="1304"/>
        <w:rPr>
          <w:rFonts w:ascii="Times New Roman" w:hAnsi="Times New Roman" w:cs="Times New Roman"/>
          <w:lang w:val="fi-FI"/>
        </w:rPr>
      </w:pPr>
    </w:p>
    <w:p w14:paraId="738CD528"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Yhdeksän lausunnonantajaa (Aikio P., Suomen Saamelaisnuoret ry, Näkkäläjärvi P., Kulttuuriyhdistys Aanaar Sämmiliih ry, SamiSoster ry, Saamelaispaliskunnat ry, Oulu Sámit rs, Suoma Sámi Dáiddasearvi, Labba) katsoo, että säännöksestä tulisi ehdotetulla tavalla poistaa mahdollisuus tulla merkityksi vaaliluetteloon sillä perusteella, että henkilö on tunturi-, metsä- tai kalastajalappalaiseksi veronkanto- tai henkikirjaan merkityn henkilön jälkeläinen.</w:t>
      </w:r>
    </w:p>
    <w:p w14:paraId="7CDA4428" w14:textId="77777777" w:rsidR="009E09EF" w:rsidRPr="009E09EF" w:rsidRDefault="009E09EF" w:rsidP="009E09EF">
      <w:pPr>
        <w:spacing w:after="0"/>
        <w:ind w:left="1304"/>
        <w:rPr>
          <w:rFonts w:ascii="Times New Roman" w:hAnsi="Times New Roman" w:cs="Times New Roman"/>
          <w:lang w:val="fi-FI"/>
        </w:rPr>
      </w:pPr>
    </w:p>
    <w:p w14:paraId="5C75B0A2"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Kaikkiaan 13 lausunnonantajaa on kiinnittänyt huomiota siihen, että jatkossa kieliperuste ulottuisi isoisovanhemman ensimmäiseen kieleen asti. Kuusi lausunnonantajaa (Käsivarren paliskunta, Labba, Näkkäläjärvi K., Saamelaispaliskunnat ry, Sámi Árvvut rs, Suoma Sámi Dáiddasearvi) katsoo eri sanakääntein, ettei kulttuuria voi tavallisesti siirtää kahden sukupolven yli. Myönteisesti tai neutraalisti ehdotukseen suhtautuu kolme lausunnonantajaa (Aikio P., Kulttuuriyhdistys Aanaar Sämmiliih ry, SamiSoster ry). Inarinmaan lapinkyläyhdistys katsoo, ettei neljännen sukupolven lisäämisellä kieliperusteeseen ole tällä hetkellä enää käytännön merkitystä. Useat lausunnonantajat kiinnittävät huomiota sen todistamiseen, että henkilön isoisovanhemman ensimmäinen kieli on ollut saame. Kielen oppimista koskevan näytön ongelmallisuuteen on kiinnitetty myös yleisemmin huomiota lausuntopalautteessa.</w:t>
      </w:r>
    </w:p>
    <w:p w14:paraId="2A062BAB" w14:textId="77777777" w:rsidR="009E09EF" w:rsidRPr="009E09EF" w:rsidRDefault="009E09EF" w:rsidP="009E09EF">
      <w:pPr>
        <w:spacing w:after="0"/>
        <w:ind w:left="1304"/>
        <w:rPr>
          <w:rFonts w:ascii="Times New Roman" w:hAnsi="Times New Roman" w:cs="Times New Roman"/>
          <w:lang w:val="fi-FI"/>
        </w:rPr>
      </w:pPr>
    </w:p>
    <w:p w14:paraId="49C5F96A"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Yhteensä 24 lausunnonantajaa ottaa kantaa ehdotettuun siirtymäaikaan. Lausuntopalaute on lähes yksinomaan kielteistä. Lausunnonantajat tuovat eri sanakääntein esiin, että siirtymäsäännös on harkitsematon tai että se ei ole hyväksyttävissä. Lausunnonantajien ovat huolissaan ennen muuta siitä, että siirtymäajalla hyväksyttäisiin voimassa olevan lain nojalla suomalaisia saamelaiskäräjien vaaliluetteloon. Lausunnonantajista kahdeksan (Suomen Saamelaisnuoret ry, Svenska Folkpartiet i Finland rf., Kolttien kyläkokous, Sámi Duodji ry, yhdenvertaisuusvaltuutettu, Utsjoen kunta, Scheinin, Sámiráđđi) katsoo, että ehdotetun 3 §:n tulisi olla voimassa jo seuraavissa vaaleissa. Kritiikkiä kohdistuu myös ehdotukseen siirtää vaaleja, tosin muutamat lausunnonantajat voisivat pitää vaalien siirtoa hyväksyttävänä, mikäli lisäaika tarvittaisiin vaalien valmisteluihin. Varsinaista myönteistä palautetta siirtymäaikaan ei liity.</w:t>
      </w:r>
    </w:p>
    <w:p w14:paraId="4AFE3D7C" w14:textId="77777777" w:rsidR="009E09EF" w:rsidRPr="009E09EF" w:rsidRDefault="009E09EF" w:rsidP="009E09EF">
      <w:pPr>
        <w:spacing w:after="0"/>
        <w:ind w:left="1304"/>
        <w:rPr>
          <w:rFonts w:ascii="Times New Roman" w:hAnsi="Times New Roman" w:cs="Times New Roman"/>
          <w:lang w:val="fi-FI"/>
        </w:rPr>
      </w:pPr>
    </w:p>
    <w:p w14:paraId="1689A00E"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 xml:space="preserve">Yhteensä 15 lausunnonantajaa kiinnittää huomiota nykyään vaaliluettelossa olevien henkilöiden ja heidän jälkeläistensä asemaan. Osa lausunnonantajista katsoo, että vaalilautakunnalla tulee olla mahdollisuus poistaa vaaliluettelosta ei-saamelaisia henkilöitä (Sámiráđđi, Suoma Sámi Dáiddasearvi, Suomen Saamelaisnuoret ry), tai että vaaliluettelo tulisi koota kokonaan uudelleen (Näkkäläjärvi K., Sámi Árvvut rs.). Osa puolestaan korostaa, että uutta määritelmää ei saa käyttää takautuvasti (Enontekiön kunta, Inarin kunta, maa- ja metsätalousministeriö) tai että vaaliluettelossa jo olevien henkilöiden asemasta tulee lausua selkeämmin (korkein hallinto-oikeus). Muutamat </w:t>
      </w:r>
      <w:r w:rsidRPr="009E09EF">
        <w:rPr>
          <w:rFonts w:ascii="Times New Roman" w:hAnsi="Times New Roman" w:cs="Times New Roman"/>
          <w:lang w:val="fi-FI"/>
        </w:rPr>
        <w:lastRenderedPageBreak/>
        <w:t>lausunnonantajat kiinnittävät huomiota siihen, että aiemmin vaaliluetteloon merkittyjen henkilöiden jälkeläisten hyväksyminen assimiloivaa ja kiinnittävät tältä osin huomiota 2 kohdan sanamuotoon.</w:t>
      </w:r>
    </w:p>
    <w:p w14:paraId="38CE030A" w14:textId="77777777" w:rsidR="009E09EF" w:rsidRPr="009E09EF" w:rsidRDefault="009E09EF" w:rsidP="009E09EF">
      <w:pPr>
        <w:spacing w:after="0"/>
        <w:ind w:left="1304"/>
        <w:rPr>
          <w:rFonts w:ascii="Times New Roman" w:hAnsi="Times New Roman" w:cs="Times New Roman"/>
          <w:lang w:val="fi-FI"/>
        </w:rPr>
      </w:pPr>
    </w:p>
    <w:p w14:paraId="52577B30" w14:textId="77777777" w:rsidR="009E09EF" w:rsidRPr="009E09EF" w:rsidRDefault="009E09EF" w:rsidP="009E09EF">
      <w:pPr>
        <w:spacing w:after="0"/>
        <w:ind w:left="1304"/>
        <w:rPr>
          <w:rFonts w:ascii="Times New Roman" w:hAnsi="Times New Roman" w:cs="Times New Roman"/>
          <w:i/>
          <w:lang w:val="fi-FI"/>
        </w:rPr>
      </w:pPr>
      <w:r w:rsidRPr="009E09EF">
        <w:rPr>
          <w:rFonts w:ascii="Times New Roman" w:hAnsi="Times New Roman" w:cs="Times New Roman"/>
          <w:i/>
          <w:lang w:val="fi-FI"/>
        </w:rPr>
        <w:t>9 § Yhteistoiminta- ja neuvotteluvelvoite</w:t>
      </w:r>
    </w:p>
    <w:p w14:paraId="011DB124" w14:textId="77777777" w:rsidR="009E09EF" w:rsidRPr="009E09EF" w:rsidRDefault="009E09EF" w:rsidP="009E09EF">
      <w:pPr>
        <w:spacing w:after="0"/>
        <w:ind w:left="1304"/>
        <w:rPr>
          <w:rFonts w:ascii="Times New Roman" w:hAnsi="Times New Roman" w:cs="Times New Roman"/>
          <w:lang w:val="fi-FI"/>
        </w:rPr>
      </w:pPr>
    </w:p>
    <w:p w14:paraId="6B21573E"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Yhteensä 37 lausunnonantajaa ottaa kantaa ehdotettuun yhteistoiminta- ja neuvotteluvelvoitteeseen. Osa lausunnonantajista katsoo, että ehdotuksen sisältö on vaatimaton, ja osa taas katsoo sen olevan liian pitkälle menevä. Useat lausunnonantajat ovat kiinnittäneet huomiota huomattavaa haittaa koskevan ehdotuksen sanamuotoon ja pitäneet sitä liian lievänä ja jopa nykytilaa heikompana.</w:t>
      </w:r>
    </w:p>
    <w:p w14:paraId="791CC2F5" w14:textId="77777777" w:rsidR="009E09EF" w:rsidRPr="009E09EF" w:rsidRDefault="009E09EF" w:rsidP="009E09EF">
      <w:pPr>
        <w:spacing w:after="0"/>
        <w:ind w:left="1304"/>
        <w:rPr>
          <w:rFonts w:ascii="Times New Roman" w:hAnsi="Times New Roman" w:cs="Times New Roman"/>
          <w:lang w:val="fi-FI"/>
        </w:rPr>
      </w:pPr>
    </w:p>
    <w:p w14:paraId="5F7029DD"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Aikio P. katsoo, että esitys on vaatimaton ja riittämätön.</w:t>
      </w:r>
    </w:p>
    <w:p w14:paraId="6D02DCAC" w14:textId="77777777" w:rsidR="009E09EF" w:rsidRPr="009E09EF" w:rsidRDefault="009E09EF" w:rsidP="009E09EF">
      <w:pPr>
        <w:spacing w:after="0"/>
        <w:ind w:left="1304"/>
        <w:rPr>
          <w:rFonts w:ascii="Times New Roman" w:hAnsi="Times New Roman" w:cs="Times New Roman"/>
          <w:lang w:val="fi-FI"/>
        </w:rPr>
      </w:pPr>
    </w:p>
    <w:p w14:paraId="21D8A713"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Anarasah rs katsoo ettei voi tukea sellaisia suosituksia, jotka perustuvat virheellisen tiedon välittämiseen kansainvälisille toimielimille, ja korostaa että itsemääräämisoikeuden tulee koskea myös inarinsaamelaisia.</w:t>
      </w:r>
    </w:p>
    <w:p w14:paraId="0F8E4FA8" w14:textId="77777777" w:rsidR="009E09EF" w:rsidRPr="009E09EF" w:rsidRDefault="009E09EF" w:rsidP="009E09EF">
      <w:pPr>
        <w:spacing w:after="0"/>
        <w:ind w:left="1304"/>
        <w:rPr>
          <w:rFonts w:ascii="Times New Roman" w:hAnsi="Times New Roman" w:cs="Times New Roman"/>
          <w:lang w:val="fi-FI"/>
        </w:rPr>
      </w:pPr>
    </w:p>
    <w:p w14:paraId="6192AC02"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 xml:space="preserve">Eduskunnan oikeusasiamiehen kanslia pitää tärkeänä, että lakiin kirjataan nykyistä täsmällisemmin yhteisymmärryksen ja suostumuksen kannalta olennaisista seikoista, kuten neuvottelujen oikea-aikaisuudesta ja neuvotteluosapuolten riittävän kattavista tiedoista, ja korostaa että yhteisymmärryksen tai suostumuksen saavuttaminen edellyttää myös, että saamelaiskäräjille turvataan riittävät voimavarat. </w:t>
      </w:r>
    </w:p>
    <w:p w14:paraId="52DDA99C" w14:textId="77777777" w:rsidR="009E09EF" w:rsidRPr="009E09EF" w:rsidRDefault="009E09EF" w:rsidP="009E09EF">
      <w:pPr>
        <w:spacing w:after="0"/>
        <w:ind w:left="1304"/>
        <w:rPr>
          <w:rFonts w:ascii="Times New Roman" w:hAnsi="Times New Roman" w:cs="Times New Roman"/>
          <w:lang w:val="fi-FI"/>
        </w:rPr>
      </w:pPr>
    </w:p>
    <w:p w14:paraId="1CC09A32"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Enontekiön kunta ei pidä esitettyä laajentamista tarpeellisena vaan jopa kunnan kaavoitusoikeutta rajoittavana. Enontekiön kunta pitää ongelmallisena neuvotteluvelvoitteen laajentamista yleisvelvoitteeksi sekä mainintaa pyrkimisestä yhteisymmärrykseen.</w:t>
      </w:r>
    </w:p>
    <w:p w14:paraId="23E81F72" w14:textId="77777777" w:rsidR="009E09EF" w:rsidRPr="009E09EF" w:rsidRDefault="009E09EF" w:rsidP="009E09EF">
      <w:pPr>
        <w:spacing w:after="0"/>
        <w:ind w:left="1304"/>
        <w:rPr>
          <w:rFonts w:ascii="Times New Roman" w:hAnsi="Times New Roman" w:cs="Times New Roman"/>
          <w:lang w:val="fi-FI"/>
        </w:rPr>
      </w:pPr>
    </w:p>
    <w:p w14:paraId="1B0B237F"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 xml:space="preserve">Ihmisoikeuskeskus katsoo, että velvoitteen nykyistä selkeämpi sisällyttäminen lakiin on merkittävä parannus. Ihmisoikeuskeskus kiinnittää huomiota huomattavan haitan arvioimiseen ja riittävien resurssien turvaamiseen saamelaiskäräjille. </w:t>
      </w:r>
    </w:p>
    <w:p w14:paraId="155D72C4" w14:textId="77777777" w:rsidR="009E09EF" w:rsidRPr="009E09EF" w:rsidRDefault="009E09EF" w:rsidP="009E09EF">
      <w:pPr>
        <w:spacing w:after="0"/>
        <w:ind w:left="1304"/>
        <w:rPr>
          <w:rFonts w:ascii="Times New Roman" w:hAnsi="Times New Roman" w:cs="Times New Roman"/>
          <w:lang w:val="fi-FI"/>
        </w:rPr>
      </w:pPr>
    </w:p>
    <w:p w14:paraId="3D088273"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Ihmisoikeusliitto korostaa, että vapaa ja tietoon perustuva ennakkosuostumus (FPIC) on yksi keskeisimmistä alkuperäiskansojen itsemääräämisoikeuden elementeistä, ja katsoo että mikäli tätä on tarkoitus toteuttaa, ”vapaa, tietoon perustuva ennakkosuostumus” tulisi jollain tapaa sisällyttää lakitekstiin, kuin myös oikea-aikaisuus. Ihmisoikeusliitto pitää myönteisenä velvoitteen laajenemista muihin julkista hallintotehtävää hoitaviin, samoin kuin sen kuvaamista, mitä toimenpiteitä velvoite koskee, ja pöytäkirjan pitämistä. Ihmisoikeusliitto pitää 3 momentin sanamuodossa elementtejä ”pyrittävä huolehtimaan” ja ”huomattava haitta” ongelmallisina ja katsoo, että sanamuodon tulisi olla ”on huolehdittava” ja haittaa koskevan käsitteen tulisi olla vähintään ympäristönsuojelulain ja kaivoslain tasoinen.</w:t>
      </w:r>
    </w:p>
    <w:p w14:paraId="0A8146EE" w14:textId="77777777" w:rsidR="009E09EF" w:rsidRPr="009E09EF" w:rsidRDefault="009E09EF" w:rsidP="009E09EF">
      <w:pPr>
        <w:spacing w:after="0"/>
        <w:ind w:left="1304"/>
        <w:rPr>
          <w:rFonts w:ascii="Times New Roman" w:hAnsi="Times New Roman" w:cs="Times New Roman"/>
          <w:lang w:val="fi-FI"/>
        </w:rPr>
      </w:pPr>
    </w:p>
    <w:p w14:paraId="1C8AC113"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Inarin kunta ei pidä neuvotteluvelvoitteen laajentamista yhteistoimintavelvoitteeksi tarpeellisena, eikä myöskään pidä oikeana sen laajentamista erikseen luetelluista asioista yleisvelvoitteeksi. Inarin kunta suhtautuu kriittisesti mainintaan yhteisymmärrykseen pyrkimisestä ja pitää välttämättömänä sisällyttää lakiin nykyinen sanamuoto asian käsittelyn jatkamisesta, jos sanamuoto muutoin toteutuu.</w:t>
      </w:r>
    </w:p>
    <w:p w14:paraId="121DBA9D" w14:textId="77777777" w:rsidR="009E09EF" w:rsidRPr="009E09EF" w:rsidRDefault="009E09EF" w:rsidP="009E09EF">
      <w:pPr>
        <w:spacing w:after="0"/>
        <w:ind w:left="1304"/>
        <w:rPr>
          <w:rFonts w:ascii="Times New Roman" w:hAnsi="Times New Roman" w:cs="Times New Roman"/>
          <w:lang w:val="fi-FI"/>
        </w:rPr>
      </w:pPr>
    </w:p>
    <w:p w14:paraId="198CE22B"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lastRenderedPageBreak/>
        <w:t>Inarinmaan lapinkyläyhdistys katsoo, että esityksessä olisi ollut syytä puuttua siihen, että saamelaiskäräjät haittaa kaavoitusta ja muuta maankäyttöä yksityismailla.</w:t>
      </w:r>
    </w:p>
    <w:p w14:paraId="4CCD49E3" w14:textId="77777777" w:rsidR="009E09EF" w:rsidRPr="009E09EF" w:rsidRDefault="009E09EF" w:rsidP="009E09EF">
      <w:pPr>
        <w:spacing w:after="0"/>
        <w:ind w:left="1304"/>
        <w:rPr>
          <w:rFonts w:ascii="Times New Roman" w:hAnsi="Times New Roman" w:cs="Times New Roman"/>
          <w:lang w:val="fi-FI"/>
        </w:rPr>
      </w:pPr>
    </w:p>
    <w:p w14:paraId="7A986121"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Johtti Sápmelaččat rs katsoo, että saamelaisten tulee tosiasiallisesti päästä vaikuttamaan itseään koskeviin lakiehdotuksen 9 §:ssä mainittuihin laajakantoisiin ja merkittäviin toimenpiteisiin, eikä pyrkimys saavuttaa yhteisymmärrys tai suostumus riitä.</w:t>
      </w:r>
    </w:p>
    <w:p w14:paraId="42D31CC2" w14:textId="77777777" w:rsidR="009E09EF" w:rsidRPr="009E09EF" w:rsidRDefault="009E09EF" w:rsidP="009E09EF">
      <w:pPr>
        <w:spacing w:after="0"/>
        <w:ind w:left="1304"/>
        <w:rPr>
          <w:rFonts w:ascii="Times New Roman" w:hAnsi="Times New Roman" w:cs="Times New Roman"/>
          <w:lang w:val="fi-FI"/>
        </w:rPr>
      </w:pPr>
    </w:p>
    <w:p w14:paraId="38031C5D"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Kitti katsoo, että esitys tunkeutuu yleisen kunnallisen ja mahdollisen maakuntahallinnon alueille. Kitti katsoo, että maankäyttöä koskevaa veto-oikeutta ei tule siirtää saamelaisenemmistöiselle elimelle, ja että saamelaisten osallistuminen maankäytön hallintaan on järjestettävissä Metsähallituksen päätöksentekojärjestelmän sisälle. Kitin mukaan väitteet saamelaisten puutteellisista vaikutusmahdollisuuksista eivät pidä paikkaansa.</w:t>
      </w:r>
    </w:p>
    <w:p w14:paraId="6A63E61D" w14:textId="77777777" w:rsidR="009E09EF" w:rsidRPr="009E09EF" w:rsidRDefault="009E09EF" w:rsidP="009E09EF">
      <w:pPr>
        <w:spacing w:after="0"/>
        <w:ind w:left="1304"/>
        <w:rPr>
          <w:rFonts w:ascii="Times New Roman" w:hAnsi="Times New Roman" w:cs="Times New Roman"/>
          <w:lang w:val="fi-FI"/>
        </w:rPr>
      </w:pPr>
    </w:p>
    <w:p w14:paraId="157FC792"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Kolttien kyläkokous pitää uudistusta parannuksena nykytilaan.</w:t>
      </w:r>
    </w:p>
    <w:p w14:paraId="6217E821" w14:textId="77777777" w:rsidR="009E09EF" w:rsidRPr="009E09EF" w:rsidRDefault="009E09EF" w:rsidP="009E09EF">
      <w:pPr>
        <w:spacing w:after="0"/>
        <w:ind w:left="1304"/>
        <w:rPr>
          <w:rFonts w:ascii="Times New Roman" w:hAnsi="Times New Roman" w:cs="Times New Roman"/>
          <w:lang w:val="fi-FI"/>
        </w:rPr>
      </w:pPr>
    </w:p>
    <w:p w14:paraId="4A312DC1"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Korpijaakko-Labba katsoo, että sanamuotoa on heikennetty sen osalta, että aiemmin neuvotteluvelvoite syntyi kun toimenpide ”voi vaikuttaa” tarkoitetulla tavalla ja nyt sana ”voi” on jätetty pois. Korpijaakko-Labba myös katsoo, että sanan ”pyrkimys” käyttö vesittää säännöksen todellista tarkoitusta. Korpijaakko-Labba suhtautuu erityisen kriittisesti heikentämiskieltoa koskevaan ehdotukseen, joka on mahdollisimman huono esimerkki, jollaista ei missään tapauksessa tule lainsäädäntöön sisällyttää. Korpijaakko-Labba ilmaisee huolen myös saamelaiskäräjälain 3 §:n vaikutuksista neuvotteluihin.</w:t>
      </w:r>
    </w:p>
    <w:p w14:paraId="5BB510F0" w14:textId="77777777" w:rsidR="009E09EF" w:rsidRPr="009E09EF" w:rsidRDefault="009E09EF" w:rsidP="009E09EF">
      <w:pPr>
        <w:spacing w:after="0"/>
        <w:ind w:left="1304"/>
        <w:rPr>
          <w:rFonts w:ascii="Times New Roman" w:hAnsi="Times New Roman" w:cs="Times New Roman"/>
          <w:lang w:val="fi-FI"/>
        </w:rPr>
      </w:pPr>
    </w:p>
    <w:p w14:paraId="4C57C07F"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Kulttuuriyhdistys Aanaar Sämmiliih ry katsoo, että esitys on pääosin nykytilaa parempi paitsi 3 momentin osalta, jonka sanamuoto tulisi muuttaa muotoon ”on huolehdittava”.</w:t>
      </w:r>
    </w:p>
    <w:p w14:paraId="5D80A4E5" w14:textId="77777777" w:rsidR="009E09EF" w:rsidRPr="009E09EF" w:rsidRDefault="009E09EF" w:rsidP="009E09EF">
      <w:pPr>
        <w:spacing w:after="0"/>
        <w:ind w:left="1304"/>
        <w:rPr>
          <w:rFonts w:ascii="Times New Roman" w:hAnsi="Times New Roman" w:cs="Times New Roman"/>
          <w:lang w:val="fi-FI"/>
        </w:rPr>
      </w:pPr>
    </w:p>
    <w:p w14:paraId="2B42E073"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Käsivarren paliskunta pitää esitystä ongelmallisena tilanteessa, jossa saamelaiskäräjien päätösvaltaa tulisivat käyttämään myös muut kuin etniset saamelaiset.</w:t>
      </w:r>
    </w:p>
    <w:p w14:paraId="3FA96DE6" w14:textId="77777777" w:rsidR="009E09EF" w:rsidRPr="009E09EF" w:rsidRDefault="009E09EF" w:rsidP="009E09EF">
      <w:pPr>
        <w:spacing w:after="0"/>
        <w:ind w:left="1304"/>
        <w:rPr>
          <w:rFonts w:ascii="Times New Roman" w:hAnsi="Times New Roman" w:cs="Times New Roman"/>
          <w:lang w:val="fi-FI"/>
        </w:rPr>
      </w:pPr>
    </w:p>
    <w:p w14:paraId="61E9ED64"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Labba katsoo, että tosiasiallisesti viranomaisilla on edelleen ainoastaan velvollisuus neuvotteluiden käymiseen ja kritisoi ehdotetun 3 momentin sanamuotoa, jota pitää lievempänä kuin vesilain, ympäristönsuojelulain ja kaivoslain heikentämiskieltoja.</w:t>
      </w:r>
    </w:p>
    <w:p w14:paraId="6644F130" w14:textId="77777777" w:rsidR="009E09EF" w:rsidRPr="009E09EF" w:rsidRDefault="009E09EF" w:rsidP="009E09EF">
      <w:pPr>
        <w:spacing w:after="0"/>
        <w:ind w:left="1304"/>
        <w:rPr>
          <w:rFonts w:ascii="Times New Roman" w:hAnsi="Times New Roman" w:cs="Times New Roman"/>
          <w:lang w:val="fi-FI"/>
        </w:rPr>
      </w:pPr>
    </w:p>
    <w:p w14:paraId="7DE5B2CC"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 xml:space="preserve">Liikenne- ja viestintäministeriö katsoo, että vaikka yhteistoiminta- ja neuvotteluvelvoite on aikaisempaa kattavampi ja haastavampi, sen sisällyttäminen hallituksen esitykseen on tärkeää. </w:t>
      </w:r>
    </w:p>
    <w:p w14:paraId="70093FAE" w14:textId="77777777" w:rsidR="009E09EF" w:rsidRPr="009E09EF" w:rsidRDefault="009E09EF" w:rsidP="009E09EF">
      <w:pPr>
        <w:spacing w:after="0"/>
        <w:ind w:left="1304"/>
        <w:rPr>
          <w:rFonts w:ascii="Times New Roman" w:hAnsi="Times New Roman" w:cs="Times New Roman"/>
          <w:lang w:val="fi-FI"/>
        </w:rPr>
      </w:pPr>
    </w:p>
    <w:p w14:paraId="2DDCF4EB"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 xml:space="preserve">Maa- ja metsätalousministeriö katsoo, että neuvottelut tulee rajoittaa vain kaikkein tärkeimpiin ja laajakantoisimpiin asioihin, eikä niitä pidä käydä yksittäisistä asioista. Kulttuurivaikutusten arviointia tulisi edellyttää vain silloin, kun muutenkin edellytetään ympäristövaikutusten arviointia (yva-laki). Säännöksen sanamuodossa tulee säilyttää ilmaisu ”laajakantoinen ja merkittävä toimenpide”. </w:t>
      </w:r>
    </w:p>
    <w:p w14:paraId="10AC94D8" w14:textId="77777777" w:rsidR="009E09EF" w:rsidRPr="009E09EF" w:rsidRDefault="009E09EF" w:rsidP="009E09EF">
      <w:pPr>
        <w:spacing w:after="0"/>
        <w:ind w:left="1304"/>
        <w:rPr>
          <w:rFonts w:ascii="Times New Roman" w:hAnsi="Times New Roman" w:cs="Times New Roman"/>
          <w:lang w:val="fi-FI"/>
        </w:rPr>
      </w:pPr>
    </w:p>
    <w:p w14:paraId="47D6E228"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Magga-Vars katsoo, että todennäköisesti ehdotetun saamelaismääritelmän ja siirtymäajan myötä saamelaiskäräjien edunvalvonnassa nousevat esiin muut kuin saamelaiskulttuurin ja poronhoidon tarpeet.</w:t>
      </w:r>
    </w:p>
    <w:p w14:paraId="19AF0182" w14:textId="77777777" w:rsidR="009E09EF" w:rsidRPr="009E09EF" w:rsidRDefault="009E09EF" w:rsidP="009E09EF">
      <w:pPr>
        <w:spacing w:after="0"/>
        <w:ind w:left="1304"/>
        <w:rPr>
          <w:rFonts w:ascii="Times New Roman" w:hAnsi="Times New Roman" w:cs="Times New Roman"/>
          <w:lang w:val="fi-FI"/>
        </w:rPr>
      </w:pPr>
    </w:p>
    <w:p w14:paraId="69D99E0F"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lastRenderedPageBreak/>
        <w:t>Metsähallitus katsoo, että esityksen 1 momentti selkeyttää saamelaiskäräjien toimivaltaa ja roolia saamelaisten alkuperäiskansaoikeuksien toteutumisen edistäjänä Suomessa, ja katsoo sen vastaavan pitkälti Metsähallituksen nykyistä toimintaa. Metsähallitus pitää tärkeänä, että pöytäkirjaan merkitään tieto neuvotteluissa mahdollisesti eriäviksi jääneistä käsityksistä ja neuvotteluosapuolten asiaa koskevat kannanotot sekä perustelut, jos saamelaiskäräjien tiettyä vaatimusta ei ole voitu ottaa huomioon sekä myös neuvotteluiden päättyminen. Metsähallituksella ei ole 3 momentin kirjaukseen huomauttamista, mutta se esittää perusteluihin täsmennyksiä sen osalta, missä hankkeissa edellytetään kulttuurivaikutusten arviointia, yksittäisten tavanomaisten toimenpiteiden rajaamista huomattavan haitan ulkopuolelle ja huomattavan haitan arviointia suhteessa nykytilaan.</w:t>
      </w:r>
    </w:p>
    <w:p w14:paraId="5C918A60" w14:textId="77777777" w:rsidR="009E09EF" w:rsidRPr="009E09EF" w:rsidRDefault="009E09EF" w:rsidP="009E09EF">
      <w:pPr>
        <w:spacing w:after="0"/>
        <w:ind w:left="1304"/>
        <w:rPr>
          <w:rFonts w:ascii="Times New Roman" w:hAnsi="Times New Roman" w:cs="Times New Roman"/>
          <w:lang w:val="fi-FI"/>
        </w:rPr>
      </w:pPr>
    </w:p>
    <w:p w14:paraId="5676786A"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Näkkäläjärvi K. katsoo, että säännöksellä ei ole merkitystä, mikäli saamelaiskäräjillä ei ole mandaattia ja legitimiteettiä edustaa saamelaisia.</w:t>
      </w:r>
    </w:p>
    <w:p w14:paraId="19F657CC" w14:textId="77777777" w:rsidR="009E09EF" w:rsidRPr="009E09EF" w:rsidRDefault="009E09EF" w:rsidP="009E09EF">
      <w:pPr>
        <w:spacing w:after="0"/>
        <w:ind w:left="1304"/>
        <w:rPr>
          <w:rFonts w:ascii="Times New Roman" w:hAnsi="Times New Roman" w:cs="Times New Roman"/>
          <w:lang w:val="fi-FI"/>
        </w:rPr>
      </w:pPr>
    </w:p>
    <w:p w14:paraId="1A92E60F"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 xml:space="preserve">Näkkäläjärvi P. pitää sanamuotoa epäonnistuneena ja katsoo, että ei täytä FPIC-velvoitetta. </w:t>
      </w:r>
    </w:p>
    <w:p w14:paraId="109082BA" w14:textId="77777777" w:rsidR="009E09EF" w:rsidRPr="009E09EF" w:rsidRDefault="009E09EF" w:rsidP="009E09EF">
      <w:pPr>
        <w:spacing w:after="0"/>
        <w:ind w:left="1304"/>
        <w:rPr>
          <w:rFonts w:ascii="Times New Roman" w:hAnsi="Times New Roman" w:cs="Times New Roman"/>
          <w:lang w:val="fi-FI"/>
        </w:rPr>
      </w:pPr>
    </w:p>
    <w:p w14:paraId="12F3D2AB"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Oikeuskanslerinvirasto katsoo, että säännöksen sanamuotoa tulisi täydentää siten, että siitä ilmenisi ennakollisuus eli se, että velvoite tulee täyttää jo hankkeiden riittävän aikaisessa valmisteluvaiheessa. Oikeuskanslerinvirasto arvioi, että ”pyrittävä huolehtimaan” on lievempi kuin nykyinen sanamuoto ”varattava tilaisuus tulla kuulluksi ja neuvotella”, ja tuo esiin, etteivät yhteistoiminnan molemminpuolisuus ja sen luomat vaatimukset saamelaiskäräjille käy ilmi esityksestä. Säännös tulisi myös korjata sellaiseen muotoon, jossa mahdollisuus tuottaa ”huomattavaa vähempää haittaa” suljetaan pois, jotta nykyisen oikeustilan heikennys estettäisiin. Oikeuskanslerinvirasto kannattaa laajennusta muihin julkista hallintotehtävää hoitaviin.</w:t>
      </w:r>
    </w:p>
    <w:p w14:paraId="2EE5AD55" w14:textId="77777777" w:rsidR="009E09EF" w:rsidRPr="009E09EF" w:rsidRDefault="009E09EF" w:rsidP="009E09EF">
      <w:pPr>
        <w:spacing w:after="0"/>
        <w:ind w:left="1304"/>
        <w:rPr>
          <w:rFonts w:ascii="Times New Roman" w:hAnsi="Times New Roman" w:cs="Times New Roman"/>
          <w:lang w:val="fi-FI"/>
        </w:rPr>
      </w:pPr>
    </w:p>
    <w:p w14:paraId="3C376D19"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 xml:space="preserve">Opetus- ja kulttuuriministeriö tuo esiin neuvotteluihin liittyviä käytännöllisiä ja valtiosääntö- ja hallinto-oikeudellisia ongelmia ja tuo esiin sen, että neuvottelutilanteessa viranomainen edustaa kaikkia muita tahoja. Opetus- ja kulttuuriministeriö katsoo, että neuvotteluvelvoitetta koskevassa pykälässä tulisi nimenomaisesti todeta, että saamelaiskäräjillä ei ole veto-oikeutta asian ratkaisemisen estämiseksi, ja että mahdollinen viivyttely ei estä asian viemistä eteenpäin. Saamelaiskäräjille tulisi säätää velvoite toimia kohtuullisessa ajassa. Lisäksi opetus- ja kulttuuriministeriö katsoo, että voimassa olevan lain 2 momenttia ei tulisi kumota. Neuvotteluvelvoitteeseen voitaisiin lisätä säännös, jonka mukaan neuvotteluvelvoite katsottaisiin täytetyksi, jos viranomainen tai muuta julkista hallintotehtävää hoitava taho on varannut asian valmistelussa ja käsittelyssä ennen päätöksentekoa saamelaiskäräjille tehokkaan ja oikea-aikaisen mahdollisuuden esittää saamelaiskäräjien toimivaltaan kuuluvat huomiot asian käsittelyyn. </w:t>
      </w:r>
    </w:p>
    <w:p w14:paraId="35611C0B" w14:textId="77777777" w:rsidR="009E09EF" w:rsidRPr="009E09EF" w:rsidRDefault="009E09EF" w:rsidP="009E09EF">
      <w:pPr>
        <w:spacing w:after="0"/>
        <w:ind w:left="1304"/>
        <w:rPr>
          <w:rFonts w:ascii="Times New Roman" w:hAnsi="Times New Roman" w:cs="Times New Roman"/>
          <w:lang w:val="fi-FI"/>
        </w:rPr>
      </w:pPr>
    </w:p>
    <w:p w14:paraId="697DA22B"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Saamelaispaliskunnat ry pitää esitystä lähtökohtaisesti hyvänä, mutta katsoo, ettei sanamuoto ole velvoittava. Erityisesti ehdotetun uuden heikentämiskiellon sanamuoto ”pyrkiä” on epäonnistunut, koska se on lievempi kuin aiemman heikentämiskiellot.</w:t>
      </w:r>
    </w:p>
    <w:p w14:paraId="13C3331A" w14:textId="77777777" w:rsidR="009E09EF" w:rsidRPr="009E09EF" w:rsidRDefault="009E09EF" w:rsidP="009E09EF">
      <w:pPr>
        <w:spacing w:after="0"/>
        <w:ind w:left="1304"/>
        <w:rPr>
          <w:rFonts w:ascii="Times New Roman" w:hAnsi="Times New Roman" w:cs="Times New Roman"/>
          <w:lang w:val="fi-FI"/>
        </w:rPr>
      </w:pPr>
    </w:p>
    <w:p w14:paraId="428C1A00"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Sametinget (Ruotsi) huomauttaa, että kannattaa selventää, että lista ei ole tyhjentävä, ja että saamelaisilla on oikeus olla aloitteellinen.</w:t>
      </w:r>
    </w:p>
    <w:p w14:paraId="13CE5CA0" w14:textId="77777777" w:rsidR="009E09EF" w:rsidRPr="009E09EF" w:rsidRDefault="009E09EF" w:rsidP="009E09EF">
      <w:pPr>
        <w:spacing w:after="0"/>
        <w:ind w:left="1304"/>
        <w:rPr>
          <w:rFonts w:ascii="Times New Roman" w:hAnsi="Times New Roman" w:cs="Times New Roman"/>
          <w:lang w:val="fi-FI"/>
        </w:rPr>
      </w:pPr>
    </w:p>
    <w:p w14:paraId="6EC42BCE"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 xml:space="preserve">Sámi Árvvut rs katsoo, että heikentämiskiellosta tulisi säätää omassa pykälässään ja että eri laeissa olevat heikentämiskiellot tulee yhdenmukaistaa. Ehdotuksen sisältämää heikentämiskieltoa Sámi Árvvut rs pitää hyvin heikkona. Sámi Árvvut rs esittää huolensa siitä, että esitys lähinnä sitoisi </w:t>
      </w:r>
      <w:r w:rsidRPr="009E09EF">
        <w:rPr>
          <w:rFonts w:ascii="Times New Roman" w:hAnsi="Times New Roman" w:cs="Times New Roman"/>
          <w:lang w:val="fi-FI"/>
        </w:rPr>
        <w:lastRenderedPageBreak/>
        <w:t>saamelaiskäräjien työvoimaa ja yhdistettynä 3 §:ään voisi olla jopa haitallinen. Sámi Árvvut rs katsoo, että etnisesti saamelaisia edustavien toimijoiden tasa-arvoista osallistumista tulisi vahvistaa.</w:t>
      </w:r>
    </w:p>
    <w:p w14:paraId="76D17B30" w14:textId="77777777" w:rsidR="009E09EF" w:rsidRPr="009E09EF" w:rsidRDefault="009E09EF" w:rsidP="009E09EF">
      <w:pPr>
        <w:spacing w:after="0"/>
        <w:ind w:left="1304"/>
        <w:rPr>
          <w:rFonts w:ascii="Times New Roman" w:hAnsi="Times New Roman" w:cs="Times New Roman"/>
          <w:lang w:val="fi-FI"/>
        </w:rPr>
      </w:pPr>
    </w:p>
    <w:p w14:paraId="5D6FDC4B"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Sámi Duodji ry ehdottaa sanamuodon muuttamista muotoon ”on huolehdittava”, koska esityksen sanamuoto on nyt väljä ja eikä velvoita mihinkään.</w:t>
      </w:r>
    </w:p>
    <w:p w14:paraId="27630CD4" w14:textId="77777777" w:rsidR="009E09EF" w:rsidRPr="009E09EF" w:rsidRDefault="009E09EF" w:rsidP="009E09EF">
      <w:pPr>
        <w:tabs>
          <w:tab w:val="center" w:pos="4819"/>
        </w:tabs>
        <w:spacing w:after="0"/>
        <w:ind w:left="1304"/>
        <w:rPr>
          <w:rFonts w:ascii="Times New Roman" w:hAnsi="Times New Roman" w:cs="Times New Roman"/>
          <w:lang w:val="fi-FI"/>
        </w:rPr>
      </w:pPr>
    </w:p>
    <w:p w14:paraId="1DEFE3DB"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Sámiráđđi ehdottaa lisättäväksi asialuetteloon saamen kieltä, kulttuuria ja elinkeinojen kehittämistä koskevat avustukset sekä saamelaiskäräjien vuosittaisen budjetin.</w:t>
      </w:r>
    </w:p>
    <w:p w14:paraId="1704FCF0" w14:textId="77777777" w:rsidR="009E09EF" w:rsidRPr="009E09EF" w:rsidRDefault="009E09EF" w:rsidP="009E09EF">
      <w:pPr>
        <w:spacing w:after="0"/>
        <w:ind w:left="1304"/>
        <w:rPr>
          <w:rFonts w:ascii="Times New Roman" w:hAnsi="Times New Roman" w:cs="Times New Roman"/>
          <w:lang w:val="fi-FI"/>
        </w:rPr>
      </w:pPr>
    </w:p>
    <w:p w14:paraId="35683564"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SamiSoster ry katsoo, että esitys on vaatimaton ja riittämätön.</w:t>
      </w:r>
    </w:p>
    <w:p w14:paraId="79D50BA0" w14:textId="77777777" w:rsidR="009E09EF" w:rsidRPr="009E09EF" w:rsidRDefault="009E09EF" w:rsidP="009E09EF">
      <w:pPr>
        <w:spacing w:after="0"/>
        <w:ind w:left="1304"/>
        <w:rPr>
          <w:rFonts w:ascii="Times New Roman" w:hAnsi="Times New Roman" w:cs="Times New Roman"/>
          <w:lang w:val="fi-FI"/>
        </w:rPr>
      </w:pPr>
    </w:p>
    <w:p w14:paraId="7D2BF235"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Sosiaali- ja terveysministeriö katsoo, että vilpitön pyrkimys yhteisymmärrykseen tai suostumukseen on kannatettava lähtökohta neuvotteluille huomioiden, ettei sitä aina ole löydettävissä. Sosiaali- ja terveysministeriö katsoo, että maakunnan palveluiden osalta on tarpeen selventää sitä, milloin neuvottelumenettelyyn tulee ryhtyä silloin, kun palvelut koskevat kaikkia kansalaisia yhdenvertaisesti eivätkä liity erityisellä tavalla saamelaisten alkuperäiskansa-asemaan. Sosiaali- ja terveysministeriö kiinnittää huomiota myös neuvotteluiden vaatimiin resursseihin ja neuvottelumenettelyn kehittämiseen.</w:t>
      </w:r>
    </w:p>
    <w:p w14:paraId="19F7C97A" w14:textId="77777777" w:rsidR="009E09EF" w:rsidRPr="009E09EF" w:rsidRDefault="009E09EF" w:rsidP="009E09EF">
      <w:pPr>
        <w:spacing w:after="0"/>
        <w:ind w:left="1304"/>
        <w:rPr>
          <w:rFonts w:ascii="Times New Roman" w:hAnsi="Times New Roman" w:cs="Times New Roman"/>
          <w:lang w:val="fi-FI"/>
        </w:rPr>
      </w:pPr>
    </w:p>
    <w:p w14:paraId="51F9084A"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Suomen Kuntaliitto ry katsoo, että ehdotettua yhteistoimintavelvoitetta on selvennetty ja perusteluja lisätty, ja esimerkkiluettelo konkretisoi velvoitteen sisältöä.</w:t>
      </w:r>
    </w:p>
    <w:p w14:paraId="59BFD6D9" w14:textId="77777777" w:rsidR="009E09EF" w:rsidRPr="009E09EF" w:rsidRDefault="009E09EF" w:rsidP="009E09EF">
      <w:pPr>
        <w:spacing w:after="0"/>
        <w:ind w:left="1304"/>
        <w:rPr>
          <w:rFonts w:ascii="Times New Roman" w:hAnsi="Times New Roman" w:cs="Times New Roman"/>
          <w:lang w:val="fi-FI"/>
        </w:rPr>
      </w:pPr>
    </w:p>
    <w:p w14:paraId="2FA2261D"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Suomen Saamelaisnuoret ry katsoo, että veto-oikeuden puuttuminen säännöksestä on erittäin valitettavaa. Toissijaisesti Suomen Saamelaisnuoret ry ehdottaa parannuksia pykälän perusteluihin.</w:t>
      </w:r>
    </w:p>
    <w:p w14:paraId="7A9CF3DC" w14:textId="77777777" w:rsidR="009E09EF" w:rsidRPr="009E09EF" w:rsidRDefault="009E09EF" w:rsidP="009E09EF">
      <w:pPr>
        <w:spacing w:after="0"/>
        <w:ind w:left="1304"/>
        <w:rPr>
          <w:rFonts w:ascii="Times New Roman" w:hAnsi="Times New Roman" w:cs="Times New Roman"/>
          <w:lang w:val="fi-FI"/>
        </w:rPr>
      </w:pPr>
    </w:p>
    <w:p w14:paraId="72442A24"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Svenska Folkpartiet i Finland rf. katsoo, että yhteistoiminta- ja neuvotteluvelvoite tulee ottaa huomioon kaikilla valtionhallinnon tasoilla.</w:t>
      </w:r>
    </w:p>
    <w:p w14:paraId="3C11A495" w14:textId="77777777" w:rsidR="009E09EF" w:rsidRPr="009E09EF" w:rsidRDefault="009E09EF" w:rsidP="009E09EF">
      <w:pPr>
        <w:spacing w:after="0"/>
        <w:ind w:left="1304"/>
        <w:rPr>
          <w:rFonts w:ascii="Times New Roman" w:hAnsi="Times New Roman" w:cs="Times New Roman"/>
          <w:lang w:val="fi-FI"/>
        </w:rPr>
      </w:pPr>
    </w:p>
    <w:p w14:paraId="0BE3CB90"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Työ- ja elinkeinoministeriö kiinnittää huomiota siihen, että neuvotteluissa voidaan päästä yhteisymmärrykseen valmisteluvaiheessa, mutta katsoo että yhteisymmärryksen merkitys jatkovalmistelussa jää edelleen epäselväksi. Työ- ja elinkeinoministeriö katsoo, että olisi hyvä arvioida millaisia vaikutuksia muutoksilla on elinkeinohankkeiden aikatauluihin ja julkishallinnon, hanketoteuttajien ja saamelaiskäräjien resurssitarpeisiin ja korostaa riittäviä resursseja saamelaiskäräjien valmistautumiseen. Työ- ja elinkeinoministeriö katsoo, että esitys edellyttää sen ja kaivoslain 38 §:n välisen suhteen ja yhteensovittamisen selvittämistä.</w:t>
      </w:r>
    </w:p>
    <w:p w14:paraId="3D050836" w14:textId="77777777" w:rsidR="009E09EF" w:rsidRPr="009E09EF" w:rsidRDefault="009E09EF" w:rsidP="009E09EF">
      <w:pPr>
        <w:spacing w:after="0"/>
        <w:ind w:left="1304"/>
        <w:rPr>
          <w:rFonts w:ascii="Times New Roman" w:hAnsi="Times New Roman" w:cs="Times New Roman"/>
          <w:lang w:val="fi-FI"/>
        </w:rPr>
      </w:pPr>
    </w:p>
    <w:p w14:paraId="0518E29A"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Ulkoministeriö kannattaa neuvotteluvelvoitteen muuttamista yhteistoiminta- ja neuvottelumenettelyksi ja velvoitetta laatia neuvotteluista pöytäkirja. Ulkoministeriö katsoo, että huomattavan haitan estämiseksi ”pyrkimys huolehtia” on velvoittavuudeltaan heikko ja esittää muotoilun tarkistamista siten, ettei lakiin kirjattaisi potentiaalista mahdollisuutta huomattavasta haitasta ja sen myötä olemassa olevan oikeustilan heikkenemisestä.</w:t>
      </w:r>
    </w:p>
    <w:p w14:paraId="26B9DF66" w14:textId="77777777" w:rsidR="009E09EF" w:rsidRPr="009E09EF" w:rsidRDefault="009E09EF" w:rsidP="009E09EF">
      <w:pPr>
        <w:spacing w:after="0"/>
        <w:ind w:left="1304"/>
        <w:rPr>
          <w:rFonts w:ascii="Times New Roman" w:hAnsi="Times New Roman" w:cs="Times New Roman"/>
          <w:lang w:val="fi-FI"/>
        </w:rPr>
      </w:pPr>
    </w:p>
    <w:p w14:paraId="43BC2166"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Utsjoen kunta katsoo, että ehdotus on oikeasuuntainen, eikä ole ristiriidassa kunnan tehtävien kanssa. Utsjoen kunta kiinnittää huomiota siihen, että asialuetteloa ei tule tulkita ahtaasti.</w:t>
      </w:r>
    </w:p>
    <w:p w14:paraId="235A1BA0" w14:textId="77777777" w:rsidR="009E09EF" w:rsidRPr="009E09EF" w:rsidRDefault="009E09EF" w:rsidP="009E09EF">
      <w:pPr>
        <w:spacing w:after="0"/>
        <w:ind w:left="1304"/>
        <w:rPr>
          <w:rFonts w:ascii="Times New Roman" w:hAnsi="Times New Roman" w:cs="Times New Roman"/>
          <w:lang w:val="fi-FI"/>
        </w:rPr>
      </w:pPr>
    </w:p>
    <w:p w14:paraId="52E28D3C"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lastRenderedPageBreak/>
        <w:t>Valtiovarainministeriö tuo esiin, että kuuleminen hyvissä ajoin ennen päätöksentekoa ja muutenkin säännöksen tavoitteiden mukaisesti saattaa olla käytännössä mahdotonta, ja antaa esimerkiksi maakunta- ja sote-uudistuksen. Valtiovarainministeriö pitää kannatettavana riittävien tietojen antamista asiasta ja sen vaikutuksista, ja katsoo että tulisi selvittää, olisiko asiasta säädettävä nimenomaisesti laissa ja tulisiko saamelaiskäräjillä joissakin tilanteissa olla oikeus saada tarvittavat tiedot myös salassapitosäännösten estämättä.</w:t>
      </w:r>
    </w:p>
    <w:p w14:paraId="585114E8" w14:textId="77777777" w:rsidR="009E09EF" w:rsidRPr="009E09EF" w:rsidRDefault="009E09EF" w:rsidP="009E09EF">
      <w:pPr>
        <w:spacing w:after="0"/>
        <w:ind w:left="1304"/>
        <w:rPr>
          <w:rFonts w:ascii="Times New Roman" w:hAnsi="Times New Roman" w:cs="Times New Roman"/>
          <w:lang w:val="fi-FI"/>
        </w:rPr>
      </w:pPr>
    </w:p>
    <w:p w14:paraId="399BE784"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Yhdenvertaisuusvaltuutettu pitää velvoitteen vahvistamista tärkeänä ja katsoo, että 9 §:n 3 momentin sanamuotoa tulee korjata, sillä sanamuotoa ”pyrittävä huolehtimaan” ei tule kytkeä huomattavan haitan aiheuttamiseen keskeisille oikeuksille. Yhdenvertaisuusvaltuutettu ehdottaa uutta sanamuotoa, jonka mukaan ”on – pyrittävä huolehtimaan siitä, että saamelaisten oikeuksia alkuperäiskansana voidaan turvata ja edistää, ja varmistettava, ettei saamelaisten oikeudelle kehittää kieltään, kulttuuriaan ja perinteisiä elinkeinojaan aiheudu huomattavaa haittaa”.</w:t>
      </w:r>
    </w:p>
    <w:p w14:paraId="2D0D87A0" w14:textId="77777777" w:rsidR="009E09EF" w:rsidRPr="009E09EF" w:rsidRDefault="009E09EF" w:rsidP="009E09EF">
      <w:pPr>
        <w:spacing w:after="0"/>
        <w:ind w:left="1304"/>
        <w:rPr>
          <w:rFonts w:ascii="Times New Roman" w:hAnsi="Times New Roman" w:cs="Times New Roman"/>
          <w:lang w:val="fi-FI"/>
        </w:rPr>
      </w:pPr>
    </w:p>
    <w:p w14:paraId="7B18C257"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 xml:space="preserve">Ympäristöministeriö pitää uudistamista kannatettavana, mutta pitää oletettavana, että ehdotetulla sanamuodolla erilaiset tulkinnan jatkuisivat. Ympäristöministeriö ehdottaa ainakin perustelujen täsmentämistä ja ehdotuksen yhteensopivuuden arvioimista suhteessa erityislainsäädäntöön. Ympäristöministeriö katsoo, että perusteluista voi saada käsityksen, että lupa-asioiden osalta velvoite koskisi muitakin kuin laajakantoisia ja merkittäviä toimenpiteitä. Vaikutusten arvioinnissa tulisi ottaa huomioon lupaviranomaisille aiheutuva lisätyö ja mahdollinen lupaprosessien keston pidentyminen. Ympäristöministeriö myös ehdottaa, että 9 §:n 2 momentin säännös asian käsittelyn jatkamisesta tulisi sisällyttää myös ehdotukseen. Ympäristöministeriö pitäisi selkeämpänä, että 3 momentin säännös huomattavasta haitasta olisi erillisenä pykälänä ja tunnistettaisiin sen yhteys erityislainsäädäntöön. </w:t>
      </w:r>
    </w:p>
    <w:p w14:paraId="7FE46CCD" w14:textId="77777777" w:rsidR="009E09EF" w:rsidRPr="009E09EF" w:rsidRDefault="009E09EF" w:rsidP="009E09EF">
      <w:pPr>
        <w:tabs>
          <w:tab w:val="center" w:pos="4819"/>
        </w:tabs>
        <w:spacing w:after="0"/>
        <w:ind w:left="1304"/>
        <w:rPr>
          <w:rFonts w:ascii="Times New Roman" w:hAnsi="Times New Roman" w:cs="Times New Roman"/>
          <w:lang w:val="fi-FI"/>
        </w:rPr>
      </w:pPr>
    </w:p>
    <w:p w14:paraId="792EF592" w14:textId="77777777" w:rsidR="009E09EF" w:rsidRPr="009E09EF" w:rsidRDefault="009E09EF" w:rsidP="009E09EF">
      <w:pPr>
        <w:spacing w:after="0"/>
        <w:ind w:left="1304"/>
        <w:rPr>
          <w:rFonts w:ascii="Times New Roman" w:hAnsi="Times New Roman" w:cs="Times New Roman"/>
          <w:i/>
          <w:lang w:val="fi-FI"/>
        </w:rPr>
      </w:pPr>
      <w:r w:rsidRPr="009E09EF">
        <w:rPr>
          <w:rFonts w:ascii="Times New Roman" w:hAnsi="Times New Roman" w:cs="Times New Roman"/>
          <w:i/>
          <w:lang w:val="fi-FI"/>
        </w:rPr>
        <w:t>26 § Oikaisulautakunta ja 26 b § Valitus oikaisulautakunnan päätöksestä</w:t>
      </w:r>
    </w:p>
    <w:p w14:paraId="198FE10C" w14:textId="77777777" w:rsidR="009E09EF" w:rsidRPr="009E09EF" w:rsidRDefault="009E09EF" w:rsidP="009E09EF">
      <w:pPr>
        <w:spacing w:after="0"/>
        <w:ind w:left="1304"/>
        <w:rPr>
          <w:rFonts w:ascii="Times New Roman" w:hAnsi="Times New Roman" w:cs="Times New Roman"/>
          <w:lang w:val="fi-FI"/>
        </w:rPr>
      </w:pPr>
    </w:p>
    <w:p w14:paraId="3FB93857"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Yhteensä 12 lausunnonantajaa (Aikio M. ja 9 muuta saamelaistaiteilijaa, Aikio P., Haltta, Johtti Sápmelaččat rs, Korpijaakko-Labba, Kulttuuriyhdistys Aanaar Sämmiliih ry, Käsivarren paliskunta, Magga-Vars, Näkkäläjärvi P., Sámi Árvvut rs, SamiSoster ry, Suomen Saamelaisnuoret ry) vastustaa oikaisulautakuntaa koskevaa esitystä. Lisäksi useat muut lausunnonantajat suhtautuvat esitykseen kriittisesti (Näkkäläjärvi K., Sametinget (Ruotsi), Sametinget (Norja)).</w:t>
      </w:r>
    </w:p>
    <w:p w14:paraId="3FB3372D" w14:textId="77777777" w:rsidR="009E09EF" w:rsidRPr="009E09EF" w:rsidRDefault="009E09EF" w:rsidP="009E09EF">
      <w:pPr>
        <w:spacing w:after="0"/>
        <w:ind w:left="1304"/>
        <w:rPr>
          <w:rFonts w:ascii="Times New Roman" w:hAnsi="Times New Roman" w:cs="Times New Roman"/>
          <w:lang w:val="fi-FI"/>
        </w:rPr>
      </w:pPr>
    </w:p>
    <w:p w14:paraId="59587D75"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Yhteensä yhdeksän lausunnonantajaa on eri tavoin tuonut esiin, että lautakunnan tulisi olla saamelaisenemmistöinen tai kokonaan saamelaisista koostuva (Oulu Sámit, Sámi Duodji ry, Sámiráđđi, Suoma Sámi Dáiddasearvi, Suomen Saamelaisnuoret ry), tai että oikaisulautakunnan tulisi olla kokonaan tai ainakin pääosin saamelaiskäräjien nimittämä (Ihmisoikeusliitto, Kolttien kyläkokous, Labba, Saamelaispaliskunnat ry, Sámi Duodji ry., Suoma Sámi Dáiddasearvi). Muutamat lausunnonantajat ovat kiinnittäneet huomiota oikaisulautakunnan kokoonpanon parilliseen määrään tai suppeaan kokoon.</w:t>
      </w:r>
    </w:p>
    <w:p w14:paraId="32D1CF9D" w14:textId="77777777" w:rsidR="009E09EF" w:rsidRPr="009E09EF" w:rsidRDefault="009E09EF" w:rsidP="009E09EF">
      <w:pPr>
        <w:spacing w:after="0"/>
        <w:ind w:left="1304"/>
        <w:rPr>
          <w:rFonts w:ascii="Times New Roman" w:hAnsi="Times New Roman" w:cs="Times New Roman"/>
          <w:lang w:val="fi-FI"/>
        </w:rPr>
      </w:pPr>
    </w:p>
    <w:p w14:paraId="36169945"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Muutamat lausunnonantajat (korkein hallinto-oikeus, maa- ja metsätalousministeriö, työ- ja elinkeinoministeriö) pitävät ehdotusta myönteisenä oikeusturvan tai luotettavuuden näkökulmista. Ulkoministeriö pitää myönteisenä sitä, että saamelaisilla olisi edustus oikaisuelimessä.</w:t>
      </w:r>
    </w:p>
    <w:p w14:paraId="1C02C0BD" w14:textId="77777777" w:rsidR="009E09EF" w:rsidRPr="009E09EF" w:rsidRDefault="009E09EF" w:rsidP="009E09EF">
      <w:pPr>
        <w:spacing w:after="0"/>
        <w:ind w:left="1304"/>
        <w:rPr>
          <w:rFonts w:ascii="Times New Roman" w:hAnsi="Times New Roman" w:cs="Times New Roman"/>
          <w:lang w:val="fi-FI"/>
        </w:rPr>
      </w:pPr>
    </w:p>
    <w:p w14:paraId="30A8CFE1"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lastRenderedPageBreak/>
        <w:t xml:space="preserve">Anarasah rs pitää hyvänä, että oikaisulautakunta on itsenäinen ja riippumaton ja koostuu asiantuntijoista, ja ehdottaa että oikaisulautakunnassa olisi kuusi jäsentä, joista puolet saamelaiskäräjien nimeämiä ja puolet oikeusministeriön nimeämiä. Saamelaiskäräjien nimeämien edustajien tulisi olla saamelaisia ja edustaa kaikkia kolmea saamelaisryhmää. Kitti katsoo, että ehdotetun ehdotus- ja nimeämismenettelyn seurauksena muutoksenhakulautakunta olisi saamelaiskäräjien enemmistön saamelaispoliittisilla perusteilla valitsema, ja ajaisi aitosaamelaista linjaa. </w:t>
      </w:r>
    </w:p>
    <w:p w14:paraId="573BAD93" w14:textId="77777777" w:rsidR="009E09EF" w:rsidRPr="009E09EF" w:rsidRDefault="009E09EF" w:rsidP="009E09EF">
      <w:pPr>
        <w:spacing w:after="0"/>
        <w:ind w:left="1304"/>
        <w:rPr>
          <w:rFonts w:ascii="Times New Roman" w:hAnsi="Times New Roman" w:cs="Times New Roman"/>
          <w:lang w:val="fi-FI"/>
        </w:rPr>
      </w:pPr>
    </w:p>
    <w:p w14:paraId="277EBB24"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Yhdeksän lausunnonantajaa (Aikio P., Kulttuuriyhdistys Aanaar Sämmiliih ry, Käsivarren paliskunta, Oulu Sámit rs, Saamelaispaliskunnat ry, Sámi Duodji ry, SamiSoster ry, Sámiráđđi, Suomen Saamelaisnuoret ry) katsoo, että saamelaisten itsensä valitsemalla elimellä tulisi olla lopullinen päätäntävalta siihen, kuka hyväksytään vaaliluetteloon. Muutamat lausunnonantajat katsoivat, että valitusmahdollisuus nimenomaan korkeimpaan hallinto-oikeuteen on ongelmallinen.</w:t>
      </w:r>
    </w:p>
    <w:p w14:paraId="43DE2CA5"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Enontekiön ja Inarin kunnat pitivät myönteisenä, että vaaliluetteloon sisältyy muutoksenhakumahdollisuus.</w:t>
      </w:r>
    </w:p>
    <w:p w14:paraId="3D63843E" w14:textId="77777777" w:rsidR="009E09EF" w:rsidRPr="009E09EF" w:rsidRDefault="009E09EF" w:rsidP="009E09EF">
      <w:pPr>
        <w:spacing w:after="0"/>
        <w:ind w:left="1304"/>
        <w:rPr>
          <w:rFonts w:ascii="Times New Roman" w:hAnsi="Times New Roman" w:cs="Times New Roman"/>
          <w:lang w:val="fi-FI"/>
        </w:rPr>
      </w:pPr>
    </w:p>
    <w:p w14:paraId="2DD5113F" w14:textId="77777777" w:rsidR="009E09EF" w:rsidRPr="009E09EF" w:rsidRDefault="009E09EF" w:rsidP="009E09EF">
      <w:pPr>
        <w:spacing w:after="0"/>
        <w:ind w:left="1304"/>
        <w:rPr>
          <w:rFonts w:ascii="Times New Roman" w:hAnsi="Times New Roman" w:cs="Times New Roman"/>
          <w:i/>
          <w:lang w:val="fi-FI"/>
        </w:rPr>
      </w:pPr>
      <w:r w:rsidRPr="009E09EF">
        <w:rPr>
          <w:rFonts w:ascii="Times New Roman" w:hAnsi="Times New Roman" w:cs="Times New Roman"/>
          <w:i/>
          <w:lang w:val="fi-FI"/>
        </w:rPr>
        <w:t>Huomioita muista esityksistä</w:t>
      </w:r>
    </w:p>
    <w:p w14:paraId="620365BE" w14:textId="77777777" w:rsidR="009E09EF" w:rsidRPr="009E09EF" w:rsidRDefault="009E09EF" w:rsidP="009E09EF">
      <w:pPr>
        <w:spacing w:after="0"/>
        <w:ind w:left="1304"/>
        <w:rPr>
          <w:rFonts w:ascii="Times New Roman" w:hAnsi="Times New Roman" w:cs="Times New Roman"/>
          <w:i/>
          <w:lang w:val="fi-FI"/>
        </w:rPr>
      </w:pPr>
    </w:p>
    <w:p w14:paraId="37630B48"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Yhteensä 17 lausunnonantajaa kommentoi ehdotusta saamelaiskäräjien yleisestä toimivallasta (5 §). Osa lausunnonantajista katsoi, että esitys on vaatimaton ja jotkut esittivät lisäyksiä liittyen elinkeinoihin tai yhteiskunnalliseen toimintaan. Jotkut lausunnonantajat kiinnittivät huomiota saamelaiskäräjien resursseihin. Lähinnä viranomaiset ehdottivat täsmennyksiä liittyen rahoituksen myöntämiseen, saamelaiskäräjien julkisoikeudelliseen asemaan ja muussa lainsäädännössä muille organisaatioille kuuluviin tehtäviin.</w:t>
      </w:r>
    </w:p>
    <w:p w14:paraId="6DB49A27" w14:textId="77777777" w:rsidR="009E09EF" w:rsidRPr="009E09EF" w:rsidRDefault="009E09EF" w:rsidP="009E09EF">
      <w:pPr>
        <w:spacing w:after="0"/>
        <w:ind w:left="1304"/>
        <w:rPr>
          <w:rFonts w:ascii="Times New Roman" w:hAnsi="Times New Roman" w:cs="Times New Roman"/>
          <w:i/>
          <w:lang w:val="fi-FI"/>
        </w:rPr>
      </w:pPr>
    </w:p>
    <w:p w14:paraId="448AB192"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Yhteensä 10 lausunnonantajaa (eduskunnan oikeusasiamiehen kanslia, Ihmisoikeuskeskus, Kolttien kyläkokous, liikenne- ja viestintäministeriö, maa- ja metsätalousministeriö, Suomen Saamelaisnuoret ry, sosiaali- ja terveysministeriö, Svenska Folkpartiet i Finland rf., ulkoministeriö, valtioneuvoston kanslia) kannattaa saamelaiskäräjien kertomuksen antamista suoraan eduskunnalle (7 §). Kaksi lausunnonantajaa piti esitystä vaatimattomana (Aikio P., SamiSoster ry).</w:t>
      </w:r>
    </w:p>
    <w:p w14:paraId="17CAFAFE" w14:textId="77777777" w:rsidR="009E09EF" w:rsidRPr="009E09EF" w:rsidRDefault="009E09EF" w:rsidP="009E09EF">
      <w:pPr>
        <w:spacing w:after="0"/>
        <w:ind w:left="1304"/>
        <w:rPr>
          <w:rFonts w:ascii="Times New Roman" w:hAnsi="Times New Roman" w:cs="Times New Roman"/>
          <w:lang w:val="fi-FI"/>
        </w:rPr>
      </w:pPr>
    </w:p>
    <w:p w14:paraId="610BAAA7"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Saamelaiskäräjien kokoonpanoa koskeva ehdotus (10 §) jakoi lausunnonantajien näkemyksiä. Kymmenen lausunnonantajaa (Aikio P., Johtti Sápmelaččat rs, Kulttuuriyhdistys Aanaar Sämmiliih ry, Labba, Oulu Sámit rs, Sámi Árvvut, Sámi Duodji ry, SamiSoster ry, Suoma Sámi Dáiddasearvi, rs, Suomen Saamelaisnuoret ry) ei kannata saamelaiskäräjien kokoonpanon kasvattamista. Kuusi lausunnonantajaa (Aikio P., Johtti Sápmelaččat rs, Labba, Saamelaispaliskunnat ry, SamiSoster ry, Suomen Saamelaisnuoret ry) ei kannata kuntakiintiöitä koskevaa uudistusta, tosin osa pitää myönteisenä paikan varaamista saamelaisalueen ulkopuoliselle edustajalle (Suomen Saamelaisnuoret ry). Lisäksi jotkut lausunnonantajat ehdottivat kuntakiintiöiden koon muuttamista, tasaisen kuntakiintiön säilyttämistä ja sen mahdollista korottamista tai kokonaan uudenlaista tapaa asettua ehdolla vaaleissa. Kolttien kyläkokous, liikenne- ja viestintäministeriö, Sodankylän kunta, Suomen Kuntaliitto, Utsjoen kunta kannattivat ehdotusta.</w:t>
      </w:r>
    </w:p>
    <w:p w14:paraId="179EB458" w14:textId="77777777" w:rsidR="009E09EF" w:rsidRPr="009E09EF" w:rsidRDefault="009E09EF" w:rsidP="009E09EF">
      <w:pPr>
        <w:tabs>
          <w:tab w:val="center" w:pos="4819"/>
        </w:tabs>
        <w:spacing w:after="0"/>
        <w:ind w:left="1304"/>
        <w:rPr>
          <w:rFonts w:ascii="Times New Roman" w:hAnsi="Times New Roman" w:cs="Times New Roman"/>
          <w:lang w:val="fi-FI"/>
        </w:rPr>
      </w:pPr>
    </w:p>
    <w:p w14:paraId="3E79481F"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 xml:space="preserve">Kokoukseen osallistuminen teknistä tiedonvälitystapaa käyttäen (17 a §) sai yksinomaan kannatusta, tosin vain neljä lausunnonantajaa kiinnitti asiaan huomiota. Ehdotus aloiteoikeudesta (17 b §) sai myös lähes yksinomaan kannatusta, asiaan kiinnitti huomiota yhdeksän lausunnonantajaa. </w:t>
      </w:r>
      <w:r w:rsidRPr="009E09EF">
        <w:rPr>
          <w:rFonts w:ascii="Times New Roman" w:hAnsi="Times New Roman" w:cs="Times New Roman"/>
          <w:lang w:val="fi-FI"/>
        </w:rPr>
        <w:lastRenderedPageBreak/>
        <w:t>Sodankylän kunta katsoo, että äänioikeutettujen pienen lukumäärän vuoksi aloiteoikeus saamelaiskäräjille tulisi olla äänioikeutetulla saamelaisella yksittäisenä henkilönä.</w:t>
      </w:r>
    </w:p>
    <w:p w14:paraId="4DD090EC" w14:textId="77777777" w:rsidR="009E09EF" w:rsidRPr="009E09EF" w:rsidRDefault="009E09EF" w:rsidP="009E09EF">
      <w:pPr>
        <w:tabs>
          <w:tab w:val="center" w:pos="4819"/>
        </w:tabs>
        <w:spacing w:after="0"/>
        <w:ind w:left="1304"/>
        <w:rPr>
          <w:rFonts w:ascii="Times New Roman" w:hAnsi="Times New Roman" w:cs="Times New Roman"/>
          <w:lang w:val="fi-FI"/>
        </w:rPr>
      </w:pPr>
    </w:p>
    <w:p w14:paraId="55548866" w14:textId="77777777" w:rsidR="009E09EF" w:rsidRPr="009E09EF" w:rsidRDefault="009E09EF" w:rsidP="009E09EF">
      <w:pPr>
        <w:tabs>
          <w:tab w:val="center" w:pos="4819"/>
        </w:tabs>
        <w:spacing w:after="0"/>
        <w:ind w:left="1304"/>
        <w:rPr>
          <w:rFonts w:ascii="Times New Roman" w:hAnsi="Times New Roman" w:cs="Times New Roman"/>
          <w:lang w:val="fi-FI"/>
        </w:rPr>
      </w:pPr>
      <w:r w:rsidRPr="009E09EF">
        <w:rPr>
          <w:rFonts w:ascii="Times New Roman" w:hAnsi="Times New Roman" w:cs="Times New Roman"/>
          <w:lang w:val="fi-FI"/>
        </w:rPr>
        <w:t>Vaalilautakunnan jatkuvaluonteista työskentelyä (14 §) koskeva ehdotus sai muuten myönteistä palautetta, mutta vaalilautakunnan resursseihin ja toistuvien hakemusten ongelmaan kiinnitettiin huomiota. Vaalilautakunnan koon kasvattaminen (20 §) sai pääosin myönteistä palautetta, tosin jotkut lausunnonantajat kannattivat nykymallin säilyttämistä ja jotkut katsoivat, ettei esitys ratkaise vaalilautakuntaan liittyviä ongelmia. Vaalilautakunnan kokoonpanoon kiinnitettiin myös huomiota.</w:t>
      </w:r>
    </w:p>
    <w:p w14:paraId="270182A7" w14:textId="77777777" w:rsidR="009E09EF" w:rsidRPr="009E09EF" w:rsidRDefault="009E09EF" w:rsidP="009E09EF">
      <w:pPr>
        <w:tabs>
          <w:tab w:val="center" w:pos="4819"/>
        </w:tabs>
        <w:spacing w:after="0"/>
        <w:ind w:left="1304"/>
        <w:rPr>
          <w:rFonts w:ascii="Times New Roman" w:hAnsi="Times New Roman" w:cs="Times New Roman"/>
          <w:lang w:val="fi-FI"/>
        </w:rPr>
      </w:pPr>
    </w:p>
    <w:p w14:paraId="7FFE1316" w14:textId="77777777" w:rsidR="009E09EF" w:rsidRPr="009E09EF" w:rsidRDefault="009E09EF" w:rsidP="009E09EF">
      <w:pPr>
        <w:spacing w:after="0"/>
        <w:ind w:left="1304"/>
        <w:rPr>
          <w:rFonts w:ascii="Times New Roman" w:hAnsi="Times New Roman" w:cs="Times New Roman"/>
          <w:lang w:val="fi-FI"/>
        </w:rPr>
      </w:pPr>
      <w:r w:rsidRPr="009E09EF">
        <w:rPr>
          <w:rFonts w:ascii="Times New Roman" w:hAnsi="Times New Roman" w:cs="Times New Roman"/>
          <w:lang w:val="fi-FI"/>
        </w:rPr>
        <w:t>Rikoslakia koskeva muutosesitys (40 luvun 11 §) sai pääosin kannatusta. Asiaan kiinnitti huomiota seitsemän lausunnonantajaa. Labba katsoo, että virkavastuusäännökset ovat siinä mielessä erikoinen ratkaisu, että saamelaiskäräjät ei ole viranomainen ja niiden käyttämä julkinen valta on vähäistä. Mikäli virkavastuusäännökset kuitenkin säädettäisiin saamelaiskäräjälakiin, Labba katsoo että vaalilautakunnalla tulisi olla myös viranomaiselle kuuluvia oikeuksia.</w:t>
      </w:r>
    </w:p>
    <w:p w14:paraId="512F2BB3" w14:textId="77777777" w:rsidR="009E09EF" w:rsidRPr="009E09EF" w:rsidRDefault="009E09EF" w:rsidP="009E09EF">
      <w:pPr>
        <w:ind w:left="1304"/>
        <w:rPr>
          <w:rFonts w:ascii="Times New Roman" w:hAnsi="Times New Roman" w:cs="Times New Roman"/>
          <w:lang w:val="fi-FI"/>
        </w:rPr>
      </w:pPr>
      <w:r w:rsidRPr="009E09EF">
        <w:rPr>
          <w:rFonts w:ascii="Times New Roman" w:hAnsi="Times New Roman" w:cs="Times New Roman"/>
          <w:lang w:val="fi-FI"/>
        </w:rPr>
        <w:br w:type="page"/>
      </w:r>
    </w:p>
    <w:p w14:paraId="19AC63D9" w14:textId="77777777" w:rsidR="009E09EF" w:rsidRPr="009E09EF" w:rsidRDefault="009E09EF" w:rsidP="009E09EF">
      <w:pPr>
        <w:tabs>
          <w:tab w:val="center" w:pos="4819"/>
        </w:tabs>
        <w:spacing w:after="0"/>
        <w:rPr>
          <w:rFonts w:ascii="Times New Roman" w:hAnsi="Times New Roman" w:cs="Times New Roman"/>
          <w:lang w:val="fi-FI"/>
        </w:rPr>
      </w:pPr>
      <w:r w:rsidRPr="009E09EF">
        <w:rPr>
          <w:rFonts w:ascii="Times New Roman" w:hAnsi="Times New Roman" w:cs="Times New Roman"/>
          <w:lang w:val="fi-FI"/>
        </w:rPr>
        <w:lastRenderedPageBreak/>
        <w:t>LIITE</w:t>
      </w:r>
    </w:p>
    <w:p w14:paraId="057F2BF1" w14:textId="77777777" w:rsidR="009E09EF" w:rsidRPr="009E09EF" w:rsidRDefault="009E09EF" w:rsidP="009E09EF">
      <w:pPr>
        <w:tabs>
          <w:tab w:val="center" w:pos="4819"/>
        </w:tabs>
        <w:spacing w:after="0"/>
        <w:rPr>
          <w:rFonts w:ascii="Times New Roman" w:hAnsi="Times New Roman" w:cs="Times New Roman"/>
          <w:lang w:val="fi-FI"/>
        </w:rPr>
      </w:pPr>
    </w:p>
    <w:p w14:paraId="7AC56130" w14:textId="77777777" w:rsidR="009E09EF" w:rsidRPr="009E09EF" w:rsidRDefault="009E09EF" w:rsidP="009E09EF">
      <w:pPr>
        <w:tabs>
          <w:tab w:val="center" w:pos="4819"/>
        </w:tabs>
        <w:spacing w:after="0"/>
        <w:rPr>
          <w:rFonts w:ascii="Times New Roman" w:hAnsi="Times New Roman" w:cs="Times New Roman"/>
          <w:lang w:val="fi-FI"/>
        </w:rPr>
      </w:pPr>
      <w:r w:rsidRPr="009E09EF">
        <w:rPr>
          <w:rFonts w:ascii="Times New Roman" w:hAnsi="Times New Roman" w:cs="Times New Roman"/>
          <w:lang w:val="fi-FI"/>
        </w:rPr>
        <w:t>Lausuntopyynnön jakelu lausuntopalvelu.fi:ssä 19.6.2018</w:t>
      </w:r>
    </w:p>
    <w:p w14:paraId="012E67D3" w14:textId="77777777" w:rsidR="009E09EF" w:rsidRPr="009E09EF" w:rsidRDefault="009E09EF" w:rsidP="009E09EF">
      <w:pPr>
        <w:tabs>
          <w:tab w:val="center" w:pos="4819"/>
        </w:tabs>
        <w:spacing w:after="0"/>
        <w:rPr>
          <w:rFonts w:ascii="Times New Roman" w:hAnsi="Times New Roman" w:cs="Times New Roman"/>
          <w:lang w:val="fi-F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6"/>
        <w:gridCol w:w="115"/>
        <w:gridCol w:w="130"/>
      </w:tblGrid>
      <w:tr w:rsidR="009E09EF" w:rsidRPr="009E09EF" w14:paraId="72CEBC17" w14:textId="77777777" w:rsidTr="00451804">
        <w:trPr>
          <w:tblCellSpacing w:w="15" w:type="dxa"/>
        </w:trPr>
        <w:tc>
          <w:tcPr>
            <w:tcW w:w="0" w:type="auto"/>
            <w:vAlign w:val="center"/>
            <w:hideMark/>
          </w:tcPr>
          <w:p w14:paraId="6C51C70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xml:space="preserve">Anára sámesearvi ry </w:t>
            </w:r>
          </w:p>
        </w:tc>
        <w:tc>
          <w:tcPr>
            <w:tcW w:w="0" w:type="auto"/>
            <w:vAlign w:val="center"/>
            <w:hideMark/>
          </w:tcPr>
          <w:p w14:paraId="184CDB98"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57910DE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7F61C114" w14:textId="77777777" w:rsidTr="00451804">
        <w:trPr>
          <w:tblCellSpacing w:w="15" w:type="dxa"/>
        </w:trPr>
        <w:tc>
          <w:tcPr>
            <w:tcW w:w="0" w:type="auto"/>
            <w:vAlign w:val="center"/>
            <w:hideMark/>
          </w:tcPr>
          <w:p w14:paraId="0012BD83"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xml:space="preserve">Anarâšah rs - Inarinsaamelaiset ry </w:t>
            </w:r>
          </w:p>
        </w:tc>
        <w:tc>
          <w:tcPr>
            <w:tcW w:w="0" w:type="auto"/>
            <w:vAlign w:val="center"/>
            <w:hideMark/>
          </w:tcPr>
          <w:p w14:paraId="69FD0781"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2B15D38E"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695A58AC" w14:textId="77777777" w:rsidTr="00451804">
        <w:trPr>
          <w:tblCellSpacing w:w="15" w:type="dxa"/>
        </w:trPr>
        <w:tc>
          <w:tcPr>
            <w:tcW w:w="0" w:type="auto"/>
            <w:vAlign w:val="center"/>
            <w:hideMark/>
          </w:tcPr>
          <w:p w14:paraId="64391BF1"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Anarâškielâ servi rs</w:t>
            </w:r>
          </w:p>
        </w:tc>
        <w:tc>
          <w:tcPr>
            <w:tcW w:w="0" w:type="auto"/>
            <w:vAlign w:val="center"/>
            <w:hideMark/>
          </w:tcPr>
          <w:p w14:paraId="7DF1DA2B"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24B99DC"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263C7F87" w14:textId="77777777" w:rsidTr="00451804">
        <w:trPr>
          <w:tblCellSpacing w:w="15" w:type="dxa"/>
        </w:trPr>
        <w:tc>
          <w:tcPr>
            <w:tcW w:w="0" w:type="auto"/>
            <w:vAlign w:val="center"/>
            <w:hideMark/>
          </w:tcPr>
          <w:p w14:paraId="4A08B0D3"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City-Sámit rs</w:t>
            </w:r>
          </w:p>
        </w:tc>
        <w:tc>
          <w:tcPr>
            <w:tcW w:w="0" w:type="auto"/>
            <w:vAlign w:val="center"/>
            <w:hideMark/>
          </w:tcPr>
          <w:p w14:paraId="4A746F8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6FE7AF4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6C7E3B03" w14:textId="77777777" w:rsidTr="00451804">
        <w:trPr>
          <w:tblCellSpacing w:w="15" w:type="dxa"/>
        </w:trPr>
        <w:tc>
          <w:tcPr>
            <w:tcW w:w="0" w:type="auto"/>
            <w:vAlign w:val="center"/>
            <w:hideMark/>
          </w:tcPr>
          <w:p w14:paraId="79F52931"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Eduskunnan keskuskanslia</w:t>
            </w:r>
          </w:p>
        </w:tc>
        <w:tc>
          <w:tcPr>
            <w:tcW w:w="0" w:type="auto"/>
            <w:vAlign w:val="center"/>
            <w:hideMark/>
          </w:tcPr>
          <w:p w14:paraId="4D3A441F"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F5434E6"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315F0BB9" w14:textId="77777777" w:rsidTr="00451804">
        <w:trPr>
          <w:tblCellSpacing w:w="15" w:type="dxa"/>
        </w:trPr>
        <w:tc>
          <w:tcPr>
            <w:tcW w:w="0" w:type="auto"/>
            <w:vAlign w:val="center"/>
            <w:hideMark/>
          </w:tcPr>
          <w:p w14:paraId="41AACBAA"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Eduskunnan oikeusasiamies</w:t>
            </w:r>
          </w:p>
        </w:tc>
        <w:tc>
          <w:tcPr>
            <w:tcW w:w="0" w:type="auto"/>
            <w:vAlign w:val="center"/>
            <w:hideMark/>
          </w:tcPr>
          <w:p w14:paraId="5054100C"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3F88DA7"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0FE0A3F0" w14:textId="77777777" w:rsidTr="00451804">
        <w:trPr>
          <w:tblCellSpacing w:w="15" w:type="dxa"/>
        </w:trPr>
        <w:tc>
          <w:tcPr>
            <w:tcW w:w="0" w:type="auto"/>
            <w:vAlign w:val="center"/>
            <w:hideMark/>
          </w:tcPr>
          <w:p w14:paraId="265179B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Enontekiön kunta</w:t>
            </w:r>
          </w:p>
        </w:tc>
        <w:tc>
          <w:tcPr>
            <w:tcW w:w="0" w:type="auto"/>
            <w:vAlign w:val="center"/>
            <w:hideMark/>
          </w:tcPr>
          <w:p w14:paraId="1EB67211"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5842A5D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51CC5462" w14:textId="77777777" w:rsidTr="00451804">
        <w:trPr>
          <w:tblCellSpacing w:w="15" w:type="dxa"/>
        </w:trPr>
        <w:tc>
          <w:tcPr>
            <w:tcW w:w="0" w:type="auto"/>
            <w:vAlign w:val="center"/>
            <w:hideMark/>
          </w:tcPr>
          <w:p w14:paraId="37FDF39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Ihmisoikeuskeskus</w:t>
            </w:r>
          </w:p>
        </w:tc>
        <w:tc>
          <w:tcPr>
            <w:tcW w:w="0" w:type="auto"/>
            <w:vAlign w:val="center"/>
            <w:hideMark/>
          </w:tcPr>
          <w:p w14:paraId="24760986"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5F581938"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6D0996F8" w14:textId="77777777" w:rsidTr="00451804">
        <w:trPr>
          <w:tblCellSpacing w:w="15" w:type="dxa"/>
        </w:trPr>
        <w:tc>
          <w:tcPr>
            <w:tcW w:w="0" w:type="auto"/>
            <w:vAlign w:val="center"/>
            <w:hideMark/>
          </w:tcPr>
          <w:p w14:paraId="26CE01AE"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Ihmisoikeusliitto</w:t>
            </w:r>
          </w:p>
        </w:tc>
        <w:tc>
          <w:tcPr>
            <w:tcW w:w="0" w:type="auto"/>
            <w:vAlign w:val="center"/>
            <w:hideMark/>
          </w:tcPr>
          <w:p w14:paraId="48232E07"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08A996C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446CED88" w14:textId="77777777" w:rsidTr="00451804">
        <w:trPr>
          <w:tblCellSpacing w:w="15" w:type="dxa"/>
        </w:trPr>
        <w:tc>
          <w:tcPr>
            <w:tcW w:w="0" w:type="auto"/>
            <w:vAlign w:val="center"/>
            <w:hideMark/>
          </w:tcPr>
          <w:p w14:paraId="23F1AA05"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Inarin kunta</w:t>
            </w:r>
          </w:p>
        </w:tc>
        <w:tc>
          <w:tcPr>
            <w:tcW w:w="0" w:type="auto"/>
            <w:vAlign w:val="center"/>
            <w:hideMark/>
          </w:tcPr>
          <w:p w14:paraId="09145A76"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6CDF0FC5"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6990C962" w14:textId="77777777" w:rsidTr="00451804">
        <w:trPr>
          <w:tblCellSpacing w:w="15" w:type="dxa"/>
        </w:trPr>
        <w:tc>
          <w:tcPr>
            <w:tcW w:w="0" w:type="auto"/>
            <w:vAlign w:val="center"/>
            <w:hideMark/>
          </w:tcPr>
          <w:p w14:paraId="21E142B7"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Inarinmaan Lapinkyläyhdistys ry</w:t>
            </w:r>
          </w:p>
        </w:tc>
        <w:tc>
          <w:tcPr>
            <w:tcW w:w="0" w:type="auto"/>
            <w:vAlign w:val="center"/>
            <w:hideMark/>
          </w:tcPr>
          <w:p w14:paraId="59C924D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14966AE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44977791" w14:textId="77777777" w:rsidTr="00451804">
        <w:trPr>
          <w:tblCellSpacing w:w="15" w:type="dxa"/>
        </w:trPr>
        <w:tc>
          <w:tcPr>
            <w:tcW w:w="0" w:type="auto"/>
            <w:vAlign w:val="center"/>
            <w:hideMark/>
          </w:tcPr>
          <w:p w14:paraId="728A92C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Johtti sápmelaččat rs</w:t>
            </w:r>
          </w:p>
        </w:tc>
        <w:tc>
          <w:tcPr>
            <w:tcW w:w="0" w:type="auto"/>
            <w:vAlign w:val="center"/>
            <w:hideMark/>
          </w:tcPr>
          <w:p w14:paraId="492E0F3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070ACE4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54500038" w14:textId="77777777" w:rsidTr="00451804">
        <w:trPr>
          <w:tblCellSpacing w:w="15" w:type="dxa"/>
        </w:trPr>
        <w:tc>
          <w:tcPr>
            <w:tcW w:w="0" w:type="auto"/>
            <w:vAlign w:val="center"/>
            <w:hideMark/>
          </w:tcPr>
          <w:p w14:paraId="01D2DB5C"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Kolttakulttuurisäätiö</w:t>
            </w:r>
          </w:p>
        </w:tc>
        <w:tc>
          <w:tcPr>
            <w:tcW w:w="0" w:type="auto"/>
            <w:vAlign w:val="center"/>
            <w:hideMark/>
          </w:tcPr>
          <w:p w14:paraId="1135F83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5E7F4A3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793121" w14:paraId="3AD3EF5E" w14:textId="77777777" w:rsidTr="00451804">
        <w:trPr>
          <w:tblCellSpacing w:w="15" w:type="dxa"/>
        </w:trPr>
        <w:tc>
          <w:tcPr>
            <w:tcW w:w="0" w:type="auto"/>
            <w:vAlign w:val="center"/>
            <w:hideMark/>
          </w:tcPr>
          <w:p w14:paraId="1C253A10"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 xml:space="preserve">Kolttasaamelaisen kielen ja kulttuurin yhdistys </w:t>
            </w:r>
          </w:p>
        </w:tc>
        <w:tc>
          <w:tcPr>
            <w:tcW w:w="0" w:type="auto"/>
            <w:vAlign w:val="center"/>
            <w:hideMark/>
          </w:tcPr>
          <w:p w14:paraId="5B3149DC"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 </w:t>
            </w:r>
          </w:p>
        </w:tc>
        <w:tc>
          <w:tcPr>
            <w:tcW w:w="0" w:type="auto"/>
            <w:vAlign w:val="center"/>
            <w:hideMark/>
          </w:tcPr>
          <w:p w14:paraId="0CEB52CB"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 </w:t>
            </w:r>
          </w:p>
        </w:tc>
      </w:tr>
      <w:tr w:rsidR="009E09EF" w:rsidRPr="009E09EF" w14:paraId="2553815D" w14:textId="77777777" w:rsidTr="00451804">
        <w:trPr>
          <w:tblCellSpacing w:w="15" w:type="dxa"/>
        </w:trPr>
        <w:tc>
          <w:tcPr>
            <w:tcW w:w="0" w:type="auto"/>
            <w:vAlign w:val="center"/>
            <w:hideMark/>
          </w:tcPr>
          <w:p w14:paraId="6F92B6C6"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Kolttien kyläkokous</w:t>
            </w:r>
          </w:p>
        </w:tc>
        <w:tc>
          <w:tcPr>
            <w:tcW w:w="0" w:type="auto"/>
            <w:vAlign w:val="center"/>
            <w:hideMark/>
          </w:tcPr>
          <w:p w14:paraId="6A7AAAA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7EF2026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52AA0801" w14:textId="77777777" w:rsidTr="00451804">
        <w:trPr>
          <w:tblCellSpacing w:w="15" w:type="dxa"/>
        </w:trPr>
        <w:tc>
          <w:tcPr>
            <w:tcW w:w="0" w:type="auto"/>
            <w:vAlign w:val="center"/>
            <w:hideMark/>
          </w:tcPr>
          <w:p w14:paraId="0F969325"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Korkein hallinto-oikeus</w:t>
            </w:r>
          </w:p>
        </w:tc>
        <w:tc>
          <w:tcPr>
            <w:tcW w:w="0" w:type="auto"/>
            <w:vAlign w:val="center"/>
            <w:hideMark/>
          </w:tcPr>
          <w:p w14:paraId="1E97BB6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3DFDF4E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52CB9886" w14:textId="77777777" w:rsidTr="00451804">
        <w:trPr>
          <w:tblCellSpacing w:w="15" w:type="dxa"/>
        </w:trPr>
        <w:tc>
          <w:tcPr>
            <w:tcW w:w="0" w:type="auto"/>
            <w:vAlign w:val="center"/>
            <w:hideMark/>
          </w:tcPr>
          <w:p w14:paraId="6001FB6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xml:space="preserve">Kulttuuriyhdistys Aanar Sämmiliih ry </w:t>
            </w:r>
          </w:p>
        </w:tc>
        <w:tc>
          <w:tcPr>
            <w:tcW w:w="0" w:type="auto"/>
            <w:vAlign w:val="center"/>
            <w:hideMark/>
          </w:tcPr>
          <w:p w14:paraId="4715C37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28F825B7"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4E6D31FC" w14:textId="77777777" w:rsidTr="00451804">
        <w:trPr>
          <w:tblCellSpacing w:w="15" w:type="dxa"/>
        </w:trPr>
        <w:tc>
          <w:tcPr>
            <w:tcW w:w="0" w:type="auto"/>
            <w:vAlign w:val="center"/>
            <w:hideMark/>
          </w:tcPr>
          <w:p w14:paraId="67A72B9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Kuntaliitto</w:t>
            </w:r>
          </w:p>
        </w:tc>
        <w:tc>
          <w:tcPr>
            <w:tcW w:w="0" w:type="auto"/>
            <w:vAlign w:val="center"/>
            <w:hideMark/>
          </w:tcPr>
          <w:p w14:paraId="1341053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0711CD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6F335016" w14:textId="77777777" w:rsidTr="00451804">
        <w:trPr>
          <w:tblCellSpacing w:w="15" w:type="dxa"/>
        </w:trPr>
        <w:tc>
          <w:tcPr>
            <w:tcW w:w="0" w:type="auto"/>
            <w:vAlign w:val="center"/>
            <w:hideMark/>
          </w:tcPr>
          <w:p w14:paraId="4E23795F"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Lapin aluehallintovirasto</w:t>
            </w:r>
          </w:p>
        </w:tc>
        <w:tc>
          <w:tcPr>
            <w:tcW w:w="0" w:type="auto"/>
            <w:vAlign w:val="center"/>
            <w:hideMark/>
          </w:tcPr>
          <w:p w14:paraId="41F40FC6"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B0DE5B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793121" w14:paraId="4FB1F70A" w14:textId="77777777" w:rsidTr="00451804">
        <w:trPr>
          <w:tblCellSpacing w:w="15" w:type="dxa"/>
        </w:trPr>
        <w:tc>
          <w:tcPr>
            <w:tcW w:w="0" w:type="auto"/>
            <w:vAlign w:val="center"/>
            <w:hideMark/>
          </w:tcPr>
          <w:p w14:paraId="1E944053"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Lapin elinkeino-, liikenne- ja ympäristökeskus</w:t>
            </w:r>
          </w:p>
        </w:tc>
        <w:tc>
          <w:tcPr>
            <w:tcW w:w="0" w:type="auto"/>
            <w:vAlign w:val="center"/>
            <w:hideMark/>
          </w:tcPr>
          <w:p w14:paraId="38746C05"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 </w:t>
            </w:r>
          </w:p>
        </w:tc>
        <w:tc>
          <w:tcPr>
            <w:tcW w:w="0" w:type="auto"/>
            <w:vAlign w:val="center"/>
            <w:hideMark/>
          </w:tcPr>
          <w:p w14:paraId="6560DAAC"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 </w:t>
            </w:r>
          </w:p>
        </w:tc>
      </w:tr>
      <w:tr w:rsidR="009E09EF" w:rsidRPr="009E09EF" w14:paraId="27DF8424" w14:textId="77777777" w:rsidTr="00451804">
        <w:trPr>
          <w:tblCellSpacing w:w="15" w:type="dxa"/>
        </w:trPr>
        <w:tc>
          <w:tcPr>
            <w:tcW w:w="0" w:type="auto"/>
            <w:vAlign w:val="center"/>
            <w:hideMark/>
          </w:tcPr>
          <w:p w14:paraId="795F0C7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Lapin liitto</w:t>
            </w:r>
          </w:p>
        </w:tc>
        <w:tc>
          <w:tcPr>
            <w:tcW w:w="0" w:type="auto"/>
            <w:vAlign w:val="center"/>
            <w:hideMark/>
          </w:tcPr>
          <w:p w14:paraId="4E6DA577"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5F71B2A6"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2C672E8B" w14:textId="77777777" w:rsidTr="00451804">
        <w:trPr>
          <w:tblCellSpacing w:w="15" w:type="dxa"/>
        </w:trPr>
        <w:tc>
          <w:tcPr>
            <w:tcW w:w="0" w:type="auto"/>
            <w:vAlign w:val="center"/>
            <w:hideMark/>
          </w:tcPr>
          <w:p w14:paraId="44DD19E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Lapin sairaanhoitopiiri</w:t>
            </w:r>
          </w:p>
        </w:tc>
        <w:tc>
          <w:tcPr>
            <w:tcW w:w="0" w:type="auto"/>
            <w:vAlign w:val="center"/>
            <w:hideMark/>
          </w:tcPr>
          <w:p w14:paraId="71371E3C"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6A8FDEE7"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73791ABC" w14:textId="77777777" w:rsidTr="00451804">
        <w:trPr>
          <w:tblCellSpacing w:w="15" w:type="dxa"/>
        </w:trPr>
        <w:tc>
          <w:tcPr>
            <w:tcW w:w="0" w:type="auto"/>
            <w:vAlign w:val="center"/>
            <w:hideMark/>
          </w:tcPr>
          <w:p w14:paraId="0D71502F"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xml:space="preserve">Lapsiasiavaltuutettu </w:t>
            </w:r>
          </w:p>
        </w:tc>
        <w:tc>
          <w:tcPr>
            <w:tcW w:w="0" w:type="auto"/>
            <w:vAlign w:val="center"/>
            <w:hideMark/>
          </w:tcPr>
          <w:p w14:paraId="4F1DCBB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51C8DCF"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604811ED" w14:textId="77777777" w:rsidTr="00451804">
        <w:trPr>
          <w:tblCellSpacing w:w="15" w:type="dxa"/>
        </w:trPr>
        <w:tc>
          <w:tcPr>
            <w:tcW w:w="0" w:type="auto"/>
            <w:vAlign w:val="center"/>
            <w:hideMark/>
          </w:tcPr>
          <w:p w14:paraId="080384A7"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Liikenne- ja viestintäministeriö</w:t>
            </w:r>
          </w:p>
        </w:tc>
        <w:tc>
          <w:tcPr>
            <w:tcW w:w="0" w:type="auto"/>
            <w:vAlign w:val="center"/>
            <w:hideMark/>
          </w:tcPr>
          <w:p w14:paraId="0A04B2F1"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71518AD5"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317B73F3" w14:textId="77777777" w:rsidTr="00451804">
        <w:trPr>
          <w:tblCellSpacing w:w="15" w:type="dxa"/>
        </w:trPr>
        <w:tc>
          <w:tcPr>
            <w:tcW w:w="0" w:type="auto"/>
            <w:vAlign w:val="center"/>
            <w:hideMark/>
          </w:tcPr>
          <w:p w14:paraId="47E49760"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Maa- ja metsätalousministeriö</w:t>
            </w:r>
          </w:p>
        </w:tc>
        <w:tc>
          <w:tcPr>
            <w:tcW w:w="0" w:type="auto"/>
            <w:vAlign w:val="center"/>
            <w:hideMark/>
          </w:tcPr>
          <w:p w14:paraId="27901565"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5D917D2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793121" w14:paraId="5AB9C454" w14:textId="77777777" w:rsidTr="00451804">
        <w:trPr>
          <w:tblCellSpacing w:w="15" w:type="dxa"/>
        </w:trPr>
        <w:tc>
          <w:tcPr>
            <w:tcW w:w="0" w:type="auto"/>
            <w:vAlign w:val="center"/>
            <w:hideMark/>
          </w:tcPr>
          <w:p w14:paraId="681BF3E3"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 xml:space="preserve">Metsä-, kalastaja- ja tunturisaamelaiset ry </w:t>
            </w:r>
          </w:p>
        </w:tc>
        <w:tc>
          <w:tcPr>
            <w:tcW w:w="0" w:type="auto"/>
            <w:vAlign w:val="center"/>
            <w:hideMark/>
          </w:tcPr>
          <w:p w14:paraId="136837AA"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 </w:t>
            </w:r>
          </w:p>
        </w:tc>
        <w:tc>
          <w:tcPr>
            <w:tcW w:w="0" w:type="auto"/>
            <w:vAlign w:val="center"/>
            <w:hideMark/>
          </w:tcPr>
          <w:p w14:paraId="202C3353"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 </w:t>
            </w:r>
          </w:p>
        </w:tc>
      </w:tr>
      <w:tr w:rsidR="009E09EF" w:rsidRPr="009E09EF" w14:paraId="03AFF2B5" w14:textId="77777777" w:rsidTr="00451804">
        <w:trPr>
          <w:tblCellSpacing w:w="15" w:type="dxa"/>
        </w:trPr>
        <w:tc>
          <w:tcPr>
            <w:tcW w:w="0" w:type="auto"/>
            <w:vAlign w:val="center"/>
            <w:hideMark/>
          </w:tcPr>
          <w:p w14:paraId="23ADA7CE"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Metsähallitus</w:t>
            </w:r>
          </w:p>
        </w:tc>
        <w:tc>
          <w:tcPr>
            <w:tcW w:w="0" w:type="auto"/>
            <w:vAlign w:val="center"/>
            <w:hideMark/>
          </w:tcPr>
          <w:p w14:paraId="580B42C8"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30DCE4B"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1A37D056" w14:textId="77777777" w:rsidTr="00451804">
        <w:trPr>
          <w:tblCellSpacing w:w="15" w:type="dxa"/>
        </w:trPr>
        <w:tc>
          <w:tcPr>
            <w:tcW w:w="0" w:type="auto"/>
            <w:vAlign w:val="center"/>
            <w:hideMark/>
          </w:tcPr>
          <w:p w14:paraId="0FFECCF8"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Museovirasto</w:t>
            </w:r>
          </w:p>
        </w:tc>
        <w:tc>
          <w:tcPr>
            <w:tcW w:w="0" w:type="auto"/>
            <w:vAlign w:val="center"/>
            <w:hideMark/>
          </w:tcPr>
          <w:p w14:paraId="3D09F6F3"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2538C3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6996C218" w14:textId="77777777" w:rsidTr="00451804">
        <w:trPr>
          <w:tblCellSpacing w:w="15" w:type="dxa"/>
        </w:trPr>
        <w:tc>
          <w:tcPr>
            <w:tcW w:w="0" w:type="auto"/>
            <w:vAlign w:val="center"/>
            <w:hideMark/>
          </w:tcPr>
          <w:p w14:paraId="6A40345A"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Oikeusministeriö</w:t>
            </w:r>
          </w:p>
        </w:tc>
        <w:tc>
          <w:tcPr>
            <w:tcW w:w="0" w:type="auto"/>
            <w:vAlign w:val="center"/>
            <w:hideMark/>
          </w:tcPr>
          <w:p w14:paraId="3C255AFB"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00201373"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431A7D83" w14:textId="77777777" w:rsidTr="00451804">
        <w:trPr>
          <w:tblCellSpacing w:w="15" w:type="dxa"/>
        </w:trPr>
        <w:tc>
          <w:tcPr>
            <w:tcW w:w="0" w:type="auto"/>
            <w:vAlign w:val="center"/>
            <w:hideMark/>
          </w:tcPr>
          <w:p w14:paraId="57A11013"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Opetus- ja kulttuuriministeriö</w:t>
            </w:r>
          </w:p>
        </w:tc>
        <w:tc>
          <w:tcPr>
            <w:tcW w:w="0" w:type="auto"/>
            <w:vAlign w:val="center"/>
            <w:hideMark/>
          </w:tcPr>
          <w:p w14:paraId="58F28CB5"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6C0CD37E"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32D2A1C0" w14:textId="77777777" w:rsidTr="00451804">
        <w:trPr>
          <w:tblCellSpacing w:w="15" w:type="dxa"/>
        </w:trPr>
        <w:tc>
          <w:tcPr>
            <w:tcW w:w="0" w:type="auto"/>
            <w:vAlign w:val="center"/>
            <w:hideMark/>
          </w:tcPr>
          <w:p w14:paraId="6A4DE46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Opetushallitus</w:t>
            </w:r>
          </w:p>
        </w:tc>
        <w:tc>
          <w:tcPr>
            <w:tcW w:w="0" w:type="auto"/>
            <w:vAlign w:val="center"/>
            <w:hideMark/>
          </w:tcPr>
          <w:p w14:paraId="494121A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62B41D3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70D1DC6D" w14:textId="77777777" w:rsidTr="00451804">
        <w:trPr>
          <w:tblCellSpacing w:w="15" w:type="dxa"/>
        </w:trPr>
        <w:tc>
          <w:tcPr>
            <w:tcW w:w="0" w:type="auto"/>
            <w:vAlign w:val="center"/>
            <w:hideMark/>
          </w:tcPr>
          <w:p w14:paraId="55940E80"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xml:space="preserve">Oulu Sámit rs </w:t>
            </w:r>
          </w:p>
        </w:tc>
        <w:tc>
          <w:tcPr>
            <w:tcW w:w="0" w:type="auto"/>
            <w:vAlign w:val="center"/>
            <w:hideMark/>
          </w:tcPr>
          <w:p w14:paraId="2BFD36D8"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2C2DB6F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5D2C8B4A" w14:textId="77777777" w:rsidTr="00451804">
        <w:trPr>
          <w:tblCellSpacing w:w="15" w:type="dxa"/>
        </w:trPr>
        <w:tc>
          <w:tcPr>
            <w:tcW w:w="0" w:type="auto"/>
            <w:vAlign w:val="center"/>
            <w:hideMark/>
          </w:tcPr>
          <w:p w14:paraId="3E023D9B"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Paliskuntain yhdistys</w:t>
            </w:r>
          </w:p>
        </w:tc>
        <w:tc>
          <w:tcPr>
            <w:tcW w:w="0" w:type="auto"/>
            <w:vAlign w:val="center"/>
            <w:hideMark/>
          </w:tcPr>
          <w:p w14:paraId="77022E75"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29BD45D3"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7AD6716B" w14:textId="77777777" w:rsidTr="00451804">
        <w:trPr>
          <w:tblCellSpacing w:w="15" w:type="dxa"/>
        </w:trPr>
        <w:tc>
          <w:tcPr>
            <w:tcW w:w="0" w:type="auto"/>
            <w:vAlign w:val="center"/>
            <w:hideMark/>
          </w:tcPr>
          <w:p w14:paraId="10E87558"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Pohjois-Suomen hallinto-oikeus</w:t>
            </w:r>
          </w:p>
        </w:tc>
        <w:tc>
          <w:tcPr>
            <w:tcW w:w="0" w:type="auto"/>
            <w:vAlign w:val="center"/>
            <w:hideMark/>
          </w:tcPr>
          <w:p w14:paraId="40EA742E"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7D77DFE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6425D1E8" w14:textId="77777777" w:rsidTr="00451804">
        <w:trPr>
          <w:tblCellSpacing w:w="15" w:type="dxa"/>
        </w:trPr>
        <w:tc>
          <w:tcPr>
            <w:tcW w:w="0" w:type="auto"/>
            <w:vAlign w:val="center"/>
            <w:hideMark/>
          </w:tcPr>
          <w:p w14:paraId="0FCA0C7C"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Puolustusministeriö</w:t>
            </w:r>
          </w:p>
        </w:tc>
        <w:tc>
          <w:tcPr>
            <w:tcW w:w="0" w:type="auto"/>
            <w:vAlign w:val="center"/>
            <w:hideMark/>
          </w:tcPr>
          <w:p w14:paraId="554DB93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21C6D6A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0A1223F7" w14:textId="77777777" w:rsidTr="00451804">
        <w:trPr>
          <w:tblCellSpacing w:w="15" w:type="dxa"/>
        </w:trPr>
        <w:tc>
          <w:tcPr>
            <w:tcW w:w="0" w:type="auto"/>
            <w:vAlign w:val="center"/>
            <w:hideMark/>
          </w:tcPr>
          <w:p w14:paraId="19F29A2F"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Rovaniemen saamelaisyhdistys Mii ry</w:t>
            </w:r>
          </w:p>
        </w:tc>
        <w:tc>
          <w:tcPr>
            <w:tcW w:w="0" w:type="auto"/>
            <w:vAlign w:val="center"/>
            <w:hideMark/>
          </w:tcPr>
          <w:p w14:paraId="0B11BBF1"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263CF3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4995CD5D" w14:textId="77777777" w:rsidTr="00451804">
        <w:trPr>
          <w:tblCellSpacing w:w="15" w:type="dxa"/>
        </w:trPr>
        <w:tc>
          <w:tcPr>
            <w:tcW w:w="0" w:type="auto"/>
            <w:vAlign w:val="center"/>
            <w:hideMark/>
          </w:tcPr>
          <w:p w14:paraId="74FA752C"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lastRenderedPageBreak/>
              <w:t>Saamelaisalueen koulutuskeskus</w:t>
            </w:r>
          </w:p>
        </w:tc>
        <w:tc>
          <w:tcPr>
            <w:tcW w:w="0" w:type="auto"/>
            <w:vAlign w:val="center"/>
            <w:hideMark/>
          </w:tcPr>
          <w:p w14:paraId="476E0CE6"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63F1AD6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5F15A782" w14:textId="77777777" w:rsidTr="00451804">
        <w:trPr>
          <w:tblCellSpacing w:w="15" w:type="dxa"/>
        </w:trPr>
        <w:tc>
          <w:tcPr>
            <w:tcW w:w="0" w:type="auto"/>
            <w:vAlign w:val="center"/>
            <w:hideMark/>
          </w:tcPr>
          <w:p w14:paraId="12F4422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Saamelaiskäräjien nuorisoneuvosto</w:t>
            </w:r>
          </w:p>
        </w:tc>
        <w:tc>
          <w:tcPr>
            <w:tcW w:w="0" w:type="auto"/>
            <w:vAlign w:val="center"/>
            <w:hideMark/>
          </w:tcPr>
          <w:p w14:paraId="3F9B8693"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C868128"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762AF6FE" w14:textId="77777777" w:rsidTr="00451804">
        <w:trPr>
          <w:tblCellSpacing w:w="15" w:type="dxa"/>
        </w:trPr>
        <w:tc>
          <w:tcPr>
            <w:tcW w:w="0" w:type="auto"/>
            <w:vAlign w:val="center"/>
            <w:hideMark/>
          </w:tcPr>
          <w:p w14:paraId="5CC8071B"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Saamelaiskäräjät</w:t>
            </w:r>
          </w:p>
        </w:tc>
        <w:tc>
          <w:tcPr>
            <w:tcW w:w="0" w:type="auto"/>
            <w:vAlign w:val="center"/>
            <w:hideMark/>
          </w:tcPr>
          <w:p w14:paraId="00C591B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367308F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54C7AF60" w14:textId="77777777" w:rsidTr="00451804">
        <w:trPr>
          <w:tblCellSpacing w:w="15" w:type="dxa"/>
        </w:trPr>
        <w:tc>
          <w:tcPr>
            <w:tcW w:w="0" w:type="auto"/>
            <w:vAlign w:val="center"/>
            <w:hideMark/>
          </w:tcPr>
          <w:p w14:paraId="695253B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Saamelaismuseo Siida</w:t>
            </w:r>
          </w:p>
        </w:tc>
        <w:tc>
          <w:tcPr>
            <w:tcW w:w="0" w:type="auto"/>
            <w:vAlign w:val="center"/>
            <w:hideMark/>
          </w:tcPr>
          <w:p w14:paraId="1662DE50"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69F7716F"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7E183E2C" w14:textId="77777777" w:rsidTr="00451804">
        <w:trPr>
          <w:tblCellSpacing w:w="15" w:type="dxa"/>
        </w:trPr>
        <w:tc>
          <w:tcPr>
            <w:tcW w:w="0" w:type="auto"/>
            <w:vAlign w:val="center"/>
            <w:hideMark/>
          </w:tcPr>
          <w:p w14:paraId="0B9FDFFA"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Saamelaisneuvosto</w:t>
            </w:r>
          </w:p>
        </w:tc>
        <w:tc>
          <w:tcPr>
            <w:tcW w:w="0" w:type="auto"/>
            <w:vAlign w:val="center"/>
            <w:hideMark/>
          </w:tcPr>
          <w:p w14:paraId="0F603518"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78E180D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793121" w14:paraId="5B8215D2" w14:textId="77777777" w:rsidTr="00451804">
        <w:trPr>
          <w:tblCellSpacing w:w="15" w:type="dxa"/>
        </w:trPr>
        <w:tc>
          <w:tcPr>
            <w:tcW w:w="0" w:type="auto"/>
            <w:vAlign w:val="center"/>
            <w:hideMark/>
          </w:tcPr>
          <w:p w14:paraId="03161340"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 xml:space="preserve">Saamelaispaliskunnat ry / Sámi bálgosat rs </w:t>
            </w:r>
          </w:p>
        </w:tc>
        <w:tc>
          <w:tcPr>
            <w:tcW w:w="0" w:type="auto"/>
            <w:vAlign w:val="center"/>
            <w:hideMark/>
          </w:tcPr>
          <w:p w14:paraId="00ED3C12"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 </w:t>
            </w:r>
          </w:p>
        </w:tc>
        <w:tc>
          <w:tcPr>
            <w:tcW w:w="0" w:type="auto"/>
            <w:vAlign w:val="center"/>
            <w:hideMark/>
          </w:tcPr>
          <w:p w14:paraId="28262C66"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 </w:t>
            </w:r>
          </w:p>
        </w:tc>
      </w:tr>
      <w:tr w:rsidR="009E09EF" w:rsidRPr="009E09EF" w14:paraId="7AAA366F" w14:textId="77777777" w:rsidTr="00451804">
        <w:trPr>
          <w:tblCellSpacing w:w="15" w:type="dxa"/>
        </w:trPr>
        <w:tc>
          <w:tcPr>
            <w:tcW w:w="0" w:type="auto"/>
            <w:vAlign w:val="center"/>
            <w:hideMark/>
          </w:tcPr>
          <w:p w14:paraId="288BFF0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xml:space="preserve">Sámi Árvvut rs </w:t>
            </w:r>
          </w:p>
        </w:tc>
        <w:tc>
          <w:tcPr>
            <w:tcW w:w="0" w:type="auto"/>
            <w:vAlign w:val="center"/>
            <w:hideMark/>
          </w:tcPr>
          <w:p w14:paraId="1DC2A620"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F6BEE85"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20E5C81C" w14:textId="77777777" w:rsidTr="00451804">
        <w:trPr>
          <w:tblCellSpacing w:w="15" w:type="dxa"/>
        </w:trPr>
        <w:tc>
          <w:tcPr>
            <w:tcW w:w="0" w:type="auto"/>
            <w:vAlign w:val="center"/>
            <w:hideMark/>
          </w:tcPr>
          <w:p w14:paraId="6EF74385"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Sámi Dáiddasearvi ry</w:t>
            </w:r>
          </w:p>
        </w:tc>
        <w:tc>
          <w:tcPr>
            <w:tcW w:w="0" w:type="auto"/>
            <w:vAlign w:val="center"/>
            <w:hideMark/>
          </w:tcPr>
          <w:p w14:paraId="1EE6479E"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03564D7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21902978" w14:textId="77777777" w:rsidTr="00451804">
        <w:trPr>
          <w:tblCellSpacing w:w="15" w:type="dxa"/>
        </w:trPr>
        <w:tc>
          <w:tcPr>
            <w:tcW w:w="0" w:type="auto"/>
            <w:vAlign w:val="center"/>
            <w:hideMark/>
          </w:tcPr>
          <w:p w14:paraId="2A3AAEC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xml:space="preserve">Sámi Duodji ry </w:t>
            </w:r>
          </w:p>
        </w:tc>
        <w:tc>
          <w:tcPr>
            <w:tcW w:w="0" w:type="auto"/>
            <w:vAlign w:val="center"/>
            <w:hideMark/>
          </w:tcPr>
          <w:p w14:paraId="284F71D1"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0ACE25E3"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64849608" w14:textId="77777777" w:rsidTr="00451804">
        <w:trPr>
          <w:tblCellSpacing w:w="15" w:type="dxa"/>
        </w:trPr>
        <w:tc>
          <w:tcPr>
            <w:tcW w:w="0" w:type="auto"/>
            <w:vAlign w:val="center"/>
            <w:hideMark/>
          </w:tcPr>
          <w:p w14:paraId="3293965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Sámi siida rs</w:t>
            </w:r>
          </w:p>
        </w:tc>
        <w:tc>
          <w:tcPr>
            <w:tcW w:w="0" w:type="auto"/>
            <w:vAlign w:val="center"/>
            <w:hideMark/>
          </w:tcPr>
          <w:p w14:paraId="62FA845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3FB381BA"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41932493" w14:textId="77777777" w:rsidTr="00451804">
        <w:trPr>
          <w:tblCellSpacing w:w="15" w:type="dxa"/>
        </w:trPr>
        <w:tc>
          <w:tcPr>
            <w:tcW w:w="0" w:type="auto"/>
            <w:vAlign w:val="center"/>
            <w:hideMark/>
          </w:tcPr>
          <w:p w14:paraId="4D7CAC76"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Sámisoster rs</w:t>
            </w:r>
          </w:p>
        </w:tc>
        <w:tc>
          <w:tcPr>
            <w:tcW w:w="0" w:type="auto"/>
            <w:vAlign w:val="center"/>
            <w:hideMark/>
          </w:tcPr>
          <w:p w14:paraId="42F118D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3653A2A3"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793121" w14:paraId="0C067779" w14:textId="77777777" w:rsidTr="00451804">
        <w:trPr>
          <w:tblCellSpacing w:w="15" w:type="dxa"/>
        </w:trPr>
        <w:tc>
          <w:tcPr>
            <w:tcW w:w="0" w:type="auto"/>
            <w:vAlign w:val="center"/>
            <w:hideMark/>
          </w:tcPr>
          <w:p w14:paraId="44EF01AE"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Sis-Suoma Sámesearvi Bárbmu rs</w:t>
            </w:r>
          </w:p>
        </w:tc>
        <w:tc>
          <w:tcPr>
            <w:tcW w:w="0" w:type="auto"/>
            <w:vAlign w:val="center"/>
            <w:hideMark/>
          </w:tcPr>
          <w:p w14:paraId="202047BB"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 </w:t>
            </w:r>
          </w:p>
        </w:tc>
        <w:tc>
          <w:tcPr>
            <w:tcW w:w="0" w:type="auto"/>
            <w:vAlign w:val="center"/>
            <w:hideMark/>
          </w:tcPr>
          <w:p w14:paraId="116C8A68" w14:textId="77777777" w:rsidR="009E09EF" w:rsidRPr="009E09EF" w:rsidRDefault="009E09EF" w:rsidP="00451804">
            <w:pPr>
              <w:spacing w:after="0" w:line="240" w:lineRule="auto"/>
              <w:rPr>
                <w:rFonts w:ascii="Times New Roman" w:eastAsia="Times New Roman" w:hAnsi="Times New Roman" w:cs="Times New Roman"/>
                <w:lang w:val="fi-FI" w:eastAsia="fi-FI"/>
              </w:rPr>
            </w:pPr>
            <w:r w:rsidRPr="009E09EF">
              <w:rPr>
                <w:rFonts w:ascii="Times New Roman" w:eastAsia="Times New Roman" w:hAnsi="Times New Roman" w:cs="Times New Roman"/>
                <w:lang w:val="fi-FI" w:eastAsia="fi-FI"/>
              </w:rPr>
              <w:t> </w:t>
            </w:r>
          </w:p>
        </w:tc>
      </w:tr>
      <w:tr w:rsidR="009E09EF" w:rsidRPr="009E09EF" w14:paraId="78628EB9" w14:textId="77777777" w:rsidTr="00451804">
        <w:trPr>
          <w:tblCellSpacing w:w="15" w:type="dxa"/>
        </w:trPr>
        <w:tc>
          <w:tcPr>
            <w:tcW w:w="0" w:type="auto"/>
            <w:vAlign w:val="center"/>
            <w:hideMark/>
          </w:tcPr>
          <w:p w14:paraId="6F221F91"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Sisäministeriö</w:t>
            </w:r>
          </w:p>
        </w:tc>
        <w:tc>
          <w:tcPr>
            <w:tcW w:w="0" w:type="auto"/>
            <w:vAlign w:val="center"/>
            <w:hideMark/>
          </w:tcPr>
          <w:p w14:paraId="0B21E9E0"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2F15F4F1"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21F583BE" w14:textId="77777777" w:rsidTr="00451804">
        <w:trPr>
          <w:tblCellSpacing w:w="15" w:type="dxa"/>
        </w:trPr>
        <w:tc>
          <w:tcPr>
            <w:tcW w:w="0" w:type="auto"/>
            <w:vAlign w:val="center"/>
            <w:hideMark/>
          </w:tcPr>
          <w:p w14:paraId="780A52DA"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Sodankylän kunta</w:t>
            </w:r>
          </w:p>
        </w:tc>
        <w:tc>
          <w:tcPr>
            <w:tcW w:w="0" w:type="auto"/>
            <w:vAlign w:val="center"/>
            <w:hideMark/>
          </w:tcPr>
          <w:p w14:paraId="3F197AF1"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F8E523B"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27162D8B" w14:textId="77777777" w:rsidTr="00451804">
        <w:trPr>
          <w:tblCellSpacing w:w="15" w:type="dxa"/>
        </w:trPr>
        <w:tc>
          <w:tcPr>
            <w:tcW w:w="0" w:type="auto"/>
            <w:vAlign w:val="center"/>
            <w:hideMark/>
          </w:tcPr>
          <w:p w14:paraId="62CBCF7C"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Sosiaali- ja terveysministeriö</w:t>
            </w:r>
          </w:p>
        </w:tc>
        <w:tc>
          <w:tcPr>
            <w:tcW w:w="0" w:type="auto"/>
            <w:vAlign w:val="center"/>
            <w:hideMark/>
          </w:tcPr>
          <w:p w14:paraId="3FE3C27B"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1FA8BAE2"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7FC7CA99" w14:textId="77777777" w:rsidTr="00451804">
        <w:trPr>
          <w:tblCellSpacing w:w="15" w:type="dxa"/>
        </w:trPr>
        <w:tc>
          <w:tcPr>
            <w:tcW w:w="0" w:type="auto"/>
            <w:vAlign w:val="center"/>
            <w:hideMark/>
          </w:tcPr>
          <w:p w14:paraId="18DE053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xml:space="preserve">Suoma Boazosámit rs </w:t>
            </w:r>
          </w:p>
        </w:tc>
        <w:tc>
          <w:tcPr>
            <w:tcW w:w="0" w:type="auto"/>
            <w:vAlign w:val="center"/>
            <w:hideMark/>
          </w:tcPr>
          <w:p w14:paraId="187BC38A"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5F093875"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11F9D182" w14:textId="77777777" w:rsidTr="00451804">
        <w:trPr>
          <w:tblCellSpacing w:w="15" w:type="dxa"/>
        </w:trPr>
        <w:tc>
          <w:tcPr>
            <w:tcW w:w="0" w:type="auto"/>
            <w:vAlign w:val="center"/>
            <w:hideMark/>
          </w:tcPr>
          <w:p w14:paraId="2EB4579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Suomen saamelaisnuoret ry</w:t>
            </w:r>
          </w:p>
        </w:tc>
        <w:tc>
          <w:tcPr>
            <w:tcW w:w="0" w:type="auto"/>
            <w:vAlign w:val="center"/>
            <w:hideMark/>
          </w:tcPr>
          <w:p w14:paraId="57909651"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60E37B30"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624CC00D" w14:textId="77777777" w:rsidTr="00451804">
        <w:trPr>
          <w:tblCellSpacing w:w="15" w:type="dxa"/>
        </w:trPr>
        <w:tc>
          <w:tcPr>
            <w:tcW w:w="0" w:type="auto"/>
            <w:vAlign w:val="center"/>
            <w:hideMark/>
          </w:tcPr>
          <w:p w14:paraId="37E71F60"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Suomen saamelaisten keskusjärjestö ry</w:t>
            </w:r>
          </w:p>
        </w:tc>
        <w:tc>
          <w:tcPr>
            <w:tcW w:w="0" w:type="auto"/>
            <w:vAlign w:val="center"/>
            <w:hideMark/>
          </w:tcPr>
          <w:p w14:paraId="38AB73BA"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248375D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4D721867" w14:textId="77777777" w:rsidTr="00451804">
        <w:trPr>
          <w:tblCellSpacing w:w="15" w:type="dxa"/>
        </w:trPr>
        <w:tc>
          <w:tcPr>
            <w:tcW w:w="0" w:type="auto"/>
            <w:vAlign w:val="center"/>
            <w:hideMark/>
          </w:tcPr>
          <w:p w14:paraId="357091BC"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Työ- ja elinkeinoministeriö</w:t>
            </w:r>
          </w:p>
        </w:tc>
        <w:tc>
          <w:tcPr>
            <w:tcW w:w="0" w:type="auto"/>
            <w:vAlign w:val="center"/>
            <w:hideMark/>
          </w:tcPr>
          <w:p w14:paraId="3A939910"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B63C46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0AC5C0EB" w14:textId="77777777" w:rsidTr="00451804">
        <w:trPr>
          <w:tblCellSpacing w:w="15" w:type="dxa"/>
        </w:trPr>
        <w:tc>
          <w:tcPr>
            <w:tcW w:w="0" w:type="auto"/>
            <w:vAlign w:val="center"/>
            <w:hideMark/>
          </w:tcPr>
          <w:p w14:paraId="2D1F0CB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Ulkoministeriö</w:t>
            </w:r>
          </w:p>
        </w:tc>
        <w:tc>
          <w:tcPr>
            <w:tcW w:w="0" w:type="auto"/>
            <w:vAlign w:val="center"/>
            <w:hideMark/>
          </w:tcPr>
          <w:p w14:paraId="1B37DED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96D8CF7"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2E3CFF0E" w14:textId="77777777" w:rsidTr="00451804">
        <w:trPr>
          <w:tblCellSpacing w:w="15" w:type="dxa"/>
        </w:trPr>
        <w:tc>
          <w:tcPr>
            <w:tcW w:w="0" w:type="auto"/>
            <w:vAlign w:val="center"/>
            <w:hideMark/>
          </w:tcPr>
          <w:p w14:paraId="5F869B0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Utsjoen kunta</w:t>
            </w:r>
          </w:p>
        </w:tc>
        <w:tc>
          <w:tcPr>
            <w:tcW w:w="0" w:type="auto"/>
            <w:vAlign w:val="center"/>
            <w:hideMark/>
          </w:tcPr>
          <w:p w14:paraId="49F693CB"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13909F53"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0E4C814E" w14:textId="77777777" w:rsidTr="00451804">
        <w:trPr>
          <w:tblCellSpacing w:w="15" w:type="dxa"/>
        </w:trPr>
        <w:tc>
          <w:tcPr>
            <w:tcW w:w="0" w:type="auto"/>
            <w:vAlign w:val="center"/>
            <w:hideMark/>
          </w:tcPr>
          <w:p w14:paraId="751195FF"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Valtioneuvoston kanslia</w:t>
            </w:r>
          </w:p>
        </w:tc>
        <w:tc>
          <w:tcPr>
            <w:tcW w:w="0" w:type="auto"/>
            <w:vAlign w:val="center"/>
            <w:hideMark/>
          </w:tcPr>
          <w:p w14:paraId="3EB456A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276CA6EC"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609B8CAD" w14:textId="77777777" w:rsidTr="00451804">
        <w:trPr>
          <w:tblCellSpacing w:w="15" w:type="dxa"/>
        </w:trPr>
        <w:tc>
          <w:tcPr>
            <w:tcW w:w="0" w:type="auto"/>
            <w:vAlign w:val="center"/>
            <w:hideMark/>
          </w:tcPr>
          <w:p w14:paraId="28095173"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Valtioneuvoston oikeuskansleri</w:t>
            </w:r>
          </w:p>
        </w:tc>
        <w:tc>
          <w:tcPr>
            <w:tcW w:w="0" w:type="auto"/>
            <w:vAlign w:val="center"/>
            <w:hideMark/>
          </w:tcPr>
          <w:p w14:paraId="08866087"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2631D3EA"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4D4AA366" w14:textId="77777777" w:rsidTr="00451804">
        <w:trPr>
          <w:tblCellSpacing w:w="15" w:type="dxa"/>
        </w:trPr>
        <w:tc>
          <w:tcPr>
            <w:tcW w:w="0" w:type="auto"/>
            <w:vAlign w:val="center"/>
            <w:hideMark/>
          </w:tcPr>
          <w:p w14:paraId="4A70AC6D"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Valtiovarainministeriö</w:t>
            </w:r>
          </w:p>
        </w:tc>
        <w:tc>
          <w:tcPr>
            <w:tcW w:w="0" w:type="auto"/>
            <w:vAlign w:val="center"/>
            <w:hideMark/>
          </w:tcPr>
          <w:p w14:paraId="5F93BACC"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4171FED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5D57A5D8" w14:textId="77777777" w:rsidTr="00451804">
        <w:trPr>
          <w:tblCellSpacing w:w="15" w:type="dxa"/>
        </w:trPr>
        <w:tc>
          <w:tcPr>
            <w:tcW w:w="0" w:type="auto"/>
            <w:vAlign w:val="center"/>
            <w:hideMark/>
          </w:tcPr>
          <w:p w14:paraId="436B4E5B"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Vuohču sámiid searvi rs</w:t>
            </w:r>
          </w:p>
        </w:tc>
        <w:tc>
          <w:tcPr>
            <w:tcW w:w="0" w:type="auto"/>
            <w:vAlign w:val="center"/>
            <w:hideMark/>
          </w:tcPr>
          <w:p w14:paraId="06A9CBC9"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3AFB7F83"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7A8E3208" w14:textId="77777777" w:rsidTr="00451804">
        <w:trPr>
          <w:tblCellSpacing w:w="15" w:type="dxa"/>
        </w:trPr>
        <w:tc>
          <w:tcPr>
            <w:tcW w:w="0" w:type="auto"/>
            <w:vAlign w:val="center"/>
            <w:hideMark/>
          </w:tcPr>
          <w:p w14:paraId="068246D5"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Yhdenvertaisuusvaltuutettu</w:t>
            </w:r>
          </w:p>
        </w:tc>
        <w:tc>
          <w:tcPr>
            <w:tcW w:w="0" w:type="auto"/>
            <w:vAlign w:val="center"/>
            <w:hideMark/>
          </w:tcPr>
          <w:p w14:paraId="4EE41A6B"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c>
          <w:tcPr>
            <w:tcW w:w="0" w:type="auto"/>
            <w:vAlign w:val="center"/>
            <w:hideMark/>
          </w:tcPr>
          <w:p w14:paraId="1FD647D3"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 </w:t>
            </w:r>
          </w:p>
        </w:tc>
      </w:tr>
      <w:tr w:rsidR="009E09EF" w:rsidRPr="009E09EF" w14:paraId="50437F7B" w14:textId="77777777" w:rsidTr="00451804">
        <w:trPr>
          <w:tblCellSpacing w:w="15" w:type="dxa"/>
        </w:trPr>
        <w:tc>
          <w:tcPr>
            <w:tcW w:w="0" w:type="auto"/>
            <w:vAlign w:val="center"/>
            <w:hideMark/>
          </w:tcPr>
          <w:p w14:paraId="3C224894" w14:textId="77777777" w:rsidR="009E09EF" w:rsidRPr="009E09EF" w:rsidRDefault="009E09EF" w:rsidP="00451804">
            <w:pPr>
              <w:spacing w:after="0" w:line="240" w:lineRule="auto"/>
              <w:rPr>
                <w:rFonts w:ascii="Times New Roman" w:eastAsia="Times New Roman" w:hAnsi="Times New Roman" w:cs="Times New Roman"/>
                <w:lang w:eastAsia="fi-FI"/>
              </w:rPr>
            </w:pPr>
            <w:r w:rsidRPr="009E09EF">
              <w:rPr>
                <w:rFonts w:ascii="Times New Roman" w:eastAsia="Times New Roman" w:hAnsi="Times New Roman" w:cs="Times New Roman"/>
                <w:lang w:eastAsia="fi-FI"/>
              </w:rPr>
              <w:t>Ympäristöministeriö</w:t>
            </w:r>
          </w:p>
        </w:tc>
        <w:tc>
          <w:tcPr>
            <w:tcW w:w="0" w:type="auto"/>
            <w:vAlign w:val="center"/>
            <w:hideMark/>
          </w:tcPr>
          <w:p w14:paraId="0A47305C" w14:textId="77777777" w:rsidR="009E09EF" w:rsidRPr="009E09EF" w:rsidRDefault="009E09EF" w:rsidP="00451804">
            <w:pPr>
              <w:spacing w:after="0" w:line="240" w:lineRule="auto"/>
              <w:rPr>
                <w:rFonts w:ascii="Times New Roman" w:eastAsia="Times New Roman" w:hAnsi="Times New Roman" w:cs="Times New Roman"/>
                <w:lang w:eastAsia="fi-FI"/>
              </w:rPr>
            </w:pPr>
          </w:p>
        </w:tc>
        <w:tc>
          <w:tcPr>
            <w:tcW w:w="0" w:type="auto"/>
            <w:vAlign w:val="center"/>
            <w:hideMark/>
          </w:tcPr>
          <w:p w14:paraId="6816DDAF" w14:textId="77777777" w:rsidR="009E09EF" w:rsidRPr="009E09EF" w:rsidRDefault="009E09EF" w:rsidP="00451804">
            <w:pPr>
              <w:spacing w:after="0" w:line="240" w:lineRule="auto"/>
              <w:rPr>
                <w:rFonts w:ascii="Times New Roman" w:eastAsia="Times New Roman" w:hAnsi="Times New Roman" w:cs="Times New Roman"/>
                <w:lang w:eastAsia="fi-FI"/>
              </w:rPr>
            </w:pPr>
          </w:p>
        </w:tc>
      </w:tr>
    </w:tbl>
    <w:p w14:paraId="487E63A8" w14:textId="77777777" w:rsidR="00650289" w:rsidRPr="000410AA" w:rsidRDefault="00650289" w:rsidP="00650289">
      <w:pPr>
        <w:rPr>
          <w:rFonts w:ascii="Arial" w:hAnsi="Arial" w:cs="Arial"/>
        </w:rPr>
      </w:pPr>
    </w:p>
    <w:tbl>
      <w:tblPr>
        <w:tblW w:w="0" w:type="auto"/>
        <w:tblCellMar>
          <w:left w:w="6" w:type="dxa"/>
          <w:right w:w="6" w:type="dxa"/>
        </w:tblCellMar>
        <w:tblLook w:val="01E0" w:firstRow="1" w:lastRow="1" w:firstColumn="1" w:lastColumn="1" w:noHBand="0" w:noVBand="0"/>
      </w:tblPr>
      <w:tblGrid>
        <w:gridCol w:w="1304"/>
        <w:gridCol w:w="8222"/>
      </w:tblGrid>
      <w:tr w:rsidR="00650289" w:rsidRPr="009E09EF" w14:paraId="3894AB5A" w14:textId="77777777" w:rsidTr="005340D3">
        <w:tc>
          <w:tcPr>
            <w:tcW w:w="1304" w:type="dxa"/>
          </w:tcPr>
          <w:p w14:paraId="33C1F2EF" w14:textId="77777777" w:rsidR="00650289" w:rsidRPr="000410AA" w:rsidRDefault="00650289" w:rsidP="005340D3">
            <w:pPr>
              <w:pStyle w:val="Normaalikappale"/>
              <w:rPr>
                <w:rFonts w:ascii="Arial" w:hAnsi="Arial" w:cs="Arial"/>
              </w:rPr>
            </w:pPr>
          </w:p>
        </w:tc>
        <w:tc>
          <w:tcPr>
            <w:tcW w:w="8222" w:type="dxa"/>
          </w:tcPr>
          <w:p w14:paraId="32917891" w14:textId="77777777" w:rsidR="00650289" w:rsidRPr="000410AA" w:rsidRDefault="00650289" w:rsidP="005340D3">
            <w:pPr>
              <w:pStyle w:val="Normaalikappale"/>
              <w:rPr>
                <w:rFonts w:ascii="Arial" w:hAnsi="Arial" w:cs="Arial"/>
              </w:rPr>
            </w:pPr>
          </w:p>
          <w:p w14:paraId="11CB1FEE" w14:textId="77777777" w:rsidR="00650289" w:rsidRPr="000410AA" w:rsidRDefault="00650289" w:rsidP="005340D3">
            <w:pPr>
              <w:pStyle w:val="Normaalikappale"/>
              <w:rPr>
                <w:rFonts w:ascii="Arial" w:hAnsi="Arial" w:cs="Arial"/>
              </w:rPr>
            </w:pPr>
          </w:p>
        </w:tc>
      </w:tr>
      <w:tr w:rsidR="00650289" w:rsidRPr="00D7561A" w14:paraId="4DC132ED" w14:textId="77777777" w:rsidTr="005340D3">
        <w:tc>
          <w:tcPr>
            <w:tcW w:w="1304" w:type="dxa"/>
          </w:tcPr>
          <w:p w14:paraId="3A7E76E2" w14:textId="77777777" w:rsidR="00650289" w:rsidRPr="000410AA" w:rsidRDefault="00650289" w:rsidP="005340D3">
            <w:pPr>
              <w:pStyle w:val="Normaalikappale"/>
              <w:rPr>
                <w:rFonts w:ascii="Arial" w:hAnsi="Arial" w:cs="Arial"/>
              </w:rPr>
            </w:pPr>
          </w:p>
        </w:tc>
        <w:tc>
          <w:tcPr>
            <w:tcW w:w="8222" w:type="dxa"/>
          </w:tcPr>
          <w:sdt>
            <w:sdtPr>
              <w:rPr>
                <w:rFonts w:ascii="Arial" w:hAnsi="Arial" w:cs="Arial"/>
              </w:rPr>
              <w:tag w:val="ToActivityContact"/>
              <w:id w:val="10065"/>
              <w:lock w:val="sdtContentLocked"/>
              <w:placeholder>
                <w:docPart w:val="3C514E87490C4700B111D4FDD8658128"/>
              </w:placeholder>
              <w:dataBinding w:prefixMappings="xmlns:gbs='http://www.software-innovation.no/growBusinessDocument'" w:xpath="/gbs:GrowBusinessDocument/gbs:Lists/gbs:SingleLines/gbs:ToActivityContact/gbs:DisplayField[@gbs:key='10065']" w:storeItemID="{4C5BA477-732B-4425-AA22-6BB9CCCA7CA3}"/>
              <w:text w:multiLine="1"/>
            </w:sdtPr>
            <w:sdtEndPr/>
            <w:sdtContent>
              <w:p w14:paraId="20A3981E" w14:textId="77777777" w:rsidR="00650289" w:rsidRPr="000410AA" w:rsidRDefault="009E09EF" w:rsidP="005340D3">
                <w:pPr>
                  <w:pStyle w:val="Normaalikappale"/>
                  <w:rPr>
                    <w:rFonts w:ascii="Arial" w:hAnsi="Arial" w:cs="Arial"/>
                  </w:rPr>
                </w:pPr>
                <w:r>
                  <w:rPr>
                    <w:rFonts w:ascii="Arial" w:hAnsi="Arial" w:cs="Arial"/>
                  </w:rPr>
                  <w:br/>
                  <w:t xml:space="preserve">        </w:t>
                </w:r>
              </w:p>
            </w:sdtContent>
          </w:sdt>
          <w:p w14:paraId="3F0F6C79" w14:textId="77777777" w:rsidR="00650289" w:rsidRPr="000410AA" w:rsidRDefault="00650289" w:rsidP="005340D3">
            <w:pPr>
              <w:pStyle w:val="Normaalikappale"/>
              <w:rPr>
                <w:rFonts w:ascii="Arial" w:hAnsi="Arial" w:cs="Arial"/>
              </w:rPr>
            </w:pPr>
          </w:p>
        </w:tc>
      </w:tr>
      <w:tr w:rsidR="00650289" w:rsidRPr="00D7561A" w14:paraId="054E5569" w14:textId="77777777" w:rsidTr="005340D3">
        <w:tc>
          <w:tcPr>
            <w:tcW w:w="1304" w:type="dxa"/>
          </w:tcPr>
          <w:p w14:paraId="07CB8731" w14:textId="77777777" w:rsidR="00650289" w:rsidRPr="000410AA" w:rsidRDefault="00650289" w:rsidP="005340D3">
            <w:pPr>
              <w:pStyle w:val="Normaalikappale"/>
              <w:rPr>
                <w:rFonts w:ascii="Arial" w:hAnsi="Arial" w:cs="Arial"/>
              </w:rPr>
            </w:pPr>
          </w:p>
        </w:tc>
        <w:tc>
          <w:tcPr>
            <w:tcW w:w="8222" w:type="dxa"/>
          </w:tcPr>
          <w:sdt>
            <w:sdtPr>
              <w:rPr>
                <w:rFonts w:ascii="Arial" w:hAnsi="Arial" w:cs="Arial"/>
              </w:rPr>
              <w:tag w:val="ToActivityContact"/>
              <w:id w:val="10066"/>
              <w:lock w:val="sdtContentLocked"/>
              <w:placeholder>
                <w:docPart w:val="82D26E449B4E473EB21413D001E319ED"/>
              </w:placeholder>
              <w:dataBinding w:prefixMappings="xmlns:gbs='http://www.software-innovation.no/growBusinessDocument'" w:xpath="/gbs:GrowBusinessDocument/gbs:Lists/gbs:SingleLines/gbs:ToActivityContact/gbs:DisplayField[@gbs:key='10066']" w:storeItemID="{4C5BA477-732B-4425-AA22-6BB9CCCA7CA3}"/>
              <w:text w:multiLine="1"/>
            </w:sdtPr>
            <w:sdtEndPr/>
            <w:sdtContent>
              <w:p w14:paraId="260E1528" w14:textId="77777777" w:rsidR="00650289" w:rsidRPr="000410AA" w:rsidRDefault="009E09EF" w:rsidP="005340D3">
                <w:pPr>
                  <w:pStyle w:val="Normaalikappale"/>
                  <w:rPr>
                    <w:rFonts w:ascii="Arial" w:hAnsi="Arial" w:cs="Arial"/>
                  </w:rPr>
                </w:pPr>
                <w:r>
                  <w:rPr>
                    <w:rFonts w:ascii="Arial" w:hAnsi="Arial" w:cs="Arial"/>
                  </w:rPr>
                  <w:br/>
                  <w:t xml:space="preserve">        </w:t>
                </w:r>
              </w:p>
            </w:sdtContent>
          </w:sdt>
        </w:tc>
      </w:tr>
    </w:tbl>
    <w:p w14:paraId="292F4143" w14:textId="77777777" w:rsidR="00A7668C" w:rsidRPr="000410AA" w:rsidRDefault="008D6208" w:rsidP="00551AB1">
      <w:pPr>
        <w:rPr>
          <w:rFonts w:ascii="Arial" w:hAnsi="Arial" w:cs="Arial"/>
        </w:rPr>
      </w:pPr>
      <w:r w:rsidRPr="000410AA">
        <w:rPr>
          <w:rFonts w:ascii="Arial" w:hAnsi="Arial" w:cs="Arial"/>
          <w:noProof/>
          <w:lang w:val="fi-FI" w:eastAsia="fi-FI"/>
        </w:rPr>
        <mc:AlternateContent>
          <mc:Choice Requires="wps">
            <w:drawing>
              <wp:anchor distT="0" distB="0" distL="114300" distR="114300" simplePos="0" relativeHeight="251659264" behindDoc="0" locked="0" layoutInCell="1" allowOverlap="1" wp14:anchorId="45AB65CD" wp14:editId="5B6D4A81">
                <wp:simplePos x="0" y="0"/>
                <wp:positionH relativeFrom="margin">
                  <wp:posOffset>5532755</wp:posOffset>
                </wp:positionH>
                <wp:positionV relativeFrom="paragraph">
                  <wp:posOffset>31750</wp:posOffset>
                </wp:positionV>
                <wp:extent cx="493395" cy="90170"/>
                <wp:effectExtent l="0" t="0" r="1905" b="5080"/>
                <wp:wrapNone/>
                <wp:docPr id="20" name="Tekstiruutu 20"/>
                <wp:cNvGraphicFramePr/>
                <a:graphic xmlns:a="http://schemas.openxmlformats.org/drawingml/2006/main">
                  <a:graphicData uri="http://schemas.microsoft.com/office/word/2010/wordprocessingShape">
                    <wps:wsp>
                      <wps:cNvSpPr txBox="1"/>
                      <wps:spPr>
                        <a:xfrm>
                          <a:off x="0" y="0"/>
                          <a:ext cx="493395" cy="90170"/>
                        </a:xfrm>
                        <a:prstGeom prst="rect">
                          <a:avLst/>
                        </a:prstGeom>
                        <a:solidFill>
                          <a:schemeClr val="lt1"/>
                        </a:solidFill>
                        <a:ln w="6350">
                          <a:noFill/>
                        </a:ln>
                      </wps:spPr>
                      <wps:txbx>
                        <w:txbxContent>
                          <w:p w14:paraId="4CB602DE" w14:textId="3DDDE403" w:rsidR="00B53251" w:rsidRPr="001D30E3" w:rsidRDefault="00793121" w:rsidP="001D30E3">
                            <w:pPr>
                              <w:jc w:val="center"/>
                              <w:rPr>
                                <w:rFonts w:ascii="Arial" w:hAnsi="Arial" w:cs="Arial"/>
                                <w:b/>
                                <w:sz w:val="6"/>
                                <w:szCs w:val="20"/>
                              </w:rPr>
                            </w:pPr>
                            <w:sdt>
                              <w:sdtPr>
                                <w:rPr>
                                  <w:rFonts w:ascii="Arial" w:hAnsi="Arial" w:cs="Arial"/>
                                  <w:b/>
                                  <w:vanish/>
                                  <w:sz w:val="20"/>
                                  <w:szCs w:val="20"/>
                                </w:rPr>
                                <w:alias w:val="SecurityClass_Control"/>
                                <w:tag w:val="TC_SecurityClass.Code"/>
                                <w:id w:val="10081"/>
                                <w:placeholder>
                                  <w:docPart w:val="D0C6805B7ADF479D8B1430B1F3F972EC"/>
                                </w:placeholder>
                                <w:dataBinding w:prefixMappings="xmlns:gbs='http://www.software-innovation.no/growBusinessDocument'" w:xpath="/gbs:GrowBusinessDocument/gbs:S2_SecurityClass.Code[@gbs:key='10081']" w:storeItemID="{4C5BA477-732B-4425-AA22-6BB9CCCA7CA3}"/>
                                <w15:color w:val="FFFFFF"/>
                                <w15:appearance w15:val="hidden"/>
                                <w:text/>
                              </w:sdtPr>
                              <w:sdtEndPr>
                                <w:rPr>
                                  <w:sz w:val="6"/>
                                </w:rPr>
                              </w:sdtEndPr>
                              <w:sdtContent>
                                <w:r w:rsidRPr="00793121">
                                  <w:rPr>
                                    <w:rFonts w:ascii="Arial" w:hAnsi="Arial" w:cs="Arial"/>
                                    <w:b/>
                                    <w:vanish/>
                                    <w:sz w:val="20"/>
                                    <w:szCs w:val="2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B65CD" id="_x0000_t202" coordsize="21600,21600" o:spt="202" path="m,l,21600r21600,l21600,xe">
                <v:stroke joinstyle="miter"/>
                <v:path gradientshapeok="t" o:connecttype="rect"/>
              </v:shapetype>
              <v:shape id="Tekstiruutu 20" o:spid="_x0000_s1026" type="#_x0000_t202" style="position:absolute;margin-left:435.65pt;margin-top:2.5pt;width:38.85pt;height: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" fillcolor="white [3201]" stroked="f" strokeweight=".5pt">
                <v:textbox>
                  <w:txbxContent>
                    <w:p w14:paraId="4CB602DE" w14:textId="3DDDE403" w:rsidR="00B53251" w:rsidRPr="001D30E3" w:rsidRDefault="00793121" w:rsidP="001D30E3">
                      <w:pPr>
                        <w:jc w:val="center"/>
                        <w:rPr>
                          <w:rFonts w:ascii="Arial" w:hAnsi="Arial" w:cs="Arial"/>
                          <w:b/>
                          <w:sz w:val="6"/>
                          <w:szCs w:val="20"/>
                        </w:rPr>
                      </w:pPr>
                      <w:sdt>
                        <w:sdtPr>
                          <w:rPr>
                            <w:rFonts w:ascii="Arial" w:hAnsi="Arial" w:cs="Arial"/>
                            <w:b/>
                            <w:vanish/>
                            <w:sz w:val="20"/>
                            <w:szCs w:val="20"/>
                          </w:rPr>
                          <w:alias w:val="SecurityClass_Control"/>
                          <w:tag w:val="TC_SecurityClass.Code"/>
                          <w:id w:val="10081"/>
                          <w:placeholder>
                            <w:docPart w:val="D0C6805B7ADF479D8B1430B1F3F972EC"/>
                          </w:placeholder>
                          <w:dataBinding w:prefixMappings="xmlns:gbs='http://www.software-innovation.no/growBusinessDocument'" w:xpath="/gbs:GrowBusinessDocument/gbs:S2_SecurityClass.Code[@gbs:key='10081']" w:storeItemID="{4C5BA477-732B-4425-AA22-6BB9CCCA7CA3}"/>
                          <w15:color w:val="FFFFFF"/>
                          <w15:appearance w15:val="hidden"/>
                          <w:text/>
                        </w:sdtPr>
                        <w:sdtEndPr>
                          <w:rPr>
                            <w:sz w:val="6"/>
                          </w:rPr>
                        </w:sdtEndPr>
                        <w:sdtContent>
                          <w:r w:rsidRPr="00793121">
                            <w:rPr>
                              <w:rFonts w:ascii="Arial" w:hAnsi="Arial" w:cs="Arial"/>
                              <w:b/>
                              <w:vanish/>
                              <w:sz w:val="20"/>
                              <w:szCs w:val="20"/>
                            </w:rPr>
                            <w:t xml:space="preserve">  </w:t>
                          </w:r>
                        </w:sdtContent>
                      </w:sdt>
                    </w:p>
                  </w:txbxContent>
                </v:textbox>
                <w10:wrap anchorx="margin"/>
              </v:shape>
            </w:pict>
          </mc:Fallback>
        </mc:AlternateContent>
      </w:r>
    </w:p>
    <w:sectPr w:rsidR="00A7668C" w:rsidRPr="000410AA" w:rsidSect="00C51F93">
      <w:headerReference w:type="default" r:id="rId22"/>
      <w:footerReference w:type="default" r:id="rId23"/>
      <w:pgSz w:w="11906" w:h="16838"/>
      <w:pgMar w:top="567" w:right="567" w:bottom="567" w:left="1134" w:header="31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B1D28" w14:textId="77777777" w:rsidR="00B53251" w:rsidRDefault="00B53251" w:rsidP="003E5300">
      <w:pPr>
        <w:spacing w:after="0" w:line="240" w:lineRule="auto"/>
      </w:pPr>
      <w:r>
        <w:separator/>
      </w:r>
    </w:p>
  </w:endnote>
  <w:endnote w:type="continuationSeparator" w:id="0">
    <w:p w14:paraId="1DD3A5A1" w14:textId="77777777" w:rsidR="00B53251" w:rsidRDefault="00B53251"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956"/>
      <w:gridCol w:w="2268"/>
      <w:gridCol w:w="1945"/>
      <w:gridCol w:w="2268"/>
      <w:gridCol w:w="1701"/>
    </w:tblGrid>
    <w:tr w:rsidR="00C53858" w:rsidRPr="00C53858" w14:paraId="6D758AEE" w14:textId="77777777" w:rsidTr="00C53858">
      <w:trPr>
        <w:trHeight w:hRule="exact" w:val="187"/>
      </w:trPr>
      <w:tc>
        <w:tcPr>
          <w:tcW w:w="1956" w:type="dxa"/>
          <w:tcMar>
            <w:left w:w="6" w:type="dxa"/>
            <w:right w:w="6" w:type="dxa"/>
          </w:tcMar>
        </w:tcPr>
        <w:p w14:paraId="6BABC936"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Postiosoite</w:t>
          </w:r>
        </w:p>
      </w:tc>
      <w:tc>
        <w:tcPr>
          <w:tcW w:w="2268" w:type="dxa"/>
          <w:tcMar>
            <w:left w:w="6" w:type="dxa"/>
            <w:right w:w="6" w:type="dxa"/>
          </w:tcMar>
        </w:tcPr>
        <w:p w14:paraId="3853090A"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Käyntiosoite</w:t>
          </w:r>
        </w:p>
      </w:tc>
      <w:tc>
        <w:tcPr>
          <w:tcW w:w="1945" w:type="dxa"/>
          <w:tcMar>
            <w:left w:w="6" w:type="dxa"/>
            <w:right w:w="6" w:type="dxa"/>
          </w:tcMar>
        </w:tcPr>
        <w:p w14:paraId="648E982D"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Puhelin</w:t>
          </w:r>
        </w:p>
      </w:tc>
      <w:tc>
        <w:tcPr>
          <w:tcW w:w="2268" w:type="dxa"/>
          <w:tcMar>
            <w:left w:w="6" w:type="dxa"/>
            <w:right w:w="6" w:type="dxa"/>
          </w:tcMar>
        </w:tcPr>
        <w:p w14:paraId="4D70E47E"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Faksi</w:t>
          </w:r>
        </w:p>
      </w:tc>
      <w:tc>
        <w:tcPr>
          <w:tcW w:w="1701" w:type="dxa"/>
          <w:tcMar>
            <w:left w:w="6" w:type="dxa"/>
            <w:right w:w="6" w:type="dxa"/>
          </w:tcMar>
        </w:tcPr>
        <w:p w14:paraId="7EFA900F"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s-posti, internet</w:t>
          </w:r>
        </w:p>
      </w:tc>
    </w:tr>
    <w:tr w:rsidR="00C53858" w:rsidRPr="00C53858" w14:paraId="534E4D31" w14:textId="77777777" w:rsidTr="00C53858">
      <w:trPr>
        <w:trHeight w:hRule="exact" w:val="187"/>
      </w:trPr>
      <w:tc>
        <w:tcPr>
          <w:tcW w:w="1956" w:type="dxa"/>
          <w:tcMar>
            <w:left w:w="6" w:type="dxa"/>
            <w:right w:w="6" w:type="dxa"/>
          </w:tcMar>
        </w:tcPr>
        <w:p w14:paraId="515FB37D"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Postadress</w:t>
          </w:r>
        </w:p>
      </w:tc>
      <w:tc>
        <w:tcPr>
          <w:tcW w:w="2268" w:type="dxa"/>
          <w:tcMar>
            <w:left w:w="6" w:type="dxa"/>
            <w:right w:w="6" w:type="dxa"/>
          </w:tcMar>
        </w:tcPr>
        <w:p w14:paraId="5F7592F5"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Besöksadress</w:t>
          </w:r>
        </w:p>
      </w:tc>
      <w:tc>
        <w:tcPr>
          <w:tcW w:w="1945" w:type="dxa"/>
          <w:tcMar>
            <w:left w:w="6" w:type="dxa"/>
            <w:right w:w="6" w:type="dxa"/>
          </w:tcMar>
        </w:tcPr>
        <w:p w14:paraId="3C93A4F5"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Telefon</w:t>
          </w:r>
        </w:p>
      </w:tc>
      <w:tc>
        <w:tcPr>
          <w:tcW w:w="2268" w:type="dxa"/>
          <w:tcMar>
            <w:left w:w="6" w:type="dxa"/>
            <w:right w:w="6" w:type="dxa"/>
          </w:tcMar>
        </w:tcPr>
        <w:p w14:paraId="072C30AF"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Fax</w:t>
          </w:r>
        </w:p>
      </w:tc>
      <w:tc>
        <w:tcPr>
          <w:tcW w:w="1701" w:type="dxa"/>
          <w:tcMar>
            <w:left w:w="6" w:type="dxa"/>
            <w:right w:w="6" w:type="dxa"/>
          </w:tcMar>
        </w:tcPr>
        <w:p w14:paraId="45546FB5"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e-post, internet</w:t>
          </w:r>
        </w:p>
      </w:tc>
    </w:tr>
    <w:tr w:rsidR="00C53858" w:rsidRPr="00C53858" w14:paraId="339E549B" w14:textId="77777777" w:rsidTr="00C53858">
      <w:trPr>
        <w:trHeight w:hRule="exact" w:val="187"/>
      </w:trPr>
      <w:tc>
        <w:tcPr>
          <w:tcW w:w="1956" w:type="dxa"/>
          <w:tcMar>
            <w:left w:w="6" w:type="dxa"/>
            <w:right w:w="6" w:type="dxa"/>
          </w:tcMar>
        </w:tcPr>
        <w:p w14:paraId="7DF433DA"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Postal Address</w:t>
          </w:r>
        </w:p>
      </w:tc>
      <w:tc>
        <w:tcPr>
          <w:tcW w:w="2268" w:type="dxa"/>
          <w:tcMar>
            <w:left w:w="6" w:type="dxa"/>
            <w:right w:w="6" w:type="dxa"/>
          </w:tcMar>
        </w:tcPr>
        <w:p w14:paraId="1C763758"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Office</w:t>
          </w:r>
        </w:p>
      </w:tc>
      <w:tc>
        <w:tcPr>
          <w:tcW w:w="1945" w:type="dxa"/>
          <w:tcMar>
            <w:left w:w="6" w:type="dxa"/>
            <w:right w:w="6" w:type="dxa"/>
          </w:tcMar>
        </w:tcPr>
        <w:p w14:paraId="7E35FC43"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Telephone</w:t>
          </w:r>
        </w:p>
      </w:tc>
      <w:tc>
        <w:tcPr>
          <w:tcW w:w="2268" w:type="dxa"/>
          <w:tcMar>
            <w:left w:w="6" w:type="dxa"/>
            <w:right w:w="6" w:type="dxa"/>
          </w:tcMar>
        </w:tcPr>
        <w:p w14:paraId="781B999C"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Fax</w:t>
          </w:r>
        </w:p>
      </w:tc>
      <w:tc>
        <w:tcPr>
          <w:tcW w:w="1701" w:type="dxa"/>
          <w:tcMar>
            <w:left w:w="6" w:type="dxa"/>
            <w:right w:w="6" w:type="dxa"/>
          </w:tcMar>
        </w:tcPr>
        <w:p w14:paraId="55E0FEDD" w14:textId="77777777" w:rsidR="00C53858" w:rsidRPr="00C53858" w:rsidRDefault="00C53858" w:rsidP="00C53858">
          <w:pPr>
            <w:pStyle w:val="Alatunniste"/>
            <w:rPr>
              <w:rFonts w:ascii="Arial" w:hAnsi="Arial" w:cs="Arial"/>
              <w:b/>
              <w:noProof/>
              <w:sz w:val="16"/>
            </w:rPr>
          </w:pPr>
          <w:r w:rsidRPr="00C53858">
            <w:rPr>
              <w:rFonts w:ascii="Arial" w:hAnsi="Arial" w:cs="Arial"/>
              <w:b/>
              <w:noProof/>
              <w:sz w:val="16"/>
            </w:rPr>
            <w:t>e-mail, internet</w:t>
          </w:r>
        </w:p>
      </w:tc>
    </w:tr>
    <w:tr w:rsidR="00C53858" w:rsidRPr="00C53858" w14:paraId="4BB247B5" w14:textId="77777777" w:rsidTr="00C53858">
      <w:trPr>
        <w:trHeight w:hRule="exact" w:val="187"/>
      </w:trPr>
      <w:tc>
        <w:tcPr>
          <w:tcW w:w="1956" w:type="dxa"/>
          <w:tcMar>
            <w:left w:w="6" w:type="dxa"/>
            <w:right w:w="6" w:type="dxa"/>
          </w:tcMar>
        </w:tcPr>
        <w:p w14:paraId="5C207C7F" w14:textId="77777777" w:rsidR="00C53858" w:rsidRPr="00C53858" w:rsidRDefault="00C53858" w:rsidP="00C53858">
          <w:pPr>
            <w:pStyle w:val="Alatunniste"/>
            <w:rPr>
              <w:rFonts w:ascii="Arial" w:hAnsi="Arial" w:cs="Arial"/>
              <w:noProof/>
              <w:sz w:val="16"/>
            </w:rPr>
          </w:pPr>
          <w:r w:rsidRPr="00C53858">
            <w:rPr>
              <w:rFonts w:ascii="Arial" w:hAnsi="Arial" w:cs="Arial"/>
              <w:noProof/>
              <w:sz w:val="16"/>
            </w:rPr>
            <w:t>Oikeusministeriö</w:t>
          </w:r>
        </w:p>
      </w:tc>
      <w:tc>
        <w:tcPr>
          <w:tcW w:w="2268" w:type="dxa"/>
          <w:tcMar>
            <w:left w:w="6" w:type="dxa"/>
            <w:right w:w="6" w:type="dxa"/>
          </w:tcMar>
        </w:tcPr>
        <w:p w14:paraId="65550B32" w14:textId="77777777" w:rsidR="00C53858" w:rsidRPr="00C53858" w:rsidRDefault="00C53858" w:rsidP="00C53858">
          <w:pPr>
            <w:pStyle w:val="Alatunniste"/>
            <w:rPr>
              <w:rFonts w:ascii="Arial" w:hAnsi="Arial" w:cs="Arial"/>
              <w:noProof/>
              <w:sz w:val="16"/>
            </w:rPr>
          </w:pPr>
          <w:r w:rsidRPr="00C53858">
            <w:rPr>
              <w:rFonts w:ascii="Arial" w:hAnsi="Arial" w:cs="Arial"/>
              <w:noProof/>
              <w:sz w:val="16"/>
            </w:rPr>
            <w:t>Eteläesplanadi 10</w:t>
          </w:r>
        </w:p>
      </w:tc>
      <w:tc>
        <w:tcPr>
          <w:tcW w:w="1945" w:type="dxa"/>
          <w:tcMar>
            <w:left w:w="6" w:type="dxa"/>
            <w:right w:w="6" w:type="dxa"/>
          </w:tcMar>
        </w:tcPr>
        <w:p w14:paraId="0A9B6F0F" w14:textId="77777777" w:rsidR="00C53858" w:rsidRPr="00C53858" w:rsidRDefault="00C53858" w:rsidP="00C53858">
          <w:pPr>
            <w:pStyle w:val="Alatunniste"/>
            <w:rPr>
              <w:rFonts w:ascii="Arial" w:hAnsi="Arial" w:cs="Arial"/>
              <w:noProof/>
              <w:sz w:val="16"/>
            </w:rPr>
          </w:pPr>
          <w:r w:rsidRPr="00C53858">
            <w:rPr>
              <w:rFonts w:ascii="Arial" w:hAnsi="Arial" w:cs="Arial"/>
              <w:noProof/>
              <w:sz w:val="16"/>
            </w:rPr>
            <w:t>0295 16001</w:t>
          </w:r>
        </w:p>
      </w:tc>
      <w:tc>
        <w:tcPr>
          <w:tcW w:w="2268" w:type="dxa"/>
          <w:tcMar>
            <w:left w:w="6" w:type="dxa"/>
            <w:right w:w="6" w:type="dxa"/>
          </w:tcMar>
        </w:tcPr>
        <w:p w14:paraId="08004986" w14:textId="77777777" w:rsidR="00C53858" w:rsidRPr="00C53858" w:rsidRDefault="00C53858" w:rsidP="00C53858">
          <w:pPr>
            <w:pStyle w:val="Alatunniste"/>
            <w:rPr>
              <w:rFonts w:ascii="Arial" w:hAnsi="Arial" w:cs="Arial"/>
              <w:noProof/>
              <w:sz w:val="16"/>
            </w:rPr>
          </w:pPr>
          <w:r w:rsidRPr="00C53858">
            <w:rPr>
              <w:rFonts w:ascii="Arial" w:hAnsi="Arial" w:cs="Arial"/>
              <w:noProof/>
              <w:sz w:val="16"/>
            </w:rPr>
            <w:t>(09) 160 67730</w:t>
          </w:r>
        </w:p>
      </w:tc>
      <w:tc>
        <w:tcPr>
          <w:tcW w:w="1701" w:type="dxa"/>
          <w:tcMar>
            <w:left w:w="6" w:type="dxa"/>
            <w:right w:w="6" w:type="dxa"/>
          </w:tcMar>
        </w:tcPr>
        <w:p w14:paraId="0E116091" w14:textId="77777777" w:rsidR="00C53858" w:rsidRPr="00C53858" w:rsidRDefault="00C53858" w:rsidP="00C53858">
          <w:pPr>
            <w:pStyle w:val="Alatunniste"/>
            <w:rPr>
              <w:rFonts w:ascii="Arial" w:hAnsi="Arial" w:cs="Arial"/>
              <w:noProof/>
              <w:sz w:val="16"/>
            </w:rPr>
          </w:pPr>
          <w:r w:rsidRPr="00C53858">
            <w:rPr>
              <w:rFonts w:ascii="Arial" w:hAnsi="Arial" w:cs="Arial"/>
              <w:noProof/>
              <w:sz w:val="16"/>
            </w:rPr>
            <w:t>oikeusministerio@om.fi</w:t>
          </w:r>
        </w:p>
      </w:tc>
    </w:tr>
    <w:tr w:rsidR="00C53858" w:rsidRPr="00C53858" w14:paraId="2193A0B4" w14:textId="77777777" w:rsidTr="00C53858">
      <w:trPr>
        <w:trHeight w:hRule="exact" w:val="187"/>
      </w:trPr>
      <w:tc>
        <w:tcPr>
          <w:tcW w:w="1956" w:type="dxa"/>
          <w:tcMar>
            <w:left w:w="6" w:type="dxa"/>
            <w:right w:w="6" w:type="dxa"/>
          </w:tcMar>
        </w:tcPr>
        <w:p w14:paraId="1175CAF7" w14:textId="77777777" w:rsidR="00C53858" w:rsidRPr="00C53858" w:rsidRDefault="00C53858" w:rsidP="00C53858">
          <w:pPr>
            <w:pStyle w:val="Alatunniste"/>
            <w:rPr>
              <w:rFonts w:ascii="Arial" w:hAnsi="Arial" w:cs="Arial"/>
              <w:noProof/>
              <w:sz w:val="16"/>
            </w:rPr>
          </w:pPr>
          <w:r w:rsidRPr="00C53858">
            <w:rPr>
              <w:rFonts w:ascii="Arial" w:hAnsi="Arial" w:cs="Arial"/>
              <w:noProof/>
              <w:sz w:val="16"/>
            </w:rPr>
            <w:t>PL 25</w:t>
          </w:r>
        </w:p>
      </w:tc>
      <w:tc>
        <w:tcPr>
          <w:tcW w:w="2268" w:type="dxa"/>
          <w:tcMar>
            <w:left w:w="6" w:type="dxa"/>
            <w:right w:w="6" w:type="dxa"/>
          </w:tcMar>
        </w:tcPr>
        <w:p w14:paraId="6EF821E5" w14:textId="77777777" w:rsidR="00C53858" w:rsidRPr="00C53858" w:rsidRDefault="00C53858" w:rsidP="00C53858">
          <w:pPr>
            <w:pStyle w:val="Alatunniste"/>
            <w:rPr>
              <w:rFonts w:ascii="Arial" w:hAnsi="Arial" w:cs="Arial"/>
              <w:noProof/>
              <w:sz w:val="16"/>
            </w:rPr>
          </w:pPr>
          <w:r w:rsidRPr="00C53858">
            <w:rPr>
              <w:rFonts w:ascii="Arial" w:hAnsi="Arial" w:cs="Arial"/>
              <w:noProof/>
              <w:sz w:val="16"/>
            </w:rPr>
            <w:t>00023 Helsinki</w:t>
          </w:r>
        </w:p>
      </w:tc>
      <w:tc>
        <w:tcPr>
          <w:tcW w:w="1945" w:type="dxa"/>
          <w:tcMar>
            <w:left w:w="6" w:type="dxa"/>
            <w:right w:w="6" w:type="dxa"/>
          </w:tcMar>
        </w:tcPr>
        <w:p w14:paraId="403948ED" w14:textId="77777777" w:rsidR="00C53858" w:rsidRPr="00C53858" w:rsidRDefault="00C53858" w:rsidP="00C53858">
          <w:pPr>
            <w:pStyle w:val="Alatunniste"/>
            <w:rPr>
              <w:rFonts w:ascii="Arial" w:hAnsi="Arial" w:cs="Arial"/>
              <w:noProof/>
              <w:sz w:val="16"/>
            </w:rPr>
          </w:pPr>
          <w:r w:rsidRPr="00C53858">
            <w:rPr>
              <w:rFonts w:ascii="Arial" w:hAnsi="Arial" w:cs="Arial"/>
              <w:noProof/>
              <w:sz w:val="16"/>
            </w:rPr>
            <w:t>Internat. +358 295 16001</w:t>
          </w:r>
        </w:p>
      </w:tc>
      <w:tc>
        <w:tcPr>
          <w:tcW w:w="2268" w:type="dxa"/>
          <w:tcMar>
            <w:left w:w="6" w:type="dxa"/>
            <w:right w:w="6" w:type="dxa"/>
          </w:tcMar>
        </w:tcPr>
        <w:p w14:paraId="70AF73F4" w14:textId="77777777" w:rsidR="00C53858" w:rsidRPr="00C53858" w:rsidRDefault="00C53858" w:rsidP="00C53858">
          <w:pPr>
            <w:pStyle w:val="Alatunniste"/>
            <w:rPr>
              <w:rFonts w:ascii="Arial" w:hAnsi="Arial" w:cs="Arial"/>
              <w:noProof/>
              <w:sz w:val="16"/>
            </w:rPr>
          </w:pPr>
          <w:r w:rsidRPr="00C53858">
            <w:rPr>
              <w:rFonts w:ascii="Arial" w:hAnsi="Arial" w:cs="Arial"/>
              <w:noProof/>
              <w:sz w:val="16"/>
            </w:rPr>
            <w:t>Internat. +358 9 160 67730</w:t>
          </w:r>
        </w:p>
      </w:tc>
      <w:tc>
        <w:tcPr>
          <w:tcW w:w="1701" w:type="dxa"/>
          <w:tcMar>
            <w:left w:w="6" w:type="dxa"/>
            <w:right w:w="6" w:type="dxa"/>
          </w:tcMar>
        </w:tcPr>
        <w:p w14:paraId="160038E7" w14:textId="77777777" w:rsidR="00C53858" w:rsidRPr="00C53858" w:rsidRDefault="00C53858" w:rsidP="00C53858">
          <w:pPr>
            <w:pStyle w:val="Alatunniste"/>
            <w:rPr>
              <w:rFonts w:ascii="Arial" w:hAnsi="Arial" w:cs="Arial"/>
              <w:noProof/>
              <w:sz w:val="16"/>
              <w:lang w:val="sv-SE"/>
            </w:rPr>
          </w:pPr>
          <w:r w:rsidRPr="00C53858">
            <w:rPr>
              <w:rFonts w:ascii="Arial" w:hAnsi="Arial" w:cs="Arial"/>
              <w:noProof/>
              <w:sz w:val="16"/>
              <w:lang w:val="sv-SE"/>
            </w:rPr>
            <w:t>www.oikeusministerio.fi</w:t>
          </w:r>
        </w:p>
      </w:tc>
    </w:tr>
    <w:tr w:rsidR="00C53858" w:rsidRPr="00C53858" w14:paraId="24F29132" w14:textId="77777777" w:rsidTr="00C53858">
      <w:trPr>
        <w:trHeight w:hRule="exact" w:val="187"/>
      </w:trPr>
      <w:tc>
        <w:tcPr>
          <w:tcW w:w="1956" w:type="dxa"/>
          <w:tcMar>
            <w:left w:w="6" w:type="dxa"/>
            <w:right w:w="6" w:type="dxa"/>
          </w:tcMar>
        </w:tcPr>
        <w:p w14:paraId="3788E85E" w14:textId="77777777" w:rsidR="00C53858" w:rsidRPr="00C53858" w:rsidRDefault="00C53858" w:rsidP="00C53858">
          <w:pPr>
            <w:pStyle w:val="Alatunniste"/>
            <w:rPr>
              <w:rFonts w:ascii="Arial" w:hAnsi="Arial" w:cs="Arial"/>
              <w:noProof/>
              <w:sz w:val="16"/>
              <w:lang w:val="sv-SE"/>
            </w:rPr>
          </w:pPr>
          <w:r w:rsidRPr="00C53858">
            <w:rPr>
              <w:rFonts w:ascii="Arial" w:hAnsi="Arial" w:cs="Arial"/>
              <w:noProof/>
              <w:sz w:val="16"/>
              <w:lang w:val="sv-SE"/>
            </w:rPr>
            <w:t>FI-00023 Helsinki</w:t>
          </w:r>
        </w:p>
      </w:tc>
      <w:tc>
        <w:tcPr>
          <w:tcW w:w="2268" w:type="dxa"/>
          <w:tcMar>
            <w:left w:w="6" w:type="dxa"/>
            <w:right w:w="6" w:type="dxa"/>
          </w:tcMar>
        </w:tcPr>
        <w:p w14:paraId="1A4722DC" w14:textId="77777777" w:rsidR="00C53858" w:rsidRPr="00C53858" w:rsidRDefault="00C53858" w:rsidP="00C53858">
          <w:pPr>
            <w:pStyle w:val="Alatunniste"/>
            <w:rPr>
              <w:rFonts w:ascii="Arial" w:hAnsi="Arial" w:cs="Arial"/>
              <w:noProof/>
              <w:sz w:val="16"/>
              <w:lang w:val="sv-SE"/>
            </w:rPr>
          </w:pPr>
          <w:r w:rsidRPr="00C53858">
            <w:rPr>
              <w:rFonts w:ascii="Arial" w:hAnsi="Arial" w:cs="Arial"/>
              <w:noProof/>
              <w:sz w:val="16"/>
              <w:lang w:val="sv-SE"/>
            </w:rPr>
            <w:t>Finland</w:t>
          </w:r>
        </w:p>
      </w:tc>
      <w:tc>
        <w:tcPr>
          <w:tcW w:w="1945" w:type="dxa"/>
          <w:tcMar>
            <w:left w:w="6" w:type="dxa"/>
            <w:right w:w="6" w:type="dxa"/>
          </w:tcMar>
        </w:tcPr>
        <w:p w14:paraId="36111B0E" w14:textId="77777777" w:rsidR="00C53858" w:rsidRPr="00C53858" w:rsidRDefault="00C53858" w:rsidP="00C53858">
          <w:pPr>
            <w:pStyle w:val="Alatunniste"/>
            <w:rPr>
              <w:rFonts w:ascii="Arial" w:hAnsi="Arial" w:cs="Arial"/>
              <w:noProof/>
              <w:sz w:val="16"/>
              <w:lang w:val="sv-SE"/>
            </w:rPr>
          </w:pPr>
        </w:p>
      </w:tc>
      <w:tc>
        <w:tcPr>
          <w:tcW w:w="2268" w:type="dxa"/>
          <w:tcMar>
            <w:left w:w="6" w:type="dxa"/>
            <w:right w:w="6" w:type="dxa"/>
          </w:tcMar>
        </w:tcPr>
        <w:p w14:paraId="4947A65A" w14:textId="77777777" w:rsidR="00C53858" w:rsidRPr="00C53858" w:rsidRDefault="00C53858" w:rsidP="00C53858">
          <w:pPr>
            <w:pStyle w:val="Alatunniste"/>
            <w:rPr>
              <w:rFonts w:ascii="Arial" w:hAnsi="Arial" w:cs="Arial"/>
              <w:noProof/>
              <w:sz w:val="16"/>
              <w:lang w:val="sv-SE"/>
            </w:rPr>
          </w:pPr>
        </w:p>
      </w:tc>
      <w:tc>
        <w:tcPr>
          <w:tcW w:w="1701" w:type="dxa"/>
          <w:tcMar>
            <w:left w:w="6" w:type="dxa"/>
            <w:right w:w="6" w:type="dxa"/>
          </w:tcMar>
        </w:tcPr>
        <w:p w14:paraId="5CC5A25C" w14:textId="77777777" w:rsidR="00C53858" w:rsidRPr="00C53858" w:rsidRDefault="00C53858" w:rsidP="00C53858">
          <w:pPr>
            <w:pStyle w:val="Alatunniste"/>
            <w:rPr>
              <w:rFonts w:ascii="Arial" w:hAnsi="Arial" w:cs="Arial"/>
              <w:noProof/>
              <w:sz w:val="16"/>
              <w:lang w:val="sv-SE"/>
            </w:rPr>
          </w:pPr>
        </w:p>
      </w:tc>
    </w:tr>
    <w:tr w:rsidR="00C53858" w:rsidRPr="00C53858" w14:paraId="28A65CE0" w14:textId="77777777" w:rsidTr="00C53858">
      <w:trPr>
        <w:trHeight w:hRule="exact" w:val="187"/>
      </w:trPr>
      <w:tc>
        <w:tcPr>
          <w:tcW w:w="1956" w:type="dxa"/>
          <w:tcMar>
            <w:left w:w="6" w:type="dxa"/>
            <w:right w:w="6" w:type="dxa"/>
          </w:tcMar>
        </w:tcPr>
        <w:p w14:paraId="08B8E29D" w14:textId="77777777" w:rsidR="00C53858" w:rsidRPr="00C53858" w:rsidRDefault="00C53858" w:rsidP="00C53858">
          <w:pPr>
            <w:pStyle w:val="Alatunniste"/>
            <w:rPr>
              <w:rFonts w:ascii="Arial" w:hAnsi="Arial" w:cs="Arial"/>
              <w:noProof/>
              <w:sz w:val="16"/>
              <w:lang w:val="sv-SE"/>
            </w:rPr>
          </w:pPr>
          <w:r w:rsidRPr="00C53858">
            <w:rPr>
              <w:rFonts w:ascii="Arial" w:hAnsi="Arial" w:cs="Arial"/>
              <w:noProof/>
              <w:sz w:val="16"/>
              <w:lang w:val="sv-SE"/>
            </w:rPr>
            <w:t>Finland</w:t>
          </w:r>
        </w:p>
      </w:tc>
      <w:tc>
        <w:tcPr>
          <w:tcW w:w="2268" w:type="dxa"/>
          <w:tcMar>
            <w:left w:w="6" w:type="dxa"/>
            <w:right w:w="6" w:type="dxa"/>
          </w:tcMar>
        </w:tcPr>
        <w:p w14:paraId="37DA6466" w14:textId="77777777" w:rsidR="00C53858" w:rsidRPr="00C53858" w:rsidRDefault="00C53858" w:rsidP="00C53858">
          <w:pPr>
            <w:pStyle w:val="Alatunniste"/>
            <w:rPr>
              <w:rFonts w:ascii="Arial" w:hAnsi="Arial" w:cs="Arial"/>
              <w:noProof/>
              <w:sz w:val="16"/>
              <w:lang w:val="sv-SE"/>
            </w:rPr>
          </w:pPr>
        </w:p>
      </w:tc>
      <w:tc>
        <w:tcPr>
          <w:tcW w:w="1945" w:type="dxa"/>
          <w:tcMar>
            <w:left w:w="6" w:type="dxa"/>
            <w:right w:w="6" w:type="dxa"/>
          </w:tcMar>
        </w:tcPr>
        <w:p w14:paraId="504A5BD8" w14:textId="77777777" w:rsidR="00C53858" w:rsidRPr="00C53858" w:rsidRDefault="00C53858" w:rsidP="00C53858">
          <w:pPr>
            <w:pStyle w:val="Alatunniste"/>
            <w:rPr>
              <w:rFonts w:ascii="Arial" w:hAnsi="Arial" w:cs="Arial"/>
              <w:noProof/>
              <w:sz w:val="16"/>
              <w:lang w:val="sv-SE"/>
            </w:rPr>
          </w:pPr>
        </w:p>
      </w:tc>
      <w:tc>
        <w:tcPr>
          <w:tcW w:w="2268" w:type="dxa"/>
          <w:tcMar>
            <w:left w:w="6" w:type="dxa"/>
            <w:right w:w="6" w:type="dxa"/>
          </w:tcMar>
        </w:tcPr>
        <w:p w14:paraId="4FB24F8D" w14:textId="77777777" w:rsidR="00C53858" w:rsidRPr="00C53858" w:rsidRDefault="00C53858" w:rsidP="00C53858">
          <w:pPr>
            <w:pStyle w:val="Alatunniste"/>
            <w:rPr>
              <w:rFonts w:ascii="Arial" w:hAnsi="Arial" w:cs="Arial"/>
              <w:noProof/>
              <w:sz w:val="16"/>
              <w:lang w:val="sv-SE"/>
            </w:rPr>
          </w:pPr>
        </w:p>
      </w:tc>
      <w:tc>
        <w:tcPr>
          <w:tcW w:w="1701" w:type="dxa"/>
          <w:tcMar>
            <w:left w:w="6" w:type="dxa"/>
            <w:right w:w="6" w:type="dxa"/>
          </w:tcMar>
        </w:tcPr>
        <w:p w14:paraId="06A2A526" w14:textId="77777777" w:rsidR="00C53858" w:rsidRPr="00C53858" w:rsidRDefault="00C53858" w:rsidP="00C53858">
          <w:pPr>
            <w:pStyle w:val="Alatunniste"/>
            <w:rPr>
              <w:rFonts w:ascii="Arial" w:hAnsi="Arial" w:cs="Arial"/>
              <w:noProof/>
              <w:sz w:val="16"/>
              <w:lang w:val="sv-SE"/>
            </w:rPr>
          </w:pPr>
        </w:p>
      </w:tc>
    </w:tr>
  </w:tbl>
  <w:p w14:paraId="1145CE73" w14:textId="77777777" w:rsidR="00B53251" w:rsidRPr="000410AA" w:rsidRDefault="00B53251" w:rsidP="000404D3">
    <w:pPr>
      <w:pStyle w:val="Alatunniste"/>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01953" w14:textId="77777777" w:rsidR="00B53251" w:rsidRDefault="00B53251" w:rsidP="003E5300">
      <w:pPr>
        <w:spacing w:after="0" w:line="240" w:lineRule="auto"/>
      </w:pPr>
      <w:r>
        <w:separator/>
      </w:r>
    </w:p>
  </w:footnote>
  <w:footnote w:type="continuationSeparator" w:id="0">
    <w:p w14:paraId="73741FA0" w14:textId="77777777" w:rsidR="00B53251" w:rsidRDefault="00B53251"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02"/>
      <w:gridCol w:w="3008"/>
      <w:gridCol w:w="269"/>
      <w:gridCol w:w="2510"/>
    </w:tblGrid>
    <w:tr w:rsidR="00C53858" w:rsidRPr="00D7561A" w14:paraId="03F8580D" w14:textId="77777777" w:rsidTr="00C51F93">
      <w:trPr>
        <w:jc w:val="center"/>
      </w:trPr>
      <w:tc>
        <w:tcPr>
          <w:tcW w:w="2255" w:type="dxa"/>
          <w:vMerge w:val="restart"/>
        </w:tcPr>
        <w:p w14:paraId="387A0B87" w14:textId="77777777" w:rsidR="00B53251" w:rsidRPr="00236593" w:rsidRDefault="00C53858" w:rsidP="00C51F93">
          <w:pPr>
            <w:pStyle w:val="Yltunniste"/>
            <w:rPr>
              <w:rFonts w:ascii="Arial" w:hAnsi="Arial" w:cs="Arial"/>
              <w:sz w:val="20"/>
            </w:rPr>
          </w:pPr>
          <w:r>
            <w:rPr>
              <w:rFonts w:ascii="Arial" w:hAnsi="Arial" w:cs="Arial"/>
              <w:noProof/>
              <w:sz w:val="20"/>
              <w:lang w:eastAsia="fi-FI"/>
            </w:rPr>
            <w:drawing>
              <wp:inline distT="0" distB="0" distL="0" distR="0" wp14:anchorId="3121BFF4" wp14:editId="76CDB56D">
                <wp:extent cx="2286000" cy="539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_sf_swe_cmyk_cp.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39496"/>
                        </a:xfrm>
                        <a:prstGeom prst="rect">
                          <a:avLst/>
                        </a:prstGeom>
                      </pic:spPr>
                    </pic:pic>
                  </a:graphicData>
                </a:graphic>
              </wp:inline>
            </w:drawing>
          </w:r>
        </w:p>
      </w:tc>
      <w:tc>
        <w:tcPr>
          <w:tcW w:w="717" w:type="dxa"/>
        </w:tcPr>
        <w:p w14:paraId="3D191A8D" w14:textId="77777777" w:rsidR="00B53251" w:rsidRPr="00236593" w:rsidRDefault="00B53251" w:rsidP="00A86151">
          <w:pPr>
            <w:pStyle w:val="Yltunniste"/>
            <w:jc w:val="center"/>
            <w:rPr>
              <w:rFonts w:ascii="Arial" w:hAnsi="Arial" w:cs="Arial"/>
              <w:sz w:val="20"/>
            </w:rPr>
          </w:pPr>
        </w:p>
      </w:tc>
      <w:sdt>
        <w:sdtPr>
          <w:rPr>
            <w:rFonts w:ascii="Arial" w:hAnsi="Arial" w:cs="Arial"/>
            <w:sz w:val="20"/>
          </w:rPr>
          <w:tag w:val="ToRecordType.Description"/>
          <w:id w:val="10026"/>
          <w:lock w:val="sdtLocked"/>
          <w:placeholder>
            <w:docPart w:val="CC630F704FE245D7A062E010A13749C3"/>
          </w:placeholder>
          <w:dataBinding w:prefixMappings="xmlns:gbs='http://www.software-innovation.no/growBusinessDocument'" w:xpath="/gbs:GrowBusinessDocument/gbs:ToRecordType.Description[@gbs:key='10026']" w:storeItemID="{4C5BA477-732B-4425-AA22-6BB9CCCA7CA3}"/>
          <w:text/>
        </w:sdtPr>
        <w:sdtEndPr/>
        <w:sdtContent>
          <w:tc>
            <w:tcPr>
              <w:tcW w:w="3544" w:type="dxa"/>
              <w:vAlign w:val="center"/>
            </w:tcPr>
            <w:p w14:paraId="071C6B44" w14:textId="77777777" w:rsidR="00B53251" w:rsidRPr="00236593" w:rsidRDefault="009E09EF" w:rsidP="00C51F93">
              <w:pPr>
                <w:pStyle w:val="Yltunniste"/>
                <w:rPr>
                  <w:rFonts w:ascii="Arial" w:hAnsi="Arial" w:cs="Arial"/>
                  <w:sz w:val="20"/>
                </w:rPr>
              </w:pPr>
              <w:r>
                <w:rPr>
                  <w:rFonts w:ascii="Arial" w:hAnsi="Arial" w:cs="Arial"/>
                  <w:sz w:val="20"/>
                </w:rPr>
                <w:t>Yhteenveto</w:t>
              </w:r>
            </w:p>
          </w:tc>
        </w:sdtContent>
      </w:sdt>
      <w:tc>
        <w:tcPr>
          <w:tcW w:w="283" w:type="dxa"/>
        </w:tcPr>
        <w:p w14:paraId="684BD396" w14:textId="77777777" w:rsidR="00B53251" w:rsidRPr="00236593" w:rsidRDefault="00B53251" w:rsidP="00A86151">
          <w:pPr>
            <w:pStyle w:val="Yltunniste"/>
            <w:jc w:val="center"/>
            <w:rPr>
              <w:rFonts w:ascii="Arial" w:hAnsi="Arial" w:cs="Arial"/>
              <w:sz w:val="20"/>
            </w:rPr>
          </w:pPr>
        </w:p>
      </w:tc>
      <w:tc>
        <w:tcPr>
          <w:tcW w:w="2829" w:type="dxa"/>
        </w:tcPr>
        <w:p w14:paraId="40011110" w14:textId="6639BAA4" w:rsidR="00B53251" w:rsidRPr="00236593" w:rsidRDefault="00B53251" w:rsidP="00A86151">
          <w:pPr>
            <w:pStyle w:val="Yltunniste"/>
            <w:jc w:val="right"/>
            <w:rPr>
              <w:rFonts w:ascii="Arial" w:hAnsi="Arial" w:cs="Arial"/>
              <w:sz w:val="20"/>
            </w:rPr>
          </w:pPr>
          <w:r w:rsidRPr="00236593">
            <w:rPr>
              <w:rFonts w:ascii="Arial" w:hAnsi="Arial" w:cs="Arial"/>
              <w:bCs/>
              <w:sz w:val="20"/>
            </w:rPr>
            <w:fldChar w:fldCharType="begin"/>
          </w:r>
          <w:r w:rsidRPr="00236593">
            <w:rPr>
              <w:rFonts w:ascii="Arial" w:hAnsi="Arial" w:cs="Arial"/>
              <w:bCs/>
              <w:sz w:val="20"/>
            </w:rPr>
            <w:instrText>PAGE  \* Arabic  \* MERGEFORMAT</w:instrText>
          </w:r>
          <w:r w:rsidRPr="00236593">
            <w:rPr>
              <w:rFonts w:ascii="Arial" w:hAnsi="Arial" w:cs="Arial"/>
              <w:bCs/>
              <w:sz w:val="20"/>
            </w:rPr>
            <w:fldChar w:fldCharType="separate"/>
          </w:r>
          <w:r w:rsidR="00793121">
            <w:rPr>
              <w:rFonts w:ascii="Arial" w:hAnsi="Arial" w:cs="Arial"/>
              <w:bCs/>
              <w:noProof/>
              <w:sz w:val="20"/>
            </w:rPr>
            <w:t>4</w:t>
          </w:r>
          <w:r w:rsidRPr="00236593">
            <w:rPr>
              <w:rFonts w:ascii="Arial" w:hAnsi="Arial" w:cs="Arial"/>
              <w:bCs/>
              <w:sz w:val="20"/>
            </w:rPr>
            <w:fldChar w:fldCharType="end"/>
          </w:r>
          <w:r w:rsidRPr="00236593">
            <w:rPr>
              <w:rFonts w:ascii="Arial" w:hAnsi="Arial" w:cs="Arial"/>
              <w:sz w:val="20"/>
            </w:rPr>
            <w:t xml:space="preserve"> (</w:t>
          </w:r>
          <w:r w:rsidRPr="00236593">
            <w:rPr>
              <w:rFonts w:ascii="Arial" w:hAnsi="Arial" w:cs="Arial"/>
              <w:bCs/>
              <w:sz w:val="20"/>
            </w:rPr>
            <w:fldChar w:fldCharType="begin"/>
          </w:r>
          <w:r w:rsidRPr="00236593">
            <w:rPr>
              <w:rFonts w:ascii="Arial" w:hAnsi="Arial" w:cs="Arial"/>
              <w:bCs/>
              <w:sz w:val="20"/>
            </w:rPr>
            <w:instrText>NUMPAGES  \* Arabic  \* MERGEFORMAT</w:instrText>
          </w:r>
          <w:r w:rsidRPr="00236593">
            <w:rPr>
              <w:rFonts w:ascii="Arial" w:hAnsi="Arial" w:cs="Arial"/>
              <w:bCs/>
              <w:sz w:val="20"/>
            </w:rPr>
            <w:fldChar w:fldCharType="separate"/>
          </w:r>
          <w:r w:rsidR="00793121">
            <w:rPr>
              <w:rFonts w:ascii="Arial" w:hAnsi="Arial" w:cs="Arial"/>
              <w:bCs/>
              <w:noProof/>
              <w:sz w:val="20"/>
            </w:rPr>
            <w:t>21</w:t>
          </w:r>
          <w:r w:rsidRPr="00236593">
            <w:rPr>
              <w:rFonts w:ascii="Arial" w:hAnsi="Arial" w:cs="Arial"/>
              <w:bCs/>
              <w:sz w:val="20"/>
            </w:rPr>
            <w:fldChar w:fldCharType="end"/>
          </w:r>
          <w:r w:rsidRPr="00236593">
            <w:rPr>
              <w:rFonts w:ascii="Arial" w:hAnsi="Arial" w:cs="Arial"/>
              <w:bCs/>
              <w:sz w:val="20"/>
            </w:rPr>
            <w:t>)</w:t>
          </w:r>
        </w:p>
      </w:tc>
    </w:tr>
    <w:tr w:rsidR="00C51F93" w:rsidRPr="00D7561A" w14:paraId="36D5EA14" w14:textId="77777777" w:rsidTr="00C51F93">
      <w:trPr>
        <w:trHeight w:val="1171"/>
        <w:jc w:val="center"/>
      </w:trPr>
      <w:tc>
        <w:tcPr>
          <w:tcW w:w="2255" w:type="dxa"/>
          <w:vMerge/>
        </w:tcPr>
        <w:p w14:paraId="695697E7" w14:textId="77777777" w:rsidR="00B53251" w:rsidRPr="00236593" w:rsidRDefault="00B53251" w:rsidP="009C697D">
          <w:pPr>
            <w:pStyle w:val="Yltunniste"/>
            <w:rPr>
              <w:rFonts w:ascii="Arial" w:hAnsi="Arial" w:cs="Arial"/>
              <w:sz w:val="20"/>
            </w:rPr>
          </w:pPr>
        </w:p>
      </w:tc>
      <w:tc>
        <w:tcPr>
          <w:tcW w:w="717" w:type="dxa"/>
        </w:tcPr>
        <w:p w14:paraId="3A0E6710" w14:textId="77777777" w:rsidR="00B53251" w:rsidRPr="00236593" w:rsidRDefault="00B53251" w:rsidP="009C697D">
          <w:pPr>
            <w:pStyle w:val="Yltunniste"/>
            <w:rPr>
              <w:rFonts w:ascii="Arial" w:hAnsi="Arial" w:cs="Arial"/>
              <w:sz w:val="20"/>
            </w:rPr>
          </w:pPr>
        </w:p>
      </w:tc>
      <w:tc>
        <w:tcPr>
          <w:tcW w:w="3544" w:type="dxa"/>
          <w:vAlign w:val="center"/>
        </w:tcPr>
        <w:p w14:paraId="5594AB1A" w14:textId="77777777" w:rsidR="00B53251" w:rsidRPr="00236593" w:rsidRDefault="00B53251" w:rsidP="00C51F93">
          <w:pPr>
            <w:pStyle w:val="Yltunniste"/>
            <w:rPr>
              <w:rFonts w:ascii="Arial" w:hAnsi="Arial" w:cs="Arial"/>
              <w:sz w:val="20"/>
            </w:rPr>
          </w:pPr>
        </w:p>
      </w:tc>
      <w:tc>
        <w:tcPr>
          <w:tcW w:w="283" w:type="dxa"/>
        </w:tcPr>
        <w:p w14:paraId="4374D990" w14:textId="77777777" w:rsidR="00B53251" w:rsidRPr="00236593" w:rsidRDefault="00B53251" w:rsidP="009C697D">
          <w:pPr>
            <w:pStyle w:val="Yltunniste"/>
            <w:rPr>
              <w:rFonts w:ascii="Arial" w:hAnsi="Arial" w:cs="Arial"/>
              <w:sz w:val="20"/>
            </w:rPr>
          </w:pPr>
        </w:p>
      </w:tc>
      <w:tc>
        <w:tcPr>
          <w:tcW w:w="2829" w:type="dxa"/>
        </w:tcPr>
        <w:p w14:paraId="74CB5056" w14:textId="77777777" w:rsidR="00B53251" w:rsidRPr="00236593" w:rsidRDefault="00B53251" w:rsidP="009C697D">
          <w:pPr>
            <w:pStyle w:val="Yltunniste"/>
            <w:rPr>
              <w:rFonts w:ascii="Arial" w:hAnsi="Arial" w:cs="Arial"/>
              <w:sz w:val="20"/>
            </w:rPr>
          </w:pPr>
        </w:p>
      </w:tc>
    </w:tr>
    <w:tr w:rsidR="00C51F93" w:rsidRPr="00D7561A" w14:paraId="5D0510FA" w14:textId="77777777" w:rsidTr="00C51F93">
      <w:trPr>
        <w:jc w:val="center"/>
      </w:trPr>
      <w:sdt>
        <w:sdtPr>
          <w:rPr>
            <w:rFonts w:ascii="Arial" w:hAnsi="Arial" w:cs="Arial"/>
            <w:sz w:val="20"/>
          </w:rPr>
          <w:tag w:val="OurRef.Name"/>
          <w:id w:val="10013"/>
          <w:lock w:val="sdtLocked"/>
          <w:placeholder>
            <w:docPart w:val="4309714CA8724AB7BA34308B074B56BC"/>
          </w:placeholder>
          <w:dataBinding w:prefixMappings="xmlns:gbs='http://www.software-innovation.no/growBusinessDocument'" w:xpath="/gbs:GrowBusinessDocument/gbs:OurRef.Name[@gbs:key='10013']" w:storeItemID="{4C5BA477-732B-4425-AA22-6BB9CCCA7CA3}"/>
          <w:text/>
        </w:sdtPr>
        <w:sdtEndPr/>
        <w:sdtContent>
          <w:tc>
            <w:tcPr>
              <w:tcW w:w="2972" w:type="dxa"/>
              <w:gridSpan w:val="2"/>
            </w:tcPr>
            <w:p w14:paraId="4781DE67" w14:textId="77777777" w:rsidR="00B53251" w:rsidRPr="00236593" w:rsidRDefault="009E09EF" w:rsidP="009C697D">
              <w:pPr>
                <w:pStyle w:val="Yltunniste"/>
                <w:rPr>
                  <w:rFonts w:ascii="Arial" w:hAnsi="Arial" w:cs="Arial"/>
                  <w:sz w:val="20"/>
                </w:rPr>
              </w:pPr>
              <w:r>
                <w:rPr>
                  <w:rFonts w:ascii="Arial" w:hAnsi="Arial" w:cs="Arial"/>
                  <w:sz w:val="20"/>
                </w:rPr>
                <w:t>Johanna Hautakorpi</w:t>
              </w:r>
            </w:p>
          </w:tc>
        </w:sdtContent>
      </w:sdt>
      <w:sdt>
        <w:sdtPr>
          <w:rPr>
            <w:rFonts w:ascii="Arial" w:hAnsi="Arial" w:cs="Arial"/>
            <w:sz w:val="20"/>
          </w:rPr>
          <w:tag w:val="DocumentDate"/>
          <w:id w:val="10089"/>
          <w:lock w:val="sdtContentLocked"/>
          <w:placeholder>
            <w:docPart w:val="D42DD1F3A02A4A71B3DB696CC98E6792"/>
          </w:placeholder>
          <w:dataBinding w:prefixMappings="xmlns:gbs='http://www.software-innovation.no/growBusinessDocument'" w:xpath="/gbs:GrowBusinessDocument/gbs:DocumentDate[@gbs:key='10089']" w:storeItemID="{4C5BA477-732B-4425-AA22-6BB9CCCA7CA3}"/>
          <w:date w:fullDate="2018-08-21T00:00:00Z">
            <w:dateFormat w:val="d.M.yyyy"/>
            <w:lid w:val="fi-FI"/>
            <w:storeMappedDataAs w:val="date"/>
            <w:calendar w:val="gregorian"/>
          </w:date>
        </w:sdtPr>
        <w:sdtEndPr/>
        <w:sdtContent>
          <w:tc>
            <w:tcPr>
              <w:tcW w:w="3544" w:type="dxa"/>
            </w:tcPr>
            <w:p w14:paraId="5C3DE6CA" w14:textId="77777777" w:rsidR="00B53251" w:rsidRPr="002D5758" w:rsidRDefault="009E09EF" w:rsidP="00C51F93">
              <w:pPr>
                <w:pStyle w:val="Yltunniste"/>
                <w:rPr>
                  <w:rFonts w:ascii="Arial" w:hAnsi="Arial" w:cs="Arial"/>
                  <w:sz w:val="20"/>
                  <w:lang w:val="en-US"/>
                </w:rPr>
              </w:pPr>
              <w:r>
                <w:rPr>
                  <w:rFonts w:ascii="Arial" w:hAnsi="Arial" w:cs="Arial"/>
                  <w:sz w:val="20"/>
                </w:rPr>
                <w:t>21.8.2018</w:t>
              </w:r>
            </w:p>
          </w:tc>
        </w:sdtContent>
      </w:sdt>
      <w:tc>
        <w:tcPr>
          <w:tcW w:w="283" w:type="dxa"/>
        </w:tcPr>
        <w:p w14:paraId="4DCBB743" w14:textId="77777777" w:rsidR="00B53251" w:rsidRPr="002D5758" w:rsidRDefault="00B53251" w:rsidP="009C697D">
          <w:pPr>
            <w:pStyle w:val="Yltunniste"/>
            <w:rPr>
              <w:rFonts w:ascii="Arial" w:hAnsi="Arial" w:cs="Arial"/>
              <w:sz w:val="20"/>
              <w:lang w:val="en-US"/>
            </w:rPr>
          </w:pPr>
        </w:p>
      </w:tc>
      <w:sdt>
        <w:sdtPr>
          <w:rPr>
            <w:rFonts w:ascii="Arial" w:hAnsi="Arial" w:cs="Arial"/>
            <w:sz w:val="20"/>
          </w:rPr>
          <w:tag w:val="ToCase.Name"/>
          <w:id w:val="10037"/>
          <w:lock w:val="sdtContentLocked"/>
          <w:placeholder>
            <w:docPart w:val="4D6D087B83C5466E96E94439FB28CEA6"/>
          </w:placeholder>
          <w:dataBinding w:prefixMappings="xmlns:gbs='http://www.software-innovation.no/growBusinessDocument'" w:xpath="/gbs:GrowBusinessDocument/gbs:ToCase.Name[@gbs:key='10037']" w:storeItemID="{4C5BA477-732B-4425-AA22-6BB9CCCA7CA3}"/>
          <w:text/>
        </w:sdtPr>
        <w:sdtEndPr/>
        <w:sdtContent>
          <w:tc>
            <w:tcPr>
              <w:tcW w:w="2829" w:type="dxa"/>
            </w:tcPr>
            <w:p w14:paraId="1B42640D" w14:textId="77777777" w:rsidR="00B53251" w:rsidRPr="00236593" w:rsidRDefault="009E09EF" w:rsidP="00C51F93">
              <w:pPr>
                <w:pStyle w:val="Yltunniste"/>
                <w:rPr>
                  <w:rFonts w:ascii="Arial" w:hAnsi="Arial" w:cs="Arial"/>
                  <w:sz w:val="20"/>
                </w:rPr>
              </w:pPr>
              <w:r>
                <w:rPr>
                  <w:rFonts w:ascii="Arial" w:hAnsi="Arial" w:cs="Arial"/>
                  <w:sz w:val="20"/>
                </w:rPr>
                <w:t>VN/675/2018</w:t>
              </w:r>
            </w:p>
          </w:tc>
        </w:sdtContent>
      </w:sdt>
    </w:tr>
    <w:tr w:rsidR="00C51F93" w:rsidRPr="00D7561A" w14:paraId="18EED783" w14:textId="77777777" w:rsidTr="00C51F93">
      <w:trPr>
        <w:jc w:val="center"/>
      </w:trPr>
      <w:tc>
        <w:tcPr>
          <w:tcW w:w="6516" w:type="dxa"/>
          <w:gridSpan w:val="3"/>
        </w:tcPr>
        <w:p w14:paraId="266920E3" w14:textId="77777777" w:rsidR="00B53251" w:rsidRPr="00236593" w:rsidRDefault="00B53251" w:rsidP="007B4DA2">
          <w:pPr>
            <w:pStyle w:val="Yltunniste"/>
            <w:rPr>
              <w:rFonts w:ascii="Arial" w:hAnsi="Arial" w:cs="Arial"/>
              <w:sz w:val="20"/>
            </w:rPr>
          </w:pPr>
        </w:p>
      </w:tc>
      <w:tc>
        <w:tcPr>
          <w:tcW w:w="283" w:type="dxa"/>
        </w:tcPr>
        <w:p w14:paraId="2A1F64AE" w14:textId="77777777" w:rsidR="00B53251" w:rsidRPr="00236593" w:rsidRDefault="00B53251" w:rsidP="00A86151">
          <w:pPr>
            <w:pStyle w:val="Yltunniste"/>
            <w:jc w:val="center"/>
            <w:rPr>
              <w:rFonts w:ascii="Arial" w:hAnsi="Arial" w:cs="Arial"/>
              <w:sz w:val="20"/>
            </w:rPr>
          </w:pPr>
        </w:p>
      </w:tc>
      <w:sdt>
        <w:sdtPr>
          <w:rPr>
            <w:rFonts w:ascii="Arial" w:hAnsi="Arial" w:cs="Arial"/>
            <w:sz w:val="20"/>
          </w:rPr>
          <w:tag w:val="DocumentNumber"/>
          <w:id w:val="10015"/>
          <w:lock w:val="sdtContentLocked"/>
          <w:placeholder>
            <w:docPart w:val="72C6725C1C9C49538FE01E36525638B5"/>
          </w:placeholder>
          <w:dataBinding w:prefixMappings="xmlns:gbs='http://www.software-innovation.no/growBusinessDocument'" w:xpath="/gbs:GrowBusinessDocument/gbs:DocumentNumber[@gbs:key='10015']" w:storeItemID="{4C5BA477-732B-4425-AA22-6BB9CCCA7CA3}"/>
          <w:text/>
        </w:sdtPr>
        <w:sdtEndPr/>
        <w:sdtContent>
          <w:tc>
            <w:tcPr>
              <w:tcW w:w="2829" w:type="dxa"/>
            </w:tcPr>
            <w:p w14:paraId="1166343E" w14:textId="77777777" w:rsidR="00B53251" w:rsidRPr="00236593" w:rsidRDefault="009E09EF" w:rsidP="00C51F93">
              <w:pPr>
                <w:pStyle w:val="Yltunniste"/>
                <w:rPr>
                  <w:rFonts w:ascii="Arial" w:hAnsi="Arial" w:cs="Arial"/>
                  <w:sz w:val="20"/>
                </w:rPr>
              </w:pPr>
              <w:r>
                <w:rPr>
                  <w:rFonts w:ascii="Arial" w:hAnsi="Arial" w:cs="Arial"/>
                  <w:sz w:val="20"/>
                </w:rPr>
                <w:t>VN/675/2018-OM-71</w:t>
              </w:r>
            </w:p>
          </w:tc>
        </w:sdtContent>
      </w:sdt>
    </w:tr>
  </w:tbl>
  <w:p w14:paraId="1DCE7DC8" w14:textId="77777777" w:rsidR="00B53251" w:rsidRPr="00D7561A" w:rsidRDefault="00B53251" w:rsidP="009C697D">
    <w:pPr>
      <w:pStyle w:val="Yltunnist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1304"/>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21ABC"/>
    <w:rsid w:val="00024548"/>
    <w:rsid w:val="00024ACE"/>
    <w:rsid w:val="0002511D"/>
    <w:rsid w:val="000404D3"/>
    <w:rsid w:val="000410AA"/>
    <w:rsid w:val="00043EE3"/>
    <w:rsid w:val="00050657"/>
    <w:rsid w:val="000577B2"/>
    <w:rsid w:val="000827CE"/>
    <w:rsid w:val="00095291"/>
    <w:rsid w:val="000C2364"/>
    <w:rsid w:val="000D035C"/>
    <w:rsid w:val="000D2C2C"/>
    <w:rsid w:val="000F63CA"/>
    <w:rsid w:val="0011044F"/>
    <w:rsid w:val="001336EE"/>
    <w:rsid w:val="00152912"/>
    <w:rsid w:val="00170FB1"/>
    <w:rsid w:val="001A45CF"/>
    <w:rsid w:val="001C039D"/>
    <w:rsid w:val="001D30E3"/>
    <w:rsid w:val="001D38E0"/>
    <w:rsid w:val="001D6365"/>
    <w:rsid w:val="00231417"/>
    <w:rsid w:val="00236593"/>
    <w:rsid w:val="002459F2"/>
    <w:rsid w:val="00255141"/>
    <w:rsid w:val="00261AB7"/>
    <w:rsid w:val="00262187"/>
    <w:rsid w:val="002632D7"/>
    <w:rsid w:val="002657B4"/>
    <w:rsid w:val="0028716D"/>
    <w:rsid w:val="002A5D4D"/>
    <w:rsid w:val="002A73FE"/>
    <w:rsid w:val="002B744D"/>
    <w:rsid w:val="002D5758"/>
    <w:rsid w:val="002E58C9"/>
    <w:rsid w:val="002F0CFA"/>
    <w:rsid w:val="00314900"/>
    <w:rsid w:val="00337FBE"/>
    <w:rsid w:val="00396A66"/>
    <w:rsid w:val="003B1387"/>
    <w:rsid w:val="003E5300"/>
    <w:rsid w:val="004177E6"/>
    <w:rsid w:val="004249FA"/>
    <w:rsid w:val="00442249"/>
    <w:rsid w:val="004567B4"/>
    <w:rsid w:val="004642CA"/>
    <w:rsid w:val="0047003F"/>
    <w:rsid w:val="00473578"/>
    <w:rsid w:val="00476DD8"/>
    <w:rsid w:val="00485BCF"/>
    <w:rsid w:val="004E1620"/>
    <w:rsid w:val="00522F0F"/>
    <w:rsid w:val="00534DD5"/>
    <w:rsid w:val="00540534"/>
    <w:rsid w:val="00551AB1"/>
    <w:rsid w:val="00562217"/>
    <w:rsid w:val="0057472C"/>
    <w:rsid w:val="0058715B"/>
    <w:rsid w:val="005A30E7"/>
    <w:rsid w:val="005D5011"/>
    <w:rsid w:val="005E36F5"/>
    <w:rsid w:val="005E4CDC"/>
    <w:rsid w:val="005F468F"/>
    <w:rsid w:val="00601493"/>
    <w:rsid w:val="006113D4"/>
    <w:rsid w:val="006237B3"/>
    <w:rsid w:val="00650289"/>
    <w:rsid w:val="00653013"/>
    <w:rsid w:val="006731B4"/>
    <w:rsid w:val="0067764A"/>
    <w:rsid w:val="00694B48"/>
    <w:rsid w:val="00694F42"/>
    <w:rsid w:val="006968E5"/>
    <w:rsid w:val="006A079A"/>
    <w:rsid w:val="006F233B"/>
    <w:rsid w:val="00701F7A"/>
    <w:rsid w:val="00721879"/>
    <w:rsid w:val="007317AB"/>
    <w:rsid w:val="0076390E"/>
    <w:rsid w:val="00771EDB"/>
    <w:rsid w:val="00793121"/>
    <w:rsid w:val="007B0062"/>
    <w:rsid w:val="007B01C5"/>
    <w:rsid w:val="007B3C20"/>
    <w:rsid w:val="007B4DA2"/>
    <w:rsid w:val="007D25BC"/>
    <w:rsid w:val="007D53E6"/>
    <w:rsid w:val="007E7B4B"/>
    <w:rsid w:val="007F17B5"/>
    <w:rsid w:val="0080795D"/>
    <w:rsid w:val="00820DDB"/>
    <w:rsid w:val="008216A1"/>
    <w:rsid w:val="00823A22"/>
    <w:rsid w:val="00825039"/>
    <w:rsid w:val="008356F3"/>
    <w:rsid w:val="00840378"/>
    <w:rsid w:val="0084635C"/>
    <w:rsid w:val="00847E7C"/>
    <w:rsid w:val="008567A0"/>
    <w:rsid w:val="00864365"/>
    <w:rsid w:val="008D6208"/>
    <w:rsid w:val="008F5C5B"/>
    <w:rsid w:val="0090203D"/>
    <w:rsid w:val="009364C6"/>
    <w:rsid w:val="00937B22"/>
    <w:rsid w:val="00954B74"/>
    <w:rsid w:val="00956574"/>
    <w:rsid w:val="009637BC"/>
    <w:rsid w:val="00972F13"/>
    <w:rsid w:val="00973074"/>
    <w:rsid w:val="00992013"/>
    <w:rsid w:val="00996EF4"/>
    <w:rsid w:val="009C4D50"/>
    <w:rsid w:val="009C697D"/>
    <w:rsid w:val="009E09EF"/>
    <w:rsid w:val="009E31DA"/>
    <w:rsid w:val="009E723B"/>
    <w:rsid w:val="00A62072"/>
    <w:rsid w:val="00A6287C"/>
    <w:rsid w:val="00A66EEE"/>
    <w:rsid w:val="00A7668C"/>
    <w:rsid w:val="00A86151"/>
    <w:rsid w:val="00AB27D6"/>
    <w:rsid w:val="00AB4F98"/>
    <w:rsid w:val="00AD0759"/>
    <w:rsid w:val="00AE1F2C"/>
    <w:rsid w:val="00AE52F7"/>
    <w:rsid w:val="00AF2990"/>
    <w:rsid w:val="00B53251"/>
    <w:rsid w:val="00B65D0E"/>
    <w:rsid w:val="00B772A4"/>
    <w:rsid w:val="00BA1D87"/>
    <w:rsid w:val="00BD1B01"/>
    <w:rsid w:val="00BF0462"/>
    <w:rsid w:val="00BF27D5"/>
    <w:rsid w:val="00BF3096"/>
    <w:rsid w:val="00C51F93"/>
    <w:rsid w:val="00C53858"/>
    <w:rsid w:val="00C54C5B"/>
    <w:rsid w:val="00C5704E"/>
    <w:rsid w:val="00C74C1F"/>
    <w:rsid w:val="00C85C24"/>
    <w:rsid w:val="00C979A3"/>
    <w:rsid w:val="00CA186D"/>
    <w:rsid w:val="00CB3478"/>
    <w:rsid w:val="00CB5A50"/>
    <w:rsid w:val="00CC7FE1"/>
    <w:rsid w:val="00CF1608"/>
    <w:rsid w:val="00D0057B"/>
    <w:rsid w:val="00D30FA2"/>
    <w:rsid w:val="00D36EF9"/>
    <w:rsid w:val="00D54A7B"/>
    <w:rsid w:val="00D554FE"/>
    <w:rsid w:val="00D7561A"/>
    <w:rsid w:val="00DA557E"/>
    <w:rsid w:val="00DB3F33"/>
    <w:rsid w:val="00DD404F"/>
    <w:rsid w:val="00DE6E96"/>
    <w:rsid w:val="00DF1C49"/>
    <w:rsid w:val="00E028FD"/>
    <w:rsid w:val="00E107B4"/>
    <w:rsid w:val="00E11691"/>
    <w:rsid w:val="00E45B44"/>
    <w:rsid w:val="00E568B2"/>
    <w:rsid w:val="00E6759C"/>
    <w:rsid w:val="00E92B85"/>
    <w:rsid w:val="00E92CEB"/>
    <w:rsid w:val="00EA14DB"/>
    <w:rsid w:val="00EA28D0"/>
    <w:rsid w:val="00ED0A2A"/>
    <w:rsid w:val="00ED4A39"/>
    <w:rsid w:val="00ED75A8"/>
    <w:rsid w:val="00EF034B"/>
    <w:rsid w:val="00F03D86"/>
    <w:rsid w:val="00F20DF6"/>
    <w:rsid w:val="00F219F6"/>
    <w:rsid w:val="00F46082"/>
    <w:rsid w:val="00F47F7B"/>
    <w:rsid w:val="00F61BB0"/>
    <w:rsid w:val="00F65E87"/>
    <w:rsid w:val="00F74D8D"/>
    <w:rsid w:val="00F77654"/>
    <w:rsid w:val="00F8144C"/>
    <w:rsid w:val="00F92EF2"/>
    <w:rsid w:val="00FC38F6"/>
    <w:rsid w:val="00FD5F4D"/>
    <w:rsid w:val="00FF006A"/>
    <w:rsid w:val="00FF68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917388E"/>
  <w15:chartTrackingRefBased/>
  <w15:docId w15:val="{72750899-4F42-4CB2-AECF-999AAF27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D25BC"/>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B65D0E"/>
    <w:pPr>
      <w:suppressAutoHyphens/>
      <w:spacing w:after="200" w:line="240" w:lineRule="auto"/>
      <w:outlineLvl w:val="0"/>
    </w:pPr>
    <w:rPr>
      <w:rFonts w:ascii="Verdana" w:eastAsia="Times New Roman" w:hAnsi="Verdana" w:cs="Times New Roman"/>
      <w:b/>
      <w:kern w:val="28"/>
      <w:lang w:eastAsia="fi-FI"/>
    </w:rPr>
  </w:style>
  <w:style w:type="character" w:customStyle="1" w:styleId="OtsikkoChar">
    <w:name w:val="Otsikko Char"/>
    <w:basedOn w:val="Kappaleenoletusfontti"/>
    <w:link w:val="Otsikko"/>
    <w:rsid w:val="00B65D0E"/>
    <w:rPr>
      <w:rFonts w:ascii="Verdana" w:eastAsia="Times New Roman" w:hAnsi="Verdana" w:cs="Times New Roman"/>
      <w:b/>
      <w:kern w:val="28"/>
      <w:lang w:val="en-US" w:eastAsia="fi-FI"/>
    </w:rPr>
  </w:style>
  <w:style w:type="paragraph" w:customStyle="1" w:styleId="Allekirjoitukset">
    <w:name w:val="Allekirjoitukset"/>
    <w:basedOn w:val="Normaali"/>
    <w:qFormat/>
    <w:rsid w:val="00B65D0E"/>
    <w:pPr>
      <w:spacing w:after="0" w:line="240" w:lineRule="auto"/>
      <w:ind w:left="5216" w:hanging="3912"/>
    </w:pPr>
    <w:rPr>
      <w:rFonts w:ascii="Verdana" w:eastAsia="Times New Roman" w:hAnsi="Verdana"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vn-vap-fil01\docprod_Main\templates\Asiakirjapohja_FI_OM.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activeX/activeX3.xml><?xml version="1.0" encoding="utf-8"?>
<ax:ocx xmlns:ax="http://schemas.microsoft.com/office/2006/activeX" xmlns:r="http://schemas.openxmlformats.org/officeDocument/2006/relationships" ax:classid="{978C9E23-D4B0-11CE-BF2D-00AA003F40D0}" ax:persistence="persistStorage" r:id="rId1"/>
</file>

<file path=word/activeX/activeX4.xml><?xml version="1.0" encoding="utf-8"?>
<ax:ocx xmlns:ax="http://schemas.microsoft.com/office/2006/activeX" xmlns:r="http://schemas.openxmlformats.org/officeDocument/2006/relationships" ax:classid="{978C9E23-D4B0-11CE-BF2D-00AA003F40D0}" ax:persistence="persistStorage" r:id="rId1"/>
</file>

<file path=word/activeX/activeX5.xml><?xml version="1.0" encoding="utf-8"?>
<ax:ocx xmlns:ax="http://schemas.microsoft.com/office/2006/activeX" xmlns:r="http://schemas.openxmlformats.org/officeDocument/2006/relationships" ax:classid="{978C9E23-D4B0-11CE-BF2D-00AA003F40D0}" ax:persistence="persistStorage" r:id="rId1"/>
</file>

<file path=word/activeX/activeX6.xml><?xml version="1.0" encoding="utf-8"?>
<ax:ocx xmlns:ax="http://schemas.microsoft.com/office/2006/activeX" xmlns:r="http://schemas.openxmlformats.org/officeDocument/2006/relationships" ax:classid="{978C9E23-D4B0-11CE-BF2D-00AA003F40D0}" ax:persistence="persistStorage" r:id="rId1"/>
</file>

<file path=word/activeX/activeX7.xml><?xml version="1.0" encoding="utf-8"?>
<ax:ocx xmlns:ax="http://schemas.microsoft.com/office/2006/activeX" xmlns:r="http://schemas.openxmlformats.org/officeDocument/2006/relationships" ax:classid="{978C9E23-D4B0-11CE-BF2D-00AA003F40D0}"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630F704FE245D7A062E010A13749C3"/>
        <w:category>
          <w:name w:val="Yleiset"/>
          <w:gallery w:val="placeholder"/>
        </w:category>
        <w:types>
          <w:type w:val="bbPlcHdr"/>
        </w:types>
        <w:behaviors>
          <w:behavior w:val="content"/>
        </w:behaviors>
        <w:guid w:val="{604A60A7-729E-47BC-B775-11D4A5CB3C21}"/>
      </w:docPartPr>
      <w:docPartBody>
        <w:p w:rsidR="002D2687" w:rsidRDefault="00811BCB" w:rsidP="00811BCB">
          <w:pPr>
            <w:pStyle w:val="CC630F704FE245D7A062E010A13749C351"/>
          </w:pPr>
          <w:r w:rsidRPr="00236593">
            <w:rPr>
              <w:rStyle w:val="Paikkamerkkiteksti"/>
              <w:rFonts w:ascii="Arial" w:hAnsi="Arial" w:cs="Arial"/>
              <w:sz w:val="20"/>
            </w:rPr>
            <w:t>Asiakirjatyyppi</w:t>
          </w:r>
        </w:p>
      </w:docPartBody>
    </w:docPart>
    <w:docPart>
      <w:docPartPr>
        <w:name w:val="4D6D087B83C5466E96E94439FB28CEA6"/>
        <w:category>
          <w:name w:val="Yleiset"/>
          <w:gallery w:val="placeholder"/>
        </w:category>
        <w:types>
          <w:type w:val="bbPlcHdr"/>
        </w:types>
        <w:behaviors>
          <w:behavior w:val="content"/>
        </w:behaviors>
        <w:guid w:val="{514EDD4E-F900-48DD-A729-C17A860BA299}"/>
      </w:docPartPr>
      <w:docPartBody>
        <w:p w:rsidR="002D2687" w:rsidRDefault="00811BCB" w:rsidP="00811BCB">
          <w:pPr>
            <w:pStyle w:val="4D6D087B83C5466E96E94439FB28CEA647"/>
          </w:pPr>
          <w:r w:rsidRPr="00236593">
            <w:rPr>
              <w:rStyle w:val="Paikkamerkkiteksti"/>
              <w:rFonts w:ascii="Arial" w:hAnsi="Arial" w:cs="Arial"/>
              <w:sz w:val="20"/>
            </w:rPr>
            <w:t>Asianumero</w:t>
          </w:r>
        </w:p>
      </w:docPartBody>
    </w:docPart>
    <w:docPart>
      <w:docPartPr>
        <w:name w:val="72C6725C1C9C49538FE01E36525638B5"/>
        <w:category>
          <w:name w:val="Yleiset"/>
          <w:gallery w:val="placeholder"/>
        </w:category>
        <w:types>
          <w:type w:val="bbPlcHdr"/>
        </w:types>
        <w:behaviors>
          <w:behavior w:val="content"/>
        </w:behaviors>
        <w:guid w:val="{87864A4E-BD2B-4A10-849D-06395874DC71}"/>
      </w:docPartPr>
      <w:docPartBody>
        <w:p w:rsidR="002D2687" w:rsidRDefault="00811BCB" w:rsidP="00811BCB">
          <w:pPr>
            <w:pStyle w:val="72C6725C1C9C49538FE01E36525638B547"/>
          </w:pPr>
          <w:r w:rsidRPr="00236593">
            <w:rPr>
              <w:rStyle w:val="Paikkamerkkiteksti"/>
              <w:rFonts w:ascii="Arial" w:hAnsi="Arial" w:cs="Arial"/>
              <w:sz w:val="20"/>
            </w:rPr>
            <w:t>Asiakirjanumero</w:t>
          </w:r>
        </w:p>
      </w:docPartBody>
    </w:docPart>
    <w:docPart>
      <w:docPartPr>
        <w:name w:val="D0C6805B7ADF479D8B1430B1F3F972EC"/>
        <w:category>
          <w:name w:val="General"/>
          <w:gallery w:val="placeholder"/>
        </w:category>
        <w:types>
          <w:type w:val="bbPlcHdr"/>
        </w:types>
        <w:behaviors>
          <w:behavior w:val="content"/>
        </w:behaviors>
        <w:guid w:val="{2AE6748F-25BA-4C75-A5F5-A708CFCAC30A}"/>
      </w:docPartPr>
      <w:docPartBody>
        <w:p w:rsidR="00B65E7C" w:rsidRDefault="00811BCB" w:rsidP="00811BCB">
          <w:pPr>
            <w:pStyle w:val="D0C6805B7ADF479D8B1430B1F3F972EC39"/>
          </w:pPr>
          <w:r w:rsidRPr="00C51F93">
            <w:rPr>
              <w:rStyle w:val="Paikkamerkkiteksti"/>
              <w:rFonts w:ascii="Arial" w:hAnsi="Arial" w:cs="Arial"/>
              <w:b/>
              <w:vanish/>
              <w:color w:val="FF0000"/>
              <w:sz w:val="14"/>
              <w:szCs w:val="20"/>
            </w:rPr>
            <w:t>Click here to enter text</w:t>
          </w:r>
          <w:r w:rsidRPr="00C51F93">
            <w:rPr>
              <w:rStyle w:val="Paikkamerkkiteksti"/>
              <w:rFonts w:ascii="Arial" w:hAnsi="Arial" w:cs="Arial"/>
              <w:b/>
              <w:vanish/>
              <w:color w:val="FF0000"/>
              <w:sz w:val="6"/>
              <w:szCs w:val="20"/>
            </w:rPr>
            <w:t>.</w:t>
          </w:r>
        </w:p>
      </w:docPartBody>
    </w:docPart>
    <w:docPart>
      <w:docPartPr>
        <w:name w:val="76679EEB1036466580C7531329C7D831"/>
        <w:category>
          <w:name w:val="General"/>
          <w:gallery w:val="placeholder"/>
        </w:category>
        <w:types>
          <w:type w:val="bbPlcHdr"/>
        </w:types>
        <w:behaviors>
          <w:behavior w:val="content"/>
        </w:behaviors>
        <w:guid w:val="{33661C8A-F92E-4FC7-8655-360218854609}"/>
      </w:docPartPr>
      <w:docPartBody>
        <w:p w:rsidR="00305713" w:rsidRDefault="00811BCB" w:rsidP="00811BCB">
          <w:pPr>
            <w:pStyle w:val="76679EEB1036466580C7531329C7D83112"/>
          </w:pPr>
          <w:r w:rsidRPr="007E7B4B">
            <w:rPr>
              <w:rStyle w:val="Paikkamerkkiteksti"/>
              <w:rFonts w:ascii="Arial" w:hAnsi="Arial" w:cs="Arial"/>
              <w:b/>
              <w:color w:val="FF0000"/>
              <w:szCs w:val="20"/>
            </w:rPr>
            <w:t>text.</w:t>
          </w:r>
        </w:p>
      </w:docPartBody>
    </w:docPart>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811BCB" w:rsidP="00811BCB">
          <w:pPr>
            <w:pStyle w:val="F87FC838D5AA44A8A5670F15DE4C1EA53"/>
          </w:pPr>
          <w:r>
            <w:rPr>
              <w:rStyle w:val="Paikkamerkkiteksti"/>
              <w:lang w:val="fi-FI"/>
            </w:rPr>
            <w:t>Asiakirjan otsikko</w:t>
          </w:r>
        </w:p>
      </w:docPartBody>
    </w:docPart>
    <w:docPart>
      <w:docPartPr>
        <w:name w:val="3C514E87490C4700B111D4FDD8658128"/>
        <w:category>
          <w:name w:val="General"/>
          <w:gallery w:val="placeholder"/>
        </w:category>
        <w:types>
          <w:type w:val="bbPlcHdr"/>
        </w:types>
        <w:behaviors>
          <w:behavior w:val="content"/>
        </w:behaviors>
        <w:guid w:val="{61C5EB17-AA14-4931-8728-C41CB0184E8C}"/>
      </w:docPartPr>
      <w:docPartBody>
        <w:p w:rsidR="007038B2" w:rsidRDefault="00811BCB" w:rsidP="00811BCB">
          <w:pPr>
            <w:pStyle w:val="3C514E87490C4700B111D4FDD86581283"/>
          </w:pPr>
          <w:r>
            <w:rPr>
              <w:rStyle w:val="Paikkamerkkiteksti"/>
            </w:rPr>
            <w:t>Vastaanottajat</w:t>
          </w:r>
        </w:p>
      </w:docPartBody>
    </w:docPart>
    <w:docPart>
      <w:docPartPr>
        <w:name w:val="82D26E449B4E473EB21413D001E319ED"/>
        <w:category>
          <w:name w:val="General"/>
          <w:gallery w:val="placeholder"/>
        </w:category>
        <w:types>
          <w:type w:val="bbPlcHdr"/>
        </w:types>
        <w:behaviors>
          <w:behavior w:val="content"/>
        </w:behaviors>
        <w:guid w:val="{A41AC416-5237-4F44-8340-6BEB0EF50C61}"/>
      </w:docPartPr>
      <w:docPartBody>
        <w:p w:rsidR="007038B2" w:rsidRDefault="00811BCB" w:rsidP="00811BCB">
          <w:pPr>
            <w:pStyle w:val="82D26E449B4E473EB21413D001E319ED3"/>
          </w:pPr>
          <w:r>
            <w:rPr>
              <w:rStyle w:val="Paikkamerkkiteksti"/>
            </w:rPr>
            <w:t>Kopion saajat</w:t>
          </w:r>
        </w:p>
      </w:docPartBody>
    </w:docPart>
    <w:docPart>
      <w:docPartPr>
        <w:name w:val="4309714CA8724AB7BA34308B074B56BC"/>
        <w:category>
          <w:name w:val="General"/>
          <w:gallery w:val="placeholder"/>
        </w:category>
        <w:types>
          <w:type w:val="bbPlcHdr"/>
        </w:types>
        <w:behaviors>
          <w:behavior w:val="content"/>
        </w:behaviors>
        <w:guid w:val="{9D4882BC-F10F-4832-A4E2-E602B54D7A56}"/>
      </w:docPartPr>
      <w:docPartBody>
        <w:p w:rsidR="00103DCD" w:rsidRDefault="00811BCB" w:rsidP="00811BCB">
          <w:pPr>
            <w:pStyle w:val="4309714CA8724AB7BA34308B074B56BC1"/>
          </w:pPr>
          <w:r w:rsidRPr="00236593">
            <w:rPr>
              <w:rStyle w:val="Paikkamerkkiteksti"/>
              <w:rFonts w:ascii="Arial" w:hAnsi="Arial" w:cs="Arial"/>
              <w:sz w:val="20"/>
            </w:rPr>
            <w:t>Virkamies</w:t>
          </w:r>
        </w:p>
      </w:docPartBody>
    </w:docPart>
    <w:docPart>
      <w:docPartPr>
        <w:name w:val="D42DD1F3A02A4A71B3DB696CC98E6792"/>
        <w:category>
          <w:name w:val="General"/>
          <w:gallery w:val="placeholder"/>
        </w:category>
        <w:types>
          <w:type w:val="bbPlcHdr"/>
        </w:types>
        <w:behaviors>
          <w:behavior w:val="content"/>
        </w:behaviors>
        <w:guid w:val="{163FD991-CB8D-45B1-9525-4F1B9D4FC6D5}"/>
      </w:docPartPr>
      <w:docPartBody>
        <w:p w:rsidR="00103DCD" w:rsidRDefault="00811BCB" w:rsidP="00811BCB">
          <w:pPr>
            <w:pStyle w:val="D42DD1F3A02A4A71B3DB696CC98E6792"/>
          </w:pPr>
          <w:r>
            <w:rPr>
              <w:rStyle w:val="Paikkamerkkiteksti"/>
              <w:lang w:val="en-US"/>
            </w:rPr>
            <w:t>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94F44"/>
    <w:rsid w:val="000B6D99"/>
    <w:rsid w:val="00103DCD"/>
    <w:rsid w:val="00161AA1"/>
    <w:rsid w:val="002D2687"/>
    <w:rsid w:val="00305713"/>
    <w:rsid w:val="00312244"/>
    <w:rsid w:val="00385C05"/>
    <w:rsid w:val="003D03E5"/>
    <w:rsid w:val="00423A37"/>
    <w:rsid w:val="004C4E33"/>
    <w:rsid w:val="006B2A01"/>
    <w:rsid w:val="007038B2"/>
    <w:rsid w:val="00811BCB"/>
    <w:rsid w:val="009D52DD"/>
    <w:rsid w:val="009E2288"/>
    <w:rsid w:val="00B65E7C"/>
    <w:rsid w:val="00CB01E1"/>
    <w:rsid w:val="00E00F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11BCB"/>
    <w:rPr>
      <w:color w:val="808080"/>
    </w:rPr>
  </w:style>
  <w:style w:type="paragraph" w:customStyle="1" w:styleId="E996DBD7448E4865BA378D81667C5F6B">
    <w:name w:val="E996DBD7448E4865BA378D81667C5F6B"/>
    <w:rsid w:val="00312244"/>
    <w:pPr>
      <w:tabs>
        <w:tab w:val="center" w:pos="4819"/>
        <w:tab w:val="right" w:pos="9638"/>
      </w:tabs>
      <w:spacing w:after="0" w:line="240" w:lineRule="auto"/>
    </w:pPr>
    <w:rPr>
      <w:rFonts w:eastAsiaTheme="minorHAnsi"/>
      <w:lang w:eastAsia="en-US"/>
    </w:rPr>
  </w:style>
  <w:style w:type="paragraph" w:customStyle="1" w:styleId="E5F3953032E84674BFF32027F5D8C7A2">
    <w:name w:val="E5F3953032E84674BFF32027F5D8C7A2"/>
    <w:rsid w:val="00312244"/>
    <w:pPr>
      <w:tabs>
        <w:tab w:val="center" w:pos="4819"/>
        <w:tab w:val="right" w:pos="9638"/>
      </w:tabs>
      <w:spacing w:after="0" w:line="240" w:lineRule="auto"/>
    </w:pPr>
    <w:rPr>
      <w:rFonts w:eastAsiaTheme="minorHAnsi"/>
      <w:lang w:eastAsia="en-US"/>
    </w:rPr>
  </w:style>
  <w:style w:type="paragraph" w:customStyle="1" w:styleId="E996DBD7448E4865BA378D81667C5F6B1">
    <w:name w:val="E996DBD7448E4865BA378D81667C5F6B1"/>
    <w:rsid w:val="00312244"/>
    <w:pPr>
      <w:tabs>
        <w:tab w:val="center" w:pos="4819"/>
        <w:tab w:val="right" w:pos="9638"/>
      </w:tabs>
      <w:spacing w:after="0" w:line="240" w:lineRule="auto"/>
    </w:pPr>
    <w:rPr>
      <w:rFonts w:eastAsiaTheme="minorHAnsi"/>
      <w:lang w:eastAsia="en-US"/>
    </w:rPr>
  </w:style>
  <w:style w:type="paragraph" w:customStyle="1" w:styleId="E5F3953032E84674BFF32027F5D8C7A21">
    <w:name w:val="E5F3953032E84674BFF32027F5D8C7A21"/>
    <w:rsid w:val="00312244"/>
    <w:pPr>
      <w:tabs>
        <w:tab w:val="center" w:pos="4819"/>
        <w:tab w:val="right" w:pos="9638"/>
      </w:tabs>
      <w:spacing w:after="0" w:line="240" w:lineRule="auto"/>
    </w:pPr>
    <w:rPr>
      <w:rFonts w:eastAsiaTheme="minorHAnsi"/>
      <w:lang w:eastAsia="en-US"/>
    </w:rPr>
  </w:style>
  <w:style w:type="paragraph" w:customStyle="1" w:styleId="A9B7E4D5BEA14F648231EA5B54BF366B">
    <w:name w:val="A9B7E4D5BEA14F648231EA5B54BF366B"/>
    <w:rsid w:val="00312244"/>
    <w:pPr>
      <w:tabs>
        <w:tab w:val="center" w:pos="4819"/>
        <w:tab w:val="right" w:pos="9638"/>
      </w:tabs>
      <w:spacing w:after="0" w:line="240" w:lineRule="auto"/>
    </w:pPr>
    <w:rPr>
      <w:rFonts w:eastAsiaTheme="minorHAnsi"/>
      <w:lang w:eastAsia="en-US"/>
    </w:rPr>
  </w:style>
  <w:style w:type="paragraph" w:customStyle="1" w:styleId="E996DBD7448E4865BA378D81667C5F6B2">
    <w:name w:val="E996DBD7448E4865BA378D81667C5F6B2"/>
    <w:rsid w:val="00312244"/>
    <w:pPr>
      <w:tabs>
        <w:tab w:val="center" w:pos="4819"/>
        <w:tab w:val="right" w:pos="9638"/>
      </w:tabs>
      <w:spacing w:after="0" w:line="240" w:lineRule="auto"/>
    </w:pPr>
    <w:rPr>
      <w:rFonts w:eastAsiaTheme="minorHAnsi"/>
      <w:lang w:eastAsia="en-US"/>
    </w:rPr>
  </w:style>
  <w:style w:type="paragraph" w:customStyle="1" w:styleId="E5F3953032E84674BFF32027F5D8C7A22">
    <w:name w:val="E5F3953032E84674BFF32027F5D8C7A22"/>
    <w:rsid w:val="00312244"/>
    <w:pPr>
      <w:tabs>
        <w:tab w:val="center" w:pos="4819"/>
        <w:tab w:val="right" w:pos="9638"/>
      </w:tabs>
      <w:spacing w:after="0" w:line="240" w:lineRule="auto"/>
    </w:pPr>
    <w:rPr>
      <w:rFonts w:eastAsiaTheme="minorHAnsi"/>
      <w:lang w:eastAsia="en-US"/>
    </w:rPr>
  </w:style>
  <w:style w:type="paragraph" w:customStyle="1" w:styleId="14D82370012C411B84FD30BEEE85F9CA">
    <w:name w:val="14D82370012C411B84FD30BEEE85F9CA"/>
    <w:rsid w:val="00312244"/>
    <w:pPr>
      <w:tabs>
        <w:tab w:val="center" w:pos="4819"/>
        <w:tab w:val="right" w:pos="9638"/>
      </w:tabs>
      <w:spacing w:after="0" w:line="240" w:lineRule="auto"/>
    </w:pPr>
    <w:rPr>
      <w:rFonts w:eastAsiaTheme="minorHAnsi"/>
      <w:lang w:eastAsia="en-US"/>
    </w:rPr>
  </w:style>
  <w:style w:type="paragraph" w:customStyle="1" w:styleId="A9B7E4D5BEA14F648231EA5B54BF366B1">
    <w:name w:val="A9B7E4D5BEA14F648231EA5B54BF366B1"/>
    <w:rsid w:val="00312244"/>
    <w:pPr>
      <w:tabs>
        <w:tab w:val="center" w:pos="4819"/>
        <w:tab w:val="right" w:pos="9638"/>
      </w:tabs>
      <w:spacing w:after="0" w:line="240" w:lineRule="auto"/>
    </w:pPr>
    <w:rPr>
      <w:rFonts w:eastAsiaTheme="minorHAnsi"/>
      <w:lang w:eastAsia="en-US"/>
    </w:rPr>
  </w:style>
  <w:style w:type="paragraph" w:customStyle="1" w:styleId="E996DBD7448E4865BA378D81667C5F6B3">
    <w:name w:val="E996DBD7448E4865BA378D81667C5F6B3"/>
    <w:rsid w:val="00312244"/>
    <w:pPr>
      <w:tabs>
        <w:tab w:val="center" w:pos="4819"/>
        <w:tab w:val="right" w:pos="9638"/>
      </w:tabs>
      <w:spacing w:after="0" w:line="240" w:lineRule="auto"/>
    </w:pPr>
    <w:rPr>
      <w:rFonts w:eastAsiaTheme="minorHAnsi"/>
      <w:lang w:eastAsia="en-US"/>
    </w:rPr>
  </w:style>
  <w:style w:type="paragraph" w:customStyle="1" w:styleId="E5F3953032E84674BFF32027F5D8C7A23">
    <w:name w:val="E5F3953032E84674BFF32027F5D8C7A23"/>
    <w:rsid w:val="00312244"/>
    <w:pPr>
      <w:tabs>
        <w:tab w:val="center" w:pos="4819"/>
        <w:tab w:val="right" w:pos="9638"/>
      </w:tabs>
      <w:spacing w:after="0" w:line="240" w:lineRule="auto"/>
    </w:pPr>
    <w:rPr>
      <w:rFonts w:eastAsiaTheme="minorHAnsi"/>
      <w:lang w:eastAsia="en-US"/>
    </w:rPr>
  </w:style>
  <w:style w:type="paragraph" w:customStyle="1" w:styleId="5B99A37765324806B992CF3EC6154575">
    <w:name w:val="5B99A37765324806B992CF3EC6154575"/>
    <w:rsid w:val="00312244"/>
    <w:pPr>
      <w:tabs>
        <w:tab w:val="center" w:pos="4819"/>
        <w:tab w:val="right" w:pos="9638"/>
      </w:tabs>
      <w:spacing w:after="0" w:line="240" w:lineRule="auto"/>
    </w:pPr>
    <w:rPr>
      <w:rFonts w:eastAsiaTheme="minorHAnsi"/>
      <w:lang w:eastAsia="en-US"/>
    </w:rPr>
  </w:style>
  <w:style w:type="paragraph" w:customStyle="1" w:styleId="14D82370012C411B84FD30BEEE85F9CA1">
    <w:name w:val="14D82370012C411B84FD30BEEE85F9CA1"/>
    <w:rsid w:val="00312244"/>
    <w:pPr>
      <w:tabs>
        <w:tab w:val="center" w:pos="4819"/>
        <w:tab w:val="right" w:pos="9638"/>
      </w:tabs>
      <w:spacing w:after="0" w:line="240" w:lineRule="auto"/>
    </w:pPr>
    <w:rPr>
      <w:rFonts w:eastAsiaTheme="minorHAnsi"/>
      <w:lang w:eastAsia="en-US"/>
    </w:rPr>
  </w:style>
  <w:style w:type="paragraph" w:customStyle="1" w:styleId="A9B7E4D5BEA14F648231EA5B54BF366B2">
    <w:name w:val="A9B7E4D5BEA14F648231EA5B54BF366B2"/>
    <w:rsid w:val="00312244"/>
    <w:pPr>
      <w:tabs>
        <w:tab w:val="center" w:pos="4819"/>
        <w:tab w:val="right" w:pos="9638"/>
      </w:tabs>
      <w:spacing w:after="0" w:line="240" w:lineRule="auto"/>
    </w:pPr>
    <w:rPr>
      <w:rFonts w:eastAsiaTheme="minorHAnsi"/>
      <w:lang w:eastAsia="en-US"/>
    </w:rPr>
  </w:style>
  <w:style w:type="paragraph" w:customStyle="1" w:styleId="E996DBD7448E4865BA378D81667C5F6B4">
    <w:name w:val="E996DBD7448E4865BA378D81667C5F6B4"/>
    <w:rsid w:val="00312244"/>
    <w:pPr>
      <w:tabs>
        <w:tab w:val="center" w:pos="4819"/>
        <w:tab w:val="right" w:pos="9638"/>
      </w:tabs>
      <w:spacing w:after="0" w:line="240" w:lineRule="auto"/>
    </w:pPr>
    <w:rPr>
      <w:rFonts w:eastAsiaTheme="minorHAnsi"/>
      <w:lang w:eastAsia="en-US"/>
    </w:rPr>
  </w:style>
  <w:style w:type="paragraph" w:customStyle="1" w:styleId="E5F3953032E84674BFF32027F5D8C7A24">
    <w:name w:val="E5F3953032E84674BFF32027F5D8C7A24"/>
    <w:rsid w:val="00312244"/>
    <w:pPr>
      <w:tabs>
        <w:tab w:val="center" w:pos="4819"/>
        <w:tab w:val="right" w:pos="9638"/>
      </w:tabs>
      <w:spacing w:after="0" w:line="240" w:lineRule="auto"/>
    </w:pPr>
    <w:rPr>
      <w:rFonts w:eastAsiaTheme="minorHAnsi"/>
      <w:lang w:eastAsia="en-US"/>
    </w:rPr>
  </w:style>
  <w:style w:type="paragraph" w:customStyle="1" w:styleId="5B99A37765324806B992CF3EC61545751">
    <w:name w:val="5B99A37765324806B992CF3EC61545751"/>
    <w:rsid w:val="00312244"/>
    <w:pPr>
      <w:tabs>
        <w:tab w:val="center" w:pos="4819"/>
        <w:tab w:val="right" w:pos="9638"/>
      </w:tabs>
      <w:spacing w:after="0" w:line="240" w:lineRule="auto"/>
    </w:pPr>
    <w:rPr>
      <w:rFonts w:eastAsiaTheme="minorHAnsi"/>
      <w:lang w:eastAsia="en-US"/>
    </w:rPr>
  </w:style>
  <w:style w:type="paragraph" w:customStyle="1" w:styleId="14D82370012C411B84FD30BEEE85F9CA2">
    <w:name w:val="14D82370012C411B84FD30BEEE85F9CA2"/>
    <w:rsid w:val="00312244"/>
    <w:pPr>
      <w:tabs>
        <w:tab w:val="center" w:pos="4819"/>
        <w:tab w:val="right" w:pos="9638"/>
      </w:tabs>
      <w:spacing w:after="0" w:line="240" w:lineRule="auto"/>
    </w:pPr>
    <w:rPr>
      <w:rFonts w:eastAsiaTheme="minorHAnsi"/>
      <w:lang w:eastAsia="en-US"/>
    </w:rPr>
  </w:style>
  <w:style w:type="paragraph" w:customStyle="1" w:styleId="A9B7E4D5BEA14F648231EA5B54BF366B3">
    <w:name w:val="A9B7E4D5BEA14F648231EA5B54BF366B3"/>
    <w:rsid w:val="00312244"/>
    <w:pPr>
      <w:tabs>
        <w:tab w:val="center" w:pos="4819"/>
        <w:tab w:val="right" w:pos="9638"/>
      </w:tabs>
      <w:spacing w:after="0" w:line="240" w:lineRule="auto"/>
    </w:pPr>
    <w:rPr>
      <w:rFonts w:eastAsiaTheme="minorHAnsi"/>
      <w:lang w:eastAsia="en-US"/>
    </w:rPr>
  </w:style>
  <w:style w:type="paragraph" w:customStyle="1" w:styleId="E996DBD7448E4865BA378D81667C5F6B5">
    <w:name w:val="E996DBD7448E4865BA378D81667C5F6B5"/>
    <w:rsid w:val="00312244"/>
    <w:pPr>
      <w:tabs>
        <w:tab w:val="center" w:pos="4819"/>
        <w:tab w:val="right" w:pos="9638"/>
      </w:tabs>
      <w:spacing w:after="0" w:line="240" w:lineRule="auto"/>
    </w:pPr>
    <w:rPr>
      <w:rFonts w:eastAsiaTheme="minorHAnsi"/>
      <w:lang w:eastAsia="en-US"/>
    </w:rPr>
  </w:style>
  <w:style w:type="paragraph" w:customStyle="1" w:styleId="0FBD34E65D4C4ECA9CF4646D996385B6">
    <w:name w:val="0FBD34E65D4C4ECA9CF4646D996385B6"/>
    <w:rsid w:val="00312244"/>
    <w:pPr>
      <w:tabs>
        <w:tab w:val="center" w:pos="4819"/>
        <w:tab w:val="right" w:pos="9638"/>
      </w:tabs>
      <w:spacing w:after="0" w:line="240" w:lineRule="auto"/>
    </w:pPr>
    <w:rPr>
      <w:rFonts w:eastAsiaTheme="minorHAnsi"/>
      <w:lang w:eastAsia="en-US"/>
    </w:rPr>
  </w:style>
  <w:style w:type="paragraph" w:customStyle="1" w:styleId="E5F3953032E84674BFF32027F5D8C7A25">
    <w:name w:val="E5F3953032E84674BFF32027F5D8C7A25"/>
    <w:rsid w:val="00312244"/>
    <w:pPr>
      <w:tabs>
        <w:tab w:val="center" w:pos="4819"/>
        <w:tab w:val="right" w:pos="9638"/>
      </w:tabs>
      <w:spacing w:after="0" w:line="240" w:lineRule="auto"/>
    </w:pPr>
    <w:rPr>
      <w:rFonts w:eastAsiaTheme="minorHAnsi"/>
      <w:lang w:eastAsia="en-US"/>
    </w:rPr>
  </w:style>
  <w:style w:type="paragraph" w:customStyle="1" w:styleId="5B99A37765324806B992CF3EC61545752">
    <w:name w:val="5B99A37765324806B992CF3EC61545752"/>
    <w:rsid w:val="00312244"/>
    <w:pPr>
      <w:tabs>
        <w:tab w:val="center" w:pos="4819"/>
        <w:tab w:val="right" w:pos="9638"/>
      </w:tabs>
      <w:spacing w:after="0" w:line="240" w:lineRule="auto"/>
    </w:pPr>
    <w:rPr>
      <w:rFonts w:eastAsiaTheme="minorHAnsi"/>
      <w:lang w:eastAsia="en-US"/>
    </w:rPr>
  </w:style>
  <w:style w:type="paragraph" w:customStyle="1" w:styleId="14D82370012C411B84FD30BEEE85F9CA3">
    <w:name w:val="14D82370012C411B84FD30BEEE85F9CA3"/>
    <w:rsid w:val="00312244"/>
    <w:pPr>
      <w:tabs>
        <w:tab w:val="center" w:pos="4819"/>
        <w:tab w:val="right" w:pos="9638"/>
      </w:tabs>
      <w:spacing w:after="0" w:line="240" w:lineRule="auto"/>
    </w:pPr>
    <w:rPr>
      <w:rFonts w:eastAsiaTheme="minorHAnsi"/>
      <w:lang w:eastAsia="en-US"/>
    </w:rPr>
  </w:style>
  <w:style w:type="paragraph" w:customStyle="1" w:styleId="A9B7E4D5BEA14F648231EA5B54BF366B4">
    <w:name w:val="A9B7E4D5BEA14F648231EA5B54BF366B4"/>
    <w:rsid w:val="00312244"/>
    <w:pPr>
      <w:tabs>
        <w:tab w:val="center" w:pos="4819"/>
        <w:tab w:val="right" w:pos="9638"/>
      </w:tabs>
      <w:spacing w:after="0" w:line="240" w:lineRule="auto"/>
    </w:pPr>
    <w:rPr>
      <w:rFonts w:eastAsiaTheme="minorHAnsi"/>
      <w:lang w:eastAsia="en-US"/>
    </w:rPr>
  </w:style>
  <w:style w:type="paragraph" w:customStyle="1" w:styleId="E996DBD7448E4865BA378D81667C5F6B6">
    <w:name w:val="E996DBD7448E4865BA378D81667C5F6B6"/>
    <w:rsid w:val="00312244"/>
    <w:pPr>
      <w:tabs>
        <w:tab w:val="center" w:pos="4819"/>
        <w:tab w:val="right" w:pos="9638"/>
      </w:tabs>
      <w:spacing w:after="0" w:line="240" w:lineRule="auto"/>
    </w:pPr>
    <w:rPr>
      <w:rFonts w:eastAsiaTheme="minorHAnsi"/>
      <w:lang w:eastAsia="en-US"/>
    </w:rPr>
  </w:style>
  <w:style w:type="paragraph" w:customStyle="1" w:styleId="0FBD34E65D4C4ECA9CF4646D996385B61">
    <w:name w:val="0FBD34E65D4C4ECA9CF4646D996385B61"/>
    <w:rsid w:val="00312244"/>
    <w:pPr>
      <w:tabs>
        <w:tab w:val="center" w:pos="4819"/>
        <w:tab w:val="right" w:pos="9638"/>
      </w:tabs>
      <w:spacing w:after="0" w:line="240" w:lineRule="auto"/>
    </w:pPr>
    <w:rPr>
      <w:rFonts w:eastAsiaTheme="minorHAnsi"/>
      <w:lang w:eastAsia="en-US"/>
    </w:rPr>
  </w:style>
  <w:style w:type="paragraph" w:customStyle="1" w:styleId="161D474881264502BFA008892697E3EF">
    <w:name w:val="161D474881264502BFA008892697E3EF"/>
    <w:rsid w:val="00312244"/>
  </w:style>
  <w:style w:type="paragraph" w:customStyle="1" w:styleId="4482FD5FDB054F35A8E93D48E44ABBD6">
    <w:name w:val="4482FD5FDB054F35A8E93D48E44ABBD6"/>
    <w:rsid w:val="00312244"/>
  </w:style>
  <w:style w:type="paragraph" w:customStyle="1" w:styleId="DD39A02D7A7040F3942FF6A38959A6A1">
    <w:name w:val="DD39A02D7A7040F3942FF6A38959A6A1"/>
    <w:rsid w:val="00312244"/>
  </w:style>
  <w:style w:type="paragraph" w:customStyle="1" w:styleId="9899198AF0394497B5BB81A63710822A">
    <w:name w:val="9899198AF0394497B5BB81A63710822A"/>
    <w:rsid w:val="00312244"/>
  </w:style>
  <w:style w:type="paragraph" w:customStyle="1" w:styleId="DD39A02D7A7040F3942FF6A38959A6A11">
    <w:name w:val="DD39A02D7A7040F3942FF6A38959A6A11"/>
    <w:rsid w:val="00312244"/>
    <w:rPr>
      <w:rFonts w:eastAsiaTheme="minorHAnsi"/>
      <w:lang w:eastAsia="en-US"/>
    </w:rPr>
  </w:style>
  <w:style w:type="paragraph" w:customStyle="1" w:styleId="9899198AF0394497B5BB81A63710822A1">
    <w:name w:val="9899198AF0394497B5BB81A63710822A1"/>
    <w:rsid w:val="00312244"/>
    <w:rPr>
      <w:rFonts w:eastAsiaTheme="minorHAnsi"/>
      <w:lang w:eastAsia="en-US"/>
    </w:rPr>
  </w:style>
  <w:style w:type="paragraph" w:customStyle="1" w:styleId="E5F3953032E84674BFF32027F5D8C7A26">
    <w:name w:val="E5F3953032E84674BFF32027F5D8C7A26"/>
    <w:rsid w:val="00312244"/>
    <w:pPr>
      <w:tabs>
        <w:tab w:val="center" w:pos="4819"/>
        <w:tab w:val="right" w:pos="9638"/>
      </w:tabs>
      <w:spacing w:after="0" w:line="240" w:lineRule="auto"/>
    </w:pPr>
    <w:rPr>
      <w:rFonts w:eastAsiaTheme="minorHAnsi"/>
      <w:lang w:eastAsia="en-US"/>
    </w:rPr>
  </w:style>
  <w:style w:type="paragraph" w:customStyle="1" w:styleId="5B99A37765324806B992CF3EC61545753">
    <w:name w:val="5B99A37765324806B992CF3EC61545753"/>
    <w:rsid w:val="00312244"/>
    <w:pPr>
      <w:tabs>
        <w:tab w:val="center" w:pos="4819"/>
        <w:tab w:val="right" w:pos="9638"/>
      </w:tabs>
      <w:spacing w:after="0" w:line="240" w:lineRule="auto"/>
    </w:pPr>
    <w:rPr>
      <w:rFonts w:eastAsiaTheme="minorHAnsi"/>
      <w:lang w:eastAsia="en-US"/>
    </w:rPr>
  </w:style>
  <w:style w:type="paragraph" w:customStyle="1" w:styleId="14D82370012C411B84FD30BEEE85F9CA4">
    <w:name w:val="14D82370012C411B84FD30BEEE85F9CA4"/>
    <w:rsid w:val="00312244"/>
    <w:pPr>
      <w:tabs>
        <w:tab w:val="center" w:pos="4819"/>
        <w:tab w:val="right" w:pos="9638"/>
      </w:tabs>
      <w:spacing w:after="0" w:line="240" w:lineRule="auto"/>
    </w:pPr>
    <w:rPr>
      <w:rFonts w:eastAsiaTheme="minorHAnsi"/>
      <w:lang w:eastAsia="en-US"/>
    </w:rPr>
  </w:style>
  <w:style w:type="paragraph" w:customStyle="1" w:styleId="A9B7E4D5BEA14F648231EA5B54BF366B5">
    <w:name w:val="A9B7E4D5BEA14F648231EA5B54BF366B5"/>
    <w:rsid w:val="00312244"/>
    <w:pPr>
      <w:tabs>
        <w:tab w:val="center" w:pos="4819"/>
        <w:tab w:val="right" w:pos="9638"/>
      </w:tabs>
      <w:spacing w:after="0" w:line="240" w:lineRule="auto"/>
    </w:pPr>
    <w:rPr>
      <w:rFonts w:eastAsiaTheme="minorHAnsi"/>
      <w:lang w:eastAsia="en-US"/>
    </w:rPr>
  </w:style>
  <w:style w:type="paragraph" w:customStyle="1" w:styleId="E996DBD7448E4865BA378D81667C5F6B7">
    <w:name w:val="E996DBD7448E4865BA378D81667C5F6B7"/>
    <w:rsid w:val="00312244"/>
    <w:pPr>
      <w:tabs>
        <w:tab w:val="center" w:pos="4819"/>
        <w:tab w:val="right" w:pos="9638"/>
      </w:tabs>
      <w:spacing w:after="0" w:line="240" w:lineRule="auto"/>
    </w:pPr>
    <w:rPr>
      <w:rFonts w:eastAsiaTheme="minorHAnsi"/>
      <w:lang w:eastAsia="en-US"/>
    </w:rPr>
  </w:style>
  <w:style w:type="paragraph" w:customStyle="1" w:styleId="0FBD34E65D4C4ECA9CF4646D996385B62">
    <w:name w:val="0FBD34E65D4C4ECA9CF4646D996385B62"/>
    <w:rsid w:val="00312244"/>
    <w:pPr>
      <w:tabs>
        <w:tab w:val="center" w:pos="4819"/>
        <w:tab w:val="right" w:pos="9638"/>
      </w:tabs>
      <w:spacing w:after="0" w:line="240" w:lineRule="auto"/>
    </w:pPr>
    <w:rPr>
      <w:rFonts w:eastAsiaTheme="minorHAnsi"/>
      <w:lang w:eastAsia="en-US"/>
    </w:rPr>
  </w:style>
  <w:style w:type="paragraph" w:customStyle="1" w:styleId="DD39A02D7A7040F3942FF6A38959A6A12">
    <w:name w:val="DD39A02D7A7040F3942FF6A38959A6A12"/>
    <w:rsid w:val="00312244"/>
    <w:rPr>
      <w:rFonts w:eastAsiaTheme="minorHAnsi"/>
      <w:lang w:eastAsia="en-US"/>
    </w:rPr>
  </w:style>
  <w:style w:type="paragraph" w:customStyle="1" w:styleId="9899198AF0394497B5BB81A63710822A2">
    <w:name w:val="9899198AF0394497B5BB81A63710822A2"/>
    <w:rsid w:val="00312244"/>
    <w:rPr>
      <w:rFonts w:eastAsiaTheme="minorHAnsi"/>
      <w:lang w:eastAsia="en-US"/>
    </w:rPr>
  </w:style>
  <w:style w:type="paragraph" w:customStyle="1" w:styleId="E5F3953032E84674BFF32027F5D8C7A27">
    <w:name w:val="E5F3953032E84674BFF32027F5D8C7A27"/>
    <w:rsid w:val="00312244"/>
    <w:pPr>
      <w:tabs>
        <w:tab w:val="center" w:pos="4819"/>
        <w:tab w:val="right" w:pos="9638"/>
      </w:tabs>
      <w:spacing w:after="0" w:line="240" w:lineRule="auto"/>
    </w:pPr>
    <w:rPr>
      <w:rFonts w:eastAsiaTheme="minorHAnsi"/>
      <w:lang w:eastAsia="en-US"/>
    </w:rPr>
  </w:style>
  <w:style w:type="paragraph" w:customStyle="1" w:styleId="5B99A37765324806B992CF3EC61545754">
    <w:name w:val="5B99A37765324806B992CF3EC61545754"/>
    <w:rsid w:val="00312244"/>
    <w:pPr>
      <w:tabs>
        <w:tab w:val="center" w:pos="4819"/>
        <w:tab w:val="right" w:pos="9638"/>
      </w:tabs>
      <w:spacing w:after="0" w:line="240" w:lineRule="auto"/>
    </w:pPr>
    <w:rPr>
      <w:rFonts w:eastAsiaTheme="minorHAnsi"/>
      <w:lang w:eastAsia="en-US"/>
    </w:rPr>
  </w:style>
  <w:style w:type="paragraph" w:customStyle="1" w:styleId="14D82370012C411B84FD30BEEE85F9CA5">
    <w:name w:val="14D82370012C411B84FD30BEEE85F9CA5"/>
    <w:rsid w:val="00312244"/>
    <w:pPr>
      <w:tabs>
        <w:tab w:val="center" w:pos="4819"/>
        <w:tab w:val="right" w:pos="9638"/>
      </w:tabs>
      <w:spacing w:after="0" w:line="240" w:lineRule="auto"/>
    </w:pPr>
    <w:rPr>
      <w:rFonts w:eastAsiaTheme="minorHAnsi"/>
      <w:lang w:eastAsia="en-US"/>
    </w:rPr>
  </w:style>
  <w:style w:type="paragraph" w:customStyle="1" w:styleId="A9B7E4D5BEA14F648231EA5B54BF366B6">
    <w:name w:val="A9B7E4D5BEA14F648231EA5B54BF366B6"/>
    <w:rsid w:val="00312244"/>
    <w:pPr>
      <w:tabs>
        <w:tab w:val="center" w:pos="4819"/>
        <w:tab w:val="right" w:pos="9638"/>
      </w:tabs>
      <w:spacing w:after="0" w:line="240" w:lineRule="auto"/>
    </w:pPr>
    <w:rPr>
      <w:rFonts w:eastAsiaTheme="minorHAnsi"/>
      <w:lang w:eastAsia="en-US"/>
    </w:rPr>
  </w:style>
  <w:style w:type="paragraph" w:customStyle="1" w:styleId="E996DBD7448E4865BA378D81667C5F6B8">
    <w:name w:val="E996DBD7448E4865BA378D81667C5F6B8"/>
    <w:rsid w:val="00312244"/>
    <w:pPr>
      <w:tabs>
        <w:tab w:val="center" w:pos="4819"/>
        <w:tab w:val="right" w:pos="9638"/>
      </w:tabs>
      <w:spacing w:after="0" w:line="240" w:lineRule="auto"/>
    </w:pPr>
    <w:rPr>
      <w:rFonts w:eastAsiaTheme="minorHAnsi"/>
      <w:lang w:eastAsia="en-US"/>
    </w:rPr>
  </w:style>
  <w:style w:type="paragraph" w:customStyle="1" w:styleId="0FBD34E65D4C4ECA9CF4646D996385B63">
    <w:name w:val="0FBD34E65D4C4ECA9CF4646D996385B63"/>
    <w:rsid w:val="00312244"/>
    <w:pPr>
      <w:tabs>
        <w:tab w:val="center" w:pos="4819"/>
        <w:tab w:val="right" w:pos="9638"/>
      </w:tabs>
      <w:spacing w:after="0" w:line="240" w:lineRule="auto"/>
    </w:pPr>
    <w:rPr>
      <w:rFonts w:eastAsiaTheme="minorHAnsi"/>
      <w:lang w:eastAsia="en-US"/>
    </w:rPr>
  </w:style>
  <w:style w:type="paragraph" w:customStyle="1" w:styleId="DD39A02D7A7040F3942FF6A38959A6A13">
    <w:name w:val="DD39A02D7A7040F3942FF6A38959A6A13"/>
    <w:rsid w:val="00E00F84"/>
    <w:rPr>
      <w:rFonts w:eastAsiaTheme="minorHAnsi"/>
      <w:lang w:eastAsia="en-US"/>
    </w:rPr>
  </w:style>
  <w:style w:type="paragraph" w:customStyle="1" w:styleId="9899198AF0394497B5BB81A63710822A3">
    <w:name w:val="9899198AF0394497B5BB81A63710822A3"/>
    <w:rsid w:val="00E00F84"/>
    <w:rPr>
      <w:rFonts w:eastAsiaTheme="minorHAnsi"/>
      <w:lang w:eastAsia="en-US"/>
    </w:rPr>
  </w:style>
  <w:style w:type="paragraph" w:customStyle="1" w:styleId="E5F3953032E84674BFF32027F5D8C7A28">
    <w:name w:val="E5F3953032E84674BFF32027F5D8C7A28"/>
    <w:rsid w:val="00E00F84"/>
    <w:pPr>
      <w:tabs>
        <w:tab w:val="center" w:pos="4819"/>
        <w:tab w:val="right" w:pos="9638"/>
      </w:tabs>
      <w:spacing w:after="0" w:line="240" w:lineRule="auto"/>
    </w:pPr>
    <w:rPr>
      <w:rFonts w:eastAsiaTheme="minorHAnsi"/>
      <w:lang w:eastAsia="en-US"/>
    </w:rPr>
  </w:style>
  <w:style w:type="paragraph" w:customStyle="1" w:styleId="5B99A37765324806B992CF3EC61545755">
    <w:name w:val="5B99A37765324806B992CF3EC61545755"/>
    <w:rsid w:val="00E00F84"/>
    <w:pPr>
      <w:tabs>
        <w:tab w:val="center" w:pos="4819"/>
        <w:tab w:val="right" w:pos="9638"/>
      </w:tabs>
      <w:spacing w:after="0" w:line="240" w:lineRule="auto"/>
    </w:pPr>
    <w:rPr>
      <w:rFonts w:eastAsiaTheme="minorHAnsi"/>
      <w:lang w:eastAsia="en-US"/>
    </w:rPr>
  </w:style>
  <w:style w:type="paragraph" w:customStyle="1" w:styleId="14D82370012C411B84FD30BEEE85F9CA6">
    <w:name w:val="14D82370012C411B84FD30BEEE85F9CA6"/>
    <w:rsid w:val="00E00F84"/>
    <w:pPr>
      <w:tabs>
        <w:tab w:val="center" w:pos="4819"/>
        <w:tab w:val="right" w:pos="9638"/>
      </w:tabs>
      <w:spacing w:after="0" w:line="240" w:lineRule="auto"/>
    </w:pPr>
    <w:rPr>
      <w:rFonts w:eastAsiaTheme="minorHAnsi"/>
      <w:lang w:eastAsia="en-US"/>
    </w:rPr>
  </w:style>
  <w:style w:type="paragraph" w:customStyle="1" w:styleId="A9B7E4D5BEA14F648231EA5B54BF366B7">
    <w:name w:val="A9B7E4D5BEA14F648231EA5B54BF366B7"/>
    <w:rsid w:val="00E00F84"/>
    <w:pPr>
      <w:tabs>
        <w:tab w:val="center" w:pos="4819"/>
        <w:tab w:val="right" w:pos="9638"/>
      </w:tabs>
      <w:spacing w:after="0" w:line="240" w:lineRule="auto"/>
    </w:pPr>
    <w:rPr>
      <w:rFonts w:eastAsiaTheme="minorHAnsi"/>
      <w:lang w:eastAsia="en-US"/>
    </w:rPr>
  </w:style>
  <w:style w:type="paragraph" w:customStyle="1" w:styleId="E996DBD7448E4865BA378D81667C5F6B9">
    <w:name w:val="E996DBD7448E4865BA378D81667C5F6B9"/>
    <w:rsid w:val="00E00F84"/>
    <w:pPr>
      <w:tabs>
        <w:tab w:val="center" w:pos="4819"/>
        <w:tab w:val="right" w:pos="9638"/>
      </w:tabs>
      <w:spacing w:after="0" w:line="240" w:lineRule="auto"/>
    </w:pPr>
    <w:rPr>
      <w:rFonts w:eastAsiaTheme="minorHAnsi"/>
      <w:lang w:eastAsia="en-US"/>
    </w:rPr>
  </w:style>
  <w:style w:type="paragraph" w:customStyle="1" w:styleId="0FBD34E65D4C4ECA9CF4646D996385B64">
    <w:name w:val="0FBD34E65D4C4ECA9CF4646D996385B64"/>
    <w:rsid w:val="00E00F84"/>
    <w:pPr>
      <w:tabs>
        <w:tab w:val="center" w:pos="4819"/>
        <w:tab w:val="right" w:pos="9638"/>
      </w:tabs>
      <w:spacing w:after="0" w:line="240" w:lineRule="auto"/>
    </w:pPr>
    <w:rPr>
      <w:rFonts w:eastAsiaTheme="minorHAnsi"/>
      <w:lang w:eastAsia="en-US"/>
    </w:rPr>
  </w:style>
  <w:style w:type="paragraph" w:customStyle="1" w:styleId="DD39A02D7A7040F3942FF6A38959A6A14">
    <w:name w:val="DD39A02D7A7040F3942FF6A38959A6A14"/>
    <w:rsid w:val="00E00F84"/>
    <w:rPr>
      <w:rFonts w:eastAsiaTheme="minorHAnsi"/>
      <w:lang w:eastAsia="en-US"/>
    </w:rPr>
  </w:style>
  <w:style w:type="paragraph" w:customStyle="1" w:styleId="9899198AF0394497B5BB81A63710822A4">
    <w:name w:val="9899198AF0394497B5BB81A63710822A4"/>
    <w:rsid w:val="00E00F84"/>
    <w:rPr>
      <w:rFonts w:eastAsiaTheme="minorHAnsi"/>
      <w:lang w:eastAsia="en-US"/>
    </w:rPr>
  </w:style>
  <w:style w:type="paragraph" w:customStyle="1" w:styleId="E5F3953032E84674BFF32027F5D8C7A29">
    <w:name w:val="E5F3953032E84674BFF32027F5D8C7A29"/>
    <w:rsid w:val="00E00F84"/>
    <w:pPr>
      <w:tabs>
        <w:tab w:val="center" w:pos="4819"/>
        <w:tab w:val="right" w:pos="9638"/>
      </w:tabs>
      <w:spacing w:after="0" w:line="240" w:lineRule="auto"/>
    </w:pPr>
    <w:rPr>
      <w:rFonts w:eastAsiaTheme="minorHAnsi"/>
      <w:lang w:eastAsia="en-US"/>
    </w:rPr>
  </w:style>
  <w:style w:type="paragraph" w:customStyle="1" w:styleId="5B99A37765324806B992CF3EC61545756">
    <w:name w:val="5B99A37765324806B992CF3EC61545756"/>
    <w:rsid w:val="00E00F84"/>
    <w:pPr>
      <w:tabs>
        <w:tab w:val="center" w:pos="4819"/>
        <w:tab w:val="right" w:pos="9638"/>
      </w:tabs>
      <w:spacing w:after="0" w:line="240" w:lineRule="auto"/>
    </w:pPr>
    <w:rPr>
      <w:rFonts w:eastAsiaTheme="minorHAnsi"/>
      <w:lang w:eastAsia="en-US"/>
    </w:rPr>
  </w:style>
  <w:style w:type="paragraph" w:customStyle="1" w:styleId="14D82370012C411B84FD30BEEE85F9CA7">
    <w:name w:val="14D82370012C411B84FD30BEEE85F9CA7"/>
    <w:rsid w:val="00E00F84"/>
    <w:pPr>
      <w:tabs>
        <w:tab w:val="center" w:pos="4819"/>
        <w:tab w:val="right" w:pos="9638"/>
      </w:tabs>
      <w:spacing w:after="0" w:line="240" w:lineRule="auto"/>
    </w:pPr>
    <w:rPr>
      <w:rFonts w:eastAsiaTheme="minorHAnsi"/>
      <w:lang w:eastAsia="en-US"/>
    </w:rPr>
  </w:style>
  <w:style w:type="paragraph" w:customStyle="1" w:styleId="A9B7E4D5BEA14F648231EA5B54BF366B8">
    <w:name w:val="A9B7E4D5BEA14F648231EA5B54BF366B8"/>
    <w:rsid w:val="00E00F84"/>
    <w:pPr>
      <w:tabs>
        <w:tab w:val="center" w:pos="4819"/>
        <w:tab w:val="right" w:pos="9638"/>
      </w:tabs>
      <w:spacing w:after="0" w:line="240" w:lineRule="auto"/>
    </w:pPr>
    <w:rPr>
      <w:rFonts w:eastAsiaTheme="minorHAnsi"/>
      <w:lang w:eastAsia="en-US"/>
    </w:rPr>
  </w:style>
  <w:style w:type="paragraph" w:customStyle="1" w:styleId="E996DBD7448E4865BA378D81667C5F6B10">
    <w:name w:val="E996DBD7448E4865BA378D81667C5F6B10"/>
    <w:rsid w:val="00E00F84"/>
    <w:pPr>
      <w:tabs>
        <w:tab w:val="center" w:pos="4819"/>
        <w:tab w:val="right" w:pos="9638"/>
      </w:tabs>
      <w:spacing w:after="0" w:line="240" w:lineRule="auto"/>
    </w:pPr>
    <w:rPr>
      <w:rFonts w:eastAsiaTheme="minorHAnsi"/>
      <w:lang w:eastAsia="en-US"/>
    </w:rPr>
  </w:style>
  <w:style w:type="paragraph" w:customStyle="1" w:styleId="0FBD34E65D4C4ECA9CF4646D996385B65">
    <w:name w:val="0FBD34E65D4C4ECA9CF4646D996385B65"/>
    <w:rsid w:val="00E00F84"/>
    <w:pPr>
      <w:tabs>
        <w:tab w:val="center" w:pos="4819"/>
        <w:tab w:val="right" w:pos="9638"/>
      </w:tabs>
      <w:spacing w:after="0" w:line="240" w:lineRule="auto"/>
    </w:pPr>
    <w:rPr>
      <w:rFonts w:eastAsiaTheme="minorHAnsi"/>
      <w:lang w:eastAsia="en-US"/>
    </w:rPr>
  </w:style>
  <w:style w:type="paragraph" w:customStyle="1" w:styleId="DD39A02D7A7040F3942FF6A38959A6A15">
    <w:name w:val="DD39A02D7A7040F3942FF6A38959A6A15"/>
    <w:rsid w:val="00E00F84"/>
    <w:rPr>
      <w:rFonts w:eastAsiaTheme="minorHAnsi"/>
      <w:lang w:eastAsia="en-US"/>
    </w:rPr>
  </w:style>
  <w:style w:type="paragraph" w:customStyle="1" w:styleId="9899198AF0394497B5BB81A63710822A5">
    <w:name w:val="9899198AF0394497B5BB81A63710822A5"/>
    <w:rsid w:val="00E00F84"/>
    <w:rPr>
      <w:rFonts w:eastAsiaTheme="minorHAnsi"/>
      <w:lang w:eastAsia="en-US"/>
    </w:rPr>
  </w:style>
  <w:style w:type="paragraph" w:customStyle="1" w:styleId="5B99A37765324806B992CF3EC61545757">
    <w:name w:val="5B99A37765324806B992CF3EC61545757"/>
    <w:rsid w:val="00E00F84"/>
    <w:pPr>
      <w:tabs>
        <w:tab w:val="center" w:pos="4819"/>
        <w:tab w:val="right" w:pos="9638"/>
      </w:tabs>
      <w:spacing w:after="0" w:line="240" w:lineRule="auto"/>
    </w:pPr>
    <w:rPr>
      <w:rFonts w:eastAsiaTheme="minorHAnsi"/>
      <w:lang w:eastAsia="en-US"/>
    </w:rPr>
  </w:style>
  <w:style w:type="paragraph" w:customStyle="1" w:styleId="14D82370012C411B84FD30BEEE85F9CA8">
    <w:name w:val="14D82370012C411B84FD30BEEE85F9CA8"/>
    <w:rsid w:val="00E00F84"/>
    <w:pPr>
      <w:tabs>
        <w:tab w:val="center" w:pos="4819"/>
        <w:tab w:val="right" w:pos="9638"/>
      </w:tabs>
      <w:spacing w:after="0" w:line="240" w:lineRule="auto"/>
    </w:pPr>
    <w:rPr>
      <w:rFonts w:eastAsiaTheme="minorHAnsi"/>
      <w:lang w:eastAsia="en-US"/>
    </w:rPr>
  </w:style>
  <w:style w:type="paragraph" w:customStyle="1" w:styleId="A9B7E4D5BEA14F648231EA5B54BF366B9">
    <w:name w:val="A9B7E4D5BEA14F648231EA5B54BF366B9"/>
    <w:rsid w:val="00E00F84"/>
    <w:pPr>
      <w:tabs>
        <w:tab w:val="center" w:pos="4819"/>
        <w:tab w:val="right" w:pos="9638"/>
      </w:tabs>
      <w:spacing w:after="0" w:line="240" w:lineRule="auto"/>
    </w:pPr>
    <w:rPr>
      <w:rFonts w:eastAsiaTheme="minorHAnsi"/>
      <w:lang w:eastAsia="en-US"/>
    </w:rPr>
  </w:style>
  <w:style w:type="paragraph" w:customStyle="1" w:styleId="E996DBD7448E4865BA378D81667C5F6B11">
    <w:name w:val="E996DBD7448E4865BA378D81667C5F6B11"/>
    <w:rsid w:val="00E00F84"/>
    <w:pPr>
      <w:tabs>
        <w:tab w:val="center" w:pos="4819"/>
        <w:tab w:val="right" w:pos="9638"/>
      </w:tabs>
      <w:spacing w:after="0" w:line="240" w:lineRule="auto"/>
    </w:pPr>
    <w:rPr>
      <w:rFonts w:eastAsiaTheme="minorHAnsi"/>
      <w:lang w:eastAsia="en-US"/>
    </w:rPr>
  </w:style>
  <w:style w:type="paragraph" w:customStyle="1" w:styleId="0FBD34E65D4C4ECA9CF4646D996385B66">
    <w:name w:val="0FBD34E65D4C4ECA9CF4646D996385B66"/>
    <w:rsid w:val="00E00F84"/>
    <w:pPr>
      <w:tabs>
        <w:tab w:val="center" w:pos="4819"/>
        <w:tab w:val="right" w:pos="9638"/>
      </w:tabs>
      <w:spacing w:after="0" w:line="240" w:lineRule="auto"/>
    </w:pPr>
    <w:rPr>
      <w:rFonts w:eastAsiaTheme="minorHAnsi"/>
      <w:lang w:eastAsia="en-US"/>
    </w:rPr>
  </w:style>
  <w:style w:type="paragraph" w:customStyle="1" w:styleId="DD39A02D7A7040F3942FF6A38959A6A16">
    <w:name w:val="DD39A02D7A7040F3942FF6A38959A6A16"/>
    <w:rsid w:val="00E00F84"/>
    <w:rPr>
      <w:rFonts w:eastAsiaTheme="minorHAnsi"/>
      <w:lang w:eastAsia="en-US"/>
    </w:rPr>
  </w:style>
  <w:style w:type="paragraph" w:customStyle="1" w:styleId="9899198AF0394497B5BB81A63710822A6">
    <w:name w:val="9899198AF0394497B5BB81A63710822A6"/>
    <w:rsid w:val="00E00F84"/>
    <w:rPr>
      <w:rFonts w:eastAsiaTheme="minorHAnsi"/>
      <w:lang w:eastAsia="en-US"/>
    </w:rPr>
  </w:style>
  <w:style w:type="paragraph" w:customStyle="1" w:styleId="CB63A05558FF43E78E689F7C05CBB0C6">
    <w:name w:val="CB63A05558FF43E78E689F7C05CBB0C6"/>
    <w:rsid w:val="00E00F84"/>
    <w:pPr>
      <w:tabs>
        <w:tab w:val="center" w:pos="4819"/>
        <w:tab w:val="right" w:pos="9638"/>
      </w:tabs>
      <w:spacing w:after="0" w:line="240" w:lineRule="auto"/>
    </w:pPr>
    <w:rPr>
      <w:rFonts w:eastAsiaTheme="minorHAnsi"/>
      <w:lang w:eastAsia="en-US"/>
    </w:rPr>
  </w:style>
  <w:style w:type="paragraph" w:customStyle="1" w:styleId="DD39A02D7A7040F3942FF6A38959A6A17">
    <w:name w:val="DD39A02D7A7040F3942FF6A38959A6A17"/>
    <w:rsid w:val="00E00F84"/>
    <w:rPr>
      <w:rFonts w:eastAsiaTheme="minorHAnsi"/>
      <w:lang w:eastAsia="en-US"/>
    </w:rPr>
  </w:style>
  <w:style w:type="paragraph" w:customStyle="1" w:styleId="9899198AF0394497B5BB81A63710822A7">
    <w:name w:val="9899198AF0394497B5BB81A63710822A7"/>
    <w:rsid w:val="00E00F84"/>
    <w:rPr>
      <w:rFonts w:eastAsiaTheme="minorHAnsi"/>
      <w:lang w:eastAsia="en-US"/>
    </w:rPr>
  </w:style>
  <w:style w:type="paragraph" w:customStyle="1" w:styleId="CB63A05558FF43E78E689F7C05CBB0C61">
    <w:name w:val="CB63A05558FF43E78E689F7C05CBB0C61"/>
    <w:rsid w:val="00E00F84"/>
    <w:pPr>
      <w:tabs>
        <w:tab w:val="center" w:pos="4819"/>
        <w:tab w:val="right" w:pos="9638"/>
      </w:tabs>
      <w:spacing w:after="0" w:line="240" w:lineRule="auto"/>
    </w:pPr>
    <w:rPr>
      <w:rFonts w:eastAsiaTheme="minorHAnsi"/>
      <w:lang w:eastAsia="en-US"/>
    </w:rPr>
  </w:style>
  <w:style w:type="paragraph" w:customStyle="1" w:styleId="DD39A02D7A7040F3942FF6A38959A6A18">
    <w:name w:val="DD39A02D7A7040F3942FF6A38959A6A18"/>
    <w:rsid w:val="00E00F84"/>
    <w:rPr>
      <w:rFonts w:eastAsiaTheme="minorHAnsi"/>
      <w:lang w:eastAsia="en-US"/>
    </w:rPr>
  </w:style>
  <w:style w:type="paragraph" w:customStyle="1" w:styleId="9899198AF0394497B5BB81A63710822A8">
    <w:name w:val="9899198AF0394497B5BB81A63710822A8"/>
    <w:rsid w:val="00E00F84"/>
    <w:rPr>
      <w:rFonts w:eastAsiaTheme="minorHAnsi"/>
      <w:lang w:eastAsia="en-US"/>
    </w:rPr>
  </w:style>
  <w:style w:type="paragraph" w:customStyle="1" w:styleId="CB63A05558FF43E78E689F7C05CBB0C62">
    <w:name w:val="CB63A05558FF43E78E689F7C05CBB0C62"/>
    <w:rsid w:val="00E00F84"/>
    <w:pPr>
      <w:tabs>
        <w:tab w:val="center" w:pos="4819"/>
        <w:tab w:val="right" w:pos="9638"/>
      </w:tabs>
      <w:spacing w:after="0" w:line="240" w:lineRule="auto"/>
    </w:pPr>
    <w:rPr>
      <w:rFonts w:eastAsiaTheme="minorHAnsi"/>
      <w:lang w:eastAsia="en-US"/>
    </w:rPr>
  </w:style>
  <w:style w:type="paragraph" w:customStyle="1" w:styleId="21E2456BC49A4498A73BC30FBB4DF699">
    <w:name w:val="21E2456BC49A4498A73BC30FBB4DF699"/>
    <w:rsid w:val="00E00F84"/>
    <w:pPr>
      <w:tabs>
        <w:tab w:val="center" w:pos="4819"/>
        <w:tab w:val="right" w:pos="9638"/>
      </w:tabs>
      <w:spacing w:after="0" w:line="240" w:lineRule="auto"/>
    </w:pPr>
    <w:rPr>
      <w:rFonts w:eastAsiaTheme="minorHAnsi"/>
      <w:lang w:eastAsia="en-US"/>
    </w:rPr>
  </w:style>
  <w:style w:type="paragraph" w:customStyle="1" w:styleId="DD39A02D7A7040F3942FF6A38959A6A19">
    <w:name w:val="DD39A02D7A7040F3942FF6A38959A6A19"/>
    <w:rsid w:val="00E00F84"/>
    <w:rPr>
      <w:rFonts w:eastAsiaTheme="minorHAnsi"/>
      <w:lang w:eastAsia="en-US"/>
    </w:rPr>
  </w:style>
  <w:style w:type="paragraph" w:customStyle="1" w:styleId="9899198AF0394497B5BB81A63710822A9">
    <w:name w:val="9899198AF0394497B5BB81A63710822A9"/>
    <w:rsid w:val="00E00F84"/>
    <w:rPr>
      <w:rFonts w:eastAsiaTheme="minorHAnsi"/>
      <w:lang w:eastAsia="en-US"/>
    </w:rPr>
  </w:style>
  <w:style w:type="paragraph" w:customStyle="1" w:styleId="CB63A05558FF43E78E689F7C05CBB0C63">
    <w:name w:val="CB63A05558FF43E78E689F7C05CBB0C63"/>
    <w:rsid w:val="00E00F84"/>
    <w:pPr>
      <w:tabs>
        <w:tab w:val="center" w:pos="4819"/>
        <w:tab w:val="right" w:pos="9638"/>
      </w:tabs>
      <w:spacing w:after="0" w:line="240" w:lineRule="auto"/>
    </w:pPr>
    <w:rPr>
      <w:rFonts w:eastAsiaTheme="minorHAnsi"/>
      <w:lang w:eastAsia="en-US"/>
    </w:rPr>
  </w:style>
  <w:style w:type="paragraph" w:customStyle="1" w:styleId="941C6EC42E4C44829E3754AA90747C63">
    <w:name w:val="941C6EC42E4C44829E3754AA90747C63"/>
    <w:rsid w:val="00E00F84"/>
    <w:pPr>
      <w:tabs>
        <w:tab w:val="center" w:pos="4819"/>
        <w:tab w:val="right" w:pos="9638"/>
      </w:tabs>
      <w:spacing w:after="0" w:line="240" w:lineRule="auto"/>
    </w:pPr>
    <w:rPr>
      <w:rFonts w:eastAsiaTheme="minorHAnsi"/>
      <w:lang w:eastAsia="en-US"/>
    </w:rPr>
  </w:style>
  <w:style w:type="paragraph" w:customStyle="1" w:styleId="21E2456BC49A4498A73BC30FBB4DF6991">
    <w:name w:val="21E2456BC49A4498A73BC30FBB4DF6991"/>
    <w:rsid w:val="00E00F84"/>
    <w:pPr>
      <w:tabs>
        <w:tab w:val="center" w:pos="4819"/>
        <w:tab w:val="right" w:pos="9638"/>
      </w:tabs>
      <w:spacing w:after="0" w:line="240" w:lineRule="auto"/>
    </w:pPr>
    <w:rPr>
      <w:rFonts w:eastAsiaTheme="minorHAnsi"/>
      <w:lang w:eastAsia="en-US"/>
    </w:rPr>
  </w:style>
  <w:style w:type="paragraph" w:customStyle="1" w:styleId="DD39A02D7A7040F3942FF6A38959A6A110">
    <w:name w:val="DD39A02D7A7040F3942FF6A38959A6A110"/>
    <w:rsid w:val="00E00F84"/>
    <w:rPr>
      <w:rFonts w:eastAsiaTheme="minorHAnsi"/>
      <w:lang w:eastAsia="en-US"/>
    </w:rPr>
  </w:style>
  <w:style w:type="paragraph" w:customStyle="1" w:styleId="9899198AF0394497B5BB81A63710822A10">
    <w:name w:val="9899198AF0394497B5BB81A63710822A10"/>
    <w:rsid w:val="00E00F84"/>
    <w:rPr>
      <w:rFonts w:eastAsiaTheme="minorHAnsi"/>
      <w:lang w:eastAsia="en-US"/>
    </w:rPr>
  </w:style>
  <w:style w:type="paragraph" w:customStyle="1" w:styleId="402E8659135D48D49F6CA5BF9802E481">
    <w:name w:val="402E8659135D48D49F6CA5BF9802E481"/>
    <w:rsid w:val="00E00F84"/>
    <w:pPr>
      <w:tabs>
        <w:tab w:val="center" w:pos="4819"/>
        <w:tab w:val="right" w:pos="9638"/>
      </w:tabs>
      <w:spacing w:after="0" w:line="240" w:lineRule="auto"/>
    </w:pPr>
    <w:rPr>
      <w:rFonts w:eastAsiaTheme="minorHAnsi"/>
      <w:lang w:eastAsia="en-US"/>
    </w:rPr>
  </w:style>
  <w:style w:type="paragraph" w:customStyle="1" w:styleId="CB63A05558FF43E78E689F7C05CBB0C64">
    <w:name w:val="CB63A05558FF43E78E689F7C05CBB0C64"/>
    <w:rsid w:val="00E00F84"/>
    <w:pPr>
      <w:tabs>
        <w:tab w:val="center" w:pos="4819"/>
        <w:tab w:val="right" w:pos="9638"/>
      </w:tabs>
      <w:spacing w:after="0" w:line="240" w:lineRule="auto"/>
    </w:pPr>
    <w:rPr>
      <w:rFonts w:eastAsiaTheme="minorHAnsi"/>
      <w:lang w:eastAsia="en-US"/>
    </w:rPr>
  </w:style>
  <w:style w:type="paragraph" w:customStyle="1" w:styleId="941C6EC42E4C44829E3754AA90747C631">
    <w:name w:val="941C6EC42E4C44829E3754AA90747C631"/>
    <w:rsid w:val="00E00F84"/>
    <w:pPr>
      <w:tabs>
        <w:tab w:val="center" w:pos="4819"/>
        <w:tab w:val="right" w:pos="9638"/>
      </w:tabs>
      <w:spacing w:after="0" w:line="240" w:lineRule="auto"/>
    </w:pPr>
    <w:rPr>
      <w:rFonts w:eastAsiaTheme="minorHAnsi"/>
      <w:lang w:eastAsia="en-US"/>
    </w:rPr>
  </w:style>
  <w:style w:type="paragraph" w:customStyle="1" w:styleId="21E2456BC49A4498A73BC30FBB4DF6992">
    <w:name w:val="21E2456BC49A4498A73BC30FBB4DF6992"/>
    <w:rsid w:val="00E00F84"/>
    <w:pPr>
      <w:tabs>
        <w:tab w:val="center" w:pos="4819"/>
        <w:tab w:val="right" w:pos="9638"/>
      </w:tabs>
      <w:spacing w:after="0" w:line="240" w:lineRule="auto"/>
    </w:pPr>
    <w:rPr>
      <w:rFonts w:eastAsiaTheme="minorHAnsi"/>
      <w:lang w:eastAsia="en-US"/>
    </w:rPr>
  </w:style>
  <w:style w:type="paragraph" w:customStyle="1" w:styleId="239E6D408D05441C9F6366268E1D797F">
    <w:name w:val="239E6D408D05441C9F6366268E1D797F"/>
    <w:rsid w:val="00E00F84"/>
  </w:style>
  <w:style w:type="paragraph" w:customStyle="1" w:styleId="7D5AB1B662DE46A89BCE7B90BF285B29">
    <w:name w:val="7D5AB1B662DE46A89BCE7B90BF285B29"/>
    <w:rsid w:val="00E00F84"/>
  </w:style>
  <w:style w:type="paragraph" w:customStyle="1" w:styleId="DD39A02D7A7040F3942FF6A38959A6A111">
    <w:name w:val="DD39A02D7A7040F3942FF6A38959A6A111"/>
    <w:rsid w:val="00E00F84"/>
    <w:rPr>
      <w:rFonts w:eastAsiaTheme="minorHAnsi"/>
      <w:lang w:eastAsia="en-US"/>
    </w:rPr>
  </w:style>
  <w:style w:type="paragraph" w:customStyle="1" w:styleId="9899198AF0394497B5BB81A63710822A11">
    <w:name w:val="9899198AF0394497B5BB81A63710822A11"/>
    <w:rsid w:val="00E00F84"/>
    <w:rPr>
      <w:rFonts w:eastAsiaTheme="minorHAnsi"/>
      <w:lang w:eastAsia="en-US"/>
    </w:rPr>
  </w:style>
  <w:style w:type="paragraph" w:customStyle="1" w:styleId="239E6D408D05441C9F6366268E1D797F1">
    <w:name w:val="239E6D408D05441C9F6366268E1D797F1"/>
    <w:rsid w:val="00E00F84"/>
    <w:pPr>
      <w:tabs>
        <w:tab w:val="center" w:pos="4819"/>
        <w:tab w:val="right" w:pos="9638"/>
      </w:tabs>
      <w:spacing w:after="0" w:line="240" w:lineRule="auto"/>
    </w:pPr>
    <w:rPr>
      <w:rFonts w:eastAsiaTheme="minorHAnsi"/>
      <w:lang w:eastAsia="en-US"/>
    </w:rPr>
  </w:style>
  <w:style w:type="paragraph" w:customStyle="1" w:styleId="7D5AB1B662DE46A89BCE7B90BF285B291">
    <w:name w:val="7D5AB1B662DE46A89BCE7B90BF285B291"/>
    <w:rsid w:val="00E00F84"/>
    <w:pPr>
      <w:tabs>
        <w:tab w:val="center" w:pos="4819"/>
        <w:tab w:val="right" w:pos="9638"/>
      </w:tabs>
      <w:spacing w:after="0" w:line="240" w:lineRule="auto"/>
    </w:pPr>
    <w:rPr>
      <w:rFonts w:eastAsiaTheme="minorHAnsi"/>
      <w:lang w:eastAsia="en-US"/>
    </w:rPr>
  </w:style>
  <w:style w:type="paragraph" w:customStyle="1" w:styleId="AF65605DC09841D69C7041AA5BDC2DDC">
    <w:name w:val="AF65605DC09841D69C7041AA5BDC2DDC"/>
    <w:rsid w:val="00E00F84"/>
    <w:pPr>
      <w:tabs>
        <w:tab w:val="center" w:pos="4819"/>
        <w:tab w:val="right" w:pos="9638"/>
      </w:tabs>
      <w:spacing w:after="0" w:line="240" w:lineRule="auto"/>
    </w:pPr>
    <w:rPr>
      <w:rFonts w:eastAsiaTheme="minorHAnsi"/>
      <w:lang w:eastAsia="en-US"/>
    </w:rPr>
  </w:style>
  <w:style w:type="paragraph" w:customStyle="1" w:styleId="941C6EC42E4C44829E3754AA90747C632">
    <w:name w:val="941C6EC42E4C44829E3754AA90747C632"/>
    <w:rsid w:val="00E00F84"/>
    <w:pPr>
      <w:tabs>
        <w:tab w:val="center" w:pos="4819"/>
        <w:tab w:val="right" w:pos="9638"/>
      </w:tabs>
      <w:spacing w:after="0" w:line="240" w:lineRule="auto"/>
    </w:pPr>
    <w:rPr>
      <w:rFonts w:eastAsiaTheme="minorHAnsi"/>
      <w:lang w:eastAsia="en-US"/>
    </w:rPr>
  </w:style>
  <w:style w:type="paragraph" w:customStyle="1" w:styleId="21E2456BC49A4498A73BC30FBB4DF6993">
    <w:name w:val="21E2456BC49A4498A73BC30FBB4DF6993"/>
    <w:rsid w:val="00E00F84"/>
    <w:pPr>
      <w:tabs>
        <w:tab w:val="center" w:pos="4819"/>
        <w:tab w:val="right" w:pos="9638"/>
      </w:tabs>
      <w:spacing w:after="0" w:line="240" w:lineRule="auto"/>
    </w:pPr>
    <w:rPr>
      <w:rFonts w:eastAsiaTheme="minorHAnsi"/>
      <w:lang w:eastAsia="en-US"/>
    </w:rPr>
  </w:style>
  <w:style w:type="paragraph" w:customStyle="1" w:styleId="2D39B92C58714648985B96F43E5DABE5">
    <w:name w:val="2D39B92C58714648985B96F43E5DABE5"/>
    <w:rsid w:val="00E00F84"/>
  </w:style>
  <w:style w:type="paragraph" w:customStyle="1" w:styleId="AA73596ED4EC4410B783387766308204">
    <w:name w:val="AA73596ED4EC4410B783387766308204"/>
    <w:rsid w:val="00E00F84"/>
  </w:style>
  <w:style w:type="paragraph" w:customStyle="1" w:styleId="B644669585EE45E4A8272807A2C9D6B8">
    <w:name w:val="B644669585EE45E4A8272807A2C9D6B8"/>
    <w:rsid w:val="00E00F84"/>
  </w:style>
  <w:style w:type="paragraph" w:customStyle="1" w:styleId="54C0E6DA7D514507B0B545FE70C708A3">
    <w:name w:val="54C0E6DA7D514507B0B545FE70C708A3"/>
    <w:rsid w:val="00E00F84"/>
  </w:style>
  <w:style w:type="paragraph" w:customStyle="1" w:styleId="F3FC6AE20A134B868E931845559C6ABE">
    <w:name w:val="F3FC6AE20A134B868E931845559C6ABE"/>
    <w:rsid w:val="00E00F84"/>
  </w:style>
  <w:style w:type="paragraph" w:customStyle="1" w:styleId="CF6C39573B484542B783C6C07FB41E3F">
    <w:name w:val="CF6C39573B484542B783C6C07FB41E3F"/>
    <w:rsid w:val="00E00F84"/>
  </w:style>
  <w:style w:type="paragraph" w:customStyle="1" w:styleId="DD39A02D7A7040F3942FF6A38959A6A112">
    <w:name w:val="DD39A02D7A7040F3942FF6A38959A6A112"/>
    <w:rsid w:val="00E00F84"/>
    <w:rPr>
      <w:rFonts w:eastAsiaTheme="minorHAnsi"/>
      <w:lang w:eastAsia="en-US"/>
    </w:rPr>
  </w:style>
  <w:style w:type="paragraph" w:customStyle="1" w:styleId="9899198AF0394497B5BB81A63710822A12">
    <w:name w:val="9899198AF0394497B5BB81A63710822A12"/>
    <w:rsid w:val="00E00F84"/>
    <w:rPr>
      <w:rFonts w:eastAsiaTheme="minorHAnsi"/>
      <w:lang w:eastAsia="en-US"/>
    </w:rPr>
  </w:style>
  <w:style w:type="paragraph" w:customStyle="1" w:styleId="239E6D408D05441C9F6366268E1D797F2">
    <w:name w:val="239E6D408D05441C9F6366268E1D797F2"/>
    <w:rsid w:val="00E00F84"/>
    <w:pPr>
      <w:tabs>
        <w:tab w:val="center" w:pos="4819"/>
        <w:tab w:val="right" w:pos="9638"/>
      </w:tabs>
      <w:spacing w:after="0" w:line="240" w:lineRule="auto"/>
    </w:pPr>
    <w:rPr>
      <w:rFonts w:eastAsiaTheme="minorHAnsi"/>
      <w:lang w:eastAsia="en-US"/>
    </w:rPr>
  </w:style>
  <w:style w:type="paragraph" w:customStyle="1" w:styleId="7D5AB1B662DE46A89BCE7B90BF285B292">
    <w:name w:val="7D5AB1B662DE46A89BCE7B90BF285B292"/>
    <w:rsid w:val="00E00F84"/>
    <w:pPr>
      <w:tabs>
        <w:tab w:val="center" w:pos="4819"/>
        <w:tab w:val="right" w:pos="9638"/>
      </w:tabs>
      <w:spacing w:after="0" w:line="240" w:lineRule="auto"/>
    </w:pPr>
    <w:rPr>
      <w:rFonts w:eastAsiaTheme="minorHAnsi"/>
      <w:lang w:eastAsia="en-US"/>
    </w:rPr>
  </w:style>
  <w:style w:type="paragraph" w:customStyle="1" w:styleId="54C0E6DA7D514507B0B545FE70C708A31">
    <w:name w:val="54C0E6DA7D514507B0B545FE70C708A31"/>
    <w:rsid w:val="00E00F84"/>
    <w:pPr>
      <w:tabs>
        <w:tab w:val="center" w:pos="4819"/>
        <w:tab w:val="right" w:pos="9638"/>
      </w:tabs>
      <w:spacing w:after="0" w:line="240" w:lineRule="auto"/>
    </w:pPr>
    <w:rPr>
      <w:rFonts w:eastAsiaTheme="minorHAnsi"/>
      <w:lang w:eastAsia="en-US"/>
    </w:rPr>
  </w:style>
  <w:style w:type="paragraph" w:customStyle="1" w:styleId="793E2F666ADA491FBDFD9A230AA8F300">
    <w:name w:val="793E2F666ADA491FBDFD9A230AA8F300"/>
    <w:rsid w:val="00E00F84"/>
    <w:pPr>
      <w:tabs>
        <w:tab w:val="center" w:pos="4819"/>
        <w:tab w:val="right" w:pos="9638"/>
      </w:tabs>
      <w:spacing w:after="0" w:line="240" w:lineRule="auto"/>
    </w:pPr>
    <w:rPr>
      <w:rFonts w:eastAsiaTheme="minorHAnsi"/>
      <w:lang w:eastAsia="en-US"/>
    </w:rPr>
  </w:style>
  <w:style w:type="paragraph" w:customStyle="1" w:styleId="F3FC6AE20A134B868E931845559C6ABE1">
    <w:name w:val="F3FC6AE20A134B868E931845559C6ABE1"/>
    <w:rsid w:val="00E00F84"/>
    <w:pPr>
      <w:tabs>
        <w:tab w:val="center" w:pos="4819"/>
        <w:tab w:val="right" w:pos="9638"/>
      </w:tabs>
      <w:spacing w:after="0" w:line="240" w:lineRule="auto"/>
    </w:pPr>
    <w:rPr>
      <w:rFonts w:eastAsiaTheme="minorHAnsi"/>
      <w:lang w:eastAsia="en-US"/>
    </w:rPr>
  </w:style>
  <w:style w:type="paragraph" w:customStyle="1" w:styleId="CF6C39573B484542B783C6C07FB41E3F1">
    <w:name w:val="CF6C39573B484542B783C6C07FB41E3F1"/>
    <w:rsid w:val="00E00F84"/>
    <w:pPr>
      <w:tabs>
        <w:tab w:val="center" w:pos="4819"/>
        <w:tab w:val="right" w:pos="9638"/>
      </w:tabs>
      <w:spacing w:after="0" w:line="240" w:lineRule="auto"/>
    </w:pPr>
    <w:rPr>
      <w:rFonts w:eastAsiaTheme="minorHAnsi"/>
      <w:lang w:eastAsia="en-US"/>
    </w:rPr>
  </w:style>
  <w:style w:type="paragraph" w:customStyle="1" w:styleId="DF1AC7011A944B669568097627D8A4B2">
    <w:name w:val="DF1AC7011A944B669568097627D8A4B2"/>
    <w:rsid w:val="00E00F84"/>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3">
    <w:name w:val="DD39A02D7A7040F3942FF6A38959A6A113"/>
    <w:rsid w:val="00E00F84"/>
    <w:rPr>
      <w:rFonts w:eastAsiaTheme="minorHAnsi"/>
      <w:lang w:eastAsia="en-US"/>
    </w:rPr>
  </w:style>
  <w:style w:type="paragraph" w:customStyle="1" w:styleId="9899198AF0394497B5BB81A63710822A13">
    <w:name w:val="9899198AF0394497B5BB81A63710822A13"/>
    <w:rsid w:val="00E00F84"/>
    <w:rPr>
      <w:rFonts w:eastAsiaTheme="minorHAnsi"/>
      <w:lang w:eastAsia="en-US"/>
    </w:rPr>
  </w:style>
  <w:style w:type="paragraph" w:customStyle="1" w:styleId="239E6D408D05441C9F6366268E1D797F3">
    <w:name w:val="239E6D408D05441C9F6366268E1D797F3"/>
    <w:rsid w:val="00E00F84"/>
    <w:pPr>
      <w:tabs>
        <w:tab w:val="center" w:pos="4819"/>
        <w:tab w:val="right" w:pos="9638"/>
      </w:tabs>
      <w:spacing w:after="0" w:line="240" w:lineRule="auto"/>
    </w:pPr>
    <w:rPr>
      <w:rFonts w:eastAsiaTheme="minorHAnsi"/>
      <w:lang w:eastAsia="en-US"/>
    </w:rPr>
  </w:style>
  <w:style w:type="paragraph" w:customStyle="1" w:styleId="7D5AB1B662DE46A89BCE7B90BF285B293">
    <w:name w:val="7D5AB1B662DE46A89BCE7B90BF285B293"/>
    <w:rsid w:val="00E00F84"/>
    <w:pPr>
      <w:tabs>
        <w:tab w:val="center" w:pos="4819"/>
        <w:tab w:val="right" w:pos="9638"/>
      </w:tabs>
      <w:spacing w:after="0" w:line="240" w:lineRule="auto"/>
    </w:pPr>
    <w:rPr>
      <w:rFonts w:eastAsiaTheme="minorHAnsi"/>
      <w:lang w:eastAsia="en-US"/>
    </w:rPr>
  </w:style>
  <w:style w:type="paragraph" w:customStyle="1" w:styleId="54C0E6DA7D514507B0B545FE70C708A32">
    <w:name w:val="54C0E6DA7D514507B0B545FE70C708A32"/>
    <w:rsid w:val="00E00F84"/>
    <w:pPr>
      <w:tabs>
        <w:tab w:val="center" w:pos="4819"/>
        <w:tab w:val="right" w:pos="9638"/>
      </w:tabs>
      <w:spacing w:after="0" w:line="240" w:lineRule="auto"/>
    </w:pPr>
    <w:rPr>
      <w:rFonts w:eastAsiaTheme="minorHAnsi"/>
      <w:lang w:eastAsia="en-US"/>
    </w:rPr>
  </w:style>
  <w:style w:type="paragraph" w:customStyle="1" w:styleId="793E2F666ADA491FBDFD9A230AA8F3001">
    <w:name w:val="793E2F666ADA491FBDFD9A230AA8F3001"/>
    <w:rsid w:val="00E00F84"/>
    <w:pPr>
      <w:tabs>
        <w:tab w:val="center" w:pos="4819"/>
        <w:tab w:val="right" w:pos="9638"/>
      </w:tabs>
      <w:spacing w:after="0" w:line="240" w:lineRule="auto"/>
    </w:pPr>
    <w:rPr>
      <w:rFonts w:eastAsiaTheme="minorHAnsi"/>
      <w:lang w:eastAsia="en-US"/>
    </w:rPr>
  </w:style>
  <w:style w:type="paragraph" w:customStyle="1" w:styleId="F3FC6AE20A134B868E931845559C6ABE2">
    <w:name w:val="F3FC6AE20A134B868E931845559C6ABE2"/>
    <w:rsid w:val="00E00F84"/>
    <w:pPr>
      <w:tabs>
        <w:tab w:val="center" w:pos="4819"/>
        <w:tab w:val="right" w:pos="9638"/>
      </w:tabs>
      <w:spacing w:after="0" w:line="240" w:lineRule="auto"/>
    </w:pPr>
    <w:rPr>
      <w:rFonts w:eastAsiaTheme="minorHAnsi"/>
      <w:lang w:eastAsia="en-US"/>
    </w:rPr>
  </w:style>
  <w:style w:type="paragraph" w:customStyle="1" w:styleId="CF6C39573B484542B783C6C07FB41E3F2">
    <w:name w:val="CF6C39573B484542B783C6C07FB41E3F2"/>
    <w:rsid w:val="00E00F84"/>
    <w:pPr>
      <w:tabs>
        <w:tab w:val="center" w:pos="4819"/>
        <w:tab w:val="right" w:pos="9638"/>
      </w:tabs>
      <w:spacing w:after="0" w:line="240" w:lineRule="auto"/>
    </w:pPr>
    <w:rPr>
      <w:rFonts w:eastAsiaTheme="minorHAnsi"/>
      <w:lang w:eastAsia="en-US"/>
    </w:rPr>
  </w:style>
  <w:style w:type="paragraph" w:customStyle="1" w:styleId="3D1165085E9247CE819BAB2652F46D5D">
    <w:name w:val="3D1165085E9247CE819BAB2652F46D5D"/>
    <w:rsid w:val="006B2A01"/>
  </w:style>
  <w:style w:type="paragraph" w:customStyle="1" w:styleId="ABCDB645FD1A426F9D4833B66818CC36">
    <w:name w:val="ABCDB645FD1A426F9D4833B66818CC36"/>
    <w:rsid w:val="006B2A01"/>
  </w:style>
  <w:style w:type="paragraph" w:customStyle="1" w:styleId="ADB6BCF005D749548ED57016FA9542A1">
    <w:name w:val="ADB6BCF005D749548ED57016FA9542A1"/>
    <w:rsid w:val="006B2A01"/>
  </w:style>
  <w:style w:type="paragraph" w:customStyle="1" w:styleId="97D3737550064265B848ABC076F21FE8">
    <w:name w:val="97D3737550064265B848ABC076F21FE8"/>
    <w:rsid w:val="006B2A01"/>
  </w:style>
  <w:style w:type="paragraph" w:customStyle="1" w:styleId="6452810E8B1D4F4681AFEA70941854DE">
    <w:name w:val="6452810E8B1D4F4681AFEA70941854DE"/>
    <w:rsid w:val="006B2A01"/>
  </w:style>
  <w:style w:type="paragraph" w:customStyle="1" w:styleId="BB65852988294CD692CDC65DF1B3D949">
    <w:name w:val="BB65852988294CD692CDC65DF1B3D949"/>
    <w:rsid w:val="006B2A01"/>
  </w:style>
  <w:style w:type="paragraph" w:customStyle="1" w:styleId="FA383BC907BD4B4DB81A121C805BE8C8">
    <w:name w:val="FA383BC907BD4B4DB81A121C805BE8C8"/>
    <w:rsid w:val="006B2A01"/>
  </w:style>
  <w:style w:type="paragraph" w:customStyle="1" w:styleId="A1A7585CED6B44BF954557035276232F">
    <w:name w:val="A1A7585CED6B44BF954557035276232F"/>
    <w:rsid w:val="006B2A01"/>
  </w:style>
  <w:style w:type="paragraph" w:customStyle="1" w:styleId="E519C7F50621448BBA629180DE3DB3E8">
    <w:name w:val="E519C7F50621448BBA629180DE3DB3E8"/>
    <w:rsid w:val="006B2A01"/>
  </w:style>
  <w:style w:type="paragraph" w:customStyle="1" w:styleId="FE3AAC15F7A648DCB88C838087A8939C">
    <w:name w:val="FE3AAC15F7A648DCB88C838087A8939C"/>
    <w:rsid w:val="006B2A01"/>
  </w:style>
  <w:style w:type="paragraph" w:customStyle="1" w:styleId="ABABB759B8F04348B8E8CC2405AC165C">
    <w:name w:val="ABABB759B8F04348B8E8CC2405AC165C"/>
    <w:rsid w:val="006B2A01"/>
  </w:style>
  <w:style w:type="paragraph" w:customStyle="1" w:styleId="A1B98175EA5341C8BA01DB1A215CF3EE">
    <w:name w:val="A1B98175EA5341C8BA01DB1A215CF3EE"/>
    <w:rsid w:val="006B2A01"/>
  </w:style>
  <w:style w:type="paragraph" w:customStyle="1" w:styleId="19B41B75E295445FB36B7658B3743604">
    <w:name w:val="19B41B75E295445FB36B7658B3743604"/>
    <w:rsid w:val="006B2A01"/>
  </w:style>
  <w:style w:type="paragraph" w:customStyle="1" w:styleId="61BA94564C974D1C8F5CE35DD1026680">
    <w:name w:val="61BA94564C974D1C8F5CE35DD1026680"/>
    <w:rsid w:val="006B2A01"/>
  </w:style>
  <w:style w:type="paragraph" w:customStyle="1" w:styleId="45AF4DFF5D0C484DB0344402F71666F9">
    <w:name w:val="45AF4DFF5D0C484DB0344402F71666F9"/>
    <w:rsid w:val="006B2A01"/>
  </w:style>
  <w:style w:type="paragraph" w:customStyle="1" w:styleId="572942943BE44F8BA6E32885DA86F125">
    <w:name w:val="572942943BE44F8BA6E32885DA86F125"/>
    <w:rsid w:val="006B2A01"/>
  </w:style>
  <w:style w:type="paragraph" w:customStyle="1" w:styleId="46D89C477AC041FE88296097524E8FAE">
    <w:name w:val="46D89C477AC041FE88296097524E8FAE"/>
    <w:rsid w:val="006B2A01"/>
  </w:style>
  <w:style w:type="paragraph" w:customStyle="1" w:styleId="11035877DBFD482DA8E63A7E399330AD">
    <w:name w:val="11035877DBFD482DA8E63A7E399330AD"/>
    <w:rsid w:val="006B2A01"/>
  </w:style>
  <w:style w:type="paragraph" w:customStyle="1" w:styleId="38465B4E294A43709B454E23DB45AB63">
    <w:name w:val="38465B4E294A43709B454E23DB45AB63"/>
    <w:rsid w:val="006B2A01"/>
  </w:style>
  <w:style w:type="paragraph" w:customStyle="1" w:styleId="6B3E5E3B7ABD4D75981839799A5FBB22">
    <w:name w:val="6B3E5E3B7ABD4D75981839799A5FBB22"/>
    <w:rsid w:val="006B2A01"/>
  </w:style>
  <w:style w:type="paragraph" w:customStyle="1" w:styleId="9A67FEE21E0B4B54917FE332CDE503A1">
    <w:name w:val="9A67FEE21E0B4B54917FE332CDE503A1"/>
    <w:rsid w:val="006B2A01"/>
  </w:style>
  <w:style w:type="paragraph" w:customStyle="1" w:styleId="DC79ED81052E44A583406A078C2CD1EA">
    <w:name w:val="DC79ED81052E44A583406A078C2CD1EA"/>
    <w:rsid w:val="006B2A01"/>
  </w:style>
  <w:style w:type="paragraph" w:customStyle="1" w:styleId="9E30AD60CB5C4FCCACAC0B921AD61FE1">
    <w:name w:val="9E30AD60CB5C4FCCACAC0B921AD61FE1"/>
    <w:rsid w:val="006B2A01"/>
  </w:style>
  <w:style w:type="paragraph" w:customStyle="1" w:styleId="C6DA8880E3964F5EBE8EA3658F62931C">
    <w:name w:val="C6DA8880E3964F5EBE8EA3658F62931C"/>
    <w:rsid w:val="006B2A01"/>
  </w:style>
  <w:style w:type="paragraph" w:customStyle="1" w:styleId="D29A42D08C0A4FF78545079E8F4C67AD">
    <w:name w:val="D29A42D08C0A4FF78545079E8F4C67AD"/>
    <w:rsid w:val="006B2A01"/>
  </w:style>
  <w:style w:type="paragraph" w:customStyle="1" w:styleId="ED1D52F42A87466BAF297985D7B71131">
    <w:name w:val="ED1D52F42A87466BAF297985D7B71131"/>
    <w:rsid w:val="006B2A01"/>
  </w:style>
  <w:style w:type="paragraph" w:customStyle="1" w:styleId="017986801759480695BC7A7AEBF36382">
    <w:name w:val="017986801759480695BC7A7AEBF36382"/>
    <w:rsid w:val="006B2A01"/>
  </w:style>
  <w:style w:type="paragraph" w:customStyle="1" w:styleId="0F1A9BA758124755B31E7A0C7262614B">
    <w:name w:val="0F1A9BA758124755B31E7A0C7262614B"/>
    <w:rsid w:val="006B2A01"/>
  </w:style>
  <w:style w:type="paragraph" w:customStyle="1" w:styleId="BCD3D7BA546143439BB14BCE1353EBFF">
    <w:name w:val="BCD3D7BA546143439BB14BCE1353EBFF"/>
    <w:rsid w:val="006B2A01"/>
  </w:style>
  <w:style w:type="paragraph" w:customStyle="1" w:styleId="BCD3D7BA546143439BB14BCE1353EBFF1">
    <w:name w:val="BCD3D7BA546143439BB14BCE1353EBFF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4">
    <w:name w:val="DD39A02D7A7040F3942FF6A38959A6A114"/>
    <w:rsid w:val="006B2A01"/>
    <w:rPr>
      <w:rFonts w:eastAsiaTheme="minorHAnsi"/>
      <w:lang w:eastAsia="en-US"/>
    </w:rPr>
  </w:style>
  <w:style w:type="paragraph" w:customStyle="1" w:styleId="9899198AF0394497B5BB81A63710822A14">
    <w:name w:val="9899198AF0394497B5BB81A63710822A14"/>
    <w:rsid w:val="006B2A01"/>
    <w:rPr>
      <w:rFonts w:eastAsiaTheme="minorHAnsi"/>
      <w:lang w:eastAsia="en-US"/>
    </w:rPr>
  </w:style>
  <w:style w:type="paragraph" w:customStyle="1" w:styleId="239E6D408D05441C9F6366268E1D797F4">
    <w:name w:val="239E6D408D05441C9F6366268E1D797F4"/>
    <w:rsid w:val="006B2A01"/>
    <w:pPr>
      <w:tabs>
        <w:tab w:val="center" w:pos="4819"/>
        <w:tab w:val="right" w:pos="9638"/>
      </w:tabs>
      <w:spacing w:after="0" w:line="240" w:lineRule="auto"/>
    </w:pPr>
    <w:rPr>
      <w:rFonts w:eastAsiaTheme="minorHAnsi"/>
      <w:lang w:eastAsia="en-US"/>
    </w:rPr>
  </w:style>
  <w:style w:type="paragraph" w:customStyle="1" w:styleId="7D5AB1B662DE46A89BCE7B90BF285B294">
    <w:name w:val="7D5AB1B662DE46A89BCE7B90BF285B294"/>
    <w:rsid w:val="006B2A01"/>
    <w:pPr>
      <w:tabs>
        <w:tab w:val="center" w:pos="4819"/>
        <w:tab w:val="right" w:pos="9638"/>
      </w:tabs>
      <w:spacing w:after="0" w:line="240" w:lineRule="auto"/>
    </w:pPr>
    <w:rPr>
      <w:rFonts w:eastAsiaTheme="minorHAnsi"/>
      <w:lang w:eastAsia="en-US"/>
    </w:rPr>
  </w:style>
  <w:style w:type="paragraph" w:customStyle="1" w:styleId="54C0E6DA7D514507B0B545FE70C708A33">
    <w:name w:val="54C0E6DA7D514507B0B545FE70C708A33"/>
    <w:rsid w:val="006B2A01"/>
    <w:pPr>
      <w:tabs>
        <w:tab w:val="center" w:pos="4819"/>
        <w:tab w:val="right" w:pos="9638"/>
      </w:tabs>
      <w:spacing w:after="0" w:line="240" w:lineRule="auto"/>
    </w:pPr>
    <w:rPr>
      <w:rFonts w:eastAsiaTheme="minorHAnsi"/>
      <w:lang w:eastAsia="en-US"/>
    </w:rPr>
  </w:style>
  <w:style w:type="paragraph" w:customStyle="1" w:styleId="793E2F666ADA491FBDFD9A230AA8F3002">
    <w:name w:val="793E2F666ADA491FBDFD9A230AA8F3002"/>
    <w:rsid w:val="006B2A01"/>
    <w:pPr>
      <w:tabs>
        <w:tab w:val="center" w:pos="4819"/>
        <w:tab w:val="right" w:pos="9638"/>
      </w:tabs>
      <w:spacing w:after="0" w:line="240" w:lineRule="auto"/>
    </w:pPr>
    <w:rPr>
      <w:rFonts w:eastAsiaTheme="minorHAnsi"/>
      <w:lang w:eastAsia="en-US"/>
    </w:rPr>
  </w:style>
  <w:style w:type="paragraph" w:customStyle="1" w:styleId="F3FC6AE20A134B868E931845559C6ABE3">
    <w:name w:val="F3FC6AE20A134B868E931845559C6ABE3"/>
    <w:rsid w:val="006B2A01"/>
    <w:pPr>
      <w:tabs>
        <w:tab w:val="center" w:pos="4819"/>
        <w:tab w:val="right" w:pos="9638"/>
      </w:tabs>
      <w:spacing w:after="0" w:line="240" w:lineRule="auto"/>
    </w:pPr>
    <w:rPr>
      <w:rFonts w:eastAsiaTheme="minorHAnsi"/>
      <w:lang w:eastAsia="en-US"/>
    </w:rPr>
  </w:style>
  <w:style w:type="paragraph" w:customStyle="1" w:styleId="CF6C39573B484542B783C6C07FB41E3F3">
    <w:name w:val="CF6C39573B484542B783C6C07FB41E3F3"/>
    <w:rsid w:val="006B2A01"/>
    <w:pPr>
      <w:tabs>
        <w:tab w:val="center" w:pos="4819"/>
        <w:tab w:val="right" w:pos="9638"/>
      </w:tabs>
      <w:spacing w:after="0" w:line="240" w:lineRule="auto"/>
    </w:pPr>
    <w:rPr>
      <w:rFonts w:eastAsiaTheme="minorHAnsi"/>
      <w:lang w:eastAsia="en-US"/>
    </w:rPr>
  </w:style>
  <w:style w:type="paragraph" w:customStyle="1" w:styleId="D7516A3DF3504B3DB82B45B31719BE29">
    <w:name w:val="D7516A3DF3504B3DB82B45B31719BE29"/>
    <w:rsid w:val="006B2A01"/>
  </w:style>
  <w:style w:type="paragraph" w:customStyle="1" w:styleId="161DCE34BC31485C89ECC7412FE4805D">
    <w:name w:val="161DCE34BC31485C89ECC7412FE4805D"/>
    <w:rsid w:val="006B2A01"/>
  </w:style>
  <w:style w:type="paragraph" w:customStyle="1" w:styleId="F2281917E8D74644ACD6D11575B119CA">
    <w:name w:val="F2281917E8D74644ACD6D11575B119CA"/>
    <w:rsid w:val="006B2A01"/>
  </w:style>
  <w:style w:type="paragraph" w:customStyle="1" w:styleId="7DCE29B690B7459C81DE62FB0D88FC80">
    <w:name w:val="7DCE29B690B7459C81DE62FB0D88FC80"/>
    <w:rsid w:val="006B2A01"/>
  </w:style>
  <w:style w:type="paragraph" w:customStyle="1" w:styleId="340930594968432ABD2AF8BEA87039F1">
    <w:name w:val="340930594968432ABD2AF8BEA87039F1"/>
    <w:rsid w:val="006B2A01"/>
  </w:style>
  <w:style w:type="paragraph" w:customStyle="1" w:styleId="944028187DE14ACDA08BF941A7E573B2">
    <w:name w:val="944028187DE14ACDA08BF941A7E573B2"/>
    <w:rsid w:val="006B2A01"/>
  </w:style>
  <w:style w:type="paragraph" w:customStyle="1" w:styleId="8A102EAA133A48089EB7C3AAFF2116FE">
    <w:name w:val="8A102EAA133A48089EB7C3AAFF2116FE"/>
    <w:rsid w:val="006B2A01"/>
  </w:style>
  <w:style w:type="paragraph" w:customStyle="1" w:styleId="0ED3EF05EC6E41ECA10C61CE0F3D5791">
    <w:name w:val="0ED3EF05EC6E41ECA10C61CE0F3D5791"/>
    <w:rsid w:val="006B2A01"/>
  </w:style>
  <w:style w:type="paragraph" w:customStyle="1" w:styleId="FC6A8DE1B63A43B0A05CDE83A776759D">
    <w:name w:val="FC6A8DE1B63A43B0A05CDE83A776759D"/>
    <w:rsid w:val="006B2A01"/>
  </w:style>
  <w:style w:type="paragraph" w:customStyle="1" w:styleId="B82E9A29C7024620A6EB55AE3C89F753">
    <w:name w:val="B82E9A29C7024620A6EB55AE3C89F753"/>
    <w:rsid w:val="006B2A01"/>
  </w:style>
  <w:style w:type="paragraph" w:customStyle="1" w:styleId="8A75C632BF0E46BA820D31B23E934F54">
    <w:name w:val="8A75C632BF0E46BA820D31B23E934F54"/>
    <w:rsid w:val="006B2A01"/>
  </w:style>
  <w:style w:type="paragraph" w:customStyle="1" w:styleId="7C07A1428AB1494A8AC8FBF2BB54C8B3">
    <w:name w:val="7C07A1428AB1494A8AC8FBF2BB54C8B3"/>
    <w:rsid w:val="006B2A01"/>
  </w:style>
  <w:style w:type="paragraph" w:customStyle="1" w:styleId="A8BE96FF777446F19B68D365FC909EF5">
    <w:name w:val="A8BE96FF777446F19B68D365FC909EF5"/>
    <w:rsid w:val="006B2A01"/>
  </w:style>
  <w:style w:type="paragraph" w:customStyle="1" w:styleId="6A6DC07674714F018F4B5AED2C02DC04">
    <w:name w:val="6A6DC07674714F018F4B5AED2C02DC04"/>
    <w:rsid w:val="006B2A01"/>
  </w:style>
  <w:style w:type="paragraph" w:customStyle="1" w:styleId="AAE57BA0D25D48D38A885ADFD6DC5DB6">
    <w:name w:val="AAE57BA0D25D48D38A885ADFD6DC5DB6"/>
    <w:rsid w:val="006B2A01"/>
  </w:style>
  <w:style w:type="paragraph" w:customStyle="1" w:styleId="06E3FB01D18F4D2DA9A1F640B708C851">
    <w:name w:val="06E3FB01D18F4D2DA9A1F640B708C851"/>
    <w:rsid w:val="006B2A01"/>
  </w:style>
  <w:style w:type="paragraph" w:customStyle="1" w:styleId="0006E17ECA234FFD93C9EA82C5E10D0A">
    <w:name w:val="0006E17ECA234FFD93C9EA82C5E10D0A"/>
    <w:rsid w:val="006B2A01"/>
  </w:style>
  <w:style w:type="paragraph" w:customStyle="1" w:styleId="A39E2ADDCEDF487EA6E43678B3EB0A64">
    <w:name w:val="A39E2ADDCEDF487EA6E43678B3EB0A64"/>
    <w:rsid w:val="006B2A01"/>
  </w:style>
  <w:style w:type="paragraph" w:customStyle="1" w:styleId="D6023318EB8F4629AED61AB88676F2EC">
    <w:name w:val="D6023318EB8F4629AED61AB88676F2EC"/>
    <w:rsid w:val="006B2A01"/>
  </w:style>
  <w:style w:type="paragraph" w:customStyle="1" w:styleId="B9EF5CED74BB4EDD9A1F03A1A52117C2">
    <w:name w:val="B9EF5CED74BB4EDD9A1F03A1A52117C2"/>
    <w:rsid w:val="006B2A01"/>
  </w:style>
  <w:style w:type="paragraph" w:customStyle="1" w:styleId="00873FB49EEE4AC4AEDD02EBC66EE4A7">
    <w:name w:val="00873FB49EEE4AC4AEDD02EBC66EE4A7"/>
    <w:rsid w:val="006B2A01"/>
  </w:style>
  <w:style w:type="paragraph" w:customStyle="1" w:styleId="360E7A2A8A1447EB8DB8221E188EF764">
    <w:name w:val="360E7A2A8A1447EB8DB8221E188EF764"/>
    <w:rsid w:val="006B2A01"/>
  </w:style>
  <w:style w:type="paragraph" w:customStyle="1" w:styleId="D7C3F52AB9A24688A6D0777A3CA75DCF">
    <w:name w:val="D7C3F52AB9A24688A6D0777A3CA75DCF"/>
    <w:rsid w:val="006B2A01"/>
  </w:style>
  <w:style w:type="paragraph" w:customStyle="1" w:styleId="2044713C0251435A937E2724FEF4D6F7">
    <w:name w:val="2044713C0251435A937E2724FEF4D6F7"/>
    <w:rsid w:val="006B2A01"/>
  </w:style>
  <w:style w:type="paragraph" w:customStyle="1" w:styleId="471425F13CEF42EDB4A286125378F508">
    <w:name w:val="471425F13CEF42EDB4A286125378F508"/>
    <w:rsid w:val="006B2A01"/>
  </w:style>
  <w:style w:type="paragraph" w:customStyle="1" w:styleId="04B79F07D9C14823804B33F9D9E0605F">
    <w:name w:val="04B79F07D9C14823804B33F9D9E0605F"/>
    <w:rsid w:val="006B2A01"/>
  </w:style>
  <w:style w:type="paragraph" w:customStyle="1" w:styleId="28AED5D0CB3F4E33AE7A9820132A129D">
    <w:name w:val="28AED5D0CB3F4E33AE7A9820132A129D"/>
    <w:rsid w:val="006B2A01"/>
  </w:style>
  <w:style w:type="paragraph" w:customStyle="1" w:styleId="1F2BA61EB96645079F9FC065157D9E6E">
    <w:name w:val="1F2BA61EB96645079F9FC065157D9E6E"/>
    <w:rsid w:val="006B2A01"/>
  </w:style>
  <w:style w:type="paragraph" w:customStyle="1" w:styleId="E433BBAF4A1D4D0C956BBB8F7F5C61CE">
    <w:name w:val="E433BBAF4A1D4D0C956BBB8F7F5C61CE"/>
    <w:rsid w:val="006B2A01"/>
  </w:style>
  <w:style w:type="paragraph" w:customStyle="1" w:styleId="15F6754A5ADB4F81BEC6BD4E0A0F1E9A">
    <w:name w:val="15F6754A5ADB4F81BEC6BD4E0A0F1E9A"/>
    <w:rsid w:val="006B2A01"/>
  </w:style>
  <w:style w:type="paragraph" w:customStyle="1" w:styleId="957F7F6E8EC64D09BC277869D9E126C6">
    <w:name w:val="957F7F6E8EC64D09BC277869D9E126C6"/>
    <w:rsid w:val="006B2A01"/>
  </w:style>
  <w:style w:type="paragraph" w:customStyle="1" w:styleId="7A21797266464BD8953FC7FA8981F7A0">
    <w:name w:val="7A21797266464BD8953FC7FA8981F7A0"/>
    <w:rsid w:val="006B2A01"/>
  </w:style>
  <w:style w:type="paragraph" w:customStyle="1" w:styleId="C7F3E9823C1249BABBB3A1CB0DA3959F">
    <w:name w:val="C7F3E9823C1249BABBB3A1CB0DA3959F"/>
    <w:rsid w:val="006B2A01"/>
  </w:style>
  <w:style w:type="paragraph" w:customStyle="1" w:styleId="C6E8986912534D16A2B6B1FC622C92C4">
    <w:name w:val="C6E8986912534D16A2B6B1FC622C92C4"/>
    <w:rsid w:val="006B2A01"/>
  </w:style>
  <w:style w:type="paragraph" w:customStyle="1" w:styleId="69152811C4CE4008B9017A0CDAD5E132">
    <w:name w:val="69152811C4CE4008B9017A0CDAD5E132"/>
    <w:rsid w:val="006B2A01"/>
  </w:style>
  <w:style w:type="paragraph" w:customStyle="1" w:styleId="0BB534A00654474A90FC1D9ABFFA2DFC">
    <w:name w:val="0BB534A00654474A90FC1D9ABFFA2DFC"/>
    <w:rsid w:val="006B2A01"/>
  </w:style>
  <w:style w:type="paragraph" w:customStyle="1" w:styleId="E1C8328BC2D64269B885DA8DEEB8F9E1">
    <w:name w:val="E1C8328BC2D64269B885DA8DEEB8F9E1"/>
    <w:rsid w:val="006B2A01"/>
  </w:style>
  <w:style w:type="paragraph" w:customStyle="1" w:styleId="FB52D098AE384B57A7AEE85739DBCC1A">
    <w:name w:val="FB52D098AE384B57A7AEE85739DBCC1A"/>
    <w:rsid w:val="006B2A01"/>
  </w:style>
  <w:style w:type="paragraph" w:customStyle="1" w:styleId="4FB4F33BF5DA40F3BF3E5843F0651A04">
    <w:name w:val="4FB4F33BF5DA40F3BF3E5843F0651A04"/>
    <w:rsid w:val="006B2A01"/>
  </w:style>
  <w:style w:type="paragraph" w:customStyle="1" w:styleId="A4115D5210354837B78A9349083F9060">
    <w:name w:val="A4115D5210354837B78A9349083F9060"/>
    <w:rsid w:val="006B2A01"/>
  </w:style>
  <w:style w:type="paragraph" w:customStyle="1" w:styleId="CC630F704FE245D7A062E010A13749C3">
    <w:name w:val="CC630F704FE245D7A062E010A13749C3"/>
    <w:rsid w:val="006B2A01"/>
  </w:style>
  <w:style w:type="paragraph" w:customStyle="1" w:styleId="C158890FA7AD47D5ADDEF550D52BBF60">
    <w:name w:val="C158890FA7AD47D5ADDEF550D52BBF60"/>
    <w:rsid w:val="006B2A01"/>
  </w:style>
  <w:style w:type="paragraph" w:customStyle="1" w:styleId="B51176ACF4D542FF87BCF5B4E107BC66">
    <w:name w:val="B51176ACF4D542FF87BCF5B4E107BC66"/>
    <w:rsid w:val="006B2A01"/>
  </w:style>
  <w:style w:type="paragraph" w:customStyle="1" w:styleId="FEEB7D8B6A3C426089260DED5151DACF">
    <w:name w:val="FEEB7D8B6A3C426089260DED5151DACF"/>
    <w:rsid w:val="006B2A01"/>
  </w:style>
  <w:style w:type="paragraph" w:customStyle="1" w:styleId="6984BE9B8CA244478819AF4B43BA239E">
    <w:name w:val="6984BE9B8CA244478819AF4B43BA239E"/>
    <w:rsid w:val="006B2A01"/>
  </w:style>
  <w:style w:type="paragraph" w:customStyle="1" w:styleId="AD0CCDB8257348D0800E409312D65CDE">
    <w:name w:val="AD0CCDB8257348D0800E409312D65CDE"/>
    <w:rsid w:val="006B2A01"/>
  </w:style>
  <w:style w:type="paragraph" w:customStyle="1" w:styleId="6809359A67A6427EBDC2357E9FF78266">
    <w:name w:val="6809359A67A6427EBDC2357E9FF78266"/>
    <w:rsid w:val="006B2A01"/>
  </w:style>
  <w:style w:type="paragraph" w:customStyle="1" w:styleId="4A93C510C8AE40BC8E098DBFE8651BD8">
    <w:name w:val="4A93C510C8AE40BC8E098DBFE8651BD8"/>
    <w:rsid w:val="006B2A01"/>
  </w:style>
  <w:style w:type="paragraph" w:customStyle="1" w:styleId="1449A0EDBDA44AE892B415657A25AA7C">
    <w:name w:val="1449A0EDBDA44AE892B415657A25AA7C"/>
    <w:rsid w:val="006B2A01"/>
  </w:style>
  <w:style w:type="paragraph" w:customStyle="1" w:styleId="5746B4C209A94F15A15AD3D8642009AE">
    <w:name w:val="5746B4C209A94F15A15AD3D8642009AE"/>
    <w:rsid w:val="006B2A01"/>
  </w:style>
  <w:style w:type="paragraph" w:customStyle="1" w:styleId="96E9E2C172434A8088E6CF006CDDB5A8">
    <w:name w:val="96E9E2C172434A8088E6CF006CDDB5A8"/>
    <w:rsid w:val="006B2A01"/>
  </w:style>
  <w:style w:type="paragraph" w:customStyle="1" w:styleId="0ADB2B0C76434EEBA030A940C66D8107">
    <w:name w:val="0ADB2B0C76434EEBA030A940C66D8107"/>
    <w:rsid w:val="006B2A01"/>
    <w:rPr>
      <w:rFonts w:eastAsiaTheme="minorHAnsi"/>
      <w:lang w:eastAsia="en-US"/>
    </w:rPr>
  </w:style>
  <w:style w:type="paragraph" w:customStyle="1" w:styleId="3D1165085E9247CE819BAB2652F46D5D1">
    <w:name w:val="3D1165085E9247CE819BAB2652F46D5D1"/>
    <w:rsid w:val="006B2A01"/>
    <w:rPr>
      <w:rFonts w:eastAsiaTheme="minorHAnsi"/>
      <w:lang w:eastAsia="en-US"/>
    </w:rPr>
  </w:style>
  <w:style w:type="paragraph" w:customStyle="1" w:styleId="6A6DC07674714F018F4B5AED2C02DC041">
    <w:name w:val="6A6DC07674714F018F4B5AED2C02DC041"/>
    <w:rsid w:val="006B2A01"/>
    <w:rPr>
      <w:rFonts w:eastAsiaTheme="minorHAnsi"/>
      <w:lang w:eastAsia="en-US"/>
    </w:rPr>
  </w:style>
  <w:style w:type="paragraph" w:customStyle="1" w:styleId="AAE57BA0D25D48D38A885ADFD6DC5DB61">
    <w:name w:val="AAE57BA0D25D48D38A885ADFD6DC5DB61"/>
    <w:rsid w:val="006B2A01"/>
    <w:rPr>
      <w:rFonts w:eastAsiaTheme="minorHAnsi"/>
      <w:lang w:eastAsia="en-US"/>
    </w:rPr>
  </w:style>
  <w:style w:type="paragraph" w:customStyle="1" w:styleId="06E3FB01D18F4D2DA9A1F640B708C8511">
    <w:name w:val="06E3FB01D18F4D2DA9A1F640B708C8511"/>
    <w:rsid w:val="006B2A01"/>
    <w:rPr>
      <w:rFonts w:eastAsiaTheme="minorHAnsi"/>
      <w:lang w:eastAsia="en-US"/>
    </w:rPr>
  </w:style>
  <w:style w:type="paragraph" w:customStyle="1" w:styleId="0006E17ECA234FFD93C9EA82C5E10D0A1">
    <w:name w:val="0006E17ECA234FFD93C9EA82C5E10D0A1"/>
    <w:rsid w:val="006B2A01"/>
    <w:rPr>
      <w:rFonts w:eastAsiaTheme="minorHAnsi"/>
      <w:lang w:eastAsia="en-US"/>
    </w:rPr>
  </w:style>
  <w:style w:type="paragraph" w:customStyle="1" w:styleId="A39E2ADDCEDF487EA6E43678B3EB0A641">
    <w:name w:val="A39E2ADDCEDF487EA6E43678B3EB0A641"/>
    <w:rsid w:val="006B2A01"/>
    <w:rPr>
      <w:rFonts w:eastAsiaTheme="minorHAnsi"/>
      <w:lang w:eastAsia="en-US"/>
    </w:rPr>
  </w:style>
  <w:style w:type="paragraph" w:customStyle="1" w:styleId="D6023318EB8F4629AED61AB88676F2EC1">
    <w:name w:val="D6023318EB8F4629AED61AB88676F2EC1"/>
    <w:rsid w:val="006B2A01"/>
    <w:rPr>
      <w:rFonts w:eastAsiaTheme="minorHAnsi"/>
      <w:lang w:eastAsia="en-US"/>
    </w:rPr>
  </w:style>
  <w:style w:type="paragraph" w:customStyle="1" w:styleId="B9EF5CED74BB4EDD9A1F03A1A52117C21">
    <w:name w:val="B9EF5CED74BB4EDD9A1F03A1A52117C21"/>
    <w:rsid w:val="006B2A01"/>
    <w:rPr>
      <w:rFonts w:eastAsiaTheme="minorHAnsi"/>
      <w:lang w:eastAsia="en-US"/>
    </w:rPr>
  </w:style>
  <w:style w:type="paragraph" w:customStyle="1" w:styleId="00873FB49EEE4AC4AEDD02EBC66EE4A71">
    <w:name w:val="00873FB49EEE4AC4AEDD02EBC66EE4A71"/>
    <w:rsid w:val="006B2A01"/>
    <w:rPr>
      <w:rFonts w:eastAsiaTheme="minorHAnsi"/>
      <w:lang w:eastAsia="en-US"/>
    </w:rPr>
  </w:style>
  <w:style w:type="paragraph" w:customStyle="1" w:styleId="957F7F6E8EC64D09BC277869D9E126C61">
    <w:name w:val="957F7F6E8EC64D09BC277869D9E126C61"/>
    <w:rsid w:val="006B2A01"/>
    <w:rPr>
      <w:rFonts w:eastAsiaTheme="minorHAnsi"/>
      <w:lang w:eastAsia="en-US"/>
    </w:rPr>
  </w:style>
  <w:style w:type="paragraph" w:customStyle="1" w:styleId="7A21797266464BD8953FC7FA8981F7A01">
    <w:name w:val="7A21797266464BD8953FC7FA8981F7A01"/>
    <w:rsid w:val="006B2A01"/>
    <w:rPr>
      <w:rFonts w:eastAsiaTheme="minorHAnsi"/>
      <w:lang w:eastAsia="en-US"/>
    </w:rPr>
  </w:style>
  <w:style w:type="paragraph" w:customStyle="1" w:styleId="C7F3E9823C1249BABBB3A1CB0DA3959F1">
    <w:name w:val="C7F3E9823C1249BABBB3A1CB0DA3959F1"/>
    <w:rsid w:val="006B2A01"/>
    <w:rPr>
      <w:rFonts w:eastAsiaTheme="minorHAnsi"/>
      <w:lang w:eastAsia="en-US"/>
    </w:rPr>
  </w:style>
  <w:style w:type="paragraph" w:customStyle="1" w:styleId="C6E8986912534D16A2B6B1FC622C92C41">
    <w:name w:val="C6E8986912534D16A2B6B1FC622C92C41"/>
    <w:rsid w:val="006B2A01"/>
    <w:rPr>
      <w:rFonts w:eastAsiaTheme="minorHAnsi"/>
      <w:lang w:eastAsia="en-US"/>
    </w:rPr>
  </w:style>
  <w:style w:type="paragraph" w:customStyle="1" w:styleId="DD39A02D7A7040F3942FF6A38959A6A115">
    <w:name w:val="DD39A02D7A7040F3942FF6A38959A6A115"/>
    <w:rsid w:val="006B2A01"/>
    <w:rPr>
      <w:rFonts w:eastAsiaTheme="minorHAnsi"/>
      <w:lang w:eastAsia="en-US"/>
    </w:rPr>
  </w:style>
  <w:style w:type="paragraph" w:customStyle="1" w:styleId="9899198AF0394497B5BB81A63710822A15">
    <w:name w:val="9899198AF0394497B5BB81A63710822A15"/>
    <w:rsid w:val="006B2A01"/>
    <w:rPr>
      <w:rFonts w:eastAsiaTheme="minorHAnsi"/>
      <w:lang w:eastAsia="en-US"/>
    </w:rPr>
  </w:style>
  <w:style w:type="paragraph" w:customStyle="1" w:styleId="CC630F704FE245D7A062E010A13749C31">
    <w:name w:val="CC630F704FE245D7A062E010A13749C31"/>
    <w:rsid w:val="006B2A01"/>
    <w:pPr>
      <w:tabs>
        <w:tab w:val="center" w:pos="4819"/>
        <w:tab w:val="right" w:pos="9638"/>
      </w:tabs>
      <w:spacing w:after="0" w:line="240" w:lineRule="auto"/>
    </w:pPr>
    <w:rPr>
      <w:rFonts w:eastAsiaTheme="minorHAnsi"/>
      <w:lang w:eastAsia="en-US"/>
    </w:rPr>
  </w:style>
  <w:style w:type="paragraph" w:customStyle="1" w:styleId="7D5AB1B662DE46A89BCE7B90BF285B295">
    <w:name w:val="7D5AB1B662DE46A89BCE7B90BF285B295"/>
    <w:rsid w:val="006B2A01"/>
    <w:pPr>
      <w:tabs>
        <w:tab w:val="center" w:pos="4819"/>
        <w:tab w:val="right" w:pos="9638"/>
      </w:tabs>
      <w:spacing w:after="0" w:line="240" w:lineRule="auto"/>
    </w:pPr>
    <w:rPr>
      <w:rFonts w:eastAsiaTheme="minorHAnsi"/>
      <w:lang w:eastAsia="en-US"/>
    </w:rPr>
  </w:style>
  <w:style w:type="paragraph" w:customStyle="1" w:styleId="6809359A67A6427EBDC2357E9FF782661">
    <w:name w:val="6809359A67A6427EBDC2357E9FF782661"/>
    <w:rsid w:val="006B2A01"/>
    <w:pPr>
      <w:tabs>
        <w:tab w:val="center" w:pos="4819"/>
        <w:tab w:val="right" w:pos="9638"/>
      </w:tabs>
      <w:spacing w:after="0" w:line="240" w:lineRule="auto"/>
    </w:pPr>
    <w:rPr>
      <w:rFonts w:eastAsiaTheme="minorHAnsi"/>
      <w:lang w:eastAsia="en-US"/>
    </w:rPr>
  </w:style>
  <w:style w:type="paragraph" w:customStyle="1" w:styleId="4A93C510C8AE40BC8E098DBFE8651BD81">
    <w:name w:val="4A93C510C8AE40BC8E098DBFE8651BD81"/>
    <w:rsid w:val="006B2A01"/>
    <w:pPr>
      <w:tabs>
        <w:tab w:val="center" w:pos="4819"/>
        <w:tab w:val="right" w:pos="9638"/>
      </w:tabs>
      <w:spacing w:after="0" w:line="240" w:lineRule="auto"/>
    </w:pPr>
    <w:rPr>
      <w:rFonts w:eastAsiaTheme="minorHAnsi"/>
      <w:lang w:eastAsia="en-US"/>
    </w:rPr>
  </w:style>
  <w:style w:type="paragraph" w:customStyle="1" w:styleId="1449A0EDBDA44AE892B415657A25AA7C1">
    <w:name w:val="1449A0EDBDA44AE892B415657A25AA7C1"/>
    <w:rsid w:val="006B2A01"/>
    <w:pPr>
      <w:tabs>
        <w:tab w:val="center" w:pos="4819"/>
        <w:tab w:val="right" w:pos="9638"/>
      </w:tabs>
      <w:spacing w:after="0" w:line="240" w:lineRule="auto"/>
    </w:pPr>
    <w:rPr>
      <w:rFonts w:eastAsiaTheme="minorHAnsi"/>
      <w:lang w:eastAsia="en-US"/>
    </w:rPr>
  </w:style>
  <w:style w:type="paragraph" w:customStyle="1" w:styleId="5746B4C209A94F15A15AD3D8642009AE1">
    <w:name w:val="5746B4C209A94F15A15AD3D8642009AE1"/>
    <w:rsid w:val="006B2A01"/>
    <w:pPr>
      <w:tabs>
        <w:tab w:val="center" w:pos="4819"/>
        <w:tab w:val="right" w:pos="9638"/>
      </w:tabs>
      <w:spacing w:after="0" w:line="240" w:lineRule="auto"/>
    </w:pPr>
    <w:rPr>
      <w:rFonts w:eastAsiaTheme="minorHAnsi"/>
      <w:lang w:eastAsia="en-US"/>
    </w:rPr>
  </w:style>
  <w:style w:type="paragraph" w:customStyle="1" w:styleId="DF1AC7011A944B669568097627D8A4B21">
    <w:name w:val="DF1AC7011A944B669568097627D8A4B2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1">
    <w:name w:val="0ADB2B0C76434EEBA030A940C66D81071"/>
    <w:rsid w:val="006B2A01"/>
    <w:rPr>
      <w:rFonts w:eastAsiaTheme="minorHAnsi"/>
      <w:lang w:eastAsia="en-US"/>
    </w:rPr>
  </w:style>
  <w:style w:type="paragraph" w:customStyle="1" w:styleId="3D1165085E9247CE819BAB2652F46D5D2">
    <w:name w:val="3D1165085E9247CE819BAB2652F46D5D2"/>
    <w:rsid w:val="006B2A01"/>
    <w:rPr>
      <w:rFonts w:eastAsiaTheme="minorHAnsi"/>
      <w:lang w:eastAsia="en-US"/>
    </w:rPr>
  </w:style>
  <w:style w:type="paragraph" w:customStyle="1" w:styleId="6A6DC07674714F018F4B5AED2C02DC042">
    <w:name w:val="6A6DC07674714F018F4B5AED2C02DC042"/>
    <w:rsid w:val="006B2A01"/>
    <w:rPr>
      <w:rFonts w:eastAsiaTheme="minorHAnsi"/>
      <w:lang w:eastAsia="en-US"/>
    </w:rPr>
  </w:style>
  <w:style w:type="paragraph" w:customStyle="1" w:styleId="AAE57BA0D25D48D38A885ADFD6DC5DB62">
    <w:name w:val="AAE57BA0D25D48D38A885ADFD6DC5DB62"/>
    <w:rsid w:val="006B2A01"/>
    <w:rPr>
      <w:rFonts w:eastAsiaTheme="minorHAnsi"/>
      <w:lang w:eastAsia="en-US"/>
    </w:rPr>
  </w:style>
  <w:style w:type="paragraph" w:customStyle="1" w:styleId="06E3FB01D18F4D2DA9A1F640B708C8512">
    <w:name w:val="06E3FB01D18F4D2DA9A1F640B708C8512"/>
    <w:rsid w:val="006B2A01"/>
    <w:rPr>
      <w:rFonts w:eastAsiaTheme="minorHAnsi"/>
      <w:lang w:eastAsia="en-US"/>
    </w:rPr>
  </w:style>
  <w:style w:type="paragraph" w:customStyle="1" w:styleId="0006E17ECA234FFD93C9EA82C5E10D0A2">
    <w:name w:val="0006E17ECA234FFD93C9EA82C5E10D0A2"/>
    <w:rsid w:val="006B2A01"/>
    <w:rPr>
      <w:rFonts w:eastAsiaTheme="minorHAnsi"/>
      <w:lang w:eastAsia="en-US"/>
    </w:rPr>
  </w:style>
  <w:style w:type="paragraph" w:customStyle="1" w:styleId="A39E2ADDCEDF487EA6E43678B3EB0A642">
    <w:name w:val="A39E2ADDCEDF487EA6E43678B3EB0A642"/>
    <w:rsid w:val="006B2A01"/>
    <w:rPr>
      <w:rFonts w:eastAsiaTheme="minorHAnsi"/>
      <w:lang w:eastAsia="en-US"/>
    </w:rPr>
  </w:style>
  <w:style w:type="paragraph" w:customStyle="1" w:styleId="D6023318EB8F4629AED61AB88676F2EC2">
    <w:name w:val="D6023318EB8F4629AED61AB88676F2EC2"/>
    <w:rsid w:val="006B2A01"/>
    <w:rPr>
      <w:rFonts w:eastAsiaTheme="minorHAnsi"/>
      <w:lang w:eastAsia="en-US"/>
    </w:rPr>
  </w:style>
  <w:style w:type="paragraph" w:customStyle="1" w:styleId="B9EF5CED74BB4EDD9A1F03A1A52117C22">
    <w:name w:val="B9EF5CED74BB4EDD9A1F03A1A52117C22"/>
    <w:rsid w:val="006B2A01"/>
    <w:rPr>
      <w:rFonts w:eastAsiaTheme="minorHAnsi"/>
      <w:lang w:eastAsia="en-US"/>
    </w:rPr>
  </w:style>
  <w:style w:type="paragraph" w:customStyle="1" w:styleId="00873FB49EEE4AC4AEDD02EBC66EE4A72">
    <w:name w:val="00873FB49EEE4AC4AEDD02EBC66EE4A72"/>
    <w:rsid w:val="006B2A01"/>
    <w:rPr>
      <w:rFonts w:eastAsiaTheme="minorHAnsi"/>
      <w:lang w:eastAsia="en-US"/>
    </w:rPr>
  </w:style>
  <w:style w:type="paragraph" w:customStyle="1" w:styleId="957F7F6E8EC64D09BC277869D9E126C62">
    <w:name w:val="957F7F6E8EC64D09BC277869D9E126C62"/>
    <w:rsid w:val="006B2A01"/>
    <w:rPr>
      <w:rFonts w:eastAsiaTheme="minorHAnsi"/>
      <w:lang w:eastAsia="en-US"/>
    </w:rPr>
  </w:style>
  <w:style w:type="paragraph" w:customStyle="1" w:styleId="7A21797266464BD8953FC7FA8981F7A02">
    <w:name w:val="7A21797266464BD8953FC7FA8981F7A02"/>
    <w:rsid w:val="006B2A01"/>
    <w:rPr>
      <w:rFonts w:eastAsiaTheme="minorHAnsi"/>
      <w:lang w:eastAsia="en-US"/>
    </w:rPr>
  </w:style>
  <w:style w:type="paragraph" w:customStyle="1" w:styleId="C7F3E9823C1249BABBB3A1CB0DA3959F2">
    <w:name w:val="C7F3E9823C1249BABBB3A1CB0DA3959F2"/>
    <w:rsid w:val="006B2A01"/>
    <w:rPr>
      <w:rFonts w:eastAsiaTheme="minorHAnsi"/>
      <w:lang w:eastAsia="en-US"/>
    </w:rPr>
  </w:style>
  <w:style w:type="paragraph" w:customStyle="1" w:styleId="C6E8986912534D16A2B6B1FC622C92C42">
    <w:name w:val="C6E8986912534D16A2B6B1FC622C92C42"/>
    <w:rsid w:val="006B2A01"/>
    <w:rPr>
      <w:rFonts w:eastAsiaTheme="minorHAnsi"/>
      <w:lang w:eastAsia="en-US"/>
    </w:rPr>
  </w:style>
  <w:style w:type="paragraph" w:customStyle="1" w:styleId="DD39A02D7A7040F3942FF6A38959A6A116">
    <w:name w:val="DD39A02D7A7040F3942FF6A38959A6A116"/>
    <w:rsid w:val="006B2A01"/>
    <w:rPr>
      <w:rFonts w:eastAsiaTheme="minorHAnsi"/>
      <w:lang w:eastAsia="en-US"/>
    </w:rPr>
  </w:style>
  <w:style w:type="paragraph" w:customStyle="1" w:styleId="9899198AF0394497B5BB81A63710822A16">
    <w:name w:val="9899198AF0394497B5BB81A63710822A16"/>
    <w:rsid w:val="006B2A01"/>
    <w:rPr>
      <w:rFonts w:eastAsiaTheme="minorHAnsi"/>
      <w:lang w:eastAsia="en-US"/>
    </w:rPr>
  </w:style>
  <w:style w:type="paragraph" w:customStyle="1" w:styleId="CC630F704FE245D7A062E010A13749C32">
    <w:name w:val="CC630F704FE245D7A062E010A13749C32"/>
    <w:rsid w:val="006B2A01"/>
    <w:pPr>
      <w:tabs>
        <w:tab w:val="center" w:pos="4819"/>
        <w:tab w:val="right" w:pos="9638"/>
      </w:tabs>
      <w:spacing w:after="0" w:line="240" w:lineRule="auto"/>
    </w:pPr>
    <w:rPr>
      <w:rFonts w:eastAsiaTheme="minorHAnsi"/>
      <w:lang w:eastAsia="en-US"/>
    </w:rPr>
  </w:style>
  <w:style w:type="paragraph" w:customStyle="1" w:styleId="7D5AB1B662DE46A89BCE7B90BF285B296">
    <w:name w:val="7D5AB1B662DE46A89BCE7B90BF285B296"/>
    <w:rsid w:val="006B2A01"/>
    <w:pPr>
      <w:tabs>
        <w:tab w:val="center" w:pos="4819"/>
        <w:tab w:val="right" w:pos="9638"/>
      </w:tabs>
      <w:spacing w:after="0" w:line="240" w:lineRule="auto"/>
    </w:pPr>
    <w:rPr>
      <w:rFonts w:eastAsiaTheme="minorHAnsi"/>
      <w:lang w:eastAsia="en-US"/>
    </w:rPr>
  </w:style>
  <w:style w:type="paragraph" w:customStyle="1" w:styleId="6809359A67A6427EBDC2357E9FF782662">
    <w:name w:val="6809359A67A6427EBDC2357E9FF782662"/>
    <w:rsid w:val="006B2A01"/>
    <w:pPr>
      <w:tabs>
        <w:tab w:val="center" w:pos="4819"/>
        <w:tab w:val="right" w:pos="9638"/>
      </w:tabs>
      <w:spacing w:after="0" w:line="240" w:lineRule="auto"/>
    </w:pPr>
    <w:rPr>
      <w:rFonts w:eastAsiaTheme="minorHAnsi"/>
      <w:lang w:eastAsia="en-US"/>
    </w:rPr>
  </w:style>
  <w:style w:type="paragraph" w:customStyle="1" w:styleId="4A93C510C8AE40BC8E098DBFE8651BD82">
    <w:name w:val="4A93C510C8AE40BC8E098DBFE8651BD82"/>
    <w:rsid w:val="006B2A01"/>
    <w:pPr>
      <w:tabs>
        <w:tab w:val="center" w:pos="4819"/>
        <w:tab w:val="right" w:pos="9638"/>
      </w:tabs>
      <w:spacing w:after="0" w:line="240" w:lineRule="auto"/>
    </w:pPr>
    <w:rPr>
      <w:rFonts w:eastAsiaTheme="minorHAnsi"/>
      <w:lang w:eastAsia="en-US"/>
    </w:rPr>
  </w:style>
  <w:style w:type="paragraph" w:customStyle="1" w:styleId="1449A0EDBDA44AE892B415657A25AA7C2">
    <w:name w:val="1449A0EDBDA44AE892B415657A25AA7C2"/>
    <w:rsid w:val="006B2A01"/>
    <w:pPr>
      <w:tabs>
        <w:tab w:val="center" w:pos="4819"/>
        <w:tab w:val="right" w:pos="9638"/>
      </w:tabs>
      <w:spacing w:after="0" w:line="240" w:lineRule="auto"/>
    </w:pPr>
    <w:rPr>
      <w:rFonts w:eastAsiaTheme="minorHAnsi"/>
      <w:lang w:eastAsia="en-US"/>
    </w:rPr>
  </w:style>
  <w:style w:type="paragraph" w:customStyle="1" w:styleId="5746B4C209A94F15A15AD3D8642009AE2">
    <w:name w:val="5746B4C209A94F15A15AD3D8642009AE2"/>
    <w:rsid w:val="006B2A01"/>
    <w:pPr>
      <w:tabs>
        <w:tab w:val="center" w:pos="4819"/>
        <w:tab w:val="right" w:pos="9638"/>
      </w:tabs>
      <w:spacing w:after="0" w:line="240" w:lineRule="auto"/>
    </w:pPr>
    <w:rPr>
      <w:rFonts w:eastAsiaTheme="minorHAnsi"/>
      <w:lang w:eastAsia="en-US"/>
    </w:rPr>
  </w:style>
  <w:style w:type="paragraph" w:customStyle="1" w:styleId="DF1AC7011A944B669568097627D8A4B22">
    <w:name w:val="DF1AC7011A944B669568097627D8A4B22"/>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2">
    <w:name w:val="0ADB2B0C76434EEBA030A940C66D81072"/>
    <w:rsid w:val="006B2A01"/>
    <w:rPr>
      <w:rFonts w:eastAsiaTheme="minorHAnsi"/>
      <w:lang w:eastAsia="en-US"/>
    </w:rPr>
  </w:style>
  <w:style w:type="paragraph" w:customStyle="1" w:styleId="3D1165085E9247CE819BAB2652F46D5D3">
    <w:name w:val="3D1165085E9247CE819BAB2652F46D5D3"/>
    <w:rsid w:val="006B2A01"/>
    <w:rPr>
      <w:rFonts w:eastAsiaTheme="minorHAnsi"/>
      <w:lang w:eastAsia="en-US"/>
    </w:rPr>
  </w:style>
  <w:style w:type="paragraph" w:customStyle="1" w:styleId="6A6DC07674714F018F4B5AED2C02DC043">
    <w:name w:val="6A6DC07674714F018F4B5AED2C02DC043"/>
    <w:rsid w:val="006B2A01"/>
    <w:rPr>
      <w:rFonts w:eastAsiaTheme="minorHAnsi"/>
      <w:lang w:eastAsia="en-US"/>
    </w:rPr>
  </w:style>
  <w:style w:type="paragraph" w:customStyle="1" w:styleId="AAE57BA0D25D48D38A885ADFD6DC5DB63">
    <w:name w:val="AAE57BA0D25D48D38A885ADFD6DC5DB63"/>
    <w:rsid w:val="006B2A01"/>
    <w:rPr>
      <w:rFonts w:eastAsiaTheme="minorHAnsi"/>
      <w:lang w:eastAsia="en-US"/>
    </w:rPr>
  </w:style>
  <w:style w:type="paragraph" w:customStyle="1" w:styleId="06E3FB01D18F4D2DA9A1F640B708C8513">
    <w:name w:val="06E3FB01D18F4D2DA9A1F640B708C8513"/>
    <w:rsid w:val="006B2A01"/>
    <w:rPr>
      <w:rFonts w:eastAsiaTheme="minorHAnsi"/>
      <w:lang w:eastAsia="en-US"/>
    </w:rPr>
  </w:style>
  <w:style w:type="paragraph" w:customStyle="1" w:styleId="0006E17ECA234FFD93C9EA82C5E10D0A3">
    <w:name w:val="0006E17ECA234FFD93C9EA82C5E10D0A3"/>
    <w:rsid w:val="006B2A01"/>
    <w:rPr>
      <w:rFonts w:eastAsiaTheme="minorHAnsi"/>
      <w:lang w:eastAsia="en-US"/>
    </w:rPr>
  </w:style>
  <w:style w:type="paragraph" w:customStyle="1" w:styleId="A39E2ADDCEDF487EA6E43678B3EB0A643">
    <w:name w:val="A39E2ADDCEDF487EA6E43678B3EB0A643"/>
    <w:rsid w:val="006B2A01"/>
    <w:rPr>
      <w:rFonts w:eastAsiaTheme="minorHAnsi"/>
      <w:lang w:eastAsia="en-US"/>
    </w:rPr>
  </w:style>
  <w:style w:type="paragraph" w:customStyle="1" w:styleId="D6023318EB8F4629AED61AB88676F2EC3">
    <w:name w:val="D6023318EB8F4629AED61AB88676F2EC3"/>
    <w:rsid w:val="006B2A01"/>
    <w:rPr>
      <w:rFonts w:eastAsiaTheme="minorHAnsi"/>
      <w:lang w:eastAsia="en-US"/>
    </w:rPr>
  </w:style>
  <w:style w:type="paragraph" w:customStyle="1" w:styleId="B9EF5CED74BB4EDD9A1F03A1A52117C23">
    <w:name w:val="B9EF5CED74BB4EDD9A1F03A1A52117C23"/>
    <w:rsid w:val="006B2A01"/>
    <w:rPr>
      <w:rFonts w:eastAsiaTheme="minorHAnsi"/>
      <w:lang w:eastAsia="en-US"/>
    </w:rPr>
  </w:style>
  <w:style w:type="paragraph" w:customStyle="1" w:styleId="00873FB49EEE4AC4AEDD02EBC66EE4A73">
    <w:name w:val="00873FB49EEE4AC4AEDD02EBC66EE4A73"/>
    <w:rsid w:val="006B2A01"/>
    <w:rPr>
      <w:rFonts w:eastAsiaTheme="minorHAnsi"/>
      <w:lang w:eastAsia="en-US"/>
    </w:rPr>
  </w:style>
  <w:style w:type="paragraph" w:customStyle="1" w:styleId="957F7F6E8EC64D09BC277869D9E126C63">
    <w:name w:val="957F7F6E8EC64D09BC277869D9E126C63"/>
    <w:rsid w:val="006B2A01"/>
    <w:rPr>
      <w:rFonts w:eastAsiaTheme="minorHAnsi"/>
      <w:lang w:eastAsia="en-US"/>
    </w:rPr>
  </w:style>
  <w:style w:type="paragraph" w:customStyle="1" w:styleId="7A21797266464BD8953FC7FA8981F7A03">
    <w:name w:val="7A21797266464BD8953FC7FA8981F7A03"/>
    <w:rsid w:val="006B2A01"/>
    <w:rPr>
      <w:rFonts w:eastAsiaTheme="minorHAnsi"/>
      <w:lang w:eastAsia="en-US"/>
    </w:rPr>
  </w:style>
  <w:style w:type="paragraph" w:customStyle="1" w:styleId="C7F3E9823C1249BABBB3A1CB0DA3959F3">
    <w:name w:val="C7F3E9823C1249BABBB3A1CB0DA3959F3"/>
    <w:rsid w:val="006B2A01"/>
    <w:rPr>
      <w:rFonts w:eastAsiaTheme="minorHAnsi"/>
      <w:lang w:eastAsia="en-US"/>
    </w:rPr>
  </w:style>
  <w:style w:type="paragraph" w:customStyle="1" w:styleId="C6E8986912534D16A2B6B1FC622C92C43">
    <w:name w:val="C6E8986912534D16A2B6B1FC622C92C43"/>
    <w:rsid w:val="006B2A01"/>
    <w:rPr>
      <w:rFonts w:eastAsiaTheme="minorHAnsi"/>
      <w:lang w:eastAsia="en-US"/>
    </w:rPr>
  </w:style>
  <w:style w:type="paragraph" w:customStyle="1" w:styleId="DD39A02D7A7040F3942FF6A38959A6A117">
    <w:name w:val="DD39A02D7A7040F3942FF6A38959A6A117"/>
    <w:rsid w:val="006B2A01"/>
    <w:rPr>
      <w:rFonts w:eastAsiaTheme="minorHAnsi"/>
      <w:lang w:eastAsia="en-US"/>
    </w:rPr>
  </w:style>
  <w:style w:type="paragraph" w:customStyle="1" w:styleId="9899198AF0394497B5BB81A63710822A17">
    <w:name w:val="9899198AF0394497B5BB81A63710822A17"/>
    <w:rsid w:val="006B2A01"/>
    <w:rPr>
      <w:rFonts w:eastAsiaTheme="minorHAnsi"/>
      <w:lang w:eastAsia="en-US"/>
    </w:rPr>
  </w:style>
  <w:style w:type="paragraph" w:customStyle="1" w:styleId="CC630F704FE245D7A062E010A13749C33">
    <w:name w:val="CC630F704FE245D7A062E010A13749C33"/>
    <w:rsid w:val="006B2A01"/>
    <w:pPr>
      <w:tabs>
        <w:tab w:val="center" w:pos="4819"/>
        <w:tab w:val="right" w:pos="9638"/>
      </w:tabs>
      <w:spacing w:after="0" w:line="240" w:lineRule="auto"/>
    </w:pPr>
    <w:rPr>
      <w:rFonts w:eastAsiaTheme="minorHAnsi"/>
      <w:lang w:eastAsia="en-US"/>
    </w:rPr>
  </w:style>
  <w:style w:type="paragraph" w:customStyle="1" w:styleId="7D5AB1B662DE46A89BCE7B90BF285B297">
    <w:name w:val="7D5AB1B662DE46A89BCE7B90BF285B297"/>
    <w:rsid w:val="006B2A01"/>
    <w:pPr>
      <w:tabs>
        <w:tab w:val="center" w:pos="4819"/>
        <w:tab w:val="right" w:pos="9638"/>
      </w:tabs>
      <w:spacing w:after="0" w:line="240" w:lineRule="auto"/>
    </w:pPr>
    <w:rPr>
      <w:rFonts w:eastAsiaTheme="minorHAnsi"/>
      <w:lang w:eastAsia="en-US"/>
    </w:rPr>
  </w:style>
  <w:style w:type="paragraph" w:customStyle="1" w:styleId="6809359A67A6427EBDC2357E9FF782663">
    <w:name w:val="6809359A67A6427EBDC2357E9FF782663"/>
    <w:rsid w:val="006B2A01"/>
    <w:pPr>
      <w:tabs>
        <w:tab w:val="center" w:pos="4819"/>
        <w:tab w:val="right" w:pos="9638"/>
      </w:tabs>
      <w:spacing w:after="0" w:line="240" w:lineRule="auto"/>
    </w:pPr>
    <w:rPr>
      <w:rFonts w:eastAsiaTheme="minorHAnsi"/>
      <w:lang w:eastAsia="en-US"/>
    </w:rPr>
  </w:style>
  <w:style w:type="paragraph" w:customStyle="1" w:styleId="4A93C510C8AE40BC8E098DBFE8651BD83">
    <w:name w:val="4A93C510C8AE40BC8E098DBFE8651BD83"/>
    <w:rsid w:val="006B2A01"/>
    <w:pPr>
      <w:tabs>
        <w:tab w:val="center" w:pos="4819"/>
        <w:tab w:val="right" w:pos="9638"/>
      </w:tabs>
      <w:spacing w:after="0" w:line="240" w:lineRule="auto"/>
    </w:pPr>
    <w:rPr>
      <w:rFonts w:eastAsiaTheme="minorHAnsi"/>
      <w:lang w:eastAsia="en-US"/>
    </w:rPr>
  </w:style>
  <w:style w:type="paragraph" w:customStyle="1" w:styleId="1449A0EDBDA44AE892B415657A25AA7C3">
    <w:name w:val="1449A0EDBDA44AE892B415657A25AA7C3"/>
    <w:rsid w:val="006B2A01"/>
    <w:pPr>
      <w:tabs>
        <w:tab w:val="center" w:pos="4819"/>
        <w:tab w:val="right" w:pos="9638"/>
      </w:tabs>
      <w:spacing w:after="0" w:line="240" w:lineRule="auto"/>
    </w:pPr>
    <w:rPr>
      <w:rFonts w:eastAsiaTheme="minorHAnsi"/>
      <w:lang w:eastAsia="en-US"/>
    </w:rPr>
  </w:style>
  <w:style w:type="paragraph" w:customStyle="1" w:styleId="5746B4C209A94F15A15AD3D8642009AE3">
    <w:name w:val="5746B4C209A94F15A15AD3D8642009AE3"/>
    <w:rsid w:val="006B2A01"/>
    <w:pPr>
      <w:tabs>
        <w:tab w:val="center" w:pos="4819"/>
        <w:tab w:val="right" w:pos="9638"/>
      </w:tabs>
      <w:spacing w:after="0" w:line="240" w:lineRule="auto"/>
    </w:pPr>
    <w:rPr>
      <w:rFonts w:eastAsiaTheme="minorHAnsi"/>
      <w:lang w:eastAsia="en-US"/>
    </w:rPr>
  </w:style>
  <w:style w:type="paragraph" w:customStyle="1" w:styleId="0ADB2B0C76434EEBA030A940C66D81073">
    <w:name w:val="0ADB2B0C76434EEBA030A940C66D81073"/>
    <w:rsid w:val="006B2A01"/>
    <w:rPr>
      <w:rFonts w:eastAsiaTheme="minorHAnsi"/>
      <w:lang w:eastAsia="en-US"/>
    </w:rPr>
  </w:style>
  <w:style w:type="paragraph" w:customStyle="1" w:styleId="3D1165085E9247CE819BAB2652F46D5D4">
    <w:name w:val="3D1165085E9247CE819BAB2652F46D5D4"/>
    <w:rsid w:val="006B2A01"/>
    <w:rPr>
      <w:rFonts w:eastAsiaTheme="minorHAnsi"/>
      <w:lang w:eastAsia="en-US"/>
    </w:rPr>
  </w:style>
  <w:style w:type="paragraph" w:customStyle="1" w:styleId="6A6DC07674714F018F4B5AED2C02DC044">
    <w:name w:val="6A6DC07674714F018F4B5AED2C02DC044"/>
    <w:rsid w:val="006B2A01"/>
    <w:rPr>
      <w:rFonts w:eastAsiaTheme="minorHAnsi"/>
      <w:lang w:eastAsia="en-US"/>
    </w:rPr>
  </w:style>
  <w:style w:type="paragraph" w:customStyle="1" w:styleId="AAE57BA0D25D48D38A885ADFD6DC5DB64">
    <w:name w:val="AAE57BA0D25D48D38A885ADFD6DC5DB64"/>
    <w:rsid w:val="006B2A01"/>
    <w:rPr>
      <w:rFonts w:eastAsiaTheme="minorHAnsi"/>
      <w:lang w:eastAsia="en-US"/>
    </w:rPr>
  </w:style>
  <w:style w:type="paragraph" w:customStyle="1" w:styleId="06E3FB01D18F4D2DA9A1F640B708C8514">
    <w:name w:val="06E3FB01D18F4D2DA9A1F640B708C8514"/>
    <w:rsid w:val="006B2A01"/>
    <w:rPr>
      <w:rFonts w:eastAsiaTheme="minorHAnsi"/>
      <w:lang w:eastAsia="en-US"/>
    </w:rPr>
  </w:style>
  <w:style w:type="paragraph" w:customStyle="1" w:styleId="0006E17ECA234FFD93C9EA82C5E10D0A4">
    <w:name w:val="0006E17ECA234FFD93C9EA82C5E10D0A4"/>
    <w:rsid w:val="006B2A01"/>
    <w:rPr>
      <w:rFonts w:eastAsiaTheme="minorHAnsi"/>
      <w:lang w:eastAsia="en-US"/>
    </w:rPr>
  </w:style>
  <w:style w:type="paragraph" w:customStyle="1" w:styleId="A39E2ADDCEDF487EA6E43678B3EB0A644">
    <w:name w:val="A39E2ADDCEDF487EA6E43678B3EB0A644"/>
    <w:rsid w:val="006B2A01"/>
    <w:rPr>
      <w:rFonts w:eastAsiaTheme="minorHAnsi"/>
      <w:lang w:eastAsia="en-US"/>
    </w:rPr>
  </w:style>
  <w:style w:type="paragraph" w:customStyle="1" w:styleId="D6023318EB8F4629AED61AB88676F2EC4">
    <w:name w:val="D6023318EB8F4629AED61AB88676F2EC4"/>
    <w:rsid w:val="006B2A01"/>
    <w:rPr>
      <w:rFonts w:eastAsiaTheme="minorHAnsi"/>
      <w:lang w:eastAsia="en-US"/>
    </w:rPr>
  </w:style>
  <w:style w:type="paragraph" w:customStyle="1" w:styleId="B9EF5CED74BB4EDD9A1F03A1A52117C24">
    <w:name w:val="B9EF5CED74BB4EDD9A1F03A1A52117C24"/>
    <w:rsid w:val="006B2A01"/>
    <w:rPr>
      <w:rFonts w:eastAsiaTheme="minorHAnsi"/>
      <w:lang w:eastAsia="en-US"/>
    </w:rPr>
  </w:style>
  <w:style w:type="paragraph" w:customStyle="1" w:styleId="00873FB49EEE4AC4AEDD02EBC66EE4A74">
    <w:name w:val="00873FB49EEE4AC4AEDD02EBC66EE4A74"/>
    <w:rsid w:val="006B2A01"/>
    <w:rPr>
      <w:rFonts w:eastAsiaTheme="minorHAnsi"/>
      <w:lang w:eastAsia="en-US"/>
    </w:rPr>
  </w:style>
  <w:style w:type="paragraph" w:customStyle="1" w:styleId="957F7F6E8EC64D09BC277869D9E126C64">
    <w:name w:val="957F7F6E8EC64D09BC277869D9E126C64"/>
    <w:rsid w:val="006B2A01"/>
    <w:rPr>
      <w:rFonts w:eastAsiaTheme="minorHAnsi"/>
      <w:lang w:eastAsia="en-US"/>
    </w:rPr>
  </w:style>
  <w:style w:type="paragraph" w:customStyle="1" w:styleId="7A21797266464BD8953FC7FA8981F7A04">
    <w:name w:val="7A21797266464BD8953FC7FA8981F7A04"/>
    <w:rsid w:val="006B2A01"/>
    <w:rPr>
      <w:rFonts w:eastAsiaTheme="minorHAnsi"/>
      <w:lang w:eastAsia="en-US"/>
    </w:rPr>
  </w:style>
  <w:style w:type="paragraph" w:customStyle="1" w:styleId="C7F3E9823C1249BABBB3A1CB0DA3959F4">
    <w:name w:val="C7F3E9823C1249BABBB3A1CB0DA3959F4"/>
    <w:rsid w:val="006B2A01"/>
    <w:rPr>
      <w:rFonts w:eastAsiaTheme="minorHAnsi"/>
      <w:lang w:eastAsia="en-US"/>
    </w:rPr>
  </w:style>
  <w:style w:type="paragraph" w:customStyle="1" w:styleId="C6E8986912534D16A2B6B1FC622C92C44">
    <w:name w:val="C6E8986912534D16A2B6B1FC622C92C44"/>
    <w:rsid w:val="006B2A01"/>
    <w:rPr>
      <w:rFonts w:eastAsiaTheme="minorHAnsi"/>
      <w:lang w:eastAsia="en-US"/>
    </w:rPr>
  </w:style>
  <w:style w:type="paragraph" w:customStyle="1" w:styleId="DD39A02D7A7040F3942FF6A38959A6A118">
    <w:name w:val="DD39A02D7A7040F3942FF6A38959A6A118"/>
    <w:rsid w:val="006B2A01"/>
    <w:rPr>
      <w:rFonts w:eastAsiaTheme="minorHAnsi"/>
      <w:lang w:eastAsia="en-US"/>
    </w:rPr>
  </w:style>
  <w:style w:type="paragraph" w:customStyle="1" w:styleId="9899198AF0394497B5BB81A63710822A18">
    <w:name w:val="9899198AF0394497B5BB81A63710822A18"/>
    <w:rsid w:val="006B2A01"/>
    <w:rPr>
      <w:rFonts w:eastAsiaTheme="minorHAnsi"/>
      <w:lang w:eastAsia="en-US"/>
    </w:rPr>
  </w:style>
  <w:style w:type="paragraph" w:customStyle="1" w:styleId="CC630F704FE245D7A062E010A13749C34">
    <w:name w:val="CC630F704FE245D7A062E010A13749C34"/>
    <w:rsid w:val="006B2A01"/>
    <w:pPr>
      <w:tabs>
        <w:tab w:val="center" w:pos="4819"/>
        <w:tab w:val="right" w:pos="9638"/>
      </w:tabs>
      <w:spacing w:after="0" w:line="240" w:lineRule="auto"/>
    </w:pPr>
    <w:rPr>
      <w:rFonts w:eastAsiaTheme="minorHAnsi"/>
      <w:lang w:eastAsia="en-US"/>
    </w:rPr>
  </w:style>
  <w:style w:type="paragraph" w:customStyle="1" w:styleId="7D5AB1B662DE46A89BCE7B90BF285B298">
    <w:name w:val="7D5AB1B662DE46A89BCE7B90BF285B298"/>
    <w:rsid w:val="006B2A01"/>
    <w:pPr>
      <w:tabs>
        <w:tab w:val="center" w:pos="4819"/>
        <w:tab w:val="right" w:pos="9638"/>
      </w:tabs>
      <w:spacing w:after="0" w:line="240" w:lineRule="auto"/>
    </w:pPr>
    <w:rPr>
      <w:rFonts w:eastAsiaTheme="minorHAnsi"/>
      <w:lang w:eastAsia="en-US"/>
    </w:rPr>
  </w:style>
  <w:style w:type="paragraph" w:customStyle="1" w:styleId="6809359A67A6427EBDC2357E9FF782664">
    <w:name w:val="6809359A67A6427EBDC2357E9FF782664"/>
    <w:rsid w:val="006B2A01"/>
    <w:pPr>
      <w:tabs>
        <w:tab w:val="center" w:pos="4819"/>
        <w:tab w:val="right" w:pos="9638"/>
      </w:tabs>
      <w:spacing w:after="0" w:line="240" w:lineRule="auto"/>
    </w:pPr>
    <w:rPr>
      <w:rFonts w:eastAsiaTheme="minorHAnsi"/>
      <w:lang w:eastAsia="en-US"/>
    </w:rPr>
  </w:style>
  <w:style w:type="paragraph" w:customStyle="1" w:styleId="4A93C510C8AE40BC8E098DBFE8651BD84">
    <w:name w:val="4A93C510C8AE40BC8E098DBFE8651BD84"/>
    <w:rsid w:val="006B2A01"/>
    <w:pPr>
      <w:tabs>
        <w:tab w:val="center" w:pos="4819"/>
        <w:tab w:val="right" w:pos="9638"/>
      </w:tabs>
      <w:spacing w:after="0" w:line="240" w:lineRule="auto"/>
    </w:pPr>
    <w:rPr>
      <w:rFonts w:eastAsiaTheme="minorHAnsi"/>
      <w:lang w:eastAsia="en-US"/>
    </w:rPr>
  </w:style>
  <w:style w:type="paragraph" w:customStyle="1" w:styleId="1449A0EDBDA44AE892B415657A25AA7C4">
    <w:name w:val="1449A0EDBDA44AE892B415657A25AA7C4"/>
    <w:rsid w:val="006B2A01"/>
    <w:pPr>
      <w:tabs>
        <w:tab w:val="center" w:pos="4819"/>
        <w:tab w:val="right" w:pos="9638"/>
      </w:tabs>
      <w:spacing w:after="0" w:line="240" w:lineRule="auto"/>
    </w:pPr>
    <w:rPr>
      <w:rFonts w:eastAsiaTheme="minorHAnsi"/>
      <w:lang w:eastAsia="en-US"/>
    </w:rPr>
  </w:style>
  <w:style w:type="paragraph" w:customStyle="1" w:styleId="5746B4C209A94F15A15AD3D8642009AE4">
    <w:name w:val="5746B4C209A94F15A15AD3D8642009AE4"/>
    <w:rsid w:val="006B2A01"/>
    <w:pPr>
      <w:tabs>
        <w:tab w:val="center" w:pos="4819"/>
        <w:tab w:val="right" w:pos="9638"/>
      </w:tabs>
      <w:spacing w:after="0" w:line="240" w:lineRule="auto"/>
    </w:pPr>
    <w:rPr>
      <w:rFonts w:eastAsiaTheme="minorHAnsi"/>
      <w:lang w:eastAsia="en-US"/>
    </w:rPr>
  </w:style>
  <w:style w:type="paragraph" w:customStyle="1" w:styleId="4D6D087B83C5466E96E94439FB28CEA6">
    <w:name w:val="4D6D087B83C5466E96E94439FB28CEA6"/>
    <w:rsid w:val="006B2A01"/>
  </w:style>
  <w:style w:type="paragraph" w:customStyle="1" w:styleId="88BB00BCA2454E9FAC1D2647BF4BB1C0">
    <w:name w:val="88BB00BCA2454E9FAC1D2647BF4BB1C0"/>
    <w:rsid w:val="006B2A01"/>
  </w:style>
  <w:style w:type="paragraph" w:customStyle="1" w:styleId="1A69A5FBC79D41ED9D8B61B7DF99250E">
    <w:name w:val="1A69A5FBC79D41ED9D8B61B7DF99250E"/>
    <w:rsid w:val="006B2A01"/>
  </w:style>
  <w:style w:type="paragraph" w:customStyle="1" w:styleId="299EBE098FCE4B2CAC5C317F4F6950B5">
    <w:name w:val="299EBE098FCE4B2CAC5C317F4F6950B5"/>
    <w:rsid w:val="006B2A01"/>
  </w:style>
  <w:style w:type="paragraph" w:customStyle="1" w:styleId="0CB6ADE36068448497756838E4F84C30">
    <w:name w:val="0CB6ADE36068448497756838E4F84C30"/>
    <w:rsid w:val="006B2A01"/>
  </w:style>
  <w:style w:type="paragraph" w:customStyle="1" w:styleId="05BC607C6DF243E0A54D2731BA73EB3D">
    <w:name w:val="05BC607C6DF243E0A54D2731BA73EB3D"/>
    <w:rsid w:val="006B2A01"/>
  </w:style>
  <w:style w:type="paragraph" w:customStyle="1" w:styleId="F3221372C04A43DCB47EE29C9BAB0A1F">
    <w:name w:val="F3221372C04A43DCB47EE29C9BAB0A1F"/>
    <w:rsid w:val="006B2A01"/>
  </w:style>
  <w:style w:type="paragraph" w:customStyle="1" w:styleId="91548A897B814152AC950D54B8296974">
    <w:name w:val="91548A897B814152AC950D54B8296974"/>
    <w:rsid w:val="006B2A01"/>
  </w:style>
  <w:style w:type="paragraph" w:customStyle="1" w:styleId="F8AB0C96E1AE4D1CA8F43FD4D8A48E20">
    <w:name w:val="F8AB0C96E1AE4D1CA8F43FD4D8A48E20"/>
    <w:rsid w:val="006B2A01"/>
  </w:style>
  <w:style w:type="paragraph" w:customStyle="1" w:styleId="D8907737693249238E46DBB5E79F82B4">
    <w:name w:val="D8907737693249238E46DBB5E79F82B4"/>
    <w:rsid w:val="006B2A01"/>
  </w:style>
  <w:style w:type="paragraph" w:customStyle="1" w:styleId="A71D353C756E437485DEDE9E3619ECAF">
    <w:name w:val="A71D353C756E437485DEDE9E3619ECAF"/>
    <w:rsid w:val="006B2A01"/>
  </w:style>
  <w:style w:type="paragraph" w:customStyle="1" w:styleId="EDDC202EC3E34F02B1511D802D60399A">
    <w:name w:val="EDDC202EC3E34F02B1511D802D60399A"/>
    <w:rsid w:val="006B2A01"/>
  </w:style>
  <w:style w:type="paragraph" w:customStyle="1" w:styleId="2E943073BB0142AA8805CC52853E5B63">
    <w:name w:val="2E943073BB0142AA8805CC52853E5B63"/>
    <w:rsid w:val="006B2A01"/>
  </w:style>
  <w:style w:type="paragraph" w:customStyle="1" w:styleId="F024ACEF0F46463494DAF3EA7A226AE2">
    <w:name w:val="F024ACEF0F46463494DAF3EA7A226AE2"/>
    <w:rsid w:val="006B2A01"/>
  </w:style>
  <w:style w:type="paragraph" w:customStyle="1" w:styleId="69AD0F614B0147B7BB0E397060DBAB0E">
    <w:name w:val="69AD0F614B0147B7BB0E397060DBAB0E"/>
    <w:rsid w:val="006B2A01"/>
  </w:style>
  <w:style w:type="paragraph" w:customStyle="1" w:styleId="C2D1B8CE9CBE4511934623727316EDA3">
    <w:name w:val="C2D1B8CE9CBE4511934623727316EDA3"/>
    <w:rsid w:val="006B2A01"/>
  </w:style>
  <w:style w:type="paragraph" w:customStyle="1" w:styleId="60E19E99248B49168312CDAD1C00E231">
    <w:name w:val="60E19E99248B49168312CDAD1C00E231"/>
    <w:rsid w:val="006B2A01"/>
  </w:style>
  <w:style w:type="paragraph" w:customStyle="1" w:styleId="2EE2CB9FF9204D189FFA3929F41ABCC5">
    <w:name w:val="2EE2CB9FF9204D189FFA3929F41ABCC5"/>
    <w:rsid w:val="006B2A01"/>
  </w:style>
  <w:style w:type="paragraph" w:customStyle="1" w:styleId="30055E4D9F4343B2960533D312DAEF06">
    <w:name w:val="30055E4D9F4343B2960533D312DAEF06"/>
    <w:rsid w:val="006B2A01"/>
  </w:style>
  <w:style w:type="paragraph" w:customStyle="1" w:styleId="4CFE87E10B1B461997972672373CDE30">
    <w:name w:val="4CFE87E10B1B461997972672373CDE30"/>
    <w:rsid w:val="006B2A01"/>
  </w:style>
  <w:style w:type="paragraph" w:customStyle="1" w:styleId="C45E29AB87F54C849B0C933EA7B64FFF">
    <w:name w:val="C45E29AB87F54C849B0C933EA7B64FFF"/>
    <w:rsid w:val="006B2A01"/>
  </w:style>
  <w:style w:type="paragraph" w:customStyle="1" w:styleId="61899734875045688207EDBC2CB08528">
    <w:name w:val="61899734875045688207EDBC2CB08528"/>
    <w:rsid w:val="006B2A01"/>
  </w:style>
  <w:style w:type="paragraph" w:customStyle="1" w:styleId="3741DC9BAB894D27AB8D9F10DAEB9734">
    <w:name w:val="3741DC9BAB894D27AB8D9F10DAEB9734"/>
    <w:rsid w:val="006B2A01"/>
  </w:style>
  <w:style w:type="paragraph" w:customStyle="1" w:styleId="0FD17BC12AB649BABEF5824FBC629E82">
    <w:name w:val="0FD17BC12AB649BABEF5824FBC629E82"/>
    <w:rsid w:val="006B2A01"/>
  </w:style>
  <w:style w:type="paragraph" w:customStyle="1" w:styleId="9924269688334670A77A79F0521FCB82">
    <w:name w:val="9924269688334670A77A79F0521FCB82"/>
    <w:rsid w:val="006B2A01"/>
  </w:style>
  <w:style w:type="paragraph" w:customStyle="1" w:styleId="D6DFD69998494706A627DAC7E606A355">
    <w:name w:val="D6DFD69998494706A627DAC7E606A355"/>
    <w:rsid w:val="006B2A01"/>
  </w:style>
  <w:style w:type="paragraph" w:customStyle="1" w:styleId="5B7BC7A0D5F842C392C7D68AE8603D64">
    <w:name w:val="5B7BC7A0D5F842C392C7D68AE8603D64"/>
    <w:rsid w:val="006B2A01"/>
  </w:style>
  <w:style w:type="paragraph" w:customStyle="1" w:styleId="72C6725C1C9C49538FE01E36525638B5">
    <w:name w:val="72C6725C1C9C49538FE01E36525638B5"/>
    <w:rsid w:val="006B2A01"/>
  </w:style>
  <w:style w:type="paragraph" w:customStyle="1" w:styleId="EAC2DDC10803418DB1E0BDE1C08E4603">
    <w:name w:val="EAC2DDC10803418DB1E0BDE1C08E4603"/>
    <w:rsid w:val="006B2A01"/>
    <w:pPr>
      <w:spacing w:after="0" w:line="240" w:lineRule="auto"/>
    </w:pPr>
    <w:rPr>
      <w:rFonts w:ascii="Verdana" w:eastAsia="Times New Roman" w:hAnsi="Verdana" w:cs="Times New Roman"/>
      <w:sz w:val="20"/>
      <w:szCs w:val="20"/>
    </w:rPr>
  </w:style>
  <w:style w:type="paragraph" w:customStyle="1" w:styleId="0ADB2B0C76434EEBA030A940C66D81074">
    <w:name w:val="0ADB2B0C76434EEBA030A940C66D81074"/>
    <w:rsid w:val="006B2A01"/>
    <w:rPr>
      <w:rFonts w:eastAsiaTheme="minorHAnsi"/>
      <w:lang w:eastAsia="en-US"/>
    </w:rPr>
  </w:style>
  <w:style w:type="paragraph" w:customStyle="1" w:styleId="3D1165085E9247CE819BAB2652F46D5D5">
    <w:name w:val="3D1165085E9247CE819BAB2652F46D5D5"/>
    <w:rsid w:val="006B2A01"/>
    <w:rPr>
      <w:rFonts w:eastAsiaTheme="minorHAnsi"/>
      <w:lang w:eastAsia="en-US"/>
    </w:rPr>
  </w:style>
  <w:style w:type="paragraph" w:customStyle="1" w:styleId="6A6DC07674714F018F4B5AED2C02DC045">
    <w:name w:val="6A6DC07674714F018F4B5AED2C02DC045"/>
    <w:rsid w:val="006B2A01"/>
    <w:rPr>
      <w:rFonts w:eastAsiaTheme="minorHAnsi"/>
      <w:lang w:eastAsia="en-US"/>
    </w:rPr>
  </w:style>
  <w:style w:type="paragraph" w:customStyle="1" w:styleId="AAE57BA0D25D48D38A885ADFD6DC5DB65">
    <w:name w:val="AAE57BA0D25D48D38A885ADFD6DC5DB65"/>
    <w:rsid w:val="006B2A01"/>
    <w:rPr>
      <w:rFonts w:eastAsiaTheme="minorHAnsi"/>
      <w:lang w:eastAsia="en-US"/>
    </w:rPr>
  </w:style>
  <w:style w:type="paragraph" w:customStyle="1" w:styleId="06E3FB01D18F4D2DA9A1F640B708C8515">
    <w:name w:val="06E3FB01D18F4D2DA9A1F640B708C8515"/>
    <w:rsid w:val="006B2A01"/>
    <w:rPr>
      <w:rFonts w:eastAsiaTheme="minorHAnsi"/>
      <w:lang w:eastAsia="en-US"/>
    </w:rPr>
  </w:style>
  <w:style w:type="paragraph" w:customStyle="1" w:styleId="0006E17ECA234FFD93C9EA82C5E10D0A5">
    <w:name w:val="0006E17ECA234FFD93C9EA82C5E10D0A5"/>
    <w:rsid w:val="006B2A01"/>
    <w:rPr>
      <w:rFonts w:eastAsiaTheme="minorHAnsi"/>
      <w:lang w:eastAsia="en-US"/>
    </w:rPr>
  </w:style>
  <w:style w:type="paragraph" w:customStyle="1" w:styleId="A39E2ADDCEDF487EA6E43678B3EB0A645">
    <w:name w:val="A39E2ADDCEDF487EA6E43678B3EB0A645"/>
    <w:rsid w:val="006B2A01"/>
    <w:rPr>
      <w:rFonts w:eastAsiaTheme="minorHAnsi"/>
      <w:lang w:eastAsia="en-US"/>
    </w:rPr>
  </w:style>
  <w:style w:type="paragraph" w:customStyle="1" w:styleId="D6023318EB8F4629AED61AB88676F2EC5">
    <w:name w:val="D6023318EB8F4629AED61AB88676F2EC5"/>
    <w:rsid w:val="006B2A01"/>
    <w:rPr>
      <w:rFonts w:eastAsiaTheme="minorHAnsi"/>
      <w:lang w:eastAsia="en-US"/>
    </w:rPr>
  </w:style>
  <w:style w:type="paragraph" w:customStyle="1" w:styleId="B9EF5CED74BB4EDD9A1F03A1A52117C25">
    <w:name w:val="B9EF5CED74BB4EDD9A1F03A1A52117C25"/>
    <w:rsid w:val="006B2A01"/>
    <w:rPr>
      <w:rFonts w:eastAsiaTheme="minorHAnsi"/>
      <w:lang w:eastAsia="en-US"/>
    </w:rPr>
  </w:style>
  <w:style w:type="paragraph" w:customStyle="1" w:styleId="00873FB49EEE4AC4AEDD02EBC66EE4A75">
    <w:name w:val="00873FB49EEE4AC4AEDD02EBC66EE4A75"/>
    <w:rsid w:val="006B2A01"/>
    <w:rPr>
      <w:rFonts w:eastAsiaTheme="minorHAnsi"/>
      <w:lang w:eastAsia="en-US"/>
    </w:rPr>
  </w:style>
  <w:style w:type="paragraph" w:customStyle="1" w:styleId="957F7F6E8EC64D09BC277869D9E126C65">
    <w:name w:val="957F7F6E8EC64D09BC277869D9E126C65"/>
    <w:rsid w:val="006B2A01"/>
    <w:rPr>
      <w:rFonts w:eastAsiaTheme="minorHAnsi"/>
      <w:lang w:eastAsia="en-US"/>
    </w:rPr>
  </w:style>
  <w:style w:type="paragraph" w:customStyle="1" w:styleId="7A21797266464BD8953FC7FA8981F7A05">
    <w:name w:val="7A21797266464BD8953FC7FA8981F7A05"/>
    <w:rsid w:val="006B2A01"/>
    <w:rPr>
      <w:rFonts w:eastAsiaTheme="minorHAnsi"/>
      <w:lang w:eastAsia="en-US"/>
    </w:rPr>
  </w:style>
  <w:style w:type="paragraph" w:customStyle="1" w:styleId="C7F3E9823C1249BABBB3A1CB0DA3959F5">
    <w:name w:val="C7F3E9823C1249BABBB3A1CB0DA3959F5"/>
    <w:rsid w:val="006B2A01"/>
    <w:rPr>
      <w:rFonts w:eastAsiaTheme="minorHAnsi"/>
      <w:lang w:eastAsia="en-US"/>
    </w:rPr>
  </w:style>
  <w:style w:type="paragraph" w:customStyle="1" w:styleId="C6E8986912534D16A2B6B1FC622C92C45">
    <w:name w:val="C6E8986912534D16A2B6B1FC622C92C45"/>
    <w:rsid w:val="006B2A01"/>
    <w:rPr>
      <w:rFonts w:eastAsiaTheme="minorHAnsi"/>
      <w:lang w:eastAsia="en-US"/>
    </w:rPr>
  </w:style>
  <w:style w:type="paragraph" w:customStyle="1" w:styleId="05BC607C6DF243E0A54D2731BA73EB3D1">
    <w:name w:val="05BC607C6DF243E0A54D2731BA73EB3D1"/>
    <w:rsid w:val="006B2A01"/>
    <w:rPr>
      <w:rFonts w:eastAsiaTheme="minorHAnsi"/>
      <w:lang w:eastAsia="en-US"/>
    </w:rPr>
  </w:style>
  <w:style w:type="paragraph" w:customStyle="1" w:styleId="F3221372C04A43DCB47EE29C9BAB0A1F1">
    <w:name w:val="F3221372C04A43DCB47EE29C9BAB0A1F1"/>
    <w:rsid w:val="006B2A01"/>
    <w:rPr>
      <w:rFonts w:eastAsiaTheme="minorHAnsi"/>
      <w:lang w:eastAsia="en-US"/>
    </w:rPr>
  </w:style>
  <w:style w:type="paragraph" w:customStyle="1" w:styleId="91548A897B814152AC950D54B82969741">
    <w:name w:val="91548A897B814152AC950D54B82969741"/>
    <w:rsid w:val="006B2A01"/>
    <w:rPr>
      <w:rFonts w:eastAsiaTheme="minorHAnsi"/>
      <w:lang w:eastAsia="en-US"/>
    </w:rPr>
  </w:style>
  <w:style w:type="paragraph" w:customStyle="1" w:styleId="F8AB0C96E1AE4D1CA8F43FD4D8A48E201">
    <w:name w:val="F8AB0C96E1AE4D1CA8F43FD4D8A48E201"/>
    <w:rsid w:val="006B2A01"/>
    <w:rPr>
      <w:rFonts w:eastAsiaTheme="minorHAnsi"/>
      <w:lang w:eastAsia="en-US"/>
    </w:rPr>
  </w:style>
  <w:style w:type="paragraph" w:customStyle="1" w:styleId="DD39A02D7A7040F3942FF6A38959A6A119">
    <w:name w:val="DD39A02D7A7040F3942FF6A38959A6A119"/>
    <w:rsid w:val="006B2A01"/>
    <w:rPr>
      <w:rFonts w:eastAsiaTheme="minorHAnsi"/>
      <w:lang w:eastAsia="en-US"/>
    </w:rPr>
  </w:style>
  <w:style w:type="paragraph" w:customStyle="1" w:styleId="9899198AF0394497B5BB81A63710822A19">
    <w:name w:val="9899198AF0394497B5BB81A63710822A19"/>
    <w:rsid w:val="006B2A01"/>
    <w:rPr>
      <w:rFonts w:eastAsiaTheme="minorHAnsi"/>
      <w:lang w:eastAsia="en-US"/>
    </w:rPr>
  </w:style>
  <w:style w:type="paragraph" w:customStyle="1" w:styleId="CC630F704FE245D7A062E010A13749C35">
    <w:name w:val="CC630F704FE245D7A062E010A13749C35"/>
    <w:rsid w:val="006B2A01"/>
    <w:pPr>
      <w:tabs>
        <w:tab w:val="center" w:pos="4819"/>
        <w:tab w:val="right" w:pos="9638"/>
      </w:tabs>
      <w:spacing w:after="0" w:line="240" w:lineRule="auto"/>
    </w:pPr>
    <w:rPr>
      <w:rFonts w:eastAsiaTheme="minorHAnsi"/>
      <w:lang w:eastAsia="en-US"/>
    </w:rPr>
  </w:style>
  <w:style w:type="paragraph" w:customStyle="1" w:styleId="88BB00BCA2454E9FAC1D2647BF4BB1C01">
    <w:name w:val="88BB00BCA2454E9FAC1D2647BF4BB1C01"/>
    <w:rsid w:val="006B2A01"/>
    <w:pPr>
      <w:tabs>
        <w:tab w:val="center" w:pos="4819"/>
        <w:tab w:val="right" w:pos="9638"/>
      </w:tabs>
      <w:spacing w:after="0" w:line="240" w:lineRule="auto"/>
    </w:pPr>
    <w:rPr>
      <w:rFonts w:eastAsiaTheme="minorHAnsi"/>
      <w:lang w:eastAsia="en-US"/>
    </w:rPr>
  </w:style>
  <w:style w:type="paragraph" w:customStyle="1" w:styleId="4D6D087B83C5466E96E94439FB28CEA61">
    <w:name w:val="4D6D087B83C5466E96E94439FB28CEA61"/>
    <w:rsid w:val="006B2A01"/>
    <w:pPr>
      <w:tabs>
        <w:tab w:val="center" w:pos="4819"/>
        <w:tab w:val="right" w:pos="9638"/>
      </w:tabs>
      <w:spacing w:after="0" w:line="240" w:lineRule="auto"/>
    </w:pPr>
    <w:rPr>
      <w:rFonts w:eastAsiaTheme="minorHAnsi"/>
      <w:lang w:eastAsia="en-US"/>
    </w:rPr>
  </w:style>
  <w:style w:type="paragraph" w:customStyle="1" w:styleId="5B7BC7A0D5F842C392C7D68AE8603D641">
    <w:name w:val="5B7BC7A0D5F842C392C7D68AE8603D641"/>
    <w:rsid w:val="006B2A01"/>
    <w:pPr>
      <w:tabs>
        <w:tab w:val="center" w:pos="4819"/>
        <w:tab w:val="right" w:pos="9638"/>
      </w:tabs>
      <w:spacing w:after="0" w:line="240" w:lineRule="auto"/>
    </w:pPr>
    <w:rPr>
      <w:rFonts w:eastAsiaTheme="minorHAnsi"/>
      <w:lang w:eastAsia="en-US"/>
    </w:rPr>
  </w:style>
  <w:style w:type="paragraph" w:customStyle="1" w:styleId="72C6725C1C9C49538FE01E36525638B51">
    <w:name w:val="72C6725C1C9C49538FE01E36525638B51"/>
    <w:rsid w:val="006B2A01"/>
    <w:pPr>
      <w:tabs>
        <w:tab w:val="center" w:pos="4819"/>
        <w:tab w:val="right" w:pos="9638"/>
      </w:tabs>
      <w:spacing w:after="0" w:line="240" w:lineRule="auto"/>
    </w:pPr>
    <w:rPr>
      <w:rFonts w:eastAsiaTheme="minorHAnsi"/>
      <w:lang w:eastAsia="en-US"/>
    </w:rPr>
  </w:style>
  <w:style w:type="paragraph" w:customStyle="1" w:styleId="D772DF9F019B430E81048597866B1B24">
    <w:name w:val="D772DF9F019B430E81048597866B1B24"/>
    <w:rsid w:val="006B2A01"/>
    <w:pPr>
      <w:spacing w:after="0" w:line="240" w:lineRule="auto"/>
    </w:pPr>
    <w:rPr>
      <w:rFonts w:ascii="Verdana" w:eastAsia="Times New Roman" w:hAnsi="Verdana" w:cs="Times New Roman"/>
      <w:sz w:val="20"/>
      <w:szCs w:val="20"/>
    </w:rPr>
  </w:style>
  <w:style w:type="paragraph" w:customStyle="1" w:styleId="0ADB2B0C76434EEBA030A940C66D81075">
    <w:name w:val="0ADB2B0C76434EEBA030A940C66D81075"/>
    <w:rsid w:val="006B2A01"/>
    <w:rPr>
      <w:rFonts w:eastAsiaTheme="minorHAnsi"/>
      <w:lang w:eastAsia="en-US"/>
    </w:rPr>
  </w:style>
  <w:style w:type="paragraph" w:customStyle="1" w:styleId="3D1165085E9247CE819BAB2652F46D5D6">
    <w:name w:val="3D1165085E9247CE819BAB2652F46D5D6"/>
    <w:rsid w:val="006B2A01"/>
    <w:rPr>
      <w:rFonts w:eastAsiaTheme="minorHAnsi"/>
      <w:lang w:eastAsia="en-US"/>
    </w:rPr>
  </w:style>
  <w:style w:type="paragraph" w:customStyle="1" w:styleId="6A6DC07674714F018F4B5AED2C02DC046">
    <w:name w:val="6A6DC07674714F018F4B5AED2C02DC046"/>
    <w:rsid w:val="006B2A01"/>
    <w:rPr>
      <w:rFonts w:eastAsiaTheme="minorHAnsi"/>
      <w:lang w:eastAsia="en-US"/>
    </w:rPr>
  </w:style>
  <w:style w:type="paragraph" w:customStyle="1" w:styleId="AAE57BA0D25D48D38A885ADFD6DC5DB66">
    <w:name w:val="AAE57BA0D25D48D38A885ADFD6DC5DB66"/>
    <w:rsid w:val="006B2A01"/>
    <w:rPr>
      <w:rFonts w:eastAsiaTheme="minorHAnsi"/>
      <w:lang w:eastAsia="en-US"/>
    </w:rPr>
  </w:style>
  <w:style w:type="paragraph" w:customStyle="1" w:styleId="06E3FB01D18F4D2DA9A1F640B708C8516">
    <w:name w:val="06E3FB01D18F4D2DA9A1F640B708C8516"/>
    <w:rsid w:val="006B2A01"/>
    <w:rPr>
      <w:rFonts w:eastAsiaTheme="minorHAnsi"/>
      <w:lang w:eastAsia="en-US"/>
    </w:rPr>
  </w:style>
  <w:style w:type="paragraph" w:customStyle="1" w:styleId="0006E17ECA234FFD93C9EA82C5E10D0A6">
    <w:name w:val="0006E17ECA234FFD93C9EA82C5E10D0A6"/>
    <w:rsid w:val="006B2A01"/>
    <w:rPr>
      <w:rFonts w:eastAsiaTheme="minorHAnsi"/>
      <w:lang w:eastAsia="en-US"/>
    </w:rPr>
  </w:style>
  <w:style w:type="paragraph" w:customStyle="1" w:styleId="A39E2ADDCEDF487EA6E43678B3EB0A646">
    <w:name w:val="A39E2ADDCEDF487EA6E43678B3EB0A646"/>
    <w:rsid w:val="006B2A01"/>
    <w:rPr>
      <w:rFonts w:eastAsiaTheme="minorHAnsi"/>
      <w:lang w:eastAsia="en-US"/>
    </w:rPr>
  </w:style>
  <w:style w:type="paragraph" w:customStyle="1" w:styleId="D6023318EB8F4629AED61AB88676F2EC6">
    <w:name w:val="D6023318EB8F4629AED61AB88676F2EC6"/>
    <w:rsid w:val="006B2A01"/>
    <w:rPr>
      <w:rFonts w:eastAsiaTheme="minorHAnsi"/>
      <w:lang w:eastAsia="en-US"/>
    </w:rPr>
  </w:style>
  <w:style w:type="paragraph" w:customStyle="1" w:styleId="B9EF5CED74BB4EDD9A1F03A1A52117C26">
    <w:name w:val="B9EF5CED74BB4EDD9A1F03A1A52117C26"/>
    <w:rsid w:val="006B2A01"/>
    <w:rPr>
      <w:rFonts w:eastAsiaTheme="minorHAnsi"/>
      <w:lang w:eastAsia="en-US"/>
    </w:rPr>
  </w:style>
  <w:style w:type="paragraph" w:customStyle="1" w:styleId="00873FB49EEE4AC4AEDD02EBC66EE4A76">
    <w:name w:val="00873FB49EEE4AC4AEDD02EBC66EE4A76"/>
    <w:rsid w:val="006B2A01"/>
    <w:rPr>
      <w:rFonts w:eastAsiaTheme="minorHAnsi"/>
      <w:lang w:eastAsia="en-US"/>
    </w:rPr>
  </w:style>
  <w:style w:type="paragraph" w:customStyle="1" w:styleId="957F7F6E8EC64D09BC277869D9E126C66">
    <w:name w:val="957F7F6E8EC64D09BC277869D9E126C66"/>
    <w:rsid w:val="006B2A01"/>
    <w:rPr>
      <w:rFonts w:eastAsiaTheme="minorHAnsi"/>
      <w:lang w:eastAsia="en-US"/>
    </w:rPr>
  </w:style>
  <w:style w:type="paragraph" w:customStyle="1" w:styleId="7A21797266464BD8953FC7FA8981F7A06">
    <w:name w:val="7A21797266464BD8953FC7FA8981F7A06"/>
    <w:rsid w:val="006B2A01"/>
    <w:rPr>
      <w:rFonts w:eastAsiaTheme="minorHAnsi"/>
      <w:lang w:eastAsia="en-US"/>
    </w:rPr>
  </w:style>
  <w:style w:type="paragraph" w:customStyle="1" w:styleId="C7F3E9823C1249BABBB3A1CB0DA3959F6">
    <w:name w:val="C7F3E9823C1249BABBB3A1CB0DA3959F6"/>
    <w:rsid w:val="006B2A01"/>
    <w:rPr>
      <w:rFonts w:eastAsiaTheme="minorHAnsi"/>
      <w:lang w:eastAsia="en-US"/>
    </w:rPr>
  </w:style>
  <w:style w:type="paragraph" w:customStyle="1" w:styleId="C6E8986912534D16A2B6B1FC622C92C46">
    <w:name w:val="C6E8986912534D16A2B6B1FC622C92C46"/>
    <w:rsid w:val="006B2A01"/>
    <w:rPr>
      <w:rFonts w:eastAsiaTheme="minorHAnsi"/>
      <w:lang w:eastAsia="en-US"/>
    </w:rPr>
  </w:style>
  <w:style w:type="paragraph" w:customStyle="1" w:styleId="05BC607C6DF243E0A54D2731BA73EB3D2">
    <w:name w:val="05BC607C6DF243E0A54D2731BA73EB3D2"/>
    <w:rsid w:val="006B2A01"/>
    <w:rPr>
      <w:rFonts w:eastAsiaTheme="minorHAnsi"/>
      <w:lang w:eastAsia="en-US"/>
    </w:rPr>
  </w:style>
  <w:style w:type="paragraph" w:customStyle="1" w:styleId="F3221372C04A43DCB47EE29C9BAB0A1F2">
    <w:name w:val="F3221372C04A43DCB47EE29C9BAB0A1F2"/>
    <w:rsid w:val="006B2A01"/>
    <w:rPr>
      <w:rFonts w:eastAsiaTheme="minorHAnsi"/>
      <w:lang w:eastAsia="en-US"/>
    </w:rPr>
  </w:style>
  <w:style w:type="paragraph" w:customStyle="1" w:styleId="91548A897B814152AC950D54B82969742">
    <w:name w:val="91548A897B814152AC950D54B82969742"/>
    <w:rsid w:val="006B2A01"/>
    <w:rPr>
      <w:rFonts w:eastAsiaTheme="minorHAnsi"/>
      <w:lang w:eastAsia="en-US"/>
    </w:rPr>
  </w:style>
  <w:style w:type="paragraph" w:customStyle="1" w:styleId="F8AB0C96E1AE4D1CA8F43FD4D8A48E202">
    <w:name w:val="F8AB0C96E1AE4D1CA8F43FD4D8A48E202"/>
    <w:rsid w:val="006B2A01"/>
    <w:rPr>
      <w:rFonts w:eastAsiaTheme="minorHAnsi"/>
      <w:lang w:eastAsia="en-US"/>
    </w:rPr>
  </w:style>
  <w:style w:type="paragraph" w:customStyle="1" w:styleId="DD39A02D7A7040F3942FF6A38959A6A120">
    <w:name w:val="DD39A02D7A7040F3942FF6A38959A6A120"/>
    <w:rsid w:val="006B2A01"/>
    <w:rPr>
      <w:rFonts w:eastAsiaTheme="minorHAnsi"/>
      <w:lang w:eastAsia="en-US"/>
    </w:rPr>
  </w:style>
  <w:style w:type="paragraph" w:customStyle="1" w:styleId="9899198AF0394497B5BB81A63710822A20">
    <w:name w:val="9899198AF0394497B5BB81A63710822A20"/>
    <w:rsid w:val="006B2A01"/>
    <w:rPr>
      <w:rFonts w:eastAsiaTheme="minorHAnsi"/>
      <w:lang w:eastAsia="en-US"/>
    </w:rPr>
  </w:style>
  <w:style w:type="paragraph" w:customStyle="1" w:styleId="CC630F704FE245D7A062E010A13749C36">
    <w:name w:val="CC630F704FE245D7A062E010A13749C36"/>
    <w:rsid w:val="006B2A01"/>
    <w:pPr>
      <w:tabs>
        <w:tab w:val="center" w:pos="4819"/>
        <w:tab w:val="right" w:pos="9638"/>
      </w:tabs>
      <w:spacing w:after="0" w:line="240" w:lineRule="auto"/>
    </w:pPr>
    <w:rPr>
      <w:rFonts w:eastAsiaTheme="minorHAnsi"/>
      <w:lang w:eastAsia="en-US"/>
    </w:rPr>
  </w:style>
  <w:style w:type="paragraph" w:customStyle="1" w:styleId="88BB00BCA2454E9FAC1D2647BF4BB1C02">
    <w:name w:val="88BB00BCA2454E9FAC1D2647BF4BB1C02"/>
    <w:rsid w:val="006B2A01"/>
    <w:pPr>
      <w:tabs>
        <w:tab w:val="center" w:pos="4819"/>
        <w:tab w:val="right" w:pos="9638"/>
      </w:tabs>
      <w:spacing w:after="0" w:line="240" w:lineRule="auto"/>
    </w:pPr>
    <w:rPr>
      <w:rFonts w:eastAsiaTheme="minorHAnsi"/>
      <w:lang w:eastAsia="en-US"/>
    </w:rPr>
  </w:style>
  <w:style w:type="paragraph" w:customStyle="1" w:styleId="4D6D087B83C5466E96E94439FB28CEA62">
    <w:name w:val="4D6D087B83C5466E96E94439FB28CEA62"/>
    <w:rsid w:val="006B2A01"/>
    <w:pPr>
      <w:tabs>
        <w:tab w:val="center" w:pos="4819"/>
        <w:tab w:val="right" w:pos="9638"/>
      </w:tabs>
      <w:spacing w:after="0" w:line="240" w:lineRule="auto"/>
    </w:pPr>
    <w:rPr>
      <w:rFonts w:eastAsiaTheme="minorHAnsi"/>
      <w:lang w:eastAsia="en-US"/>
    </w:rPr>
  </w:style>
  <w:style w:type="paragraph" w:customStyle="1" w:styleId="5B7BC7A0D5F842C392C7D68AE8603D642">
    <w:name w:val="5B7BC7A0D5F842C392C7D68AE8603D642"/>
    <w:rsid w:val="006B2A01"/>
    <w:pPr>
      <w:tabs>
        <w:tab w:val="center" w:pos="4819"/>
        <w:tab w:val="right" w:pos="9638"/>
      </w:tabs>
      <w:spacing w:after="0" w:line="240" w:lineRule="auto"/>
    </w:pPr>
    <w:rPr>
      <w:rFonts w:eastAsiaTheme="minorHAnsi"/>
      <w:lang w:eastAsia="en-US"/>
    </w:rPr>
  </w:style>
  <w:style w:type="paragraph" w:customStyle="1" w:styleId="72C6725C1C9C49538FE01E36525638B52">
    <w:name w:val="72C6725C1C9C49538FE01E36525638B52"/>
    <w:rsid w:val="006B2A01"/>
    <w:pPr>
      <w:tabs>
        <w:tab w:val="center" w:pos="4819"/>
        <w:tab w:val="right" w:pos="9638"/>
      </w:tabs>
      <w:spacing w:after="0" w:line="240" w:lineRule="auto"/>
    </w:pPr>
    <w:rPr>
      <w:rFonts w:eastAsiaTheme="minorHAnsi"/>
      <w:lang w:eastAsia="en-US"/>
    </w:rPr>
  </w:style>
  <w:style w:type="paragraph" w:customStyle="1" w:styleId="D772DF9F019B430E81048597866B1B241">
    <w:name w:val="D772DF9F019B430E81048597866B1B241"/>
    <w:rsid w:val="006B2A01"/>
    <w:pPr>
      <w:spacing w:after="0" w:line="240" w:lineRule="auto"/>
    </w:pPr>
    <w:rPr>
      <w:rFonts w:ascii="Verdana" w:eastAsia="Times New Roman" w:hAnsi="Verdana" w:cs="Times New Roman"/>
      <w:sz w:val="20"/>
      <w:szCs w:val="20"/>
    </w:rPr>
  </w:style>
  <w:style w:type="paragraph" w:customStyle="1" w:styleId="6B42B23694EA4932A9F78F4B037FF243">
    <w:name w:val="6B42B23694EA4932A9F78F4B037FF243"/>
    <w:rsid w:val="006B2A01"/>
    <w:pPr>
      <w:spacing w:after="0" w:line="240" w:lineRule="auto"/>
    </w:pPr>
    <w:rPr>
      <w:rFonts w:ascii="Verdana" w:eastAsia="Times New Roman" w:hAnsi="Verdana" w:cs="Times New Roman"/>
      <w:sz w:val="20"/>
      <w:szCs w:val="20"/>
    </w:rPr>
  </w:style>
  <w:style w:type="paragraph" w:customStyle="1" w:styleId="0ADB2B0C76434EEBA030A940C66D81076">
    <w:name w:val="0ADB2B0C76434EEBA030A940C66D81076"/>
    <w:rsid w:val="006B2A01"/>
    <w:rPr>
      <w:rFonts w:eastAsiaTheme="minorHAnsi"/>
      <w:lang w:eastAsia="en-US"/>
    </w:rPr>
  </w:style>
  <w:style w:type="paragraph" w:customStyle="1" w:styleId="3D1165085E9247CE819BAB2652F46D5D7">
    <w:name w:val="3D1165085E9247CE819BAB2652F46D5D7"/>
    <w:rsid w:val="006B2A01"/>
    <w:rPr>
      <w:rFonts w:eastAsiaTheme="minorHAnsi"/>
      <w:lang w:eastAsia="en-US"/>
    </w:rPr>
  </w:style>
  <w:style w:type="paragraph" w:customStyle="1" w:styleId="6A6DC07674714F018F4B5AED2C02DC047">
    <w:name w:val="6A6DC07674714F018F4B5AED2C02DC047"/>
    <w:rsid w:val="006B2A01"/>
    <w:rPr>
      <w:rFonts w:eastAsiaTheme="minorHAnsi"/>
      <w:lang w:eastAsia="en-US"/>
    </w:rPr>
  </w:style>
  <w:style w:type="paragraph" w:customStyle="1" w:styleId="AAE57BA0D25D48D38A885ADFD6DC5DB67">
    <w:name w:val="AAE57BA0D25D48D38A885ADFD6DC5DB67"/>
    <w:rsid w:val="006B2A01"/>
    <w:rPr>
      <w:rFonts w:eastAsiaTheme="minorHAnsi"/>
      <w:lang w:eastAsia="en-US"/>
    </w:rPr>
  </w:style>
  <w:style w:type="paragraph" w:customStyle="1" w:styleId="06E3FB01D18F4D2DA9A1F640B708C8517">
    <w:name w:val="06E3FB01D18F4D2DA9A1F640B708C8517"/>
    <w:rsid w:val="006B2A01"/>
    <w:rPr>
      <w:rFonts w:eastAsiaTheme="minorHAnsi"/>
      <w:lang w:eastAsia="en-US"/>
    </w:rPr>
  </w:style>
  <w:style w:type="paragraph" w:customStyle="1" w:styleId="0006E17ECA234FFD93C9EA82C5E10D0A7">
    <w:name w:val="0006E17ECA234FFD93C9EA82C5E10D0A7"/>
    <w:rsid w:val="006B2A01"/>
    <w:rPr>
      <w:rFonts w:eastAsiaTheme="minorHAnsi"/>
      <w:lang w:eastAsia="en-US"/>
    </w:rPr>
  </w:style>
  <w:style w:type="paragraph" w:customStyle="1" w:styleId="A39E2ADDCEDF487EA6E43678B3EB0A647">
    <w:name w:val="A39E2ADDCEDF487EA6E43678B3EB0A647"/>
    <w:rsid w:val="006B2A01"/>
    <w:rPr>
      <w:rFonts w:eastAsiaTheme="minorHAnsi"/>
      <w:lang w:eastAsia="en-US"/>
    </w:rPr>
  </w:style>
  <w:style w:type="paragraph" w:customStyle="1" w:styleId="D6023318EB8F4629AED61AB88676F2EC7">
    <w:name w:val="D6023318EB8F4629AED61AB88676F2EC7"/>
    <w:rsid w:val="006B2A01"/>
    <w:rPr>
      <w:rFonts w:eastAsiaTheme="minorHAnsi"/>
      <w:lang w:eastAsia="en-US"/>
    </w:rPr>
  </w:style>
  <w:style w:type="paragraph" w:customStyle="1" w:styleId="B9EF5CED74BB4EDD9A1F03A1A52117C27">
    <w:name w:val="B9EF5CED74BB4EDD9A1F03A1A52117C27"/>
    <w:rsid w:val="006B2A01"/>
    <w:rPr>
      <w:rFonts w:eastAsiaTheme="minorHAnsi"/>
      <w:lang w:eastAsia="en-US"/>
    </w:rPr>
  </w:style>
  <w:style w:type="paragraph" w:customStyle="1" w:styleId="00873FB49EEE4AC4AEDD02EBC66EE4A77">
    <w:name w:val="00873FB49EEE4AC4AEDD02EBC66EE4A77"/>
    <w:rsid w:val="006B2A01"/>
    <w:rPr>
      <w:rFonts w:eastAsiaTheme="minorHAnsi"/>
      <w:lang w:eastAsia="en-US"/>
    </w:rPr>
  </w:style>
  <w:style w:type="paragraph" w:customStyle="1" w:styleId="957F7F6E8EC64D09BC277869D9E126C67">
    <w:name w:val="957F7F6E8EC64D09BC277869D9E126C67"/>
    <w:rsid w:val="006B2A01"/>
    <w:rPr>
      <w:rFonts w:eastAsiaTheme="minorHAnsi"/>
      <w:lang w:eastAsia="en-US"/>
    </w:rPr>
  </w:style>
  <w:style w:type="paragraph" w:customStyle="1" w:styleId="7A21797266464BD8953FC7FA8981F7A07">
    <w:name w:val="7A21797266464BD8953FC7FA8981F7A07"/>
    <w:rsid w:val="006B2A01"/>
    <w:rPr>
      <w:rFonts w:eastAsiaTheme="minorHAnsi"/>
      <w:lang w:eastAsia="en-US"/>
    </w:rPr>
  </w:style>
  <w:style w:type="paragraph" w:customStyle="1" w:styleId="C7F3E9823C1249BABBB3A1CB0DA3959F7">
    <w:name w:val="C7F3E9823C1249BABBB3A1CB0DA3959F7"/>
    <w:rsid w:val="006B2A01"/>
    <w:rPr>
      <w:rFonts w:eastAsiaTheme="minorHAnsi"/>
      <w:lang w:eastAsia="en-US"/>
    </w:rPr>
  </w:style>
  <w:style w:type="paragraph" w:customStyle="1" w:styleId="C6E8986912534D16A2B6B1FC622C92C47">
    <w:name w:val="C6E8986912534D16A2B6B1FC622C92C47"/>
    <w:rsid w:val="006B2A01"/>
    <w:rPr>
      <w:rFonts w:eastAsiaTheme="minorHAnsi"/>
      <w:lang w:eastAsia="en-US"/>
    </w:rPr>
  </w:style>
  <w:style w:type="paragraph" w:customStyle="1" w:styleId="05BC607C6DF243E0A54D2731BA73EB3D3">
    <w:name w:val="05BC607C6DF243E0A54D2731BA73EB3D3"/>
    <w:rsid w:val="006B2A01"/>
    <w:rPr>
      <w:rFonts w:eastAsiaTheme="minorHAnsi"/>
      <w:lang w:eastAsia="en-US"/>
    </w:rPr>
  </w:style>
  <w:style w:type="paragraph" w:customStyle="1" w:styleId="F3221372C04A43DCB47EE29C9BAB0A1F3">
    <w:name w:val="F3221372C04A43DCB47EE29C9BAB0A1F3"/>
    <w:rsid w:val="006B2A01"/>
    <w:rPr>
      <w:rFonts w:eastAsiaTheme="minorHAnsi"/>
      <w:lang w:eastAsia="en-US"/>
    </w:rPr>
  </w:style>
  <w:style w:type="paragraph" w:customStyle="1" w:styleId="91548A897B814152AC950D54B82969743">
    <w:name w:val="91548A897B814152AC950D54B82969743"/>
    <w:rsid w:val="006B2A01"/>
    <w:rPr>
      <w:rFonts w:eastAsiaTheme="minorHAnsi"/>
      <w:lang w:eastAsia="en-US"/>
    </w:rPr>
  </w:style>
  <w:style w:type="paragraph" w:customStyle="1" w:styleId="F8AB0C96E1AE4D1CA8F43FD4D8A48E203">
    <w:name w:val="F8AB0C96E1AE4D1CA8F43FD4D8A48E203"/>
    <w:rsid w:val="006B2A01"/>
    <w:rPr>
      <w:rFonts w:eastAsiaTheme="minorHAnsi"/>
      <w:lang w:eastAsia="en-US"/>
    </w:rPr>
  </w:style>
  <w:style w:type="paragraph" w:customStyle="1" w:styleId="DD39A02D7A7040F3942FF6A38959A6A121">
    <w:name w:val="DD39A02D7A7040F3942FF6A38959A6A121"/>
    <w:rsid w:val="006B2A01"/>
    <w:rPr>
      <w:rFonts w:eastAsiaTheme="minorHAnsi"/>
      <w:lang w:eastAsia="en-US"/>
    </w:rPr>
  </w:style>
  <w:style w:type="paragraph" w:customStyle="1" w:styleId="9899198AF0394497B5BB81A63710822A21">
    <w:name w:val="9899198AF0394497B5BB81A63710822A21"/>
    <w:rsid w:val="006B2A01"/>
    <w:rPr>
      <w:rFonts w:eastAsiaTheme="minorHAnsi"/>
      <w:lang w:eastAsia="en-US"/>
    </w:rPr>
  </w:style>
  <w:style w:type="paragraph" w:customStyle="1" w:styleId="CC630F704FE245D7A062E010A13749C37">
    <w:name w:val="CC630F704FE245D7A062E010A13749C37"/>
    <w:rsid w:val="006B2A01"/>
    <w:pPr>
      <w:tabs>
        <w:tab w:val="center" w:pos="4819"/>
        <w:tab w:val="right" w:pos="9638"/>
      </w:tabs>
      <w:spacing w:after="0" w:line="240" w:lineRule="auto"/>
    </w:pPr>
    <w:rPr>
      <w:rFonts w:eastAsiaTheme="minorHAnsi"/>
      <w:lang w:eastAsia="en-US"/>
    </w:rPr>
  </w:style>
  <w:style w:type="paragraph" w:customStyle="1" w:styleId="88BB00BCA2454E9FAC1D2647BF4BB1C03">
    <w:name w:val="88BB00BCA2454E9FAC1D2647BF4BB1C03"/>
    <w:rsid w:val="006B2A01"/>
    <w:pPr>
      <w:tabs>
        <w:tab w:val="center" w:pos="4819"/>
        <w:tab w:val="right" w:pos="9638"/>
      </w:tabs>
      <w:spacing w:after="0" w:line="240" w:lineRule="auto"/>
    </w:pPr>
    <w:rPr>
      <w:rFonts w:eastAsiaTheme="minorHAnsi"/>
      <w:lang w:eastAsia="en-US"/>
    </w:rPr>
  </w:style>
  <w:style w:type="paragraph" w:customStyle="1" w:styleId="4D6D087B83C5466E96E94439FB28CEA63">
    <w:name w:val="4D6D087B83C5466E96E94439FB28CEA63"/>
    <w:rsid w:val="006B2A01"/>
    <w:pPr>
      <w:tabs>
        <w:tab w:val="center" w:pos="4819"/>
        <w:tab w:val="right" w:pos="9638"/>
      </w:tabs>
      <w:spacing w:after="0" w:line="240" w:lineRule="auto"/>
    </w:pPr>
    <w:rPr>
      <w:rFonts w:eastAsiaTheme="minorHAnsi"/>
      <w:lang w:eastAsia="en-US"/>
    </w:rPr>
  </w:style>
  <w:style w:type="paragraph" w:customStyle="1" w:styleId="5B7BC7A0D5F842C392C7D68AE8603D643">
    <w:name w:val="5B7BC7A0D5F842C392C7D68AE8603D643"/>
    <w:rsid w:val="006B2A01"/>
    <w:pPr>
      <w:tabs>
        <w:tab w:val="center" w:pos="4819"/>
        <w:tab w:val="right" w:pos="9638"/>
      </w:tabs>
      <w:spacing w:after="0" w:line="240" w:lineRule="auto"/>
    </w:pPr>
    <w:rPr>
      <w:rFonts w:eastAsiaTheme="minorHAnsi"/>
      <w:lang w:eastAsia="en-US"/>
    </w:rPr>
  </w:style>
  <w:style w:type="paragraph" w:customStyle="1" w:styleId="72C6725C1C9C49538FE01E36525638B53">
    <w:name w:val="72C6725C1C9C49538FE01E36525638B53"/>
    <w:rsid w:val="006B2A01"/>
    <w:pPr>
      <w:tabs>
        <w:tab w:val="center" w:pos="4819"/>
        <w:tab w:val="right" w:pos="9638"/>
      </w:tabs>
      <w:spacing w:after="0" w:line="240" w:lineRule="auto"/>
    </w:pPr>
    <w:rPr>
      <w:rFonts w:eastAsiaTheme="minorHAnsi"/>
      <w:lang w:eastAsia="en-US"/>
    </w:rPr>
  </w:style>
  <w:style w:type="paragraph" w:customStyle="1" w:styleId="131D0AE39F7744F3A950AF2D545BC085">
    <w:name w:val="131D0AE39F7744F3A950AF2D545BC085"/>
    <w:rsid w:val="006B2A01"/>
    <w:pPr>
      <w:spacing w:after="0" w:line="240" w:lineRule="auto"/>
      <w:ind w:left="5216" w:hanging="3912"/>
    </w:pPr>
    <w:rPr>
      <w:rFonts w:ascii="Verdana" w:eastAsia="Times New Roman" w:hAnsi="Verdana" w:cs="Times New Roman"/>
      <w:sz w:val="20"/>
      <w:szCs w:val="20"/>
    </w:rPr>
  </w:style>
  <w:style w:type="paragraph" w:customStyle="1" w:styleId="D772DF9F019B430E81048597866B1B242">
    <w:name w:val="D772DF9F019B430E81048597866B1B242"/>
    <w:rsid w:val="006B2A01"/>
    <w:pPr>
      <w:spacing w:after="0" w:line="240" w:lineRule="auto"/>
    </w:pPr>
    <w:rPr>
      <w:rFonts w:ascii="Verdana" w:eastAsia="Times New Roman" w:hAnsi="Verdana" w:cs="Times New Roman"/>
      <w:sz w:val="20"/>
      <w:szCs w:val="20"/>
    </w:rPr>
  </w:style>
  <w:style w:type="paragraph" w:customStyle="1" w:styleId="6B42B23694EA4932A9F78F4B037FF2431">
    <w:name w:val="6B42B23694EA4932A9F78F4B037FF2431"/>
    <w:rsid w:val="006B2A01"/>
    <w:pPr>
      <w:spacing w:after="0" w:line="240" w:lineRule="auto"/>
    </w:pPr>
    <w:rPr>
      <w:rFonts w:ascii="Verdana" w:eastAsia="Times New Roman" w:hAnsi="Verdana" w:cs="Times New Roman"/>
      <w:sz w:val="20"/>
      <w:szCs w:val="20"/>
    </w:rPr>
  </w:style>
  <w:style w:type="paragraph" w:customStyle="1" w:styleId="0ADB2B0C76434EEBA030A940C66D81077">
    <w:name w:val="0ADB2B0C76434EEBA030A940C66D81077"/>
    <w:rsid w:val="006B2A01"/>
    <w:rPr>
      <w:rFonts w:eastAsiaTheme="minorHAnsi"/>
      <w:lang w:eastAsia="en-US"/>
    </w:rPr>
  </w:style>
  <w:style w:type="paragraph" w:customStyle="1" w:styleId="3D1165085E9247CE819BAB2652F46D5D8">
    <w:name w:val="3D1165085E9247CE819BAB2652F46D5D8"/>
    <w:rsid w:val="006B2A01"/>
    <w:rPr>
      <w:rFonts w:eastAsiaTheme="minorHAnsi"/>
      <w:lang w:eastAsia="en-US"/>
    </w:rPr>
  </w:style>
  <w:style w:type="paragraph" w:customStyle="1" w:styleId="6A6DC07674714F018F4B5AED2C02DC048">
    <w:name w:val="6A6DC07674714F018F4B5AED2C02DC048"/>
    <w:rsid w:val="006B2A01"/>
    <w:rPr>
      <w:rFonts w:eastAsiaTheme="minorHAnsi"/>
      <w:lang w:eastAsia="en-US"/>
    </w:rPr>
  </w:style>
  <w:style w:type="paragraph" w:customStyle="1" w:styleId="AAE57BA0D25D48D38A885ADFD6DC5DB68">
    <w:name w:val="AAE57BA0D25D48D38A885ADFD6DC5DB68"/>
    <w:rsid w:val="006B2A01"/>
    <w:rPr>
      <w:rFonts w:eastAsiaTheme="minorHAnsi"/>
      <w:lang w:eastAsia="en-US"/>
    </w:rPr>
  </w:style>
  <w:style w:type="paragraph" w:customStyle="1" w:styleId="06E3FB01D18F4D2DA9A1F640B708C8518">
    <w:name w:val="06E3FB01D18F4D2DA9A1F640B708C8518"/>
    <w:rsid w:val="006B2A01"/>
    <w:rPr>
      <w:rFonts w:eastAsiaTheme="minorHAnsi"/>
      <w:lang w:eastAsia="en-US"/>
    </w:rPr>
  </w:style>
  <w:style w:type="paragraph" w:customStyle="1" w:styleId="0006E17ECA234FFD93C9EA82C5E10D0A8">
    <w:name w:val="0006E17ECA234FFD93C9EA82C5E10D0A8"/>
    <w:rsid w:val="006B2A01"/>
    <w:rPr>
      <w:rFonts w:eastAsiaTheme="minorHAnsi"/>
      <w:lang w:eastAsia="en-US"/>
    </w:rPr>
  </w:style>
  <w:style w:type="paragraph" w:customStyle="1" w:styleId="A39E2ADDCEDF487EA6E43678B3EB0A648">
    <w:name w:val="A39E2ADDCEDF487EA6E43678B3EB0A648"/>
    <w:rsid w:val="006B2A01"/>
    <w:rPr>
      <w:rFonts w:eastAsiaTheme="minorHAnsi"/>
      <w:lang w:eastAsia="en-US"/>
    </w:rPr>
  </w:style>
  <w:style w:type="paragraph" w:customStyle="1" w:styleId="D6023318EB8F4629AED61AB88676F2EC8">
    <w:name w:val="D6023318EB8F4629AED61AB88676F2EC8"/>
    <w:rsid w:val="006B2A01"/>
    <w:rPr>
      <w:rFonts w:eastAsiaTheme="minorHAnsi"/>
      <w:lang w:eastAsia="en-US"/>
    </w:rPr>
  </w:style>
  <w:style w:type="paragraph" w:customStyle="1" w:styleId="B9EF5CED74BB4EDD9A1F03A1A52117C28">
    <w:name w:val="B9EF5CED74BB4EDD9A1F03A1A52117C28"/>
    <w:rsid w:val="006B2A01"/>
    <w:rPr>
      <w:rFonts w:eastAsiaTheme="minorHAnsi"/>
      <w:lang w:eastAsia="en-US"/>
    </w:rPr>
  </w:style>
  <w:style w:type="paragraph" w:customStyle="1" w:styleId="00873FB49EEE4AC4AEDD02EBC66EE4A78">
    <w:name w:val="00873FB49EEE4AC4AEDD02EBC66EE4A78"/>
    <w:rsid w:val="006B2A01"/>
    <w:rPr>
      <w:rFonts w:eastAsiaTheme="minorHAnsi"/>
      <w:lang w:eastAsia="en-US"/>
    </w:rPr>
  </w:style>
  <w:style w:type="paragraph" w:customStyle="1" w:styleId="957F7F6E8EC64D09BC277869D9E126C68">
    <w:name w:val="957F7F6E8EC64D09BC277869D9E126C68"/>
    <w:rsid w:val="006B2A01"/>
    <w:rPr>
      <w:rFonts w:eastAsiaTheme="minorHAnsi"/>
      <w:lang w:eastAsia="en-US"/>
    </w:rPr>
  </w:style>
  <w:style w:type="paragraph" w:customStyle="1" w:styleId="7A21797266464BD8953FC7FA8981F7A08">
    <w:name w:val="7A21797266464BD8953FC7FA8981F7A08"/>
    <w:rsid w:val="006B2A01"/>
    <w:rPr>
      <w:rFonts w:eastAsiaTheme="minorHAnsi"/>
      <w:lang w:eastAsia="en-US"/>
    </w:rPr>
  </w:style>
  <w:style w:type="paragraph" w:customStyle="1" w:styleId="C7F3E9823C1249BABBB3A1CB0DA3959F8">
    <w:name w:val="C7F3E9823C1249BABBB3A1CB0DA3959F8"/>
    <w:rsid w:val="006B2A01"/>
    <w:rPr>
      <w:rFonts w:eastAsiaTheme="minorHAnsi"/>
      <w:lang w:eastAsia="en-US"/>
    </w:rPr>
  </w:style>
  <w:style w:type="paragraph" w:customStyle="1" w:styleId="C6E8986912534D16A2B6B1FC622C92C48">
    <w:name w:val="C6E8986912534D16A2B6B1FC622C92C48"/>
    <w:rsid w:val="006B2A01"/>
    <w:rPr>
      <w:rFonts w:eastAsiaTheme="minorHAnsi"/>
      <w:lang w:eastAsia="en-US"/>
    </w:rPr>
  </w:style>
  <w:style w:type="paragraph" w:customStyle="1" w:styleId="05BC607C6DF243E0A54D2731BA73EB3D4">
    <w:name w:val="05BC607C6DF243E0A54D2731BA73EB3D4"/>
    <w:rsid w:val="006B2A01"/>
    <w:rPr>
      <w:rFonts w:eastAsiaTheme="minorHAnsi"/>
      <w:lang w:eastAsia="en-US"/>
    </w:rPr>
  </w:style>
  <w:style w:type="paragraph" w:customStyle="1" w:styleId="F3221372C04A43DCB47EE29C9BAB0A1F4">
    <w:name w:val="F3221372C04A43DCB47EE29C9BAB0A1F4"/>
    <w:rsid w:val="006B2A01"/>
    <w:rPr>
      <w:rFonts w:eastAsiaTheme="minorHAnsi"/>
      <w:lang w:eastAsia="en-US"/>
    </w:rPr>
  </w:style>
  <w:style w:type="paragraph" w:customStyle="1" w:styleId="91548A897B814152AC950D54B82969744">
    <w:name w:val="91548A897B814152AC950D54B82969744"/>
    <w:rsid w:val="006B2A01"/>
    <w:rPr>
      <w:rFonts w:eastAsiaTheme="minorHAnsi"/>
      <w:lang w:eastAsia="en-US"/>
    </w:rPr>
  </w:style>
  <w:style w:type="paragraph" w:customStyle="1" w:styleId="F8AB0C96E1AE4D1CA8F43FD4D8A48E204">
    <w:name w:val="F8AB0C96E1AE4D1CA8F43FD4D8A48E204"/>
    <w:rsid w:val="006B2A01"/>
    <w:rPr>
      <w:rFonts w:eastAsiaTheme="minorHAnsi"/>
      <w:lang w:eastAsia="en-US"/>
    </w:rPr>
  </w:style>
  <w:style w:type="paragraph" w:customStyle="1" w:styleId="DD39A02D7A7040F3942FF6A38959A6A122">
    <w:name w:val="DD39A02D7A7040F3942FF6A38959A6A122"/>
    <w:rsid w:val="006B2A01"/>
    <w:rPr>
      <w:rFonts w:eastAsiaTheme="minorHAnsi"/>
      <w:lang w:eastAsia="en-US"/>
    </w:rPr>
  </w:style>
  <w:style w:type="paragraph" w:customStyle="1" w:styleId="9899198AF0394497B5BB81A63710822A22">
    <w:name w:val="9899198AF0394497B5BB81A63710822A22"/>
    <w:rsid w:val="006B2A01"/>
    <w:rPr>
      <w:rFonts w:eastAsiaTheme="minorHAnsi"/>
      <w:lang w:eastAsia="en-US"/>
    </w:rPr>
  </w:style>
  <w:style w:type="paragraph" w:customStyle="1" w:styleId="CC630F704FE245D7A062E010A13749C38">
    <w:name w:val="CC630F704FE245D7A062E010A13749C38"/>
    <w:rsid w:val="006B2A01"/>
    <w:pPr>
      <w:tabs>
        <w:tab w:val="center" w:pos="4819"/>
        <w:tab w:val="right" w:pos="9638"/>
      </w:tabs>
      <w:spacing w:after="0" w:line="240" w:lineRule="auto"/>
    </w:pPr>
    <w:rPr>
      <w:rFonts w:eastAsiaTheme="minorHAnsi"/>
      <w:lang w:eastAsia="en-US"/>
    </w:rPr>
  </w:style>
  <w:style w:type="paragraph" w:customStyle="1" w:styleId="88BB00BCA2454E9FAC1D2647BF4BB1C04">
    <w:name w:val="88BB00BCA2454E9FAC1D2647BF4BB1C04"/>
    <w:rsid w:val="006B2A01"/>
    <w:pPr>
      <w:tabs>
        <w:tab w:val="center" w:pos="4819"/>
        <w:tab w:val="right" w:pos="9638"/>
      </w:tabs>
      <w:spacing w:after="0" w:line="240" w:lineRule="auto"/>
    </w:pPr>
    <w:rPr>
      <w:rFonts w:eastAsiaTheme="minorHAnsi"/>
      <w:lang w:eastAsia="en-US"/>
    </w:rPr>
  </w:style>
  <w:style w:type="paragraph" w:customStyle="1" w:styleId="4D6D087B83C5466E96E94439FB28CEA64">
    <w:name w:val="4D6D087B83C5466E96E94439FB28CEA64"/>
    <w:rsid w:val="006B2A01"/>
    <w:pPr>
      <w:tabs>
        <w:tab w:val="center" w:pos="4819"/>
        <w:tab w:val="right" w:pos="9638"/>
      </w:tabs>
      <w:spacing w:after="0" w:line="240" w:lineRule="auto"/>
    </w:pPr>
    <w:rPr>
      <w:rFonts w:eastAsiaTheme="minorHAnsi"/>
      <w:lang w:eastAsia="en-US"/>
    </w:rPr>
  </w:style>
  <w:style w:type="paragraph" w:customStyle="1" w:styleId="5B7BC7A0D5F842C392C7D68AE8603D644">
    <w:name w:val="5B7BC7A0D5F842C392C7D68AE8603D644"/>
    <w:rsid w:val="006B2A01"/>
    <w:pPr>
      <w:tabs>
        <w:tab w:val="center" w:pos="4819"/>
        <w:tab w:val="right" w:pos="9638"/>
      </w:tabs>
      <w:spacing w:after="0" w:line="240" w:lineRule="auto"/>
    </w:pPr>
    <w:rPr>
      <w:rFonts w:eastAsiaTheme="minorHAnsi"/>
      <w:lang w:eastAsia="en-US"/>
    </w:rPr>
  </w:style>
  <w:style w:type="paragraph" w:customStyle="1" w:styleId="72C6725C1C9C49538FE01E36525638B54">
    <w:name w:val="72C6725C1C9C49538FE01E36525638B54"/>
    <w:rsid w:val="006B2A01"/>
    <w:pPr>
      <w:tabs>
        <w:tab w:val="center" w:pos="4819"/>
        <w:tab w:val="right" w:pos="9638"/>
      </w:tabs>
      <w:spacing w:after="0" w:line="240" w:lineRule="auto"/>
    </w:pPr>
    <w:rPr>
      <w:rFonts w:eastAsiaTheme="minorHAnsi"/>
      <w:lang w:eastAsia="en-US"/>
    </w:rPr>
  </w:style>
  <w:style w:type="paragraph" w:customStyle="1" w:styleId="131D0AE39F7744F3A950AF2D545BC0851">
    <w:name w:val="131D0AE39F7744F3A950AF2D545BC0851"/>
    <w:rsid w:val="006B2A01"/>
    <w:pPr>
      <w:spacing w:after="0" w:line="240" w:lineRule="auto"/>
      <w:ind w:left="5216" w:hanging="3912"/>
    </w:pPr>
    <w:rPr>
      <w:rFonts w:ascii="Verdana" w:eastAsia="Times New Roman" w:hAnsi="Verdana" w:cs="Times New Roman"/>
      <w:sz w:val="20"/>
      <w:szCs w:val="20"/>
    </w:rPr>
  </w:style>
  <w:style w:type="paragraph" w:customStyle="1" w:styleId="6B42B23694EA4932A9F78F4B037FF2432">
    <w:name w:val="6B42B23694EA4932A9F78F4B037FF2432"/>
    <w:rsid w:val="006B2A01"/>
    <w:pPr>
      <w:spacing w:after="0" w:line="240" w:lineRule="auto"/>
    </w:pPr>
    <w:rPr>
      <w:rFonts w:ascii="Verdana" w:eastAsia="Times New Roman" w:hAnsi="Verdana" w:cs="Times New Roman"/>
      <w:sz w:val="20"/>
      <w:szCs w:val="20"/>
    </w:rPr>
  </w:style>
  <w:style w:type="paragraph" w:customStyle="1" w:styleId="0ADB2B0C76434EEBA030A940C66D81078">
    <w:name w:val="0ADB2B0C76434EEBA030A940C66D81078"/>
    <w:rsid w:val="006B2A01"/>
    <w:rPr>
      <w:rFonts w:eastAsiaTheme="minorHAnsi"/>
      <w:lang w:eastAsia="en-US"/>
    </w:rPr>
  </w:style>
  <w:style w:type="paragraph" w:customStyle="1" w:styleId="3D1165085E9247CE819BAB2652F46D5D9">
    <w:name w:val="3D1165085E9247CE819BAB2652F46D5D9"/>
    <w:rsid w:val="006B2A01"/>
    <w:rPr>
      <w:rFonts w:eastAsiaTheme="minorHAnsi"/>
      <w:lang w:eastAsia="en-US"/>
    </w:rPr>
  </w:style>
  <w:style w:type="paragraph" w:customStyle="1" w:styleId="6A6DC07674714F018F4B5AED2C02DC049">
    <w:name w:val="6A6DC07674714F018F4B5AED2C02DC049"/>
    <w:rsid w:val="006B2A01"/>
    <w:rPr>
      <w:rFonts w:eastAsiaTheme="minorHAnsi"/>
      <w:lang w:eastAsia="en-US"/>
    </w:rPr>
  </w:style>
  <w:style w:type="paragraph" w:customStyle="1" w:styleId="AAE57BA0D25D48D38A885ADFD6DC5DB69">
    <w:name w:val="AAE57BA0D25D48D38A885ADFD6DC5DB69"/>
    <w:rsid w:val="006B2A01"/>
    <w:rPr>
      <w:rFonts w:eastAsiaTheme="minorHAnsi"/>
      <w:lang w:eastAsia="en-US"/>
    </w:rPr>
  </w:style>
  <w:style w:type="paragraph" w:customStyle="1" w:styleId="06E3FB01D18F4D2DA9A1F640B708C8519">
    <w:name w:val="06E3FB01D18F4D2DA9A1F640B708C8519"/>
    <w:rsid w:val="006B2A01"/>
    <w:rPr>
      <w:rFonts w:eastAsiaTheme="minorHAnsi"/>
      <w:lang w:eastAsia="en-US"/>
    </w:rPr>
  </w:style>
  <w:style w:type="paragraph" w:customStyle="1" w:styleId="0006E17ECA234FFD93C9EA82C5E10D0A9">
    <w:name w:val="0006E17ECA234FFD93C9EA82C5E10D0A9"/>
    <w:rsid w:val="006B2A01"/>
    <w:rPr>
      <w:rFonts w:eastAsiaTheme="minorHAnsi"/>
      <w:lang w:eastAsia="en-US"/>
    </w:rPr>
  </w:style>
  <w:style w:type="paragraph" w:customStyle="1" w:styleId="A39E2ADDCEDF487EA6E43678B3EB0A649">
    <w:name w:val="A39E2ADDCEDF487EA6E43678B3EB0A649"/>
    <w:rsid w:val="006B2A01"/>
    <w:rPr>
      <w:rFonts w:eastAsiaTheme="minorHAnsi"/>
      <w:lang w:eastAsia="en-US"/>
    </w:rPr>
  </w:style>
  <w:style w:type="paragraph" w:customStyle="1" w:styleId="D6023318EB8F4629AED61AB88676F2EC9">
    <w:name w:val="D6023318EB8F4629AED61AB88676F2EC9"/>
    <w:rsid w:val="006B2A01"/>
    <w:rPr>
      <w:rFonts w:eastAsiaTheme="minorHAnsi"/>
      <w:lang w:eastAsia="en-US"/>
    </w:rPr>
  </w:style>
  <w:style w:type="paragraph" w:customStyle="1" w:styleId="B9EF5CED74BB4EDD9A1F03A1A52117C29">
    <w:name w:val="B9EF5CED74BB4EDD9A1F03A1A52117C29"/>
    <w:rsid w:val="006B2A01"/>
    <w:rPr>
      <w:rFonts w:eastAsiaTheme="minorHAnsi"/>
      <w:lang w:eastAsia="en-US"/>
    </w:rPr>
  </w:style>
  <w:style w:type="paragraph" w:customStyle="1" w:styleId="00873FB49EEE4AC4AEDD02EBC66EE4A79">
    <w:name w:val="00873FB49EEE4AC4AEDD02EBC66EE4A79"/>
    <w:rsid w:val="006B2A01"/>
    <w:rPr>
      <w:rFonts w:eastAsiaTheme="minorHAnsi"/>
      <w:lang w:eastAsia="en-US"/>
    </w:rPr>
  </w:style>
  <w:style w:type="paragraph" w:customStyle="1" w:styleId="957F7F6E8EC64D09BC277869D9E126C69">
    <w:name w:val="957F7F6E8EC64D09BC277869D9E126C69"/>
    <w:rsid w:val="006B2A01"/>
    <w:rPr>
      <w:rFonts w:eastAsiaTheme="minorHAnsi"/>
      <w:lang w:eastAsia="en-US"/>
    </w:rPr>
  </w:style>
  <w:style w:type="paragraph" w:customStyle="1" w:styleId="7A21797266464BD8953FC7FA8981F7A09">
    <w:name w:val="7A21797266464BD8953FC7FA8981F7A09"/>
    <w:rsid w:val="006B2A01"/>
    <w:rPr>
      <w:rFonts w:eastAsiaTheme="minorHAnsi"/>
      <w:lang w:eastAsia="en-US"/>
    </w:rPr>
  </w:style>
  <w:style w:type="paragraph" w:customStyle="1" w:styleId="C7F3E9823C1249BABBB3A1CB0DA3959F9">
    <w:name w:val="C7F3E9823C1249BABBB3A1CB0DA3959F9"/>
    <w:rsid w:val="006B2A01"/>
    <w:rPr>
      <w:rFonts w:eastAsiaTheme="minorHAnsi"/>
      <w:lang w:eastAsia="en-US"/>
    </w:rPr>
  </w:style>
  <w:style w:type="paragraph" w:customStyle="1" w:styleId="C6E8986912534D16A2B6B1FC622C92C49">
    <w:name w:val="C6E8986912534D16A2B6B1FC622C92C49"/>
    <w:rsid w:val="006B2A01"/>
    <w:rPr>
      <w:rFonts w:eastAsiaTheme="minorHAnsi"/>
      <w:lang w:eastAsia="en-US"/>
    </w:rPr>
  </w:style>
  <w:style w:type="paragraph" w:customStyle="1" w:styleId="05BC607C6DF243E0A54D2731BA73EB3D5">
    <w:name w:val="05BC607C6DF243E0A54D2731BA73EB3D5"/>
    <w:rsid w:val="006B2A01"/>
    <w:rPr>
      <w:rFonts w:eastAsiaTheme="minorHAnsi"/>
      <w:lang w:eastAsia="en-US"/>
    </w:rPr>
  </w:style>
  <w:style w:type="paragraph" w:customStyle="1" w:styleId="F3221372C04A43DCB47EE29C9BAB0A1F5">
    <w:name w:val="F3221372C04A43DCB47EE29C9BAB0A1F5"/>
    <w:rsid w:val="006B2A01"/>
    <w:rPr>
      <w:rFonts w:eastAsiaTheme="minorHAnsi"/>
      <w:lang w:eastAsia="en-US"/>
    </w:rPr>
  </w:style>
  <w:style w:type="paragraph" w:customStyle="1" w:styleId="91548A897B814152AC950D54B82969745">
    <w:name w:val="91548A897B814152AC950D54B82969745"/>
    <w:rsid w:val="006B2A01"/>
    <w:rPr>
      <w:rFonts w:eastAsiaTheme="minorHAnsi"/>
      <w:lang w:eastAsia="en-US"/>
    </w:rPr>
  </w:style>
  <w:style w:type="paragraph" w:customStyle="1" w:styleId="F8AB0C96E1AE4D1CA8F43FD4D8A48E205">
    <w:name w:val="F8AB0C96E1AE4D1CA8F43FD4D8A48E205"/>
    <w:rsid w:val="006B2A01"/>
    <w:rPr>
      <w:rFonts w:eastAsiaTheme="minorHAnsi"/>
      <w:lang w:eastAsia="en-US"/>
    </w:rPr>
  </w:style>
  <w:style w:type="paragraph" w:customStyle="1" w:styleId="DD39A02D7A7040F3942FF6A38959A6A123">
    <w:name w:val="DD39A02D7A7040F3942FF6A38959A6A123"/>
    <w:rsid w:val="006B2A01"/>
    <w:rPr>
      <w:rFonts w:eastAsiaTheme="minorHAnsi"/>
      <w:lang w:eastAsia="en-US"/>
    </w:rPr>
  </w:style>
  <w:style w:type="paragraph" w:customStyle="1" w:styleId="9899198AF0394497B5BB81A63710822A23">
    <w:name w:val="9899198AF0394497B5BB81A63710822A23"/>
    <w:rsid w:val="006B2A01"/>
    <w:rPr>
      <w:rFonts w:eastAsiaTheme="minorHAnsi"/>
      <w:lang w:eastAsia="en-US"/>
    </w:rPr>
  </w:style>
  <w:style w:type="paragraph" w:customStyle="1" w:styleId="CC630F704FE245D7A062E010A13749C39">
    <w:name w:val="CC630F704FE245D7A062E010A13749C39"/>
    <w:rsid w:val="006B2A01"/>
    <w:pPr>
      <w:tabs>
        <w:tab w:val="center" w:pos="4819"/>
        <w:tab w:val="right" w:pos="9638"/>
      </w:tabs>
      <w:spacing w:after="0" w:line="240" w:lineRule="auto"/>
    </w:pPr>
    <w:rPr>
      <w:rFonts w:eastAsiaTheme="minorHAnsi"/>
      <w:lang w:eastAsia="en-US"/>
    </w:rPr>
  </w:style>
  <w:style w:type="paragraph" w:customStyle="1" w:styleId="88BB00BCA2454E9FAC1D2647BF4BB1C05">
    <w:name w:val="88BB00BCA2454E9FAC1D2647BF4BB1C05"/>
    <w:rsid w:val="006B2A01"/>
    <w:pPr>
      <w:tabs>
        <w:tab w:val="center" w:pos="4819"/>
        <w:tab w:val="right" w:pos="9638"/>
      </w:tabs>
      <w:spacing w:after="0" w:line="240" w:lineRule="auto"/>
    </w:pPr>
    <w:rPr>
      <w:rFonts w:eastAsiaTheme="minorHAnsi"/>
      <w:lang w:eastAsia="en-US"/>
    </w:rPr>
  </w:style>
  <w:style w:type="paragraph" w:customStyle="1" w:styleId="4D6D087B83C5466E96E94439FB28CEA65">
    <w:name w:val="4D6D087B83C5466E96E94439FB28CEA65"/>
    <w:rsid w:val="006B2A01"/>
    <w:pPr>
      <w:tabs>
        <w:tab w:val="center" w:pos="4819"/>
        <w:tab w:val="right" w:pos="9638"/>
      </w:tabs>
      <w:spacing w:after="0" w:line="240" w:lineRule="auto"/>
    </w:pPr>
    <w:rPr>
      <w:rFonts w:eastAsiaTheme="minorHAnsi"/>
      <w:lang w:eastAsia="en-US"/>
    </w:rPr>
  </w:style>
  <w:style w:type="paragraph" w:customStyle="1" w:styleId="5B7BC7A0D5F842C392C7D68AE8603D645">
    <w:name w:val="5B7BC7A0D5F842C392C7D68AE8603D645"/>
    <w:rsid w:val="006B2A01"/>
    <w:pPr>
      <w:tabs>
        <w:tab w:val="center" w:pos="4819"/>
        <w:tab w:val="right" w:pos="9638"/>
      </w:tabs>
      <w:spacing w:after="0" w:line="240" w:lineRule="auto"/>
    </w:pPr>
    <w:rPr>
      <w:rFonts w:eastAsiaTheme="minorHAnsi"/>
      <w:lang w:eastAsia="en-US"/>
    </w:rPr>
  </w:style>
  <w:style w:type="paragraph" w:customStyle="1" w:styleId="72C6725C1C9C49538FE01E36525638B55">
    <w:name w:val="72C6725C1C9C49538FE01E36525638B55"/>
    <w:rsid w:val="006B2A01"/>
    <w:pPr>
      <w:tabs>
        <w:tab w:val="center" w:pos="4819"/>
        <w:tab w:val="right" w:pos="9638"/>
      </w:tabs>
      <w:spacing w:after="0" w:line="240" w:lineRule="auto"/>
    </w:pPr>
    <w:rPr>
      <w:rFonts w:eastAsiaTheme="minorHAnsi"/>
      <w:lang w:eastAsia="en-US"/>
    </w:rPr>
  </w:style>
  <w:style w:type="paragraph" w:customStyle="1" w:styleId="F12811E655CD469F89218E132B2BD379">
    <w:name w:val="F12811E655CD469F89218E132B2BD379"/>
    <w:rsid w:val="000B6D99"/>
  </w:style>
  <w:style w:type="paragraph" w:customStyle="1" w:styleId="131D0AE39F7744F3A950AF2D545BC0852">
    <w:name w:val="131D0AE39F7744F3A950AF2D545BC0852"/>
    <w:rsid w:val="000B6D99"/>
    <w:pPr>
      <w:spacing w:after="0" w:line="240" w:lineRule="auto"/>
      <w:ind w:left="5216" w:hanging="3912"/>
    </w:pPr>
    <w:rPr>
      <w:rFonts w:ascii="Verdana" w:eastAsia="Times New Roman" w:hAnsi="Verdana" w:cs="Times New Roman"/>
      <w:sz w:val="20"/>
      <w:szCs w:val="20"/>
    </w:rPr>
  </w:style>
  <w:style w:type="paragraph" w:customStyle="1" w:styleId="F12811E655CD469F89218E132B2BD3791">
    <w:name w:val="F12811E655CD469F89218E132B2BD3791"/>
    <w:rsid w:val="000B6D99"/>
    <w:rPr>
      <w:rFonts w:eastAsiaTheme="minorHAnsi"/>
      <w:lang w:eastAsia="en-US"/>
    </w:rPr>
  </w:style>
  <w:style w:type="paragraph" w:customStyle="1" w:styleId="DD39A02D7A7040F3942FF6A38959A6A124">
    <w:name w:val="DD39A02D7A7040F3942FF6A38959A6A124"/>
    <w:rsid w:val="000B6D99"/>
    <w:rPr>
      <w:rFonts w:eastAsiaTheme="minorHAnsi"/>
      <w:lang w:eastAsia="en-US"/>
    </w:rPr>
  </w:style>
  <w:style w:type="paragraph" w:customStyle="1" w:styleId="9899198AF0394497B5BB81A63710822A24">
    <w:name w:val="9899198AF0394497B5BB81A63710822A24"/>
    <w:rsid w:val="000B6D99"/>
    <w:rPr>
      <w:rFonts w:eastAsiaTheme="minorHAnsi"/>
      <w:lang w:eastAsia="en-US"/>
    </w:rPr>
  </w:style>
  <w:style w:type="paragraph" w:customStyle="1" w:styleId="CC630F704FE245D7A062E010A13749C310">
    <w:name w:val="CC630F704FE245D7A062E010A13749C310"/>
    <w:rsid w:val="000B6D99"/>
    <w:pPr>
      <w:tabs>
        <w:tab w:val="center" w:pos="4819"/>
        <w:tab w:val="right" w:pos="9638"/>
      </w:tabs>
      <w:spacing w:after="0" w:line="240" w:lineRule="auto"/>
    </w:pPr>
    <w:rPr>
      <w:rFonts w:eastAsiaTheme="minorHAnsi"/>
      <w:lang w:eastAsia="en-US"/>
    </w:rPr>
  </w:style>
  <w:style w:type="paragraph" w:customStyle="1" w:styleId="88BB00BCA2454E9FAC1D2647BF4BB1C06">
    <w:name w:val="88BB00BCA2454E9FAC1D2647BF4BB1C06"/>
    <w:rsid w:val="000B6D99"/>
    <w:pPr>
      <w:tabs>
        <w:tab w:val="center" w:pos="4819"/>
        <w:tab w:val="right" w:pos="9638"/>
      </w:tabs>
      <w:spacing w:after="0" w:line="240" w:lineRule="auto"/>
    </w:pPr>
    <w:rPr>
      <w:rFonts w:eastAsiaTheme="minorHAnsi"/>
      <w:lang w:eastAsia="en-US"/>
    </w:rPr>
  </w:style>
  <w:style w:type="paragraph" w:customStyle="1" w:styleId="4D6D087B83C5466E96E94439FB28CEA66">
    <w:name w:val="4D6D087B83C5466E96E94439FB28CEA66"/>
    <w:rsid w:val="000B6D99"/>
    <w:pPr>
      <w:tabs>
        <w:tab w:val="center" w:pos="4819"/>
        <w:tab w:val="right" w:pos="9638"/>
      </w:tabs>
      <w:spacing w:after="0" w:line="240" w:lineRule="auto"/>
    </w:pPr>
    <w:rPr>
      <w:rFonts w:eastAsiaTheme="minorHAnsi"/>
      <w:lang w:eastAsia="en-US"/>
    </w:rPr>
  </w:style>
  <w:style w:type="paragraph" w:customStyle="1" w:styleId="5B7BC7A0D5F842C392C7D68AE8603D646">
    <w:name w:val="5B7BC7A0D5F842C392C7D68AE8603D646"/>
    <w:rsid w:val="000B6D99"/>
    <w:pPr>
      <w:tabs>
        <w:tab w:val="center" w:pos="4819"/>
        <w:tab w:val="right" w:pos="9638"/>
      </w:tabs>
      <w:spacing w:after="0" w:line="240" w:lineRule="auto"/>
    </w:pPr>
    <w:rPr>
      <w:rFonts w:eastAsiaTheme="minorHAnsi"/>
      <w:lang w:eastAsia="en-US"/>
    </w:rPr>
  </w:style>
  <w:style w:type="paragraph" w:customStyle="1" w:styleId="72C6725C1C9C49538FE01E36525638B56">
    <w:name w:val="72C6725C1C9C49538FE01E36525638B56"/>
    <w:rsid w:val="000B6D99"/>
    <w:pPr>
      <w:tabs>
        <w:tab w:val="center" w:pos="4819"/>
        <w:tab w:val="right" w:pos="9638"/>
      </w:tabs>
      <w:spacing w:after="0" w:line="240" w:lineRule="auto"/>
    </w:pPr>
    <w:rPr>
      <w:rFonts w:eastAsiaTheme="minorHAnsi"/>
      <w:lang w:eastAsia="en-US"/>
    </w:rPr>
  </w:style>
  <w:style w:type="paragraph" w:customStyle="1" w:styleId="131D0AE39F7744F3A950AF2D545BC0853">
    <w:name w:val="131D0AE39F7744F3A950AF2D545BC0853"/>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
    <w:name w:val="6E88ACF365A14EE781E952723DA5F1B4"/>
    <w:rsid w:val="000B6D99"/>
    <w:pPr>
      <w:spacing w:after="0" w:line="240" w:lineRule="auto"/>
    </w:pPr>
    <w:rPr>
      <w:rFonts w:ascii="Verdana" w:eastAsia="Times New Roman" w:hAnsi="Verdana" w:cs="Times New Roman"/>
      <w:sz w:val="20"/>
      <w:szCs w:val="20"/>
    </w:rPr>
  </w:style>
  <w:style w:type="paragraph" w:customStyle="1" w:styleId="F12811E655CD469F89218E132B2BD3792">
    <w:name w:val="F12811E655CD469F89218E132B2BD3792"/>
    <w:rsid w:val="000B6D99"/>
    <w:rPr>
      <w:rFonts w:eastAsiaTheme="minorHAnsi"/>
      <w:lang w:eastAsia="en-US"/>
    </w:rPr>
  </w:style>
  <w:style w:type="paragraph" w:customStyle="1" w:styleId="DD39A02D7A7040F3942FF6A38959A6A125">
    <w:name w:val="DD39A02D7A7040F3942FF6A38959A6A125"/>
    <w:rsid w:val="000B6D99"/>
    <w:rPr>
      <w:rFonts w:eastAsiaTheme="minorHAnsi"/>
      <w:lang w:eastAsia="en-US"/>
    </w:rPr>
  </w:style>
  <w:style w:type="paragraph" w:customStyle="1" w:styleId="9899198AF0394497B5BB81A63710822A25">
    <w:name w:val="9899198AF0394497B5BB81A63710822A25"/>
    <w:rsid w:val="000B6D99"/>
    <w:rPr>
      <w:rFonts w:eastAsiaTheme="minorHAnsi"/>
      <w:lang w:eastAsia="en-US"/>
    </w:rPr>
  </w:style>
  <w:style w:type="paragraph" w:customStyle="1" w:styleId="CC630F704FE245D7A062E010A13749C311">
    <w:name w:val="CC630F704FE245D7A062E010A13749C311"/>
    <w:rsid w:val="000B6D99"/>
    <w:pPr>
      <w:tabs>
        <w:tab w:val="center" w:pos="4819"/>
        <w:tab w:val="right" w:pos="9638"/>
      </w:tabs>
      <w:spacing w:after="0" w:line="240" w:lineRule="auto"/>
    </w:pPr>
    <w:rPr>
      <w:rFonts w:eastAsiaTheme="minorHAnsi"/>
      <w:lang w:eastAsia="en-US"/>
    </w:rPr>
  </w:style>
  <w:style w:type="paragraph" w:customStyle="1" w:styleId="88BB00BCA2454E9FAC1D2647BF4BB1C07">
    <w:name w:val="88BB00BCA2454E9FAC1D2647BF4BB1C07"/>
    <w:rsid w:val="000B6D99"/>
    <w:pPr>
      <w:tabs>
        <w:tab w:val="center" w:pos="4819"/>
        <w:tab w:val="right" w:pos="9638"/>
      </w:tabs>
      <w:spacing w:after="0" w:line="240" w:lineRule="auto"/>
    </w:pPr>
    <w:rPr>
      <w:rFonts w:eastAsiaTheme="minorHAnsi"/>
      <w:lang w:eastAsia="en-US"/>
    </w:rPr>
  </w:style>
  <w:style w:type="paragraph" w:customStyle="1" w:styleId="4D6D087B83C5466E96E94439FB28CEA67">
    <w:name w:val="4D6D087B83C5466E96E94439FB28CEA67"/>
    <w:rsid w:val="000B6D99"/>
    <w:pPr>
      <w:tabs>
        <w:tab w:val="center" w:pos="4819"/>
        <w:tab w:val="right" w:pos="9638"/>
      </w:tabs>
      <w:spacing w:after="0" w:line="240" w:lineRule="auto"/>
    </w:pPr>
    <w:rPr>
      <w:rFonts w:eastAsiaTheme="minorHAnsi"/>
      <w:lang w:eastAsia="en-US"/>
    </w:rPr>
  </w:style>
  <w:style w:type="paragraph" w:customStyle="1" w:styleId="5B7BC7A0D5F842C392C7D68AE8603D647">
    <w:name w:val="5B7BC7A0D5F842C392C7D68AE8603D647"/>
    <w:rsid w:val="000B6D99"/>
    <w:pPr>
      <w:tabs>
        <w:tab w:val="center" w:pos="4819"/>
        <w:tab w:val="right" w:pos="9638"/>
      </w:tabs>
      <w:spacing w:after="0" w:line="240" w:lineRule="auto"/>
    </w:pPr>
    <w:rPr>
      <w:rFonts w:eastAsiaTheme="minorHAnsi"/>
      <w:lang w:eastAsia="en-US"/>
    </w:rPr>
  </w:style>
  <w:style w:type="paragraph" w:customStyle="1" w:styleId="72C6725C1C9C49538FE01E36525638B57">
    <w:name w:val="72C6725C1C9C49538FE01E36525638B57"/>
    <w:rsid w:val="000B6D99"/>
    <w:pPr>
      <w:tabs>
        <w:tab w:val="center" w:pos="4819"/>
        <w:tab w:val="right" w:pos="9638"/>
      </w:tabs>
      <w:spacing w:after="0" w:line="240" w:lineRule="auto"/>
    </w:pPr>
    <w:rPr>
      <w:rFonts w:eastAsiaTheme="minorHAnsi"/>
      <w:lang w:eastAsia="en-US"/>
    </w:rPr>
  </w:style>
  <w:style w:type="paragraph" w:customStyle="1" w:styleId="131D0AE39F7744F3A950AF2D545BC0854">
    <w:name w:val="131D0AE39F7744F3A950AF2D545BC0854"/>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1">
    <w:name w:val="6E88ACF365A14EE781E952723DA5F1B41"/>
    <w:rsid w:val="000B6D99"/>
    <w:pPr>
      <w:spacing w:after="0" w:line="240" w:lineRule="auto"/>
    </w:pPr>
    <w:rPr>
      <w:rFonts w:ascii="Verdana" w:eastAsia="Times New Roman" w:hAnsi="Verdana" w:cs="Times New Roman"/>
      <w:sz w:val="20"/>
      <w:szCs w:val="20"/>
    </w:rPr>
  </w:style>
  <w:style w:type="paragraph" w:customStyle="1" w:styleId="9C94A9864A744FCE9E11956DE571F551">
    <w:name w:val="9C94A9864A744FCE9E11956DE571F551"/>
    <w:rsid w:val="000B6D99"/>
    <w:pPr>
      <w:spacing w:after="0" w:line="240" w:lineRule="auto"/>
    </w:pPr>
    <w:rPr>
      <w:rFonts w:ascii="Verdana" w:eastAsia="Times New Roman" w:hAnsi="Verdana" w:cs="Times New Roman"/>
      <w:sz w:val="20"/>
      <w:szCs w:val="20"/>
    </w:rPr>
  </w:style>
  <w:style w:type="paragraph" w:customStyle="1" w:styleId="DD39A02D7A7040F3942FF6A38959A6A126">
    <w:name w:val="DD39A02D7A7040F3942FF6A38959A6A126"/>
    <w:rsid w:val="000B6D99"/>
    <w:rPr>
      <w:rFonts w:eastAsiaTheme="minorHAnsi"/>
      <w:lang w:eastAsia="en-US"/>
    </w:rPr>
  </w:style>
  <w:style w:type="paragraph" w:customStyle="1" w:styleId="9899198AF0394497B5BB81A63710822A26">
    <w:name w:val="9899198AF0394497B5BB81A63710822A26"/>
    <w:rsid w:val="000B6D99"/>
    <w:rPr>
      <w:rFonts w:eastAsiaTheme="minorHAnsi"/>
      <w:lang w:eastAsia="en-US"/>
    </w:rPr>
  </w:style>
  <w:style w:type="paragraph" w:customStyle="1" w:styleId="CC630F704FE245D7A062E010A13749C312">
    <w:name w:val="CC630F704FE245D7A062E010A13749C312"/>
    <w:rsid w:val="000B6D99"/>
    <w:pPr>
      <w:tabs>
        <w:tab w:val="center" w:pos="4819"/>
        <w:tab w:val="right" w:pos="9638"/>
      </w:tabs>
      <w:spacing w:after="0" w:line="240" w:lineRule="auto"/>
    </w:pPr>
    <w:rPr>
      <w:rFonts w:eastAsiaTheme="minorHAnsi"/>
      <w:lang w:eastAsia="en-US"/>
    </w:rPr>
  </w:style>
  <w:style w:type="paragraph" w:customStyle="1" w:styleId="88BB00BCA2454E9FAC1D2647BF4BB1C08">
    <w:name w:val="88BB00BCA2454E9FAC1D2647BF4BB1C08"/>
    <w:rsid w:val="000B6D99"/>
    <w:pPr>
      <w:tabs>
        <w:tab w:val="center" w:pos="4819"/>
        <w:tab w:val="right" w:pos="9638"/>
      </w:tabs>
      <w:spacing w:after="0" w:line="240" w:lineRule="auto"/>
    </w:pPr>
    <w:rPr>
      <w:rFonts w:eastAsiaTheme="minorHAnsi"/>
      <w:lang w:eastAsia="en-US"/>
    </w:rPr>
  </w:style>
  <w:style w:type="paragraph" w:customStyle="1" w:styleId="4D6D087B83C5466E96E94439FB28CEA68">
    <w:name w:val="4D6D087B83C5466E96E94439FB28CEA68"/>
    <w:rsid w:val="000B6D99"/>
    <w:pPr>
      <w:tabs>
        <w:tab w:val="center" w:pos="4819"/>
        <w:tab w:val="right" w:pos="9638"/>
      </w:tabs>
      <w:spacing w:after="0" w:line="240" w:lineRule="auto"/>
    </w:pPr>
    <w:rPr>
      <w:rFonts w:eastAsiaTheme="minorHAnsi"/>
      <w:lang w:eastAsia="en-US"/>
    </w:rPr>
  </w:style>
  <w:style w:type="paragraph" w:customStyle="1" w:styleId="5B7BC7A0D5F842C392C7D68AE8603D648">
    <w:name w:val="5B7BC7A0D5F842C392C7D68AE8603D648"/>
    <w:rsid w:val="000B6D99"/>
    <w:pPr>
      <w:tabs>
        <w:tab w:val="center" w:pos="4819"/>
        <w:tab w:val="right" w:pos="9638"/>
      </w:tabs>
      <w:spacing w:after="0" w:line="240" w:lineRule="auto"/>
    </w:pPr>
    <w:rPr>
      <w:rFonts w:eastAsiaTheme="minorHAnsi"/>
      <w:lang w:eastAsia="en-US"/>
    </w:rPr>
  </w:style>
  <w:style w:type="paragraph" w:customStyle="1" w:styleId="72C6725C1C9C49538FE01E36525638B58">
    <w:name w:val="72C6725C1C9C49538FE01E36525638B58"/>
    <w:rsid w:val="000B6D99"/>
    <w:pPr>
      <w:tabs>
        <w:tab w:val="center" w:pos="4819"/>
        <w:tab w:val="right" w:pos="9638"/>
      </w:tabs>
      <w:spacing w:after="0" w:line="240" w:lineRule="auto"/>
    </w:pPr>
    <w:rPr>
      <w:rFonts w:eastAsiaTheme="minorHAnsi"/>
      <w:lang w:eastAsia="en-US"/>
    </w:rPr>
  </w:style>
  <w:style w:type="paragraph" w:customStyle="1" w:styleId="D0117A6AB27147E0A9718977D00FEC66">
    <w:name w:val="D0117A6AB27147E0A9718977D00FEC66"/>
    <w:rsid w:val="003D03E5"/>
  </w:style>
  <w:style w:type="paragraph" w:customStyle="1" w:styleId="D0C6805B7ADF479D8B1430B1F3F972EC">
    <w:name w:val="D0C6805B7ADF479D8B1430B1F3F972EC"/>
    <w:rsid w:val="003D03E5"/>
  </w:style>
  <w:style w:type="paragraph" w:customStyle="1" w:styleId="131D0AE39F7744F3A950AF2D545BC0855">
    <w:name w:val="131D0AE39F7744F3A950AF2D545BC0855"/>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2">
    <w:name w:val="6E88ACF365A14EE781E952723DA5F1B42"/>
    <w:rsid w:val="00B65E7C"/>
    <w:pPr>
      <w:spacing w:after="0" w:line="240" w:lineRule="auto"/>
    </w:pPr>
    <w:rPr>
      <w:rFonts w:ascii="Verdana" w:eastAsia="Times New Roman" w:hAnsi="Verdana" w:cs="Times New Roman"/>
      <w:sz w:val="20"/>
      <w:szCs w:val="20"/>
    </w:rPr>
  </w:style>
  <w:style w:type="paragraph" w:customStyle="1" w:styleId="9C94A9864A744FCE9E11956DE571F5511">
    <w:name w:val="9C94A9864A744FCE9E11956DE571F5511"/>
    <w:rsid w:val="00B65E7C"/>
    <w:pPr>
      <w:spacing w:after="0" w:line="240" w:lineRule="auto"/>
    </w:pPr>
    <w:rPr>
      <w:rFonts w:ascii="Verdana" w:eastAsia="Times New Roman" w:hAnsi="Verdana" w:cs="Times New Roman"/>
      <w:sz w:val="20"/>
      <w:szCs w:val="20"/>
    </w:rPr>
  </w:style>
  <w:style w:type="paragraph" w:customStyle="1" w:styleId="D0117A6AB27147E0A9718977D00FEC661">
    <w:name w:val="D0117A6AB27147E0A9718977D00FEC661"/>
    <w:rsid w:val="00B65E7C"/>
    <w:rPr>
      <w:rFonts w:eastAsiaTheme="minorHAnsi"/>
      <w:lang w:val="en-US" w:eastAsia="en-US"/>
    </w:rPr>
  </w:style>
  <w:style w:type="paragraph" w:customStyle="1" w:styleId="D0C6805B7ADF479D8B1430B1F3F972EC1">
    <w:name w:val="D0C6805B7ADF479D8B1430B1F3F972EC1"/>
    <w:rsid w:val="00B65E7C"/>
    <w:rPr>
      <w:rFonts w:eastAsiaTheme="minorHAnsi"/>
      <w:lang w:val="en-US" w:eastAsia="en-US"/>
    </w:rPr>
  </w:style>
  <w:style w:type="paragraph" w:customStyle="1" w:styleId="CC630F704FE245D7A062E010A13749C313">
    <w:name w:val="CC630F704FE245D7A062E010A13749C313"/>
    <w:rsid w:val="00B65E7C"/>
    <w:pPr>
      <w:tabs>
        <w:tab w:val="center" w:pos="4819"/>
        <w:tab w:val="right" w:pos="9638"/>
      </w:tabs>
      <w:spacing w:after="0" w:line="240" w:lineRule="auto"/>
    </w:pPr>
    <w:rPr>
      <w:rFonts w:eastAsiaTheme="minorHAnsi"/>
      <w:lang w:eastAsia="en-US"/>
    </w:rPr>
  </w:style>
  <w:style w:type="paragraph" w:customStyle="1" w:styleId="88BB00BCA2454E9FAC1D2647BF4BB1C09">
    <w:name w:val="88BB00BCA2454E9FAC1D2647BF4BB1C09"/>
    <w:rsid w:val="00B65E7C"/>
    <w:pPr>
      <w:tabs>
        <w:tab w:val="center" w:pos="4819"/>
        <w:tab w:val="right" w:pos="9638"/>
      </w:tabs>
      <w:spacing w:after="0" w:line="240" w:lineRule="auto"/>
    </w:pPr>
    <w:rPr>
      <w:rFonts w:eastAsiaTheme="minorHAnsi"/>
      <w:lang w:eastAsia="en-US"/>
    </w:rPr>
  </w:style>
  <w:style w:type="paragraph" w:customStyle="1" w:styleId="4D6D087B83C5466E96E94439FB28CEA69">
    <w:name w:val="4D6D087B83C5466E96E94439FB28CEA69"/>
    <w:rsid w:val="00B65E7C"/>
    <w:pPr>
      <w:tabs>
        <w:tab w:val="center" w:pos="4819"/>
        <w:tab w:val="right" w:pos="9638"/>
      </w:tabs>
      <w:spacing w:after="0" w:line="240" w:lineRule="auto"/>
    </w:pPr>
    <w:rPr>
      <w:rFonts w:eastAsiaTheme="minorHAnsi"/>
      <w:lang w:eastAsia="en-US"/>
    </w:rPr>
  </w:style>
  <w:style w:type="paragraph" w:customStyle="1" w:styleId="5B7BC7A0D5F842C392C7D68AE8603D649">
    <w:name w:val="5B7BC7A0D5F842C392C7D68AE8603D649"/>
    <w:rsid w:val="00B65E7C"/>
    <w:pPr>
      <w:tabs>
        <w:tab w:val="center" w:pos="4819"/>
        <w:tab w:val="right" w:pos="9638"/>
      </w:tabs>
      <w:spacing w:after="0" w:line="240" w:lineRule="auto"/>
    </w:pPr>
    <w:rPr>
      <w:rFonts w:eastAsiaTheme="minorHAnsi"/>
      <w:lang w:eastAsia="en-US"/>
    </w:rPr>
  </w:style>
  <w:style w:type="paragraph" w:customStyle="1" w:styleId="72C6725C1C9C49538FE01E36525638B59">
    <w:name w:val="72C6725C1C9C49538FE01E36525638B59"/>
    <w:rsid w:val="00B65E7C"/>
    <w:pPr>
      <w:tabs>
        <w:tab w:val="center" w:pos="4819"/>
        <w:tab w:val="right" w:pos="9638"/>
      </w:tabs>
      <w:spacing w:after="0" w:line="240" w:lineRule="auto"/>
    </w:pPr>
    <w:rPr>
      <w:rFonts w:eastAsiaTheme="minorHAnsi"/>
      <w:lang w:eastAsia="en-US"/>
    </w:rPr>
  </w:style>
  <w:style w:type="paragraph" w:customStyle="1" w:styleId="131D0AE39F7744F3A950AF2D545BC0856">
    <w:name w:val="131D0AE39F7744F3A950AF2D545BC0856"/>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3">
    <w:name w:val="6E88ACF365A14EE781E952723DA5F1B43"/>
    <w:rsid w:val="00B65E7C"/>
    <w:pPr>
      <w:spacing w:after="0" w:line="240" w:lineRule="auto"/>
    </w:pPr>
    <w:rPr>
      <w:rFonts w:ascii="Verdana" w:eastAsia="Times New Roman" w:hAnsi="Verdana" w:cs="Times New Roman"/>
      <w:sz w:val="20"/>
      <w:szCs w:val="20"/>
    </w:rPr>
  </w:style>
  <w:style w:type="paragraph" w:customStyle="1" w:styleId="9C94A9864A744FCE9E11956DE571F5512">
    <w:name w:val="9C94A9864A744FCE9E11956DE571F5512"/>
    <w:rsid w:val="00B65E7C"/>
    <w:pPr>
      <w:spacing w:after="0" w:line="240" w:lineRule="auto"/>
    </w:pPr>
    <w:rPr>
      <w:rFonts w:ascii="Verdana" w:eastAsia="Times New Roman" w:hAnsi="Verdana" w:cs="Times New Roman"/>
      <w:sz w:val="20"/>
      <w:szCs w:val="20"/>
    </w:rPr>
  </w:style>
  <w:style w:type="paragraph" w:customStyle="1" w:styleId="646A854A36214FB3BBDA762BD21FC5D6">
    <w:name w:val="646A854A36214FB3BBDA762BD21FC5D6"/>
    <w:rsid w:val="00B65E7C"/>
    <w:rPr>
      <w:rFonts w:eastAsiaTheme="minorHAnsi"/>
      <w:lang w:val="en-US" w:eastAsia="en-US"/>
    </w:rPr>
  </w:style>
  <w:style w:type="paragraph" w:customStyle="1" w:styleId="50ACC1B81F7740EDBF77E4AE5F192F8B">
    <w:name w:val="50ACC1B81F7740EDBF77E4AE5F192F8B"/>
    <w:rsid w:val="00B65E7C"/>
    <w:rPr>
      <w:rFonts w:eastAsiaTheme="minorHAnsi"/>
      <w:lang w:val="en-US" w:eastAsia="en-US"/>
    </w:rPr>
  </w:style>
  <w:style w:type="paragraph" w:customStyle="1" w:styleId="42BCE59CF676410BB8D6E16D4EA96732">
    <w:name w:val="42BCE59CF676410BB8D6E16D4EA96732"/>
    <w:rsid w:val="00B65E7C"/>
    <w:rPr>
      <w:rFonts w:eastAsiaTheme="minorHAnsi"/>
      <w:lang w:val="en-US" w:eastAsia="en-US"/>
    </w:rPr>
  </w:style>
  <w:style w:type="paragraph" w:customStyle="1" w:styleId="33F0FD21A7224A6EB9472EDC6CD19376">
    <w:name w:val="33F0FD21A7224A6EB9472EDC6CD19376"/>
    <w:rsid w:val="00B65E7C"/>
    <w:rPr>
      <w:rFonts w:eastAsiaTheme="minorHAnsi"/>
      <w:lang w:val="en-US" w:eastAsia="en-US"/>
    </w:rPr>
  </w:style>
  <w:style w:type="paragraph" w:customStyle="1" w:styleId="9CE0271B9AEA4DE8A42DCA3D13CA81BE">
    <w:name w:val="9CE0271B9AEA4DE8A42DCA3D13CA81BE"/>
    <w:rsid w:val="00B65E7C"/>
    <w:rPr>
      <w:rFonts w:eastAsiaTheme="minorHAnsi"/>
      <w:lang w:val="en-US" w:eastAsia="en-US"/>
    </w:rPr>
  </w:style>
  <w:style w:type="paragraph" w:customStyle="1" w:styleId="3600687DFCC24BC5A49E3E5978B0F95F">
    <w:name w:val="3600687DFCC24BC5A49E3E5978B0F95F"/>
    <w:rsid w:val="00B65E7C"/>
    <w:rPr>
      <w:rFonts w:eastAsiaTheme="minorHAnsi"/>
      <w:lang w:val="en-US" w:eastAsia="en-US"/>
    </w:rPr>
  </w:style>
  <w:style w:type="paragraph" w:customStyle="1" w:styleId="D0117A6AB27147E0A9718977D00FEC662">
    <w:name w:val="D0117A6AB27147E0A9718977D00FEC662"/>
    <w:rsid w:val="00B65E7C"/>
    <w:rPr>
      <w:rFonts w:eastAsiaTheme="minorHAnsi"/>
      <w:lang w:val="en-US" w:eastAsia="en-US"/>
    </w:rPr>
  </w:style>
  <w:style w:type="paragraph" w:customStyle="1" w:styleId="D0C6805B7ADF479D8B1430B1F3F972EC2">
    <w:name w:val="D0C6805B7ADF479D8B1430B1F3F972EC2"/>
    <w:rsid w:val="00B65E7C"/>
    <w:rPr>
      <w:rFonts w:eastAsiaTheme="minorHAnsi"/>
      <w:lang w:val="en-US" w:eastAsia="en-US"/>
    </w:rPr>
  </w:style>
  <w:style w:type="paragraph" w:customStyle="1" w:styleId="CC630F704FE245D7A062E010A13749C314">
    <w:name w:val="CC630F704FE245D7A062E010A13749C314"/>
    <w:rsid w:val="00B65E7C"/>
    <w:pPr>
      <w:tabs>
        <w:tab w:val="center" w:pos="4819"/>
        <w:tab w:val="right" w:pos="9638"/>
      </w:tabs>
      <w:spacing w:after="0" w:line="240" w:lineRule="auto"/>
    </w:pPr>
    <w:rPr>
      <w:rFonts w:eastAsiaTheme="minorHAnsi"/>
      <w:lang w:eastAsia="en-US"/>
    </w:rPr>
  </w:style>
  <w:style w:type="paragraph" w:customStyle="1" w:styleId="88BB00BCA2454E9FAC1D2647BF4BB1C010">
    <w:name w:val="88BB00BCA2454E9FAC1D2647BF4BB1C010"/>
    <w:rsid w:val="00B65E7C"/>
    <w:pPr>
      <w:tabs>
        <w:tab w:val="center" w:pos="4819"/>
        <w:tab w:val="right" w:pos="9638"/>
      </w:tabs>
      <w:spacing w:after="0" w:line="240" w:lineRule="auto"/>
    </w:pPr>
    <w:rPr>
      <w:rFonts w:eastAsiaTheme="minorHAnsi"/>
      <w:lang w:eastAsia="en-US"/>
    </w:rPr>
  </w:style>
  <w:style w:type="paragraph" w:customStyle="1" w:styleId="4D6D087B83C5466E96E94439FB28CEA610">
    <w:name w:val="4D6D087B83C5466E96E94439FB28CEA610"/>
    <w:rsid w:val="00B65E7C"/>
    <w:pPr>
      <w:tabs>
        <w:tab w:val="center" w:pos="4819"/>
        <w:tab w:val="right" w:pos="9638"/>
      </w:tabs>
      <w:spacing w:after="0" w:line="240" w:lineRule="auto"/>
    </w:pPr>
    <w:rPr>
      <w:rFonts w:eastAsiaTheme="minorHAnsi"/>
      <w:lang w:eastAsia="en-US"/>
    </w:rPr>
  </w:style>
  <w:style w:type="paragraph" w:customStyle="1" w:styleId="5B7BC7A0D5F842C392C7D68AE8603D6410">
    <w:name w:val="5B7BC7A0D5F842C392C7D68AE8603D6410"/>
    <w:rsid w:val="00B65E7C"/>
    <w:pPr>
      <w:tabs>
        <w:tab w:val="center" w:pos="4819"/>
        <w:tab w:val="right" w:pos="9638"/>
      </w:tabs>
      <w:spacing w:after="0" w:line="240" w:lineRule="auto"/>
    </w:pPr>
    <w:rPr>
      <w:rFonts w:eastAsiaTheme="minorHAnsi"/>
      <w:lang w:eastAsia="en-US"/>
    </w:rPr>
  </w:style>
  <w:style w:type="paragraph" w:customStyle="1" w:styleId="72C6725C1C9C49538FE01E36525638B510">
    <w:name w:val="72C6725C1C9C49538FE01E36525638B510"/>
    <w:rsid w:val="00B65E7C"/>
    <w:pPr>
      <w:tabs>
        <w:tab w:val="center" w:pos="4819"/>
        <w:tab w:val="right" w:pos="9638"/>
      </w:tabs>
      <w:spacing w:after="0" w:line="240" w:lineRule="auto"/>
    </w:pPr>
    <w:rPr>
      <w:rFonts w:eastAsiaTheme="minorHAnsi"/>
      <w:lang w:eastAsia="en-US"/>
    </w:rPr>
  </w:style>
  <w:style w:type="paragraph" w:customStyle="1" w:styleId="131D0AE39F7744F3A950AF2D545BC0857">
    <w:name w:val="131D0AE39F7744F3A950AF2D545BC0857"/>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4">
    <w:name w:val="6E88ACF365A14EE781E952723DA5F1B44"/>
    <w:rsid w:val="00B65E7C"/>
    <w:pPr>
      <w:spacing w:after="0" w:line="240" w:lineRule="auto"/>
    </w:pPr>
    <w:rPr>
      <w:rFonts w:ascii="Verdana" w:eastAsia="Times New Roman" w:hAnsi="Verdana" w:cs="Times New Roman"/>
      <w:sz w:val="20"/>
      <w:szCs w:val="20"/>
    </w:rPr>
  </w:style>
  <w:style w:type="paragraph" w:customStyle="1" w:styleId="9C94A9864A744FCE9E11956DE571F5513">
    <w:name w:val="9C94A9864A744FCE9E11956DE571F5513"/>
    <w:rsid w:val="00B65E7C"/>
    <w:pPr>
      <w:spacing w:after="0" w:line="240" w:lineRule="auto"/>
    </w:pPr>
    <w:rPr>
      <w:rFonts w:ascii="Verdana" w:eastAsia="Times New Roman" w:hAnsi="Verdana" w:cs="Times New Roman"/>
      <w:sz w:val="20"/>
      <w:szCs w:val="20"/>
    </w:rPr>
  </w:style>
  <w:style w:type="paragraph" w:customStyle="1" w:styleId="646A854A36214FB3BBDA762BD21FC5D61">
    <w:name w:val="646A854A36214FB3BBDA762BD21FC5D61"/>
    <w:rsid w:val="00B65E7C"/>
    <w:rPr>
      <w:rFonts w:eastAsiaTheme="minorHAnsi"/>
      <w:lang w:val="en-US" w:eastAsia="en-US"/>
    </w:rPr>
  </w:style>
  <w:style w:type="paragraph" w:customStyle="1" w:styleId="50ACC1B81F7740EDBF77E4AE5F192F8B1">
    <w:name w:val="50ACC1B81F7740EDBF77E4AE5F192F8B1"/>
    <w:rsid w:val="00B65E7C"/>
    <w:rPr>
      <w:rFonts w:eastAsiaTheme="minorHAnsi"/>
      <w:lang w:val="en-US" w:eastAsia="en-US"/>
    </w:rPr>
  </w:style>
  <w:style w:type="paragraph" w:customStyle="1" w:styleId="42BCE59CF676410BB8D6E16D4EA967321">
    <w:name w:val="42BCE59CF676410BB8D6E16D4EA967321"/>
    <w:rsid w:val="00B65E7C"/>
    <w:rPr>
      <w:rFonts w:eastAsiaTheme="minorHAnsi"/>
      <w:lang w:val="en-US" w:eastAsia="en-US"/>
    </w:rPr>
  </w:style>
  <w:style w:type="paragraph" w:customStyle="1" w:styleId="33F0FD21A7224A6EB9472EDC6CD193761">
    <w:name w:val="33F0FD21A7224A6EB9472EDC6CD193761"/>
    <w:rsid w:val="00B65E7C"/>
    <w:rPr>
      <w:rFonts w:eastAsiaTheme="minorHAnsi"/>
      <w:lang w:val="en-US" w:eastAsia="en-US"/>
    </w:rPr>
  </w:style>
  <w:style w:type="paragraph" w:customStyle="1" w:styleId="9CE0271B9AEA4DE8A42DCA3D13CA81BE1">
    <w:name w:val="9CE0271B9AEA4DE8A42DCA3D13CA81BE1"/>
    <w:rsid w:val="00B65E7C"/>
    <w:rPr>
      <w:rFonts w:eastAsiaTheme="minorHAnsi"/>
      <w:lang w:val="en-US" w:eastAsia="en-US"/>
    </w:rPr>
  </w:style>
  <w:style w:type="paragraph" w:customStyle="1" w:styleId="3600687DFCC24BC5A49E3E5978B0F95F1">
    <w:name w:val="3600687DFCC24BC5A49E3E5978B0F95F1"/>
    <w:rsid w:val="00B65E7C"/>
    <w:rPr>
      <w:rFonts w:eastAsiaTheme="minorHAnsi"/>
      <w:lang w:val="en-US" w:eastAsia="en-US"/>
    </w:rPr>
  </w:style>
  <w:style w:type="paragraph" w:customStyle="1" w:styleId="D0117A6AB27147E0A9718977D00FEC663">
    <w:name w:val="D0117A6AB27147E0A9718977D00FEC663"/>
    <w:rsid w:val="00B65E7C"/>
    <w:rPr>
      <w:rFonts w:eastAsiaTheme="minorHAnsi"/>
      <w:lang w:val="en-US" w:eastAsia="en-US"/>
    </w:rPr>
  </w:style>
  <w:style w:type="paragraph" w:customStyle="1" w:styleId="D0C6805B7ADF479D8B1430B1F3F972EC3">
    <w:name w:val="D0C6805B7ADF479D8B1430B1F3F972EC3"/>
    <w:rsid w:val="00B65E7C"/>
    <w:rPr>
      <w:rFonts w:eastAsiaTheme="minorHAnsi"/>
      <w:lang w:val="en-US" w:eastAsia="en-US"/>
    </w:rPr>
  </w:style>
  <w:style w:type="paragraph" w:customStyle="1" w:styleId="CC630F704FE245D7A062E010A13749C315">
    <w:name w:val="CC630F704FE245D7A062E010A13749C315"/>
    <w:rsid w:val="00B65E7C"/>
    <w:pPr>
      <w:tabs>
        <w:tab w:val="center" w:pos="4819"/>
        <w:tab w:val="right" w:pos="9638"/>
      </w:tabs>
      <w:spacing w:after="0" w:line="240" w:lineRule="auto"/>
    </w:pPr>
    <w:rPr>
      <w:rFonts w:eastAsiaTheme="minorHAnsi"/>
      <w:lang w:eastAsia="en-US"/>
    </w:rPr>
  </w:style>
  <w:style w:type="paragraph" w:customStyle="1" w:styleId="88BB00BCA2454E9FAC1D2647BF4BB1C011">
    <w:name w:val="88BB00BCA2454E9FAC1D2647BF4BB1C011"/>
    <w:rsid w:val="00B65E7C"/>
    <w:pPr>
      <w:tabs>
        <w:tab w:val="center" w:pos="4819"/>
        <w:tab w:val="right" w:pos="9638"/>
      </w:tabs>
      <w:spacing w:after="0" w:line="240" w:lineRule="auto"/>
    </w:pPr>
    <w:rPr>
      <w:rFonts w:eastAsiaTheme="minorHAnsi"/>
      <w:lang w:eastAsia="en-US"/>
    </w:rPr>
  </w:style>
  <w:style w:type="paragraph" w:customStyle="1" w:styleId="4D6D087B83C5466E96E94439FB28CEA611">
    <w:name w:val="4D6D087B83C5466E96E94439FB28CEA611"/>
    <w:rsid w:val="00B65E7C"/>
    <w:pPr>
      <w:tabs>
        <w:tab w:val="center" w:pos="4819"/>
        <w:tab w:val="right" w:pos="9638"/>
      </w:tabs>
      <w:spacing w:after="0" w:line="240" w:lineRule="auto"/>
    </w:pPr>
    <w:rPr>
      <w:rFonts w:eastAsiaTheme="minorHAnsi"/>
      <w:lang w:eastAsia="en-US"/>
    </w:rPr>
  </w:style>
  <w:style w:type="paragraph" w:customStyle="1" w:styleId="5B7BC7A0D5F842C392C7D68AE8603D6411">
    <w:name w:val="5B7BC7A0D5F842C392C7D68AE8603D6411"/>
    <w:rsid w:val="00B65E7C"/>
    <w:pPr>
      <w:tabs>
        <w:tab w:val="center" w:pos="4819"/>
        <w:tab w:val="right" w:pos="9638"/>
      </w:tabs>
      <w:spacing w:after="0" w:line="240" w:lineRule="auto"/>
    </w:pPr>
    <w:rPr>
      <w:rFonts w:eastAsiaTheme="minorHAnsi"/>
      <w:lang w:eastAsia="en-US"/>
    </w:rPr>
  </w:style>
  <w:style w:type="paragraph" w:customStyle="1" w:styleId="72C6725C1C9C49538FE01E36525638B511">
    <w:name w:val="72C6725C1C9C49538FE01E36525638B511"/>
    <w:rsid w:val="00B65E7C"/>
    <w:pPr>
      <w:tabs>
        <w:tab w:val="center" w:pos="4819"/>
        <w:tab w:val="right" w:pos="9638"/>
      </w:tabs>
      <w:spacing w:after="0" w:line="240" w:lineRule="auto"/>
    </w:pPr>
    <w:rPr>
      <w:rFonts w:eastAsiaTheme="minorHAnsi"/>
      <w:lang w:eastAsia="en-US"/>
    </w:rPr>
  </w:style>
  <w:style w:type="paragraph" w:customStyle="1" w:styleId="131D0AE39F7744F3A950AF2D545BC0858">
    <w:name w:val="131D0AE39F7744F3A950AF2D545BC0858"/>
    <w:pPr>
      <w:spacing w:after="0" w:line="240" w:lineRule="auto"/>
      <w:ind w:left="5216" w:hanging="3912"/>
    </w:pPr>
    <w:rPr>
      <w:rFonts w:ascii="Verdana" w:eastAsia="Times New Roman" w:hAnsi="Verdana" w:cs="Times New Roman"/>
      <w:sz w:val="20"/>
      <w:szCs w:val="20"/>
    </w:rPr>
  </w:style>
  <w:style w:type="paragraph" w:customStyle="1" w:styleId="6E88ACF365A14EE781E952723DA5F1B45">
    <w:name w:val="6E88ACF365A14EE781E952723DA5F1B45"/>
    <w:pPr>
      <w:spacing w:after="0" w:line="240" w:lineRule="auto"/>
    </w:pPr>
    <w:rPr>
      <w:rFonts w:ascii="Verdana" w:eastAsia="Times New Roman" w:hAnsi="Verdana" w:cs="Times New Roman"/>
      <w:sz w:val="20"/>
      <w:szCs w:val="20"/>
    </w:rPr>
  </w:style>
  <w:style w:type="paragraph" w:customStyle="1" w:styleId="9C94A9864A744FCE9E11956DE571F5514">
    <w:name w:val="9C94A9864A744FCE9E11956DE571F5514"/>
    <w:pPr>
      <w:spacing w:after="0" w:line="240" w:lineRule="auto"/>
    </w:pPr>
    <w:rPr>
      <w:rFonts w:ascii="Verdana" w:eastAsia="Times New Roman" w:hAnsi="Verdana" w:cs="Times New Roman"/>
      <w:sz w:val="20"/>
      <w:szCs w:val="20"/>
    </w:rPr>
  </w:style>
  <w:style w:type="paragraph" w:customStyle="1" w:styleId="646A854A36214FB3BBDA762BD21FC5D62">
    <w:name w:val="646A854A36214FB3BBDA762BD21FC5D62"/>
    <w:rPr>
      <w:rFonts w:eastAsiaTheme="minorHAnsi"/>
      <w:lang w:val="en-US" w:eastAsia="en-US"/>
    </w:rPr>
  </w:style>
  <w:style w:type="paragraph" w:customStyle="1" w:styleId="50ACC1B81F7740EDBF77E4AE5F192F8B2">
    <w:name w:val="50ACC1B81F7740EDBF77E4AE5F192F8B2"/>
    <w:rPr>
      <w:rFonts w:eastAsiaTheme="minorHAnsi"/>
      <w:lang w:val="en-US" w:eastAsia="en-US"/>
    </w:rPr>
  </w:style>
  <w:style w:type="paragraph" w:customStyle="1" w:styleId="42BCE59CF676410BB8D6E16D4EA967322">
    <w:name w:val="42BCE59CF676410BB8D6E16D4EA967322"/>
    <w:rPr>
      <w:rFonts w:eastAsiaTheme="minorHAnsi"/>
      <w:lang w:val="en-US" w:eastAsia="en-US"/>
    </w:rPr>
  </w:style>
  <w:style w:type="paragraph" w:customStyle="1" w:styleId="33F0FD21A7224A6EB9472EDC6CD193762">
    <w:name w:val="33F0FD21A7224A6EB9472EDC6CD193762"/>
    <w:rPr>
      <w:rFonts w:eastAsiaTheme="minorHAnsi"/>
      <w:lang w:val="en-US" w:eastAsia="en-US"/>
    </w:rPr>
  </w:style>
  <w:style w:type="paragraph" w:customStyle="1" w:styleId="9CE0271B9AEA4DE8A42DCA3D13CA81BE2">
    <w:name w:val="9CE0271B9AEA4DE8A42DCA3D13CA81BE2"/>
    <w:rPr>
      <w:rFonts w:eastAsiaTheme="minorHAnsi"/>
      <w:lang w:val="en-US" w:eastAsia="en-US"/>
    </w:rPr>
  </w:style>
  <w:style w:type="paragraph" w:customStyle="1" w:styleId="3600687DFCC24BC5A49E3E5978B0F95F2">
    <w:name w:val="3600687DFCC24BC5A49E3E5978B0F95F2"/>
    <w:rPr>
      <w:rFonts w:eastAsiaTheme="minorHAnsi"/>
      <w:lang w:val="en-US" w:eastAsia="en-US"/>
    </w:rPr>
  </w:style>
  <w:style w:type="paragraph" w:customStyle="1" w:styleId="D0117A6AB27147E0A9718977D00FEC664">
    <w:name w:val="D0117A6AB27147E0A9718977D00FEC664"/>
    <w:rPr>
      <w:rFonts w:eastAsiaTheme="minorHAnsi"/>
      <w:lang w:val="en-US" w:eastAsia="en-US"/>
    </w:rPr>
  </w:style>
  <w:style w:type="paragraph" w:customStyle="1" w:styleId="D0C6805B7ADF479D8B1430B1F3F972EC4">
    <w:name w:val="D0C6805B7ADF479D8B1430B1F3F972EC4"/>
    <w:rPr>
      <w:rFonts w:eastAsiaTheme="minorHAnsi"/>
      <w:lang w:val="en-US" w:eastAsia="en-US"/>
    </w:rPr>
  </w:style>
  <w:style w:type="paragraph" w:customStyle="1" w:styleId="CC630F704FE245D7A062E010A13749C316">
    <w:name w:val="CC630F704FE245D7A062E010A13749C316"/>
    <w:pPr>
      <w:tabs>
        <w:tab w:val="center" w:pos="4819"/>
        <w:tab w:val="right" w:pos="9638"/>
      </w:tabs>
      <w:spacing w:after="0" w:line="240" w:lineRule="auto"/>
    </w:pPr>
    <w:rPr>
      <w:rFonts w:eastAsiaTheme="minorHAnsi"/>
      <w:lang w:eastAsia="en-US"/>
    </w:rPr>
  </w:style>
  <w:style w:type="paragraph" w:customStyle="1" w:styleId="88BB00BCA2454E9FAC1D2647BF4BB1C012">
    <w:name w:val="88BB00BCA2454E9FAC1D2647BF4BB1C012"/>
    <w:pPr>
      <w:tabs>
        <w:tab w:val="center" w:pos="4819"/>
        <w:tab w:val="right" w:pos="9638"/>
      </w:tabs>
      <w:spacing w:after="0" w:line="240" w:lineRule="auto"/>
    </w:pPr>
    <w:rPr>
      <w:rFonts w:eastAsiaTheme="minorHAnsi"/>
      <w:lang w:eastAsia="en-US"/>
    </w:rPr>
  </w:style>
  <w:style w:type="paragraph" w:customStyle="1" w:styleId="4D6D087B83C5466E96E94439FB28CEA612">
    <w:name w:val="4D6D087B83C5466E96E94439FB28CEA612"/>
    <w:pPr>
      <w:tabs>
        <w:tab w:val="center" w:pos="4819"/>
        <w:tab w:val="right" w:pos="9638"/>
      </w:tabs>
      <w:spacing w:after="0" w:line="240" w:lineRule="auto"/>
    </w:pPr>
    <w:rPr>
      <w:rFonts w:eastAsiaTheme="minorHAnsi"/>
      <w:lang w:eastAsia="en-US"/>
    </w:rPr>
  </w:style>
  <w:style w:type="paragraph" w:customStyle="1" w:styleId="5B7BC7A0D5F842C392C7D68AE8603D6412">
    <w:name w:val="5B7BC7A0D5F842C392C7D68AE8603D6412"/>
    <w:pPr>
      <w:tabs>
        <w:tab w:val="center" w:pos="4819"/>
        <w:tab w:val="right" w:pos="9638"/>
      </w:tabs>
      <w:spacing w:after="0" w:line="240" w:lineRule="auto"/>
    </w:pPr>
    <w:rPr>
      <w:rFonts w:eastAsiaTheme="minorHAnsi"/>
      <w:lang w:eastAsia="en-US"/>
    </w:rPr>
  </w:style>
  <w:style w:type="paragraph" w:customStyle="1" w:styleId="72C6725C1C9C49538FE01E36525638B512">
    <w:name w:val="72C6725C1C9C49538FE01E36525638B512"/>
    <w:pPr>
      <w:tabs>
        <w:tab w:val="center" w:pos="4819"/>
        <w:tab w:val="right" w:pos="9638"/>
      </w:tabs>
      <w:spacing w:after="0" w:line="240" w:lineRule="auto"/>
    </w:pPr>
    <w:rPr>
      <w:rFonts w:eastAsiaTheme="minorHAnsi"/>
      <w:lang w:eastAsia="en-US"/>
    </w:rPr>
  </w:style>
  <w:style w:type="paragraph" w:customStyle="1" w:styleId="131D0AE39F7744F3A950AF2D545BC0859">
    <w:name w:val="131D0AE39F7744F3A950AF2D545BC0859"/>
    <w:pPr>
      <w:spacing w:after="0" w:line="240" w:lineRule="auto"/>
      <w:ind w:left="5216" w:hanging="3912"/>
    </w:pPr>
    <w:rPr>
      <w:rFonts w:ascii="Verdana" w:eastAsia="Times New Roman" w:hAnsi="Verdana" w:cs="Times New Roman"/>
      <w:sz w:val="20"/>
      <w:szCs w:val="20"/>
    </w:rPr>
  </w:style>
  <w:style w:type="paragraph" w:customStyle="1" w:styleId="6E88ACF365A14EE781E952723DA5F1B46">
    <w:name w:val="6E88ACF365A14EE781E952723DA5F1B46"/>
    <w:pPr>
      <w:spacing w:after="0" w:line="240" w:lineRule="auto"/>
    </w:pPr>
    <w:rPr>
      <w:rFonts w:ascii="Verdana" w:eastAsia="Times New Roman" w:hAnsi="Verdana" w:cs="Times New Roman"/>
      <w:sz w:val="20"/>
      <w:szCs w:val="20"/>
    </w:rPr>
  </w:style>
  <w:style w:type="paragraph" w:customStyle="1" w:styleId="9C94A9864A744FCE9E11956DE571F5515">
    <w:name w:val="9C94A9864A744FCE9E11956DE571F5515"/>
    <w:pPr>
      <w:spacing w:after="0" w:line="240" w:lineRule="auto"/>
    </w:pPr>
    <w:rPr>
      <w:rFonts w:ascii="Verdana" w:eastAsia="Times New Roman" w:hAnsi="Verdana" w:cs="Times New Roman"/>
      <w:sz w:val="20"/>
      <w:szCs w:val="20"/>
    </w:rPr>
  </w:style>
  <w:style w:type="paragraph" w:customStyle="1" w:styleId="646A854A36214FB3BBDA762BD21FC5D63">
    <w:name w:val="646A854A36214FB3BBDA762BD21FC5D63"/>
    <w:rPr>
      <w:rFonts w:eastAsiaTheme="minorHAnsi"/>
      <w:lang w:val="en-US" w:eastAsia="en-US"/>
    </w:rPr>
  </w:style>
  <w:style w:type="paragraph" w:customStyle="1" w:styleId="50ACC1B81F7740EDBF77E4AE5F192F8B3">
    <w:name w:val="50ACC1B81F7740EDBF77E4AE5F192F8B3"/>
    <w:rPr>
      <w:rFonts w:eastAsiaTheme="minorHAnsi"/>
      <w:lang w:val="en-US" w:eastAsia="en-US"/>
    </w:rPr>
  </w:style>
  <w:style w:type="paragraph" w:customStyle="1" w:styleId="42BCE59CF676410BB8D6E16D4EA967323">
    <w:name w:val="42BCE59CF676410BB8D6E16D4EA967323"/>
    <w:rPr>
      <w:rFonts w:eastAsiaTheme="minorHAnsi"/>
      <w:lang w:val="en-US" w:eastAsia="en-US"/>
    </w:rPr>
  </w:style>
  <w:style w:type="paragraph" w:customStyle="1" w:styleId="33F0FD21A7224A6EB9472EDC6CD193763">
    <w:name w:val="33F0FD21A7224A6EB9472EDC6CD193763"/>
    <w:rPr>
      <w:rFonts w:eastAsiaTheme="minorHAnsi"/>
      <w:lang w:val="en-US" w:eastAsia="en-US"/>
    </w:rPr>
  </w:style>
  <w:style w:type="paragraph" w:customStyle="1" w:styleId="9CE0271B9AEA4DE8A42DCA3D13CA81BE3">
    <w:name w:val="9CE0271B9AEA4DE8A42DCA3D13CA81BE3"/>
    <w:rPr>
      <w:rFonts w:eastAsiaTheme="minorHAnsi"/>
      <w:lang w:val="en-US" w:eastAsia="en-US"/>
    </w:rPr>
  </w:style>
  <w:style w:type="paragraph" w:customStyle="1" w:styleId="3600687DFCC24BC5A49E3E5978B0F95F3">
    <w:name w:val="3600687DFCC24BC5A49E3E5978B0F95F3"/>
    <w:rPr>
      <w:rFonts w:eastAsiaTheme="minorHAnsi"/>
      <w:lang w:val="en-US" w:eastAsia="en-US"/>
    </w:rPr>
  </w:style>
  <w:style w:type="paragraph" w:customStyle="1" w:styleId="D0117A6AB27147E0A9718977D00FEC665">
    <w:name w:val="D0117A6AB27147E0A9718977D00FEC665"/>
    <w:rPr>
      <w:rFonts w:eastAsiaTheme="minorHAnsi"/>
      <w:lang w:val="en-US" w:eastAsia="en-US"/>
    </w:rPr>
  </w:style>
  <w:style w:type="paragraph" w:customStyle="1" w:styleId="D0C6805B7ADF479D8B1430B1F3F972EC5">
    <w:name w:val="D0C6805B7ADF479D8B1430B1F3F972EC5"/>
    <w:rPr>
      <w:rFonts w:eastAsiaTheme="minorHAnsi"/>
      <w:lang w:val="en-US" w:eastAsia="en-US"/>
    </w:rPr>
  </w:style>
  <w:style w:type="paragraph" w:customStyle="1" w:styleId="CC630F704FE245D7A062E010A13749C317">
    <w:name w:val="CC630F704FE245D7A062E010A13749C317"/>
    <w:pPr>
      <w:tabs>
        <w:tab w:val="center" w:pos="4819"/>
        <w:tab w:val="right" w:pos="9638"/>
      </w:tabs>
      <w:spacing w:after="0" w:line="240" w:lineRule="auto"/>
    </w:pPr>
    <w:rPr>
      <w:rFonts w:eastAsiaTheme="minorHAnsi"/>
      <w:lang w:eastAsia="en-US"/>
    </w:rPr>
  </w:style>
  <w:style w:type="paragraph" w:customStyle="1" w:styleId="88BB00BCA2454E9FAC1D2647BF4BB1C013">
    <w:name w:val="88BB00BCA2454E9FAC1D2647BF4BB1C013"/>
    <w:pPr>
      <w:tabs>
        <w:tab w:val="center" w:pos="4819"/>
        <w:tab w:val="right" w:pos="9638"/>
      </w:tabs>
      <w:spacing w:after="0" w:line="240" w:lineRule="auto"/>
    </w:pPr>
    <w:rPr>
      <w:rFonts w:eastAsiaTheme="minorHAnsi"/>
      <w:lang w:eastAsia="en-US"/>
    </w:rPr>
  </w:style>
  <w:style w:type="paragraph" w:customStyle="1" w:styleId="4D6D087B83C5466E96E94439FB28CEA613">
    <w:name w:val="4D6D087B83C5466E96E94439FB28CEA613"/>
    <w:pPr>
      <w:tabs>
        <w:tab w:val="center" w:pos="4819"/>
        <w:tab w:val="right" w:pos="9638"/>
      </w:tabs>
      <w:spacing w:after="0" w:line="240" w:lineRule="auto"/>
    </w:pPr>
    <w:rPr>
      <w:rFonts w:eastAsiaTheme="minorHAnsi"/>
      <w:lang w:eastAsia="en-US"/>
    </w:rPr>
  </w:style>
  <w:style w:type="paragraph" w:customStyle="1" w:styleId="5B7BC7A0D5F842C392C7D68AE8603D6413">
    <w:name w:val="5B7BC7A0D5F842C392C7D68AE8603D6413"/>
    <w:pPr>
      <w:tabs>
        <w:tab w:val="center" w:pos="4819"/>
        <w:tab w:val="right" w:pos="9638"/>
      </w:tabs>
      <w:spacing w:after="0" w:line="240" w:lineRule="auto"/>
    </w:pPr>
    <w:rPr>
      <w:rFonts w:eastAsiaTheme="minorHAnsi"/>
      <w:lang w:eastAsia="en-US"/>
    </w:rPr>
  </w:style>
  <w:style w:type="paragraph" w:customStyle="1" w:styleId="72C6725C1C9C49538FE01E36525638B513">
    <w:name w:val="72C6725C1C9C49538FE01E36525638B513"/>
    <w:pPr>
      <w:tabs>
        <w:tab w:val="center" w:pos="4819"/>
        <w:tab w:val="right" w:pos="9638"/>
      </w:tabs>
      <w:spacing w:after="0" w:line="240" w:lineRule="auto"/>
    </w:pPr>
    <w:rPr>
      <w:rFonts w:eastAsiaTheme="minorHAnsi"/>
      <w:lang w:eastAsia="en-US"/>
    </w:rPr>
  </w:style>
  <w:style w:type="paragraph" w:customStyle="1" w:styleId="131D0AE39F7744F3A950AF2D545BC08510">
    <w:name w:val="131D0AE39F7744F3A950AF2D545BC08510"/>
    <w:pPr>
      <w:spacing w:after="0" w:line="240" w:lineRule="auto"/>
      <w:ind w:left="5216" w:hanging="3912"/>
    </w:pPr>
    <w:rPr>
      <w:rFonts w:ascii="Verdana" w:eastAsia="Times New Roman" w:hAnsi="Verdana" w:cs="Times New Roman"/>
      <w:sz w:val="20"/>
      <w:szCs w:val="20"/>
    </w:rPr>
  </w:style>
  <w:style w:type="paragraph" w:customStyle="1" w:styleId="6E88ACF365A14EE781E952723DA5F1B47">
    <w:name w:val="6E88ACF365A14EE781E952723DA5F1B47"/>
    <w:pPr>
      <w:spacing w:after="0" w:line="240" w:lineRule="auto"/>
    </w:pPr>
    <w:rPr>
      <w:rFonts w:ascii="Verdana" w:eastAsia="Times New Roman" w:hAnsi="Verdana" w:cs="Times New Roman"/>
      <w:sz w:val="20"/>
      <w:szCs w:val="20"/>
    </w:rPr>
  </w:style>
  <w:style w:type="paragraph" w:customStyle="1" w:styleId="9C94A9864A744FCE9E11956DE571F5516">
    <w:name w:val="9C94A9864A744FCE9E11956DE571F5516"/>
    <w:pPr>
      <w:spacing w:after="0" w:line="240" w:lineRule="auto"/>
    </w:pPr>
    <w:rPr>
      <w:rFonts w:ascii="Verdana" w:eastAsia="Times New Roman" w:hAnsi="Verdana" w:cs="Times New Roman"/>
      <w:sz w:val="20"/>
      <w:szCs w:val="20"/>
    </w:rPr>
  </w:style>
  <w:style w:type="paragraph" w:customStyle="1" w:styleId="646A854A36214FB3BBDA762BD21FC5D64">
    <w:name w:val="646A854A36214FB3BBDA762BD21FC5D64"/>
    <w:rPr>
      <w:rFonts w:eastAsiaTheme="minorHAnsi"/>
      <w:lang w:val="en-US" w:eastAsia="en-US"/>
    </w:rPr>
  </w:style>
  <w:style w:type="paragraph" w:customStyle="1" w:styleId="50ACC1B81F7740EDBF77E4AE5F192F8B4">
    <w:name w:val="50ACC1B81F7740EDBF77E4AE5F192F8B4"/>
    <w:rPr>
      <w:rFonts w:eastAsiaTheme="minorHAnsi"/>
      <w:lang w:val="en-US" w:eastAsia="en-US"/>
    </w:rPr>
  </w:style>
  <w:style w:type="paragraph" w:customStyle="1" w:styleId="42BCE59CF676410BB8D6E16D4EA967324">
    <w:name w:val="42BCE59CF676410BB8D6E16D4EA967324"/>
    <w:rPr>
      <w:rFonts w:eastAsiaTheme="minorHAnsi"/>
      <w:lang w:val="en-US" w:eastAsia="en-US"/>
    </w:rPr>
  </w:style>
  <w:style w:type="paragraph" w:customStyle="1" w:styleId="33F0FD21A7224A6EB9472EDC6CD193764">
    <w:name w:val="33F0FD21A7224A6EB9472EDC6CD193764"/>
    <w:rPr>
      <w:rFonts w:eastAsiaTheme="minorHAnsi"/>
      <w:lang w:val="en-US" w:eastAsia="en-US"/>
    </w:rPr>
  </w:style>
  <w:style w:type="paragraph" w:customStyle="1" w:styleId="9CE0271B9AEA4DE8A42DCA3D13CA81BE4">
    <w:name w:val="9CE0271B9AEA4DE8A42DCA3D13CA81BE4"/>
    <w:rPr>
      <w:rFonts w:eastAsiaTheme="minorHAnsi"/>
      <w:lang w:val="en-US" w:eastAsia="en-US"/>
    </w:rPr>
  </w:style>
  <w:style w:type="paragraph" w:customStyle="1" w:styleId="3600687DFCC24BC5A49E3E5978B0F95F4">
    <w:name w:val="3600687DFCC24BC5A49E3E5978B0F95F4"/>
    <w:rPr>
      <w:rFonts w:eastAsiaTheme="minorHAnsi"/>
      <w:lang w:val="en-US" w:eastAsia="en-US"/>
    </w:rPr>
  </w:style>
  <w:style w:type="paragraph" w:customStyle="1" w:styleId="D0117A6AB27147E0A9718977D00FEC666">
    <w:name w:val="D0117A6AB27147E0A9718977D00FEC666"/>
    <w:rPr>
      <w:rFonts w:eastAsiaTheme="minorHAnsi"/>
      <w:lang w:val="en-US" w:eastAsia="en-US"/>
    </w:rPr>
  </w:style>
  <w:style w:type="paragraph" w:customStyle="1" w:styleId="D0C6805B7ADF479D8B1430B1F3F972EC6">
    <w:name w:val="D0C6805B7ADF479D8B1430B1F3F972EC6"/>
    <w:rPr>
      <w:rFonts w:eastAsiaTheme="minorHAnsi"/>
      <w:lang w:val="en-US" w:eastAsia="en-US"/>
    </w:rPr>
  </w:style>
  <w:style w:type="paragraph" w:customStyle="1" w:styleId="CC630F704FE245D7A062E010A13749C318">
    <w:name w:val="CC630F704FE245D7A062E010A13749C318"/>
    <w:pPr>
      <w:tabs>
        <w:tab w:val="center" w:pos="4819"/>
        <w:tab w:val="right" w:pos="9638"/>
      </w:tabs>
      <w:spacing w:after="0" w:line="240" w:lineRule="auto"/>
    </w:pPr>
    <w:rPr>
      <w:rFonts w:eastAsiaTheme="minorHAnsi"/>
      <w:lang w:eastAsia="en-US"/>
    </w:rPr>
  </w:style>
  <w:style w:type="paragraph" w:customStyle="1" w:styleId="88BB00BCA2454E9FAC1D2647BF4BB1C014">
    <w:name w:val="88BB00BCA2454E9FAC1D2647BF4BB1C014"/>
    <w:pPr>
      <w:tabs>
        <w:tab w:val="center" w:pos="4819"/>
        <w:tab w:val="right" w:pos="9638"/>
      </w:tabs>
      <w:spacing w:after="0" w:line="240" w:lineRule="auto"/>
    </w:pPr>
    <w:rPr>
      <w:rFonts w:eastAsiaTheme="minorHAnsi"/>
      <w:lang w:eastAsia="en-US"/>
    </w:rPr>
  </w:style>
  <w:style w:type="paragraph" w:customStyle="1" w:styleId="4D6D087B83C5466E96E94439FB28CEA614">
    <w:name w:val="4D6D087B83C5466E96E94439FB28CEA614"/>
    <w:pPr>
      <w:tabs>
        <w:tab w:val="center" w:pos="4819"/>
        <w:tab w:val="right" w:pos="9638"/>
      </w:tabs>
      <w:spacing w:after="0" w:line="240" w:lineRule="auto"/>
    </w:pPr>
    <w:rPr>
      <w:rFonts w:eastAsiaTheme="minorHAnsi"/>
      <w:lang w:eastAsia="en-US"/>
    </w:rPr>
  </w:style>
  <w:style w:type="paragraph" w:customStyle="1" w:styleId="5B7BC7A0D5F842C392C7D68AE8603D6414">
    <w:name w:val="5B7BC7A0D5F842C392C7D68AE8603D6414"/>
    <w:pPr>
      <w:tabs>
        <w:tab w:val="center" w:pos="4819"/>
        <w:tab w:val="right" w:pos="9638"/>
      </w:tabs>
      <w:spacing w:after="0" w:line="240" w:lineRule="auto"/>
    </w:pPr>
    <w:rPr>
      <w:rFonts w:eastAsiaTheme="minorHAnsi"/>
      <w:lang w:eastAsia="en-US"/>
    </w:rPr>
  </w:style>
  <w:style w:type="paragraph" w:customStyle="1" w:styleId="72C6725C1C9C49538FE01E36525638B514">
    <w:name w:val="72C6725C1C9C49538FE01E36525638B514"/>
    <w:pPr>
      <w:tabs>
        <w:tab w:val="center" w:pos="4819"/>
        <w:tab w:val="right" w:pos="9638"/>
      </w:tabs>
      <w:spacing w:after="0" w:line="240" w:lineRule="auto"/>
    </w:pPr>
    <w:rPr>
      <w:rFonts w:eastAsiaTheme="minorHAnsi"/>
      <w:lang w:eastAsia="en-US"/>
    </w:rPr>
  </w:style>
  <w:style w:type="paragraph" w:customStyle="1" w:styleId="131D0AE39F7744F3A950AF2D545BC08511">
    <w:name w:val="131D0AE39F7744F3A950AF2D545BC08511"/>
    <w:pPr>
      <w:spacing w:after="0" w:line="240" w:lineRule="auto"/>
      <w:ind w:left="5216" w:hanging="3912"/>
    </w:pPr>
    <w:rPr>
      <w:rFonts w:ascii="Verdana" w:eastAsia="Times New Roman" w:hAnsi="Verdana" w:cs="Times New Roman"/>
      <w:sz w:val="20"/>
      <w:szCs w:val="20"/>
    </w:rPr>
  </w:style>
  <w:style w:type="paragraph" w:customStyle="1" w:styleId="6E88ACF365A14EE781E952723DA5F1B48">
    <w:name w:val="6E88ACF365A14EE781E952723DA5F1B48"/>
    <w:pPr>
      <w:spacing w:after="0" w:line="240" w:lineRule="auto"/>
    </w:pPr>
    <w:rPr>
      <w:rFonts w:ascii="Verdana" w:eastAsia="Times New Roman" w:hAnsi="Verdana" w:cs="Times New Roman"/>
      <w:sz w:val="20"/>
      <w:szCs w:val="20"/>
    </w:rPr>
  </w:style>
  <w:style w:type="paragraph" w:customStyle="1" w:styleId="9C94A9864A744FCE9E11956DE571F5517">
    <w:name w:val="9C94A9864A744FCE9E11956DE571F5517"/>
    <w:pPr>
      <w:spacing w:after="0" w:line="240" w:lineRule="auto"/>
    </w:pPr>
    <w:rPr>
      <w:rFonts w:ascii="Verdana" w:eastAsia="Times New Roman" w:hAnsi="Verdana" w:cs="Times New Roman"/>
      <w:sz w:val="20"/>
      <w:szCs w:val="20"/>
    </w:rPr>
  </w:style>
  <w:style w:type="paragraph" w:customStyle="1" w:styleId="646A854A36214FB3BBDA762BD21FC5D65">
    <w:name w:val="646A854A36214FB3BBDA762BD21FC5D65"/>
    <w:rPr>
      <w:rFonts w:eastAsiaTheme="minorHAnsi"/>
      <w:lang w:val="en-US" w:eastAsia="en-US"/>
    </w:rPr>
  </w:style>
  <w:style w:type="paragraph" w:customStyle="1" w:styleId="50ACC1B81F7740EDBF77E4AE5F192F8B5">
    <w:name w:val="50ACC1B81F7740EDBF77E4AE5F192F8B5"/>
    <w:rPr>
      <w:rFonts w:eastAsiaTheme="minorHAnsi"/>
      <w:lang w:val="en-US" w:eastAsia="en-US"/>
    </w:rPr>
  </w:style>
  <w:style w:type="paragraph" w:customStyle="1" w:styleId="42BCE59CF676410BB8D6E16D4EA967325">
    <w:name w:val="42BCE59CF676410BB8D6E16D4EA967325"/>
    <w:rPr>
      <w:rFonts w:eastAsiaTheme="minorHAnsi"/>
      <w:lang w:val="en-US" w:eastAsia="en-US"/>
    </w:rPr>
  </w:style>
  <w:style w:type="paragraph" w:customStyle="1" w:styleId="33F0FD21A7224A6EB9472EDC6CD193765">
    <w:name w:val="33F0FD21A7224A6EB9472EDC6CD193765"/>
    <w:rPr>
      <w:rFonts w:eastAsiaTheme="minorHAnsi"/>
      <w:lang w:val="en-US" w:eastAsia="en-US"/>
    </w:rPr>
  </w:style>
  <w:style w:type="paragraph" w:customStyle="1" w:styleId="9CE0271B9AEA4DE8A42DCA3D13CA81BE5">
    <w:name w:val="9CE0271B9AEA4DE8A42DCA3D13CA81BE5"/>
    <w:rPr>
      <w:rFonts w:eastAsiaTheme="minorHAnsi"/>
      <w:lang w:val="en-US" w:eastAsia="en-US"/>
    </w:rPr>
  </w:style>
  <w:style w:type="paragraph" w:customStyle="1" w:styleId="3600687DFCC24BC5A49E3E5978B0F95F5">
    <w:name w:val="3600687DFCC24BC5A49E3E5978B0F95F5"/>
    <w:rPr>
      <w:rFonts w:eastAsiaTheme="minorHAnsi"/>
      <w:lang w:val="en-US" w:eastAsia="en-US"/>
    </w:rPr>
  </w:style>
  <w:style w:type="paragraph" w:customStyle="1" w:styleId="D0117A6AB27147E0A9718977D00FEC667">
    <w:name w:val="D0117A6AB27147E0A9718977D00FEC667"/>
    <w:rPr>
      <w:rFonts w:eastAsiaTheme="minorHAnsi"/>
      <w:lang w:val="en-US" w:eastAsia="en-US"/>
    </w:rPr>
  </w:style>
  <w:style w:type="paragraph" w:customStyle="1" w:styleId="D0C6805B7ADF479D8B1430B1F3F972EC7">
    <w:name w:val="D0C6805B7ADF479D8B1430B1F3F972EC7"/>
    <w:rPr>
      <w:rFonts w:eastAsiaTheme="minorHAnsi"/>
      <w:lang w:val="en-US" w:eastAsia="en-US"/>
    </w:rPr>
  </w:style>
  <w:style w:type="paragraph" w:customStyle="1" w:styleId="CC630F704FE245D7A062E010A13749C319">
    <w:name w:val="CC630F704FE245D7A062E010A13749C319"/>
    <w:pPr>
      <w:tabs>
        <w:tab w:val="center" w:pos="4819"/>
        <w:tab w:val="right" w:pos="9638"/>
      </w:tabs>
      <w:spacing w:after="0" w:line="240" w:lineRule="auto"/>
    </w:pPr>
    <w:rPr>
      <w:rFonts w:eastAsiaTheme="minorHAnsi"/>
      <w:lang w:eastAsia="en-US"/>
    </w:rPr>
  </w:style>
  <w:style w:type="paragraph" w:customStyle="1" w:styleId="88BB00BCA2454E9FAC1D2647BF4BB1C015">
    <w:name w:val="88BB00BCA2454E9FAC1D2647BF4BB1C015"/>
    <w:pPr>
      <w:tabs>
        <w:tab w:val="center" w:pos="4819"/>
        <w:tab w:val="right" w:pos="9638"/>
      </w:tabs>
      <w:spacing w:after="0" w:line="240" w:lineRule="auto"/>
    </w:pPr>
    <w:rPr>
      <w:rFonts w:eastAsiaTheme="minorHAnsi"/>
      <w:lang w:eastAsia="en-US"/>
    </w:rPr>
  </w:style>
  <w:style w:type="paragraph" w:customStyle="1" w:styleId="4D6D087B83C5466E96E94439FB28CEA615">
    <w:name w:val="4D6D087B83C5466E96E94439FB28CEA615"/>
    <w:pPr>
      <w:tabs>
        <w:tab w:val="center" w:pos="4819"/>
        <w:tab w:val="right" w:pos="9638"/>
      </w:tabs>
      <w:spacing w:after="0" w:line="240" w:lineRule="auto"/>
    </w:pPr>
    <w:rPr>
      <w:rFonts w:eastAsiaTheme="minorHAnsi"/>
      <w:lang w:eastAsia="en-US"/>
    </w:rPr>
  </w:style>
  <w:style w:type="paragraph" w:customStyle="1" w:styleId="5B7BC7A0D5F842C392C7D68AE8603D6415">
    <w:name w:val="5B7BC7A0D5F842C392C7D68AE8603D6415"/>
    <w:pPr>
      <w:tabs>
        <w:tab w:val="center" w:pos="4819"/>
        <w:tab w:val="right" w:pos="9638"/>
      </w:tabs>
      <w:spacing w:after="0" w:line="240" w:lineRule="auto"/>
    </w:pPr>
    <w:rPr>
      <w:rFonts w:eastAsiaTheme="minorHAnsi"/>
      <w:lang w:eastAsia="en-US"/>
    </w:rPr>
  </w:style>
  <w:style w:type="paragraph" w:customStyle="1" w:styleId="72C6725C1C9C49538FE01E36525638B515">
    <w:name w:val="72C6725C1C9C49538FE01E36525638B515"/>
    <w:pPr>
      <w:tabs>
        <w:tab w:val="center" w:pos="4819"/>
        <w:tab w:val="right" w:pos="9638"/>
      </w:tabs>
      <w:spacing w:after="0" w:line="240" w:lineRule="auto"/>
    </w:pPr>
    <w:rPr>
      <w:rFonts w:eastAsiaTheme="minorHAnsi"/>
      <w:lang w:eastAsia="en-US"/>
    </w:rPr>
  </w:style>
  <w:style w:type="paragraph" w:customStyle="1" w:styleId="131D0AE39F7744F3A950AF2D545BC08512">
    <w:name w:val="131D0AE39F7744F3A950AF2D545BC08512"/>
    <w:pPr>
      <w:spacing w:after="0" w:line="240" w:lineRule="auto"/>
      <w:ind w:left="5216" w:hanging="3912"/>
    </w:pPr>
    <w:rPr>
      <w:rFonts w:ascii="Verdana" w:eastAsia="Times New Roman" w:hAnsi="Verdana" w:cs="Times New Roman"/>
      <w:sz w:val="20"/>
      <w:szCs w:val="20"/>
    </w:rPr>
  </w:style>
  <w:style w:type="paragraph" w:customStyle="1" w:styleId="6E88ACF365A14EE781E952723DA5F1B49">
    <w:name w:val="6E88ACF365A14EE781E952723DA5F1B49"/>
    <w:pPr>
      <w:spacing w:after="0" w:line="240" w:lineRule="auto"/>
    </w:pPr>
    <w:rPr>
      <w:rFonts w:ascii="Verdana" w:eastAsia="Times New Roman" w:hAnsi="Verdana" w:cs="Times New Roman"/>
      <w:sz w:val="20"/>
      <w:szCs w:val="20"/>
    </w:rPr>
  </w:style>
  <w:style w:type="paragraph" w:customStyle="1" w:styleId="9C94A9864A744FCE9E11956DE571F5518">
    <w:name w:val="9C94A9864A744FCE9E11956DE571F5518"/>
    <w:pPr>
      <w:spacing w:after="0" w:line="240" w:lineRule="auto"/>
    </w:pPr>
    <w:rPr>
      <w:rFonts w:ascii="Verdana" w:eastAsia="Times New Roman" w:hAnsi="Verdana" w:cs="Times New Roman"/>
      <w:sz w:val="20"/>
      <w:szCs w:val="20"/>
    </w:rPr>
  </w:style>
  <w:style w:type="paragraph" w:customStyle="1" w:styleId="646A854A36214FB3BBDA762BD21FC5D66">
    <w:name w:val="646A854A36214FB3BBDA762BD21FC5D66"/>
    <w:rPr>
      <w:rFonts w:eastAsiaTheme="minorHAnsi"/>
      <w:lang w:val="en-US" w:eastAsia="en-US"/>
    </w:rPr>
  </w:style>
  <w:style w:type="paragraph" w:customStyle="1" w:styleId="50ACC1B81F7740EDBF77E4AE5F192F8B6">
    <w:name w:val="50ACC1B81F7740EDBF77E4AE5F192F8B6"/>
    <w:rPr>
      <w:rFonts w:eastAsiaTheme="minorHAnsi"/>
      <w:lang w:val="en-US" w:eastAsia="en-US"/>
    </w:rPr>
  </w:style>
  <w:style w:type="paragraph" w:customStyle="1" w:styleId="42BCE59CF676410BB8D6E16D4EA967326">
    <w:name w:val="42BCE59CF676410BB8D6E16D4EA967326"/>
    <w:rPr>
      <w:rFonts w:eastAsiaTheme="minorHAnsi"/>
      <w:lang w:val="en-US" w:eastAsia="en-US"/>
    </w:rPr>
  </w:style>
  <w:style w:type="paragraph" w:customStyle="1" w:styleId="33F0FD21A7224A6EB9472EDC6CD193766">
    <w:name w:val="33F0FD21A7224A6EB9472EDC6CD193766"/>
    <w:rPr>
      <w:rFonts w:eastAsiaTheme="minorHAnsi"/>
      <w:lang w:val="en-US" w:eastAsia="en-US"/>
    </w:rPr>
  </w:style>
  <w:style w:type="paragraph" w:customStyle="1" w:styleId="9CE0271B9AEA4DE8A42DCA3D13CA81BE6">
    <w:name w:val="9CE0271B9AEA4DE8A42DCA3D13CA81BE6"/>
    <w:rPr>
      <w:rFonts w:eastAsiaTheme="minorHAnsi"/>
      <w:lang w:val="en-US" w:eastAsia="en-US"/>
    </w:rPr>
  </w:style>
  <w:style w:type="paragraph" w:customStyle="1" w:styleId="3600687DFCC24BC5A49E3E5978B0F95F6">
    <w:name w:val="3600687DFCC24BC5A49E3E5978B0F95F6"/>
    <w:rPr>
      <w:rFonts w:eastAsiaTheme="minorHAnsi"/>
      <w:lang w:val="en-US" w:eastAsia="en-US"/>
    </w:rPr>
  </w:style>
  <w:style w:type="paragraph" w:customStyle="1" w:styleId="D0117A6AB27147E0A9718977D00FEC668">
    <w:name w:val="D0117A6AB27147E0A9718977D00FEC668"/>
    <w:rPr>
      <w:rFonts w:eastAsiaTheme="minorHAnsi"/>
      <w:lang w:val="en-US" w:eastAsia="en-US"/>
    </w:rPr>
  </w:style>
  <w:style w:type="paragraph" w:customStyle="1" w:styleId="D0C6805B7ADF479D8B1430B1F3F972EC8">
    <w:name w:val="D0C6805B7ADF479D8B1430B1F3F972EC8"/>
    <w:rPr>
      <w:rFonts w:eastAsiaTheme="minorHAnsi"/>
      <w:lang w:val="en-US" w:eastAsia="en-US"/>
    </w:rPr>
  </w:style>
  <w:style w:type="paragraph" w:customStyle="1" w:styleId="CC630F704FE245D7A062E010A13749C320">
    <w:name w:val="CC630F704FE245D7A062E010A13749C320"/>
    <w:pPr>
      <w:tabs>
        <w:tab w:val="center" w:pos="4819"/>
        <w:tab w:val="right" w:pos="9638"/>
      </w:tabs>
      <w:spacing w:after="0" w:line="240" w:lineRule="auto"/>
    </w:pPr>
    <w:rPr>
      <w:rFonts w:eastAsiaTheme="minorHAnsi"/>
      <w:lang w:eastAsia="en-US"/>
    </w:rPr>
  </w:style>
  <w:style w:type="paragraph" w:customStyle="1" w:styleId="88BB00BCA2454E9FAC1D2647BF4BB1C016">
    <w:name w:val="88BB00BCA2454E9FAC1D2647BF4BB1C016"/>
    <w:pPr>
      <w:tabs>
        <w:tab w:val="center" w:pos="4819"/>
        <w:tab w:val="right" w:pos="9638"/>
      </w:tabs>
      <w:spacing w:after="0" w:line="240" w:lineRule="auto"/>
    </w:pPr>
    <w:rPr>
      <w:rFonts w:eastAsiaTheme="minorHAnsi"/>
      <w:lang w:eastAsia="en-US"/>
    </w:rPr>
  </w:style>
  <w:style w:type="paragraph" w:customStyle="1" w:styleId="4D6D087B83C5466E96E94439FB28CEA616">
    <w:name w:val="4D6D087B83C5466E96E94439FB28CEA616"/>
    <w:pPr>
      <w:tabs>
        <w:tab w:val="center" w:pos="4819"/>
        <w:tab w:val="right" w:pos="9638"/>
      </w:tabs>
      <w:spacing w:after="0" w:line="240" w:lineRule="auto"/>
    </w:pPr>
    <w:rPr>
      <w:rFonts w:eastAsiaTheme="minorHAnsi"/>
      <w:lang w:eastAsia="en-US"/>
    </w:rPr>
  </w:style>
  <w:style w:type="paragraph" w:customStyle="1" w:styleId="5B7BC7A0D5F842C392C7D68AE8603D6416">
    <w:name w:val="5B7BC7A0D5F842C392C7D68AE8603D6416"/>
    <w:pPr>
      <w:tabs>
        <w:tab w:val="center" w:pos="4819"/>
        <w:tab w:val="right" w:pos="9638"/>
      </w:tabs>
      <w:spacing w:after="0" w:line="240" w:lineRule="auto"/>
    </w:pPr>
    <w:rPr>
      <w:rFonts w:eastAsiaTheme="minorHAnsi"/>
      <w:lang w:eastAsia="en-US"/>
    </w:rPr>
  </w:style>
  <w:style w:type="paragraph" w:customStyle="1" w:styleId="72C6725C1C9C49538FE01E36525638B516">
    <w:name w:val="72C6725C1C9C49538FE01E36525638B516"/>
    <w:pPr>
      <w:tabs>
        <w:tab w:val="center" w:pos="4819"/>
        <w:tab w:val="right" w:pos="9638"/>
      </w:tabs>
      <w:spacing w:after="0" w:line="240" w:lineRule="auto"/>
    </w:pPr>
    <w:rPr>
      <w:rFonts w:eastAsiaTheme="minorHAnsi"/>
      <w:lang w:eastAsia="en-US"/>
    </w:rPr>
  </w:style>
  <w:style w:type="paragraph" w:customStyle="1" w:styleId="131D0AE39F7744F3A950AF2D545BC08513">
    <w:name w:val="131D0AE39F7744F3A950AF2D545BC08513"/>
    <w:pPr>
      <w:spacing w:after="0" w:line="240" w:lineRule="auto"/>
      <w:ind w:left="5216" w:hanging="3912"/>
    </w:pPr>
    <w:rPr>
      <w:rFonts w:ascii="Verdana" w:eastAsia="Times New Roman" w:hAnsi="Verdana" w:cs="Times New Roman"/>
      <w:sz w:val="20"/>
      <w:szCs w:val="20"/>
    </w:rPr>
  </w:style>
  <w:style w:type="paragraph" w:customStyle="1" w:styleId="6E88ACF365A14EE781E952723DA5F1B410">
    <w:name w:val="6E88ACF365A14EE781E952723DA5F1B410"/>
    <w:pPr>
      <w:spacing w:after="0" w:line="240" w:lineRule="auto"/>
    </w:pPr>
    <w:rPr>
      <w:rFonts w:ascii="Verdana" w:eastAsia="Times New Roman" w:hAnsi="Verdana" w:cs="Times New Roman"/>
      <w:sz w:val="20"/>
      <w:szCs w:val="20"/>
    </w:rPr>
  </w:style>
  <w:style w:type="paragraph" w:customStyle="1" w:styleId="9C94A9864A744FCE9E11956DE571F5519">
    <w:name w:val="9C94A9864A744FCE9E11956DE571F5519"/>
    <w:pPr>
      <w:spacing w:after="0" w:line="240" w:lineRule="auto"/>
    </w:pPr>
    <w:rPr>
      <w:rFonts w:ascii="Verdana" w:eastAsia="Times New Roman" w:hAnsi="Verdana" w:cs="Times New Roman"/>
      <w:sz w:val="20"/>
      <w:szCs w:val="20"/>
    </w:rPr>
  </w:style>
  <w:style w:type="paragraph" w:customStyle="1" w:styleId="646A854A36214FB3BBDA762BD21FC5D67">
    <w:name w:val="646A854A36214FB3BBDA762BD21FC5D67"/>
    <w:rPr>
      <w:rFonts w:eastAsiaTheme="minorHAnsi"/>
      <w:lang w:val="en-US" w:eastAsia="en-US"/>
    </w:rPr>
  </w:style>
  <w:style w:type="paragraph" w:customStyle="1" w:styleId="50ACC1B81F7740EDBF77E4AE5F192F8B7">
    <w:name w:val="50ACC1B81F7740EDBF77E4AE5F192F8B7"/>
    <w:rPr>
      <w:rFonts w:eastAsiaTheme="minorHAnsi"/>
      <w:lang w:val="en-US" w:eastAsia="en-US"/>
    </w:rPr>
  </w:style>
  <w:style w:type="paragraph" w:customStyle="1" w:styleId="42BCE59CF676410BB8D6E16D4EA967327">
    <w:name w:val="42BCE59CF676410BB8D6E16D4EA967327"/>
    <w:rPr>
      <w:rFonts w:eastAsiaTheme="minorHAnsi"/>
      <w:lang w:val="en-US" w:eastAsia="en-US"/>
    </w:rPr>
  </w:style>
  <w:style w:type="paragraph" w:customStyle="1" w:styleId="33F0FD21A7224A6EB9472EDC6CD193767">
    <w:name w:val="33F0FD21A7224A6EB9472EDC6CD193767"/>
    <w:rPr>
      <w:rFonts w:eastAsiaTheme="minorHAnsi"/>
      <w:lang w:val="en-US" w:eastAsia="en-US"/>
    </w:rPr>
  </w:style>
  <w:style w:type="paragraph" w:customStyle="1" w:styleId="9CE0271B9AEA4DE8A42DCA3D13CA81BE7">
    <w:name w:val="9CE0271B9AEA4DE8A42DCA3D13CA81BE7"/>
    <w:rPr>
      <w:rFonts w:eastAsiaTheme="minorHAnsi"/>
      <w:lang w:val="en-US" w:eastAsia="en-US"/>
    </w:rPr>
  </w:style>
  <w:style w:type="paragraph" w:customStyle="1" w:styleId="3600687DFCC24BC5A49E3E5978B0F95F7">
    <w:name w:val="3600687DFCC24BC5A49E3E5978B0F95F7"/>
    <w:rPr>
      <w:rFonts w:eastAsiaTheme="minorHAnsi"/>
      <w:lang w:val="en-US" w:eastAsia="en-US"/>
    </w:rPr>
  </w:style>
  <w:style w:type="paragraph" w:customStyle="1" w:styleId="D0117A6AB27147E0A9718977D00FEC669">
    <w:name w:val="D0117A6AB27147E0A9718977D00FEC669"/>
    <w:rPr>
      <w:rFonts w:eastAsiaTheme="minorHAnsi"/>
      <w:lang w:val="en-US" w:eastAsia="en-US"/>
    </w:rPr>
  </w:style>
  <w:style w:type="paragraph" w:customStyle="1" w:styleId="D0C6805B7ADF479D8B1430B1F3F972EC9">
    <w:name w:val="D0C6805B7ADF479D8B1430B1F3F972EC9"/>
    <w:rPr>
      <w:rFonts w:eastAsiaTheme="minorHAnsi"/>
      <w:lang w:val="en-US" w:eastAsia="en-US"/>
    </w:rPr>
  </w:style>
  <w:style w:type="paragraph" w:customStyle="1" w:styleId="CC630F704FE245D7A062E010A13749C321">
    <w:name w:val="CC630F704FE245D7A062E010A13749C321"/>
    <w:pPr>
      <w:tabs>
        <w:tab w:val="center" w:pos="4819"/>
        <w:tab w:val="right" w:pos="9638"/>
      </w:tabs>
      <w:spacing w:after="0" w:line="240" w:lineRule="auto"/>
    </w:pPr>
    <w:rPr>
      <w:rFonts w:eastAsiaTheme="minorHAnsi"/>
      <w:lang w:eastAsia="en-US"/>
    </w:rPr>
  </w:style>
  <w:style w:type="paragraph" w:customStyle="1" w:styleId="88BB00BCA2454E9FAC1D2647BF4BB1C017">
    <w:name w:val="88BB00BCA2454E9FAC1D2647BF4BB1C017"/>
    <w:pPr>
      <w:tabs>
        <w:tab w:val="center" w:pos="4819"/>
        <w:tab w:val="right" w:pos="9638"/>
      </w:tabs>
      <w:spacing w:after="0" w:line="240" w:lineRule="auto"/>
    </w:pPr>
    <w:rPr>
      <w:rFonts w:eastAsiaTheme="minorHAnsi"/>
      <w:lang w:eastAsia="en-US"/>
    </w:rPr>
  </w:style>
  <w:style w:type="paragraph" w:customStyle="1" w:styleId="4D6D087B83C5466E96E94439FB28CEA617">
    <w:name w:val="4D6D087B83C5466E96E94439FB28CEA617"/>
    <w:pPr>
      <w:tabs>
        <w:tab w:val="center" w:pos="4819"/>
        <w:tab w:val="right" w:pos="9638"/>
      </w:tabs>
      <w:spacing w:after="0" w:line="240" w:lineRule="auto"/>
    </w:pPr>
    <w:rPr>
      <w:rFonts w:eastAsiaTheme="minorHAnsi"/>
      <w:lang w:eastAsia="en-US"/>
    </w:rPr>
  </w:style>
  <w:style w:type="paragraph" w:customStyle="1" w:styleId="5B7BC7A0D5F842C392C7D68AE8603D6417">
    <w:name w:val="5B7BC7A0D5F842C392C7D68AE8603D6417"/>
    <w:pPr>
      <w:tabs>
        <w:tab w:val="center" w:pos="4819"/>
        <w:tab w:val="right" w:pos="9638"/>
      </w:tabs>
      <w:spacing w:after="0" w:line="240" w:lineRule="auto"/>
    </w:pPr>
    <w:rPr>
      <w:rFonts w:eastAsiaTheme="minorHAnsi"/>
      <w:lang w:eastAsia="en-US"/>
    </w:rPr>
  </w:style>
  <w:style w:type="paragraph" w:customStyle="1" w:styleId="72C6725C1C9C49538FE01E36525638B517">
    <w:name w:val="72C6725C1C9C49538FE01E36525638B517"/>
    <w:pPr>
      <w:tabs>
        <w:tab w:val="center" w:pos="4819"/>
        <w:tab w:val="right" w:pos="9638"/>
      </w:tabs>
      <w:spacing w:after="0" w:line="240" w:lineRule="auto"/>
    </w:pPr>
    <w:rPr>
      <w:rFonts w:eastAsiaTheme="minorHAnsi"/>
      <w:lang w:eastAsia="en-US"/>
    </w:rPr>
  </w:style>
  <w:style w:type="paragraph" w:customStyle="1" w:styleId="131D0AE39F7744F3A950AF2D545BC08514">
    <w:name w:val="131D0AE39F7744F3A950AF2D545BC08514"/>
    <w:pPr>
      <w:spacing w:after="0" w:line="240" w:lineRule="auto"/>
      <w:ind w:left="5216" w:hanging="3912"/>
    </w:pPr>
    <w:rPr>
      <w:rFonts w:ascii="Verdana" w:eastAsia="Times New Roman" w:hAnsi="Verdana" w:cs="Times New Roman"/>
      <w:sz w:val="20"/>
      <w:szCs w:val="20"/>
    </w:rPr>
  </w:style>
  <w:style w:type="paragraph" w:customStyle="1" w:styleId="6E88ACF365A14EE781E952723DA5F1B411">
    <w:name w:val="6E88ACF365A14EE781E952723DA5F1B411"/>
    <w:pPr>
      <w:spacing w:after="0" w:line="240" w:lineRule="auto"/>
    </w:pPr>
    <w:rPr>
      <w:rFonts w:ascii="Verdana" w:eastAsia="Times New Roman" w:hAnsi="Verdana" w:cs="Times New Roman"/>
      <w:sz w:val="20"/>
      <w:szCs w:val="20"/>
    </w:rPr>
  </w:style>
  <w:style w:type="paragraph" w:customStyle="1" w:styleId="9C94A9864A744FCE9E11956DE571F55110">
    <w:name w:val="9C94A9864A744FCE9E11956DE571F55110"/>
    <w:pPr>
      <w:spacing w:after="0" w:line="240" w:lineRule="auto"/>
    </w:pPr>
    <w:rPr>
      <w:rFonts w:ascii="Verdana" w:eastAsia="Times New Roman" w:hAnsi="Verdana" w:cs="Times New Roman"/>
      <w:sz w:val="20"/>
      <w:szCs w:val="20"/>
    </w:rPr>
  </w:style>
  <w:style w:type="paragraph" w:customStyle="1" w:styleId="646A854A36214FB3BBDA762BD21FC5D68">
    <w:name w:val="646A854A36214FB3BBDA762BD21FC5D68"/>
    <w:rPr>
      <w:rFonts w:eastAsiaTheme="minorHAnsi"/>
      <w:lang w:val="en-US" w:eastAsia="en-US"/>
    </w:rPr>
  </w:style>
  <w:style w:type="paragraph" w:customStyle="1" w:styleId="50ACC1B81F7740EDBF77E4AE5F192F8B8">
    <w:name w:val="50ACC1B81F7740EDBF77E4AE5F192F8B8"/>
    <w:rPr>
      <w:rFonts w:eastAsiaTheme="minorHAnsi"/>
      <w:lang w:val="en-US" w:eastAsia="en-US"/>
    </w:rPr>
  </w:style>
  <w:style w:type="paragraph" w:customStyle="1" w:styleId="42BCE59CF676410BB8D6E16D4EA967328">
    <w:name w:val="42BCE59CF676410BB8D6E16D4EA967328"/>
    <w:rPr>
      <w:rFonts w:eastAsiaTheme="minorHAnsi"/>
      <w:lang w:val="en-US" w:eastAsia="en-US"/>
    </w:rPr>
  </w:style>
  <w:style w:type="paragraph" w:customStyle="1" w:styleId="33F0FD21A7224A6EB9472EDC6CD193768">
    <w:name w:val="33F0FD21A7224A6EB9472EDC6CD193768"/>
    <w:rPr>
      <w:rFonts w:eastAsiaTheme="minorHAnsi"/>
      <w:lang w:val="en-US" w:eastAsia="en-US"/>
    </w:rPr>
  </w:style>
  <w:style w:type="paragraph" w:customStyle="1" w:styleId="9CE0271B9AEA4DE8A42DCA3D13CA81BE8">
    <w:name w:val="9CE0271B9AEA4DE8A42DCA3D13CA81BE8"/>
    <w:rPr>
      <w:rFonts w:eastAsiaTheme="minorHAnsi"/>
      <w:lang w:val="en-US" w:eastAsia="en-US"/>
    </w:rPr>
  </w:style>
  <w:style w:type="paragraph" w:customStyle="1" w:styleId="3600687DFCC24BC5A49E3E5978B0F95F8">
    <w:name w:val="3600687DFCC24BC5A49E3E5978B0F95F8"/>
    <w:rPr>
      <w:rFonts w:eastAsiaTheme="minorHAnsi"/>
      <w:lang w:val="en-US" w:eastAsia="en-US"/>
    </w:rPr>
  </w:style>
  <w:style w:type="paragraph" w:customStyle="1" w:styleId="D0117A6AB27147E0A9718977D00FEC6610">
    <w:name w:val="D0117A6AB27147E0A9718977D00FEC6610"/>
    <w:rPr>
      <w:rFonts w:eastAsiaTheme="minorHAnsi"/>
      <w:lang w:val="en-US" w:eastAsia="en-US"/>
    </w:rPr>
  </w:style>
  <w:style w:type="paragraph" w:customStyle="1" w:styleId="D0C6805B7ADF479D8B1430B1F3F972EC10">
    <w:name w:val="D0C6805B7ADF479D8B1430B1F3F972EC10"/>
    <w:rPr>
      <w:rFonts w:eastAsiaTheme="minorHAnsi"/>
      <w:lang w:val="en-US" w:eastAsia="en-US"/>
    </w:rPr>
  </w:style>
  <w:style w:type="paragraph" w:customStyle="1" w:styleId="CC630F704FE245D7A062E010A13749C322">
    <w:name w:val="CC630F704FE245D7A062E010A13749C322"/>
    <w:pPr>
      <w:tabs>
        <w:tab w:val="center" w:pos="4819"/>
        <w:tab w:val="right" w:pos="9638"/>
      </w:tabs>
      <w:spacing w:after="0" w:line="240" w:lineRule="auto"/>
    </w:pPr>
    <w:rPr>
      <w:rFonts w:eastAsiaTheme="minorHAnsi"/>
      <w:lang w:eastAsia="en-US"/>
    </w:rPr>
  </w:style>
  <w:style w:type="paragraph" w:customStyle="1" w:styleId="88BB00BCA2454E9FAC1D2647BF4BB1C018">
    <w:name w:val="88BB00BCA2454E9FAC1D2647BF4BB1C018"/>
    <w:pPr>
      <w:tabs>
        <w:tab w:val="center" w:pos="4819"/>
        <w:tab w:val="right" w:pos="9638"/>
      </w:tabs>
      <w:spacing w:after="0" w:line="240" w:lineRule="auto"/>
    </w:pPr>
    <w:rPr>
      <w:rFonts w:eastAsiaTheme="minorHAnsi"/>
      <w:lang w:eastAsia="en-US"/>
    </w:rPr>
  </w:style>
  <w:style w:type="paragraph" w:customStyle="1" w:styleId="4D6D087B83C5466E96E94439FB28CEA618">
    <w:name w:val="4D6D087B83C5466E96E94439FB28CEA618"/>
    <w:pPr>
      <w:tabs>
        <w:tab w:val="center" w:pos="4819"/>
        <w:tab w:val="right" w:pos="9638"/>
      </w:tabs>
      <w:spacing w:after="0" w:line="240" w:lineRule="auto"/>
    </w:pPr>
    <w:rPr>
      <w:rFonts w:eastAsiaTheme="minorHAnsi"/>
      <w:lang w:eastAsia="en-US"/>
    </w:rPr>
  </w:style>
  <w:style w:type="paragraph" w:customStyle="1" w:styleId="5B7BC7A0D5F842C392C7D68AE8603D6418">
    <w:name w:val="5B7BC7A0D5F842C392C7D68AE8603D6418"/>
    <w:pPr>
      <w:tabs>
        <w:tab w:val="center" w:pos="4819"/>
        <w:tab w:val="right" w:pos="9638"/>
      </w:tabs>
      <w:spacing w:after="0" w:line="240" w:lineRule="auto"/>
    </w:pPr>
    <w:rPr>
      <w:rFonts w:eastAsiaTheme="minorHAnsi"/>
      <w:lang w:eastAsia="en-US"/>
    </w:rPr>
  </w:style>
  <w:style w:type="paragraph" w:customStyle="1" w:styleId="72C6725C1C9C49538FE01E36525638B518">
    <w:name w:val="72C6725C1C9C49538FE01E36525638B518"/>
    <w:pPr>
      <w:tabs>
        <w:tab w:val="center" w:pos="4819"/>
        <w:tab w:val="right" w:pos="9638"/>
      </w:tabs>
      <w:spacing w:after="0" w:line="240" w:lineRule="auto"/>
    </w:pPr>
    <w:rPr>
      <w:rFonts w:eastAsiaTheme="minorHAnsi"/>
      <w:lang w:eastAsia="en-US"/>
    </w:rPr>
  </w:style>
  <w:style w:type="paragraph" w:customStyle="1" w:styleId="131D0AE39F7744F3A950AF2D545BC08515">
    <w:name w:val="131D0AE39F7744F3A950AF2D545BC08515"/>
    <w:rsid w:val="00CB01E1"/>
    <w:pPr>
      <w:spacing w:after="0" w:line="240" w:lineRule="auto"/>
      <w:ind w:left="5216" w:hanging="3912"/>
    </w:pPr>
    <w:rPr>
      <w:rFonts w:ascii="Verdana" w:eastAsia="Times New Roman" w:hAnsi="Verdana" w:cs="Times New Roman"/>
      <w:sz w:val="20"/>
      <w:szCs w:val="20"/>
    </w:rPr>
  </w:style>
  <w:style w:type="paragraph" w:customStyle="1" w:styleId="6E88ACF365A14EE781E952723DA5F1B412">
    <w:name w:val="6E88ACF365A14EE781E952723DA5F1B412"/>
    <w:rsid w:val="00CB01E1"/>
    <w:pPr>
      <w:spacing w:after="0" w:line="240" w:lineRule="auto"/>
    </w:pPr>
    <w:rPr>
      <w:rFonts w:ascii="Verdana" w:eastAsia="Times New Roman" w:hAnsi="Verdana" w:cs="Times New Roman"/>
      <w:sz w:val="20"/>
      <w:szCs w:val="20"/>
    </w:rPr>
  </w:style>
  <w:style w:type="paragraph" w:customStyle="1" w:styleId="9C94A9864A744FCE9E11956DE571F55111">
    <w:name w:val="9C94A9864A744FCE9E11956DE571F55111"/>
    <w:rsid w:val="00CB01E1"/>
    <w:pPr>
      <w:spacing w:after="0" w:line="240" w:lineRule="auto"/>
    </w:pPr>
    <w:rPr>
      <w:rFonts w:ascii="Verdana" w:eastAsia="Times New Roman" w:hAnsi="Verdana" w:cs="Times New Roman"/>
      <w:sz w:val="20"/>
      <w:szCs w:val="20"/>
    </w:rPr>
  </w:style>
  <w:style w:type="paragraph" w:customStyle="1" w:styleId="646A854A36214FB3BBDA762BD21FC5D69">
    <w:name w:val="646A854A36214FB3BBDA762BD21FC5D69"/>
    <w:rsid w:val="00CB01E1"/>
    <w:rPr>
      <w:rFonts w:eastAsiaTheme="minorHAnsi"/>
      <w:lang w:val="en-US" w:eastAsia="en-US"/>
    </w:rPr>
  </w:style>
  <w:style w:type="paragraph" w:customStyle="1" w:styleId="50ACC1B81F7740EDBF77E4AE5F192F8B9">
    <w:name w:val="50ACC1B81F7740EDBF77E4AE5F192F8B9"/>
    <w:rsid w:val="00CB01E1"/>
    <w:rPr>
      <w:rFonts w:eastAsiaTheme="minorHAnsi"/>
      <w:lang w:val="en-US" w:eastAsia="en-US"/>
    </w:rPr>
  </w:style>
  <w:style w:type="paragraph" w:customStyle="1" w:styleId="42BCE59CF676410BB8D6E16D4EA967329">
    <w:name w:val="42BCE59CF676410BB8D6E16D4EA967329"/>
    <w:rsid w:val="00CB01E1"/>
    <w:rPr>
      <w:rFonts w:eastAsiaTheme="minorHAnsi"/>
      <w:lang w:val="en-US" w:eastAsia="en-US"/>
    </w:rPr>
  </w:style>
  <w:style w:type="paragraph" w:customStyle="1" w:styleId="33F0FD21A7224A6EB9472EDC6CD193769">
    <w:name w:val="33F0FD21A7224A6EB9472EDC6CD193769"/>
    <w:rsid w:val="00CB01E1"/>
    <w:rPr>
      <w:rFonts w:eastAsiaTheme="minorHAnsi"/>
      <w:lang w:val="en-US" w:eastAsia="en-US"/>
    </w:rPr>
  </w:style>
  <w:style w:type="paragraph" w:customStyle="1" w:styleId="9CE0271B9AEA4DE8A42DCA3D13CA81BE9">
    <w:name w:val="9CE0271B9AEA4DE8A42DCA3D13CA81BE9"/>
    <w:rsid w:val="00CB01E1"/>
    <w:rPr>
      <w:rFonts w:eastAsiaTheme="minorHAnsi"/>
      <w:lang w:val="en-US" w:eastAsia="en-US"/>
    </w:rPr>
  </w:style>
  <w:style w:type="paragraph" w:customStyle="1" w:styleId="3600687DFCC24BC5A49E3E5978B0F95F9">
    <w:name w:val="3600687DFCC24BC5A49E3E5978B0F95F9"/>
    <w:rsid w:val="00CB01E1"/>
    <w:rPr>
      <w:rFonts w:eastAsiaTheme="minorHAnsi"/>
      <w:lang w:val="en-US" w:eastAsia="en-US"/>
    </w:rPr>
  </w:style>
  <w:style w:type="paragraph" w:customStyle="1" w:styleId="D0117A6AB27147E0A9718977D00FEC6611">
    <w:name w:val="D0117A6AB27147E0A9718977D00FEC6611"/>
    <w:rsid w:val="00CB01E1"/>
    <w:rPr>
      <w:rFonts w:eastAsiaTheme="minorHAnsi"/>
      <w:lang w:val="en-US" w:eastAsia="en-US"/>
    </w:rPr>
  </w:style>
  <w:style w:type="paragraph" w:customStyle="1" w:styleId="D0C6805B7ADF479D8B1430B1F3F972EC11">
    <w:name w:val="D0C6805B7ADF479D8B1430B1F3F972EC11"/>
    <w:rsid w:val="00CB01E1"/>
    <w:rPr>
      <w:rFonts w:eastAsiaTheme="minorHAnsi"/>
      <w:lang w:val="en-US" w:eastAsia="en-US"/>
    </w:rPr>
  </w:style>
  <w:style w:type="paragraph" w:customStyle="1" w:styleId="CC630F704FE245D7A062E010A13749C323">
    <w:name w:val="CC630F704FE245D7A062E010A13749C323"/>
    <w:rsid w:val="00CB01E1"/>
    <w:pPr>
      <w:tabs>
        <w:tab w:val="center" w:pos="4819"/>
        <w:tab w:val="right" w:pos="9638"/>
      </w:tabs>
      <w:spacing w:after="0" w:line="240" w:lineRule="auto"/>
    </w:pPr>
    <w:rPr>
      <w:rFonts w:eastAsiaTheme="minorHAnsi"/>
      <w:lang w:eastAsia="en-US"/>
    </w:rPr>
  </w:style>
  <w:style w:type="paragraph" w:customStyle="1" w:styleId="88BB00BCA2454E9FAC1D2647BF4BB1C019">
    <w:name w:val="88BB00BCA2454E9FAC1D2647BF4BB1C019"/>
    <w:rsid w:val="00CB01E1"/>
    <w:pPr>
      <w:tabs>
        <w:tab w:val="center" w:pos="4819"/>
        <w:tab w:val="right" w:pos="9638"/>
      </w:tabs>
      <w:spacing w:after="0" w:line="240" w:lineRule="auto"/>
    </w:pPr>
    <w:rPr>
      <w:rFonts w:eastAsiaTheme="minorHAnsi"/>
      <w:lang w:eastAsia="en-US"/>
    </w:rPr>
  </w:style>
  <w:style w:type="paragraph" w:customStyle="1" w:styleId="4D6D087B83C5466E96E94439FB28CEA619">
    <w:name w:val="4D6D087B83C5466E96E94439FB28CEA619"/>
    <w:rsid w:val="00CB01E1"/>
    <w:pPr>
      <w:tabs>
        <w:tab w:val="center" w:pos="4819"/>
        <w:tab w:val="right" w:pos="9638"/>
      </w:tabs>
      <w:spacing w:after="0" w:line="240" w:lineRule="auto"/>
    </w:pPr>
    <w:rPr>
      <w:rFonts w:eastAsiaTheme="minorHAnsi"/>
      <w:lang w:eastAsia="en-US"/>
    </w:rPr>
  </w:style>
  <w:style w:type="paragraph" w:customStyle="1" w:styleId="5B7BC7A0D5F842C392C7D68AE8603D6419">
    <w:name w:val="5B7BC7A0D5F842C392C7D68AE8603D6419"/>
    <w:rsid w:val="00CB01E1"/>
    <w:pPr>
      <w:tabs>
        <w:tab w:val="center" w:pos="4819"/>
        <w:tab w:val="right" w:pos="9638"/>
      </w:tabs>
      <w:spacing w:after="0" w:line="240" w:lineRule="auto"/>
    </w:pPr>
    <w:rPr>
      <w:rFonts w:eastAsiaTheme="minorHAnsi"/>
      <w:lang w:eastAsia="en-US"/>
    </w:rPr>
  </w:style>
  <w:style w:type="paragraph" w:customStyle="1" w:styleId="72C6725C1C9C49538FE01E36525638B519">
    <w:name w:val="72C6725C1C9C49538FE01E36525638B519"/>
    <w:rsid w:val="00CB01E1"/>
    <w:pPr>
      <w:tabs>
        <w:tab w:val="center" w:pos="4819"/>
        <w:tab w:val="right" w:pos="9638"/>
      </w:tabs>
      <w:spacing w:after="0" w:line="240" w:lineRule="auto"/>
    </w:pPr>
    <w:rPr>
      <w:rFonts w:eastAsiaTheme="minorHAnsi"/>
      <w:lang w:eastAsia="en-US"/>
    </w:rPr>
  </w:style>
  <w:style w:type="paragraph" w:customStyle="1" w:styleId="131D0AE39F7744F3A950AF2D545BC08516">
    <w:name w:val="131D0AE39F7744F3A950AF2D545BC08516"/>
    <w:rsid w:val="00423A37"/>
    <w:pPr>
      <w:spacing w:after="0" w:line="240" w:lineRule="auto"/>
      <w:ind w:left="5216" w:hanging="3912"/>
    </w:pPr>
    <w:rPr>
      <w:rFonts w:ascii="Verdana" w:eastAsia="Times New Roman" w:hAnsi="Verdana" w:cs="Times New Roman"/>
      <w:sz w:val="20"/>
      <w:szCs w:val="20"/>
    </w:rPr>
  </w:style>
  <w:style w:type="paragraph" w:customStyle="1" w:styleId="6E88ACF365A14EE781E952723DA5F1B413">
    <w:name w:val="6E88ACF365A14EE781E952723DA5F1B413"/>
    <w:rsid w:val="00423A37"/>
    <w:pPr>
      <w:spacing w:after="0" w:line="240" w:lineRule="auto"/>
    </w:pPr>
    <w:rPr>
      <w:rFonts w:ascii="Verdana" w:eastAsia="Times New Roman" w:hAnsi="Verdana" w:cs="Times New Roman"/>
      <w:sz w:val="20"/>
      <w:szCs w:val="20"/>
    </w:rPr>
  </w:style>
  <w:style w:type="paragraph" w:customStyle="1" w:styleId="9C94A9864A744FCE9E11956DE571F55112">
    <w:name w:val="9C94A9864A744FCE9E11956DE571F55112"/>
    <w:rsid w:val="00423A37"/>
    <w:pPr>
      <w:spacing w:after="0" w:line="240" w:lineRule="auto"/>
    </w:pPr>
    <w:rPr>
      <w:rFonts w:ascii="Verdana" w:eastAsia="Times New Roman" w:hAnsi="Verdana" w:cs="Times New Roman"/>
      <w:sz w:val="20"/>
      <w:szCs w:val="20"/>
    </w:rPr>
  </w:style>
  <w:style w:type="paragraph" w:customStyle="1" w:styleId="646A854A36214FB3BBDA762BD21FC5D610">
    <w:name w:val="646A854A36214FB3BBDA762BD21FC5D610"/>
    <w:rsid w:val="00423A37"/>
    <w:rPr>
      <w:rFonts w:eastAsiaTheme="minorHAnsi"/>
      <w:lang w:val="en-US" w:eastAsia="en-US"/>
    </w:rPr>
  </w:style>
  <w:style w:type="paragraph" w:customStyle="1" w:styleId="50ACC1B81F7740EDBF77E4AE5F192F8B10">
    <w:name w:val="50ACC1B81F7740EDBF77E4AE5F192F8B10"/>
    <w:rsid w:val="00423A37"/>
    <w:rPr>
      <w:rFonts w:eastAsiaTheme="minorHAnsi"/>
      <w:lang w:val="en-US" w:eastAsia="en-US"/>
    </w:rPr>
  </w:style>
  <w:style w:type="paragraph" w:customStyle="1" w:styleId="42BCE59CF676410BB8D6E16D4EA9673210">
    <w:name w:val="42BCE59CF676410BB8D6E16D4EA9673210"/>
    <w:rsid w:val="00423A37"/>
    <w:rPr>
      <w:rFonts w:eastAsiaTheme="minorHAnsi"/>
      <w:lang w:val="en-US" w:eastAsia="en-US"/>
    </w:rPr>
  </w:style>
  <w:style w:type="paragraph" w:customStyle="1" w:styleId="33F0FD21A7224A6EB9472EDC6CD1937610">
    <w:name w:val="33F0FD21A7224A6EB9472EDC6CD1937610"/>
    <w:rsid w:val="00423A37"/>
    <w:rPr>
      <w:rFonts w:eastAsiaTheme="minorHAnsi"/>
      <w:lang w:val="en-US" w:eastAsia="en-US"/>
    </w:rPr>
  </w:style>
  <w:style w:type="paragraph" w:customStyle="1" w:styleId="9CE0271B9AEA4DE8A42DCA3D13CA81BE10">
    <w:name w:val="9CE0271B9AEA4DE8A42DCA3D13CA81BE10"/>
    <w:rsid w:val="00423A37"/>
    <w:rPr>
      <w:rFonts w:eastAsiaTheme="minorHAnsi"/>
      <w:lang w:val="en-US" w:eastAsia="en-US"/>
    </w:rPr>
  </w:style>
  <w:style w:type="paragraph" w:customStyle="1" w:styleId="3600687DFCC24BC5A49E3E5978B0F95F10">
    <w:name w:val="3600687DFCC24BC5A49E3E5978B0F95F10"/>
    <w:rsid w:val="00423A37"/>
    <w:rPr>
      <w:rFonts w:eastAsiaTheme="minorHAnsi"/>
      <w:lang w:val="en-US" w:eastAsia="en-US"/>
    </w:rPr>
  </w:style>
  <w:style w:type="paragraph" w:customStyle="1" w:styleId="D0117A6AB27147E0A9718977D00FEC6612">
    <w:name w:val="D0117A6AB27147E0A9718977D00FEC6612"/>
    <w:rsid w:val="00423A37"/>
    <w:rPr>
      <w:rFonts w:eastAsiaTheme="minorHAnsi"/>
      <w:lang w:val="en-US" w:eastAsia="en-US"/>
    </w:rPr>
  </w:style>
  <w:style w:type="paragraph" w:customStyle="1" w:styleId="D0C6805B7ADF479D8B1430B1F3F972EC12">
    <w:name w:val="D0C6805B7ADF479D8B1430B1F3F972EC12"/>
    <w:rsid w:val="00423A37"/>
    <w:rPr>
      <w:rFonts w:eastAsiaTheme="minorHAnsi"/>
      <w:lang w:val="en-US" w:eastAsia="en-US"/>
    </w:rPr>
  </w:style>
  <w:style w:type="paragraph" w:customStyle="1" w:styleId="CC630F704FE245D7A062E010A13749C324">
    <w:name w:val="CC630F704FE245D7A062E010A13749C324"/>
    <w:rsid w:val="00423A37"/>
    <w:pPr>
      <w:tabs>
        <w:tab w:val="center" w:pos="4819"/>
        <w:tab w:val="right" w:pos="9638"/>
      </w:tabs>
      <w:spacing w:after="0" w:line="240" w:lineRule="auto"/>
    </w:pPr>
    <w:rPr>
      <w:rFonts w:eastAsiaTheme="minorHAnsi"/>
      <w:lang w:eastAsia="en-US"/>
    </w:rPr>
  </w:style>
  <w:style w:type="paragraph" w:customStyle="1" w:styleId="88BB00BCA2454E9FAC1D2647BF4BB1C020">
    <w:name w:val="88BB00BCA2454E9FAC1D2647BF4BB1C020"/>
    <w:rsid w:val="00423A37"/>
    <w:pPr>
      <w:tabs>
        <w:tab w:val="center" w:pos="4819"/>
        <w:tab w:val="right" w:pos="9638"/>
      </w:tabs>
      <w:spacing w:after="0" w:line="240" w:lineRule="auto"/>
    </w:pPr>
    <w:rPr>
      <w:rFonts w:eastAsiaTheme="minorHAnsi"/>
      <w:lang w:eastAsia="en-US"/>
    </w:rPr>
  </w:style>
  <w:style w:type="paragraph" w:customStyle="1" w:styleId="4D6D087B83C5466E96E94439FB28CEA620">
    <w:name w:val="4D6D087B83C5466E96E94439FB28CEA620"/>
    <w:rsid w:val="00423A37"/>
    <w:pPr>
      <w:tabs>
        <w:tab w:val="center" w:pos="4819"/>
        <w:tab w:val="right" w:pos="9638"/>
      </w:tabs>
      <w:spacing w:after="0" w:line="240" w:lineRule="auto"/>
    </w:pPr>
    <w:rPr>
      <w:rFonts w:eastAsiaTheme="minorHAnsi"/>
      <w:lang w:eastAsia="en-US"/>
    </w:rPr>
  </w:style>
  <w:style w:type="paragraph" w:customStyle="1" w:styleId="5B7BC7A0D5F842C392C7D68AE8603D6420">
    <w:name w:val="5B7BC7A0D5F842C392C7D68AE8603D6420"/>
    <w:rsid w:val="00423A37"/>
    <w:pPr>
      <w:tabs>
        <w:tab w:val="center" w:pos="4819"/>
        <w:tab w:val="right" w:pos="9638"/>
      </w:tabs>
      <w:spacing w:after="0" w:line="240" w:lineRule="auto"/>
    </w:pPr>
    <w:rPr>
      <w:rFonts w:eastAsiaTheme="minorHAnsi"/>
      <w:lang w:eastAsia="en-US"/>
    </w:rPr>
  </w:style>
  <w:style w:type="paragraph" w:customStyle="1" w:styleId="72C6725C1C9C49538FE01E36525638B520">
    <w:name w:val="72C6725C1C9C49538FE01E36525638B520"/>
    <w:rsid w:val="00423A37"/>
    <w:pPr>
      <w:tabs>
        <w:tab w:val="center" w:pos="4819"/>
        <w:tab w:val="right" w:pos="9638"/>
      </w:tabs>
      <w:spacing w:after="0" w:line="240" w:lineRule="auto"/>
    </w:pPr>
    <w:rPr>
      <w:rFonts w:eastAsiaTheme="minorHAnsi"/>
      <w:lang w:eastAsia="en-US"/>
    </w:rPr>
  </w:style>
  <w:style w:type="paragraph" w:customStyle="1" w:styleId="131D0AE39F7744F3A950AF2D545BC08517">
    <w:name w:val="131D0AE39F7744F3A950AF2D545BC08517"/>
    <w:rsid w:val="00385C05"/>
    <w:pPr>
      <w:spacing w:after="0" w:line="240" w:lineRule="auto"/>
      <w:ind w:left="5216" w:hanging="3912"/>
    </w:pPr>
    <w:rPr>
      <w:rFonts w:ascii="Verdana" w:eastAsia="Times New Roman" w:hAnsi="Verdana" w:cs="Times New Roman"/>
      <w:sz w:val="20"/>
      <w:szCs w:val="20"/>
    </w:rPr>
  </w:style>
  <w:style w:type="paragraph" w:customStyle="1" w:styleId="6E88ACF365A14EE781E952723DA5F1B414">
    <w:name w:val="6E88ACF365A14EE781E952723DA5F1B414"/>
    <w:rsid w:val="00385C05"/>
    <w:pPr>
      <w:spacing w:after="0" w:line="240" w:lineRule="auto"/>
    </w:pPr>
    <w:rPr>
      <w:rFonts w:ascii="Verdana" w:eastAsia="Times New Roman" w:hAnsi="Verdana" w:cs="Times New Roman"/>
      <w:sz w:val="20"/>
      <w:szCs w:val="20"/>
    </w:rPr>
  </w:style>
  <w:style w:type="paragraph" w:customStyle="1" w:styleId="9C94A9864A744FCE9E11956DE571F55113">
    <w:name w:val="9C94A9864A744FCE9E11956DE571F55113"/>
    <w:rsid w:val="00385C05"/>
    <w:pPr>
      <w:spacing w:after="0" w:line="240" w:lineRule="auto"/>
    </w:pPr>
    <w:rPr>
      <w:rFonts w:ascii="Verdana" w:eastAsia="Times New Roman" w:hAnsi="Verdana" w:cs="Times New Roman"/>
      <w:sz w:val="20"/>
      <w:szCs w:val="20"/>
    </w:rPr>
  </w:style>
  <w:style w:type="paragraph" w:customStyle="1" w:styleId="646A854A36214FB3BBDA762BD21FC5D611">
    <w:name w:val="646A854A36214FB3BBDA762BD21FC5D611"/>
    <w:rsid w:val="00385C05"/>
    <w:rPr>
      <w:rFonts w:eastAsiaTheme="minorHAnsi"/>
      <w:lang w:val="en-US" w:eastAsia="en-US"/>
    </w:rPr>
  </w:style>
  <w:style w:type="paragraph" w:customStyle="1" w:styleId="50ACC1B81F7740EDBF77E4AE5F192F8B11">
    <w:name w:val="50ACC1B81F7740EDBF77E4AE5F192F8B11"/>
    <w:rsid w:val="00385C05"/>
    <w:rPr>
      <w:rFonts w:eastAsiaTheme="minorHAnsi"/>
      <w:lang w:val="en-US" w:eastAsia="en-US"/>
    </w:rPr>
  </w:style>
  <w:style w:type="paragraph" w:customStyle="1" w:styleId="42BCE59CF676410BB8D6E16D4EA9673211">
    <w:name w:val="42BCE59CF676410BB8D6E16D4EA9673211"/>
    <w:rsid w:val="00385C05"/>
    <w:rPr>
      <w:rFonts w:eastAsiaTheme="minorHAnsi"/>
      <w:lang w:val="en-US" w:eastAsia="en-US"/>
    </w:rPr>
  </w:style>
  <w:style w:type="paragraph" w:customStyle="1" w:styleId="33F0FD21A7224A6EB9472EDC6CD1937611">
    <w:name w:val="33F0FD21A7224A6EB9472EDC6CD1937611"/>
    <w:rsid w:val="00385C05"/>
    <w:rPr>
      <w:rFonts w:eastAsiaTheme="minorHAnsi"/>
      <w:lang w:val="en-US" w:eastAsia="en-US"/>
    </w:rPr>
  </w:style>
  <w:style w:type="paragraph" w:customStyle="1" w:styleId="9CE0271B9AEA4DE8A42DCA3D13CA81BE11">
    <w:name w:val="9CE0271B9AEA4DE8A42DCA3D13CA81BE11"/>
    <w:rsid w:val="00385C05"/>
    <w:rPr>
      <w:rFonts w:eastAsiaTheme="minorHAnsi"/>
      <w:lang w:val="en-US" w:eastAsia="en-US"/>
    </w:rPr>
  </w:style>
  <w:style w:type="paragraph" w:customStyle="1" w:styleId="3600687DFCC24BC5A49E3E5978B0F95F11">
    <w:name w:val="3600687DFCC24BC5A49E3E5978B0F95F11"/>
    <w:rsid w:val="00385C05"/>
    <w:rPr>
      <w:rFonts w:eastAsiaTheme="minorHAnsi"/>
      <w:lang w:val="en-US" w:eastAsia="en-US"/>
    </w:rPr>
  </w:style>
  <w:style w:type="paragraph" w:customStyle="1" w:styleId="D0117A6AB27147E0A9718977D00FEC6613">
    <w:name w:val="D0117A6AB27147E0A9718977D00FEC6613"/>
    <w:rsid w:val="00385C05"/>
    <w:rPr>
      <w:rFonts w:eastAsiaTheme="minorHAnsi"/>
      <w:lang w:val="en-US" w:eastAsia="en-US"/>
    </w:rPr>
  </w:style>
  <w:style w:type="paragraph" w:customStyle="1" w:styleId="D0C6805B7ADF479D8B1430B1F3F972EC13">
    <w:name w:val="D0C6805B7ADF479D8B1430B1F3F972EC13"/>
    <w:rsid w:val="00385C05"/>
    <w:rPr>
      <w:rFonts w:eastAsiaTheme="minorHAnsi"/>
      <w:lang w:val="en-US" w:eastAsia="en-US"/>
    </w:rPr>
  </w:style>
  <w:style w:type="paragraph" w:customStyle="1" w:styleId="CC630F704FE245D7A062E010A13749C325">
    <w:name w:val="CC630F704FE245D7A062E010A13749C325"/>
    <w:rsid w:val="00385C05"/>
    <w:pPr>
      <w:tabs>
        <w:tab w:val="center" w:pos="4819"/>
        <w:tab w:val="right" w:pos="9638"/>
      </w:tabs>
      <w:spacing w:after="0" w:line="240" w:lineRule="auto"/>
    </w:pPr>
    <w:rPr>
      <w:rFonts w:eastAsiaTheme="minorHAnsi"/>
      <w:lang w:eastAsia="en-US"/>
    </w:rPr>
  </w:style>
  <w:style w:type="paragraph" w:customStyle="1" w:styleId="88BB00BCA2454E9FAC1D2647BF4BB1C021">
    <w:name w:val="88BB00BCA2454E9FAC1D2647BF4BB1C021"/>
    <w:rsid w:val="00385C05"/>
    <w:pPr>
      <w:tabs>
        <w:tab w:val="center" w:pos="4819"/>
        <w:tab w:val="right" w:pos="9638"/>
      </w:tabs>
      <w:spacing w:after="0" w:line="240" w:lineRule="auto"/>
    </w:pPr>
    <w:rPr>
      <w:rFonts w:eastAsiaTheme="minorHAnsi"/>
      <w:lang w:eastAsia="en-US"/>
    </w:rPr>
  </w:style>
  <w:style w:type="paragraph" w:customStyle="1" w:styleId="4D6D087B83C5466E96E94439FB28CEA621">
    <w:name w:val="4D6D087B83C5466E96E94439FB28CEA621"/>
    <w:rsid w:val="00385C05"/>
    <w:pPr>
      <w:tabs>
        <w:tab w:val="center" w:pos="4819"/>
        <w:tab w:val="right" w:pos="9638"/>
      </w:tabs>
      <w:spacing w:after="0" w:line="240" w:lineRule="auto"/>
    </w:pPr>
    <w:rPr>
      <w:rFonts w:eastAsiaTheme="minorHAnsi"/>
      <w:lang w:eastAsia="en-US"/>
    </w:rPr>
  </w:style>
  <w:style w:type="paragraph" w:customStyle="1" w:styleId="5B7BC7A0D5F842C392C7D68AE8603D6421">
    <w:name w:val="5B7BC7A0D5F842C392C7D68AE8603D6421"/>
    <w:rsid w:val="00385C05"/>
    <w:pPr>
      <w:tabs>
        <w:tab w:val="center" w:pos="4819"/>
        <w:tab w:val="right" w:pos="9638"/>
      </w:tabs>
      <w:spacing w:after="0" w:line="240" w:lineRule="auto"/>
    </w:pPr>
    <w:rPr>
      <w:rFonts w:eastAsiaTheme="minorHAnsi"/>
      <w:lang w:eastAsia="en-US"/>
    </w:rPr>
  </w:style>
  <w:style w:type="paragraph" w:customStyle="1" w:styleId="72C6725C1C9C49538FE01E36525638B521">
    <w:name w:val="72C6725C1C9C49538FE01E36525638B521"/>
    <w:rsid w:val="00385C05"/>
    <w:pPr>
      <w:tabs>
        <w:tab w:val="center" w:pos="4819"/>
        <w:tab w:val="right" w:pos="9638"/>
      </w:tabs>
      <w:spacing w:after="0" w:line="240" w:lineRule="auto"/>
    </w:pPr>
    <w:rPr>
      <w:rFonts w:eastAsiaTheme="minorHAnsi"/>
      <w:lang w:eastAsia="en-US"/>
    </w:rPr>
  </w:style>
  <w:style w:type="paragraph" w:customStyle="1" w:styleId="AE5D99AF281B471880666E61CD2D672F">
    <w:name w:val="AE5D99AF281B471880666E61CD2D672F"/>
    <w:rsid w:val="009E2288"/>
    <w:rPr>
      <w:lang w:val="en-US" w:eastAsia="en-US"/>
    </w:rPr>
  </w:style>
  <w:style w:type="paragraph" w:customStyle="1" w:styleId="58491E596F3C48C2A4376AA7DF687A20">
    <w:name w:val="58491E596F3C48C2A4376AA7DF687A20"/>
    <w:rsid w:val="009E2288"/>
    <w:rPr>
      <w:lang w:val="en-US" w:eastAsia="en-US"/>
    </w:rPr>
  </w:style>
  <w:style w:type="paragraph" w:customStyle="1" w:styleId="20AE0D4A951A4CFEBB409D9E89704A45">
    <w:name w:val="20AE0D4A951A4CFEBB409D9E89704A45"/>
    <w:rsid w:val="004C4E33"/>
  </w:style>
  <w:style w:type="paragraph" w:customStyle="1" w:styleId="20AE0D4A951A4CFEBB409D9E89704A451">
    <w:name w:val="20AE0D4A951A4CFEBB409D9E89704A451"/>
    <w:rsid w:val="004C4E33"/>
    <w:rPr>
      <w:rFonts w:eastAsiaTheme="minorHAnsi"/>
      <w:lang w:val="en-US" w:eastAsia="en-US"/>
    </w:rPr>
  </w:style>
  <w:style w:type="paragraph" w:customStyle="1" w:styleId="131D0AE39F7744F3A950AF2D545BC08518">
    <w:name w:val="131D0AE39F7744F3A950AF2D545BC0851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2">
    <w:name w:val="646A854A36214FB3BBDA762BD21FC5D612"/>
    <w:rsid w:val="004C4E33"/>
    <w:rPr>
      <w:rFonts w:eastAsiaTheme="minorHAnsi"/>
      <w:lang w:val="en-US" w:eastAsia="en-US"/>
    </w:rPr>
  </w:style>
  <w:style w:type="paragraph" w:customStyle="1" w:styleId="50ACC1B81F7740EDBF77E4AE5F192F8B12">
    <w:name w:val="50ACC1B81F7740EDBF77E4AE5F192F8B12"/>
    <w:rsid w:val="004C4E33"/>
    <w:rPr>
      <w:rFonts w:eastAsiaTheme="minorHAnsi"/>
      <w:lang w:val="en-US" w:eastAsia="en-US"/>
    </w:rPr>
  </w:style>
  <w:style w:type="paragraph" w:customStyle="1" w:styleId="42BCE59CF676410BB8D6E16D4EA9673212">
    <w:name w:val="42BCE59CF676410BB8D6E16D4EA9673212"/>
    <w:rsid w:val="004C4E33"/>
    <w:rPr>
      <w:rFonts w:eastAsiaTheme="minorHAnsi"/>
      <w:lang w:val="en-US" w:eastAsia="en-US"/>
    </w:rPr>
  </w:style>
  <w:style w:type="paragraph" w:customStyle="1" w:styleId="33F0FD21A7224A6EB9472EDC6CD1937612">
    <w:name w:val="33F0FD21A7224A6EB9472EDC6CD1937612"/>
    <w:rsid w:val="004C4E33"/>
    <w:rPr>
      <w:rFonts w:eastAsiaTheme="minorHAnsi"/>
      <w:lang w:val="en-US" w:eastAsia="en-US"/>
    </w:rPr>
  </w:style>
  <w:style w:type="paragraph" w:customStyle="1" w:styleId="9CE0271B9AEA4DE8A42DCA3D13CA81BE12">
    <w:name w:val="9CE0271B9AEA4DE8A42DCA3D13CA81BE12"/>
    <w:rsid w:val="004C4E33"/>
    <w:rPr>
      <w:rFonts w:eastAsiaTheme="minorHAnsi"/>
      <w:lang w:val="en-US" w:eastAsia="en-US"/>
    </w:rPr>
  </w:style>
  <w:style w:type="paragraph" w:customStyle="1" w:styleId="3600687DFCC24BC5A49E3E5978B0F95F12">
    <w:name w:val="3600687DFCC24BC5A49E3E5978B0F95F12"/>
    <w:rsid w:val="004C4E33"/>
    <w:rPr>
      <w:rFonts w:eastAsiaTheme="minorHAnsi"/>
      <w:lang w:val="en-US" w:eastAsia="en-US"/>
    </w:rPr>
  </w:style>
  <w:style w:type="paragraph" w:customStyle="1" w:styleId="D0C6805B7ADF479D8B1430B1F3F972EC14">
    <w:name w:val="D0C6805B7ADF479D8B1430B1F3F972EC14"/>
    <w:rsid w:val="004C4E33"/>
    <w:rPr>
      <w:rFonts w:eastAsiaTheme="minorHAnsi"/>
      <w:lang w:val="en-US" w:eastAsia="en-US"/>
    </w:rPr>
  </w:style>
  <w:style w:type="paragraph" w:customStyle="1" w:styleId="CC630F704FE245D7A062E010A13749C326">
    <w:name w:val="CC630F704FE245D7A062E010A13749C326"/>
    <w:rsid w:val="004C4E33"/>
    <w:pPr>
      <w:tabs>
        <w:tab w:val="center" w:pos="4819"/>
        <w:tab w:val="right" w:pos="9638"/>
      </w:tabs>
      <w:spacing w:after="0" w:line="240" w:lineRule="auto"/>
    </w:pPr>
    <w:rPr>
      <w:rFonts w:eastAsiaTheme="minorHAnsi"/>
      <w:lang w:eastAsia="en-US"/>
    </w:rPr>
  </w:style>
  <w:style w:type="paragraph" w:customStyle="1" w:styleId="88BB00BCA2454E9FAC1D2647BF4BB1C022">
    <w:name w:val="88BB00BCA2454E9FAC1D2647BF4BB1C022"/>
    <w:rsid w:val="004C4E33"/>
    <w:pPr>
      <w:tabs>
        <w:tab w:val="center" w:pos="4819"/>
        <w:tab w:val="right" w:pos="9638"/>
      </w:tabs>
      <w:spacing w:after="0" w:line="240" w:lineRule="auto"/>
    </w:pPr>
    <w:rPr>
      <w:rFonts w:eastAsiaTheme="minorHAnsi"/>
      <w:lang w:eastAsia="en-US"/>
    </w:rPr>
  </w:style>
  <w:style w:type="paragraph" w:customStyle="1" w:styleId="4D6D087B83C5466E96E94439FB28CEA622">
    <w:name w:val="4D6D087B83C5466E96E94439FB28CEA622"/>
    <w:rsid w:val="004C4E33"/>
    <w:pPr>
      <w:tabs>
        <w:tab w:val="center" w:pos="4819"/>
        <w:tab w:val="right" w:pos="9638"/>
      </w:tabs>
      <w:spacing w:after="0" w:line="240" w:lineRule="auto"/>
    </w:pPr>
    <w:rPr>
      <w:rFonts w:eastAsiaTheme="minorHAnsi"/>
      <w:lang w:eastAsia="en-US"/>
    </w:rPr>
  </w:style>
  <w:style w:type="paragraph" w:customStyle="1" w:styleId="5B7BC7A0D5F842C392C7D68AE8603D6422">
    <w:name w:val="5B7BC7A0D5F842C392C7D68AE8603D6422"/>
    <w:rsid w:val="004C4E33"/>
    <w:pPr>
      <w:tabs>
        <w:tab w:val="center" w:pos="4819"/>
        <w:tab w:val="right" w:pos="9638"/>
      </w:tabs>
      <w:spacing w:after="0" w:line="240" w:lineRule="auto"/>
    </w:pPr>
    <w:rPr>
      <w:rFonts w:eastAsiaTheme="minorHAnsi"/>
      <w:lang w:eastAsia="en-US"/>
    </w:rPr>
  </w:style>
  <w:style w:type="paragraph" w:customStyle="1" w:styleId="72C6725C1C9C49538FE01E36525638B522">
    <w:name w:val="72C6725C1C9C49538FE01E36525638B522"/>
    <w:rsid w:val="004C4E33"/>
    <w:pPr>
      <w:tabs>
        <w:tab w:val="center" w:pos="4819"/>
        <w:tab w:val="right" w:pos="9638"/>
      </w:tabs>
      <w:spacing w:after="0" w:line="240" w:lineRule="auto"/>
    </w:pPr>
    <w:rPr>
      <w:rFonts w:eastAsiaTheme="minorHAnsi"/>
      <w:lang w:eastAsia="en-US"/>
    </w:rPr>
  </w:style>
  <w:style w:type="paragraph" w:customStyle="1" w:styleId="20AE0D4A951A4CFEBB409D9E89704A452">
    <w:name w:val="20AE0D4A951A4CFEBB409D9E89704A452"/>
    <w:rsid w:val="004C4E33"/>
    <w:rPr>
      <w:rFonts w:eastAsiaTheme="minorHAnsi"/>
      <w:lang w:val="en-US" w:eastAsia="en-US"/>
    </w:rPr>
  </w:style>
  <w:style w:type="paragraph" w:customStyle="1" w:styleId="131D0AE39F7744F3A950AF2D545BC08519">
    <w:name w:val="131D0AE39F7744F3A950AF2D545BC0851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3">
    <w:name w:val="646A854A36214FB3BBDA762BD21FC5D613"/>
    <w:rsid w:val="004C4E33"/>
    <w:rPr>
      <w:rFonts w:eastAsiaTheme="minorHAnsi"/>
      <w:lang w:val="en-US" w:eastAsia="en-US"/>
    </w:rPr>
  </w:style>
  <w:style w:type="paragraph" w:customStyle="1" w:styleId="50ACC1B81F7740EDBF77E4AE5F192F8B13">
    <w:name w:val="50ACC1B81F7740EDBF77E4AE5F192F8B13"/>
    <w:rsid w:val="004C4E33"/>
    <w:rPr>
      <w:rFonts w:eastAsiaTheme="minorHAnsi"/>
      <w:lang w:val="en-US" w:eastAsia="en-US"/>
    </w:rPr>
  </w:style>
  <w:style w:type="paragraph" w:customStyle="1" w:styleId="42BCE59CF676410BB8D6E16D4EA9673213">
    <w:name w:val="42BCE59CF676410BB8D6E16D4EA9673213"/>
    <w:rsid w:val="004C4E33"/>
    <w:rPr>
      <w:rFonts w:eastAsiaTheme="minorHAnsi"/>
      <w:lang w:val="en-US" w:eastAsia="en-US"/>
    </w:rPr>
  </w:style>
  <w:style w:type="paragraph" w:customStyle="1" w:styleId="33F0FD21A7224A6EB9472EDC6CD1937613">
    <w:name w:val="33F0FD21A7224A6EB9472EDC6CD1937613"/>
    <w:rsid w:val="004C4E33"/>
    <w:rPr>
      <w:rFonts w:eastAsiaTheme="minorHAnsi"/>
      <w:lang w:val="en-US" w:eastAsia="en-US"/>
    </w:rPr>
  </w:style>
  <w:style w:type="paragraph" w:customStyle="1" w:styleId="9CE0271B9AEA4DE8A42DCA3D13CA81BE13">
    <w:name w:val="9CE0271B9AEA4DE8A42DCA3D13CA81BE13"/>
    <w:rsid w:val="004C4E33"/>
    <w:rPr>
      <w:rFonts w:eastAsiaTheme="minorHAnsi"/>
      <w:lang w:val="en-US" w:eastAsia="en-US"/>
    </w:rPr>
  </w:style>
  <w:style w:type="paragraph" w:customStyle="1" w:styleId="3600687DFCC24BC5A49E3E5978B0F95F13">
    <w:name w:val="3600687DFCC24BC5A49E3E5978B0F95F13"/>
    <w:rsid w:val="004C4E33"/>
    <w:rPr>
      <w:rFonts w:eastAsiaTheme="minorHAnsi"/>
      <w:lang w:val="en-US" w:eastAsia="en-US"/>
    </w:rPr>
  </w:style>
  <w:style w:type="paragraph" w:customStyle="1" w:styleId="D0C6805B7ADF479D8B1430B1F3F972EC15">
    <w:name w:val="D0C6805B7ADF479D8B1430B1F3F972EC15"/>
    <w:rsid w:val="004C4E33"/>
    <w:rPr>
      <w:rFonts w:eastAsiaTheme="minorHAnsi"/>
      <w:lang w:val="en-US" w:eastAsia="en-US"/>
    </w:rPr>
  </w:style>
  <w:style w:type="paragraph" w:customStyle="1" w:styleId="CC630F704FE245D7A062E010A13749C327">
    <w:name w:val="CC630F704FE245D7A062E010A13749C327"/>
    <w:rsid w:val="004C4E33"/>
    <w:pPr>
      <w:tabs>
        <w:tab w:val="center" w:pos="4819"/>
        <w:tab w:val="right" w:pos="9638"/>
      </w:tabs>
      <w:spacing w:after="0" w:line="240" w:lineRule="auto"/>
    </w:pPr>
    <w:rPr>
      <w:rFonts w:eastAsiaTheme="minorHAnsi"/>
      <w:lang w:eastAsia="en-US"/>
    </w:rPr>
  </w:style>
  <w:style w:type="paragraph" w:customStyle="1" w:styleId="88BB00BCA2454E9FAC1D2647BF4BB1C023">
    <w:name w:val="88BB00BCA2454E9FAC1D2647BF4BB1C023"/>
    <w:rsid w:val="004C4E33"/>
    <w:pPr>
      <w:tabs>
        <w:tab w:val="center" w:pos="4819"/>
        <w:tab w:val="right" w:pos="9638"/>
      </w:tabs>
      <w:spacing w:after="0" w:line="240" w:lineRule="auto"/>
    </w:pPr>
    <w:rPr>
      <w:rFonts w:eastAsiaTheme="minorHAnsi"/>
      <w:lang w:eastAsia="en-US"/>
    </w:rPr>
  </w:style>
  <w:style w:type="paragraph" w:customStyle="1" w:styleId="4D6D087B83C5466E96E94439FB28CEA623">
    <w:name w:val="4D6D087B83C5466E96E94439FB28CEA623"/>
    <w:rsid w:val="004C4E33"/>
    <w:pPr>
      <w:tabs>
        <w:tab w:val="center" w:pos="4819"/>
        <w:tab w:val="right" w:pos="9638"/>
      </w:tabs>
      <w:spacing w:after="0" w:line="240" w:lineRule="auto"/>
    </w:pPr>
    <w:rPr>
      <w:rFonts w:eastAsiaTheme="minorHAnsi"/>
      <w:lang w:eastAsia="en-US"/>
    </w:rPr>
  </w:style>
  <w:style w:type="paragraph" w:customStyle="1" w:styleId="5B7BC7A0D5F842C392C7D68AE8603D6423">
    <w:name w:val="5B7BC7A0D5F842C392C7D68AE8603D6423"/>
    <w:rsid w:val="004C4E33"/>
    <w:pPr>
      <w:tabs>
        <w:tab w:val="center" w:pos="4819"/>
        <w:tab w:val="right" w:pos="9638"/>
      </w:tabs>
      <w:spacing w:after="0" w:line="240" w:lineRule="auto"/>
    </w:pPr>
    <w:rPr>
      <w:rFonts w:eastAsiaTheme="minorHAnsi"/>
      <w:lang w:eastAsia="en-US"/>
    </w:rPr>
  </w:style>
  <w:style w:type="paragraph" w:customStyle="1" w:styleId="72C6725C1C9C49538FE01E36525638B523">
    <w:name w:val="72C6725C1C9C49538FE01E36525638B523"/>
    <w:rsid w:val="004C4E33"/>
    <w:pPr>
      <w:tabs>
        <w:tab w:val="center" w:pos="4819"/>
        <w:tab w:val="right" w:pos="9638"/>
      </w:tabs>
      <w:spacing w:after="0" w:line="240" w:lineRule="auto"/>
    </w:pPr>
    <w:rPr>
      <w:rFonts w:eastAsiaTheme="minorHAnsi"/>
      <w:lang w:eastAsia="en-US"/>
    </w:rPr>
  </w:style>
  <w:style w:type="paragraph" w:customStyle="1" w:styleId="20AE0D4A951A4CFEBB409D9E89704A453">
    <w:name w:val="20AE0D4A951A4CFEBB409D9E89704A453"/>
    <w:rsid w:val="004C4E33"/>
    <w:rPr>
      <w:rFonts w:eastAsiaTheme="minorHAnsi"/>
      <w:lang w:val="en-US" w:eastAsia="en-US"/>
    </w:rPr>
  </w:style>
  <w:style w:type="paragraph" w:customStyle="1" w:styleId="131D0AE39F7744F3A950AF2D545BC08520">
    <w:name w:val="131D0AE39F7744F3A950AF2D545BC0852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4">
    <w:name w:val="646A854A36214FB3BBDA762BD21FC5D614"/>
    <w:rsid w:val="004C4E33"/>
    <w:rPr>
      <w:rFonts w:eastAsiaTheme="minorHAnsi"/>
      <w:lang w:val="en-US" w:eastAsia="en-US"/>
    </w:rPr>
  </w:style>
  <w:style w:type="paragraph" w:customStyle="1" w:styleId="50ACC1B81F7740EDBF77E4AE5F192F8B14">
    <w:name w:val="50ACC1B81F7740EDBF77E4AE5F192F8B14"/>
    <w:rsid w:val="004C4E33"/>
    <w:rPr>
      <w:rFonts w:eastAsiaTheme="minorHAnsi"/>
      <w:lang w:val="en-US" w:eastAsia="en-US"/>
    </w:rPr>
  </w:style>
  <w:style w:type="paragraph" w:customStyle="1" w:styleId="42BCE59CF676410BB8D6E16D4EA9673214">
    <w:name w:val="42BCE59CF676410BB8D6E16D4EA9673214"/>
    <w:rsid w:val="004C4E33"/>
    <w:rPr>
      <w:rFonts w:eastAsiaTheme="minorHAnsi"/>
      <w:lang w:val="en-US" w:eastAsia="en-US"/>
    </w:rPr>
  </w:style>
  <w:style w:type="paragraph" w:customStyle="1" w:styleId="33F0FD21A7224A6EB9472EDC6CD1937614">
    <w:name w:val="33F0FD21A7224A6EB9472EDC6CD1937614"/>
    <w:rsid w:val="004C4E33"/>
    <w:rPr>
      <w:rFonts w:eastAsiaTheme="minorHAnsi"/>
      <w:lang w:val="en-US" w:eastAsia="en-US"/>
    </w:rPr>
  </w:style>
  <w:style w:type="paragraph" w:customStyle="1" w:styleId="9CE0271B9AEA4DE8A42DCA3D13CA81BE14">
    <w:name w:val="9CE0271B9AEA4DE8A42DCA3D13CA81BE14"/>
    <w:rsid w:val="004C4E33"/>
    <w:rPr>
      <w:rFonts w:eastAsiaTheme="minorHAnsi"/>
      <w:lang w:val="en-US" w:eastAsia="en-US"/>
    </w:rPr>
  </w:style>
  <w:style w:type="paragraph" w:customStyle="1" w:styleId="3600687DFCC24BC5A49E3E5978B0F95F14">
    <w:name w:val="3600687DFCC24BC5A49E3E5978B0F95F14"/>
    <w:rsid w:val="004C4E33"/>
    <w:rPr>
      <w:rFonts w:eastAsiaTheme="minorHAnsi"/>
      <w:lang w:val="en-US" w:eastAsia="en-US"/>
    </w:rPr>
  </w:style>
  <w:style w:type="paragraph" w:customStyle="1" w:styleId="D0C6805B7ADF479D8B1430B1F3F972EC16">
    <w:name w:val="D0C6805B7ADF479D8B1430B1F3F972EC16"/>
    <w:rsid w:val="004C4E33"/>
    <w:rPr>
      <w:rFonts w:eastAsiaTheme="minorHAnsi"/>
      <w:lang w:val="en-US" w:eastAsia="en-US"/>
    </w:rPr>
  </w:style>
  <w:style w:type="paragraph" w:customStyle="1" w:styleId="CC630F704FE245D7A062E010A13749C328">
    <w:name w:val="CC630F704FE245D7A062E010A13749C328"/>
    <w:rsid w:val="004C4E33"/>
    <w:pPr>
      <w:tabs>
        <w:tab w:val="center" w:pos="4819"/>
        <w:tab w:val="right" w:pos="9638"/>
      </w:tabs>
      <w:spacing w:after="0" w:line="240" w:lineRule="auto"/>
    </w:pPr>
    <w:rPr>
      <w:rFonts w:eastAsiaTheme="minorHAnsi"/>
      <w:lang w:eastAsia="en-US"/>
    </w:rPr>
  </w:style>
  <w:style w:type="paragraph" w:customStyle="1" w:styleId="88BB00BCA2454E9FAC1D2647BF4BB1C024">
    <w:name w:val="88BB00BCA2454E9FAC1D2647BF4BB1C024"/>
    <w:rsid w:val="004C4E33"/>
    <w:pPr>
      <w:tabs>
        <w:tab w:val="center" w:pos="4819"/>
        <w:tab w:val="right" w:pos="9638"/>
      </w:tabs>
      <w:spacing w:after="0" w:line="240" w:lineRule="auto"/>
    </w:pPr>
    <w:rPr>
      <w:rFonts w:eastAsiaTheme="minorHAnsi"/>
      <w:lang w:eastAsia="en-US"/>
    </w:rPr>
  </w:style>
  <w:style w:type="paragraph" w:customStyle="1" w:styleId="4D6D087B83C5466E96E94439FB28CEA624">
    <w:name w:val="4D6D087B83C5466E96E94439FB28CEA624"/>
    <w:rsid w:val="004C4E33"/>
    <w:pPr>
      <w:tabs>
        <w:tab w:val="center" w:pos="4819"/>
        <w:tab w:val="right" w:pos="9638"/>
      </w:tabs>
      <w:spacing w:after="0" w:line="240" w:lineRule="auto"/>
    </w:pPr>
    <w:rPr>
      <w:rFonts w:eastAsiaTheme="minorHAnsi"/>
      <w:lang w:eastAsia="en-US"/>
    </w:rPr>
  </w:style>
  <w:style w:type="paragraph" w:customStyle="1" w:styleId="5B7BC7A0D5F842C392C7D68AE8603D6424">
    <w:name w:val="5B7BC7A0D5F842C392C7D68AE8603D6424"/>
    <w:rsid w:val="004C4E33"/>
    <w:pPr>
      <w:tabs>
        <w:tab w:val="center" w:pos="4819"/>
        <w:tab w:val="right" w:pos="9638"/>
      </w:tabs>
      <w:spacing w:after="0" w:line="240" w:lineRule="auto"/>
    </w:pPr>
    <w:rPr>
      <w:rFonts w:eastAsiaTheme="minorHAnsi"/>
      <w:lang w:eastAsia="en-US"/>
    </w:rPr>
  </w:style>
  <w:style w:type="paragraph" w:customStyle="1" w:styleId="72C6725C1C9C49538FE01E36525638B524">
    <w:name w:val="72C6725C1C9C49538FE01E36525638B524"/>
    <w:rsid w:val="004C4E33"/>
    <w:pPr>
      <w:tabs>
        <w:tab w:val="center" w:pos="4819"/>
        <w:tab w:val="right" w:pos="9638"/>
      </w:tabs>
      <w:spacing w:after="0" w:line="240" w:lineRule="auto"/>
    </w:pPr>
    <w:rPr>
      <w:rFonts w:eastAsiaTheme="minorHAnsi"/>
      <w:lang w:eastAsia="en-US"/>
    </w:rPr>
  </w:style>
  <w:style w:type="paragraph" w:customStyle="1" w:styleId="20AE0D4A951A4CFEBB409D9E89704A454">
    <w:name w:val="20AE0D4A951A4CFEBB409D9E89704A454"/>
    <w:rsid w:val="004C4E33"/>
    <w:rPr>
      <w:rFonts w:eastAsiaTheme="minorHAnsi"/>
      <w:lang w:val="en-US" w:eastAsia="en-US"/>
    </w:rPr>
  </w:style>
  <w:style w:type="paragraph" w:customStyle="1" w:styleId="131D0AE39F7744F3A950AF2D545BC08521">
    <w:name w:val="131D0AE39F7744F3A950AF2D545BC0852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5">
    <w:name w:val="646A854A36214FB3BBDA762BD21FC5D615"/>
    <w:rsid w:val="004C4E33"/>
    <w:rPr>
      <w:rFonts w:eastAsiaTheme="minorHAnsi"/>
      <w:lang w:val="en-US" w:eastAsia="en-US"/>
    </w:rPr>
  </w:style>
  <w:style w:type="paragraph" w:customStyle="1" w:styleId="50ACC1B81F7740EDBF77E4AE5F192F8B15">
    <w:name w:val="50ACC1B81F7740EDBF77E4AE5F192F8B15"/>
    <w:rsid w:val="004C4E33"/>
    <w:rPr>
      <w:rFonts w:eastAsiaTheme="minorHAnsi"/>
      <w:lang w:val="en-US" w:eastAsia="en-US"/>
    </w:rPr>
  </w:style>
  <w:style w:type="paragraph" w:customStyle="1" w:styleId="42BCE59CF676410BB8D6E16D4EA9673215">
    <w:name w:val="42BCE59CF676410BB8D6E16D4EA9673215"/>
    <w:rsid w:val="004C4E33"/>
    <w:rPr>
      <w:rFonts w:eastAsiaTheme="minorHAnsi"/>
      <w:lang w:val="en-US" w:eastAsia="en-US"/>
    </w:rPr>
  </w:style>
  <w:style w:type="paragraph" w:customStyle="1" w:styleId="33F0FD21A7224A6EB9472EDC6CD1937615">
    <w:name w:val="33F0FD21A7224A6EB9472EDC6CD1937615"/>
    <w:rsid w:val="004C4E33"/>
    <w:rPr>
      <w:rFonts w:eastAsiaTheme="minorHAnsi"/>
      <w:lang w:val="en-US" w:eastAsia="en-US"/>
    </w:rPr>
  </w:style>
  <w:style w:type="paragraph" w:customStyle="1" w:styleId="9CE0271B9AEA4DE8A42DCA3D13CA81BE15">
    <w:name w:val="9CE0271B9AEA4DE8A42DCA3D13CA81BE15"/>
    <w:rsid w:val="004C4E33"/>
    <w:rPr>
      <w:rFonts w:eastAsiaTheme="minorHAnsi"/>
      <w:lang w:val="en-US" w:eastAsia="en-US"/>
    </w:rPr>
  </w:style>
  <w:style w:type="paragraph" w:customStyle="1" w:styleId="3600687DFCC24BC5A49E3E5978B0F95F15">
    <w:name w:val="3600687DFCC24BC5A49E3E5978B0F95F15"/>
    <w:rsid w:val="004C4E33"/>
    <w:rPr>
      <w:rFonts w:eastAsiaTheme="minorHAnsi"/>
      <w:lang w:val="en-US" w:eastAsia="en-US"/>
    </w:rPr>
  </w:style>
  <w:style w:type="paragraph" w:customStyle="1" w:styleId="D0C6805B7ADF479D8B1430B1F3F972EC17">
    <w:name w:val="D0C6805B7ADF479D8B1430B1F3F972EC17"/>
    <w:rsid w:val="004C4E33"/>
    <w:rPr>
      <w:rFonts w:eastAsiaTheme="minorHAnsi"/>
      <w:lang w:val="en-US" w:eastAsia="en-US"/>
    </w:rPr>
  </w:style>
  <w:style w:type="paragraph" w:customStyle="1" w:styleId="CC630F704FE245D7A062E010A13749C329">
    <w:name w:val="CC630F704FE245D7A062E010A13749C329"/>
    <w:rsid w:val="004C4E33"/>
    <w:pPr>
      <w:tabs>
        <w:tab w:val="center" w:pos="4819"/>
        <w:tab w:val="right" w:pos="9638"/>
      </w:tabs>
      <w:spacing w:after="0" w:line="240" w:lineRule="auto"/>
    </w:pPr>
    <w:rPr>
      <w:rFonts w:eastAsiaTheme="minorHAnsi"/>
      <w:lang w:eastAsia="en-US"/>
    </w:rPr>
  </w:style>
  <w:style w:type="paragraph" w:customStyle="1" w:styleId="88BB00BCA2454E9FAC1D2647BF4BB1C025">
    <w:name w:val="88BB00BCA2454E9FAC1D2647BF4BB1C025"/>
    <w:rsid w:val="004C4E33"/>
    <w:pPr>
      <w:tabs>
        <w:tab w:val="center" w:pos="4819"/>
        <w:tab w:val="right" w:pos="9638"/>
      </w:tabs>
      <w:spacing w:after="0" w:line="240" w:lineRule="auto"/>
    </w:pPr>
    <w:rPr>
      <w:rFonts w:eastAsiaTheme="minorHAnsi"/>
      <w:lang w:eastAsia="en-US"/>
    </w:rPr>
  </w:style>
  <w:style w:type="paragraph" w:customStyle="1" w:styleId="4D6D087B83C5466E96E94439FB28CEA625">
    <w:name w:val="4D6D087B83C5466E96E94439FB28CEA625"/>
    <w:rsid w:val="004C4E33"/>
    <w:pPr>
      <w:tabs>
        <w:tab w:val="center" w:pos="4819"/>
        <w:tab w:val="right" w:pos="9638"/>
      </w:tabs>
      <w:spacing w:after="0" w:line="240" w:lineRule="auto"/>
    </w:pPr>
    <w:rPr>
      <w:rFonts w:eastAsiaTheme="minorHAnsi"/>
      <w:lang w:eastAsia="en-US"/>
    </w:rPr>
  </w:style>
  <w:style w:type="paragraph" w:customStyle="1" w:styleId="5B7BC7A0D5F842C392C7D68AE8603D6425">
    <w:name w:val="5B7BC7A0D5F842C392C7D68AE8603D6425"/>
    <w:rsid w:val="004C4E33"/>
    <w:pPr>
      <w:tabs>
        <w:tab w:val="center" w:pos="4819"/>
        <w:tab w:val="right" w:pos="9638"/>
      </w:tabs>
      <w:spacing w:after="0" w:line="240" w:lineRule="auto"/>
    </w:pPr>
    <w:rPr>
      <w:rFonts w:eastAsiaTheme="minorHAnsi"/>
      <w:lang w:eastAsia="en-US"/>
    </w:rPr>
  </w:style>
  <w:style w:type="paragraph" w:customStyle="1" w:styleId="72C6725C1C9C49538FE01E36525638B525">
    <w:name w:val="72C6725C1C9C49538FE01E36525638B525"/>
    <w:rsid w:val="004C4E33"/>
    <w:pPr>
      <w:tabs>
        <w:tab w:val="center" w:pos="4819"/>
        <w:tab w:val="right" w:pos="9638"/>
      </w:tabs>
      <w:spacing w:after="0" w:line="240" w:lineRule="auto"/>
    </w:pPr>
    <w:rPr>
      <w:rFonts w:eastAsiaTheme="minorHAnsi"/>
      <w:lang w:eastAsia="en-US"/>
    </w:rPr>
  </w:style>
  <w:style w:type="paragraph" w:customStyle="1" w:styleId="20AE0D4A951A4CFEBB409D9E89704A455">
    <w:name w:val="20AE0D4A951A4CFEBB409D9E89704A455"/>
    <w:rsid w:val="004C4E33"/>
    <w:rPr>
      <w:rFonts w:eastAsiaTheme="minorHAnsi"/>
      <w:lang w:val="en-US" w:eastAsia="en-US"/>
    </w:rPr>
  </w:style>
  <w:style w:type="paragraph" w:customStyle="1" w:styleId="131D0AE39F7744F3A950AF2D545BC08522">
    <w:name w:val="131D0AE39F7744F3A950AF2D545BC08522"/>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6">
    <w:name w:val="646A854A36214FB3BBDA762BD21FC5D616"/>
    <w:rsid w:val="004C4E33"/>
    <w:rPr>
      <w:rFonts w:eastAsiaTheme="minorHAnsi"/>
      <w:lang w:val="en-US" w:eastAsia="en-US"/>
    </w:rPr>
  </w:style>
  <w:style w:type="paragraph" w:customStyle="1" w:styleId="50ACC1B81F7740EDBF77E4AE5F192F8B16">
    <w:name w:val="50ACC1B81F7740EDBF77E4AE5F192F8B16"/>
    <w:rsid w:val="004C4E33"/>
    <w:rPr>
      <w:rFonts w:eastAsiaTheme="minorHAnsi"/>
      <w:lang w:val="en-US" w:eastAsia="en-US"/>
    </w:rPr>
  </w:style>
  <w:style w:type="paragraph" w:customStyle="1" w:styleId="42BCE59CF676410BB8D6E16D4EA9673216">
    <w:name w:val="42BCE59CF676410BB8D6E16D4EA9673216"/>
    <w:rsid w:val="004C4E33"/>
    <w:rPr>
      <w:rFonts w:eastAsiaTheme="minorHAnsi"/>
      <w:lang w:val="en-US" w:eastAsia="en-US"/>
    </w:rPr>
  </w:style>
  <w:style w:type="paragraph" w:customStyle="1" w:styleId="33F0FD21A7224A6EB9472EDC6CD1937616">
    <w:name w:val="33F0FD21A7224A6EB9472EDC6CD1937616"/>
    <w:rsid w:val="004C4E33"/>
    <w:rPr>
      <w:rFonts w:eastAsiaTheme="minorHAnsi"/>
      <w:lang w:val="en-US" w:eastAsia="en-US"/>
    </w:rPr>
  </w:style>
  <w:style w:type="paragraph" w:customStyle="1" w:styleId="9CE0271B9AEA4DE8A42DCA3D13CA81BE16">
    <w:name w:val="9CE0271B9AEA4DE8A42DCA3D13CA81BE16"/>
    <w:rsid w:val="004C4E33"/>
    <w:rPr>
      <w:rFonts w:eastAsiaTheme="minorHAnsi"/>
      <w:lang w:val="en-US" w:eastAsia="en-US"/>
    </w:rPr>
  </w:style>
  <w:style w:type="paragraph" w:customStyle="1" w:styleId="3600687DFCC24BC5A49E3E5978B0F95F16">
    <w:name w:val="3600687DFCC24BC5A49E3E5978B0F95F16"/>
    <w:rsid w:val="004C4E33"/>
    <w:rPr>
      <w:rFonts w:eastAsiaTheme="minorHAnsi"/>
      <w:lang w:val="en-US" w:eastAsia="en-US"/>
    </w:rPr>
  </w:style>
  <w:style w:type="paragraph" w:customStyle="1" w:styleId="D0C6805B7ADF479D8B1430B1F3F972EC18">
    <w:name w:val="D0C6805B7ADF479D8B1430B1F3F972EC18"/>
    <w:rsid w:val="004C4E33"/>
    <w:rPr>
      <w:rFonts w:eastAsiaTheme="minorHAnsi"/>
      <w:lang w:val="en-US" w:eastAsia="en-US"/>
    </w:rPr>
  </w:style>
  <w:style w:type="paragraph" w:customStyle="1" w:styleId="CC630F704FE245D7A062E010A13749C330">
    <w:name w:val="CC630F704FE245D7A062E010A13749C330"/>
    <w:rsid w:val="004C4E33"/>
    <w:pPr>
      <w:tabs>
        <w:tab w:val="center" w:pos="4819"/>
        <w:tab w:val="right" w:pos="9638"/>
      </w:tabs>
      <w:spacing w:after="0" w:line="240" w:lineRule="auto"/>
    </w:pPr>
    <w:rPr>
      <w:rFonts w:eastAsiaTheme="minorHAnsi"/>
      <w:lang w:eastAsia="en-US"/>
    </w:rPr>
  </w:style>
  <w:style w:type="paragraph" w:customStyle="1" w:styleId="88BB00BCA2454E9FAC1D2647BF4BB1C026">
    <w:name w:val="88BB00BCA2454E9FAC1D2647BF4BB1C026"/>
    <w:rsid w:val="004C4E33"/>
    <w:pPr>
      <w:tabs>
        <w:tab w:val="center" w:pos="4819"/>
        <w:tab w:val="right" w:pos="9638"/>
      </w:tabs>
      <w:spacing w:after="0" w:line="240" w:lineRule="auto"/>
    </w:pPr>
    <w:rPr>
      <w:rFonts w:eastAsiaTheme="minorHAnsi"/>
      <w:lang w:eastAsia="en-US"/>
    </w:rPr>
  </w:style>
  <w:style w:type="paragraph" w:customStyle="1" w:styleId="4D6D087B83C5466E96E94439FB28CEA626">
    <w:name w:val="4D6D087B83C5466E96E94439FB28CEA626"/>
    <w:rsid w:val="004C4E33"/>
    <w:pPr>
      <w:tabs>
        <w:tab w:val="center" w:pos="4819"/>
        <w:tab w:val="right" w:pos="9638"/>
      </w:tabs>
      <w:spacing w:after="0" w:line="240" w:lineRule="auto"/>
    </w:pPr>
    <w:rPr>
      <w:rFonts w:eastAsiaTheme="minorHAnsi"/>
      <w:lang w:eastAsia="en-US"/>
    </w:rPr>
  </w:style>
  <w:style w:type="paragraph" w:customStyle="1" w:styleId="5B7BC7A0D5F842C392C7D68AE8603D6426">
    <w:name w:val="5B7BC7A0D5F842C392C7D68AE8603D6426"/>
    <w:rsid w:val="004C4E33"/>
    <w:pPr>
      <w:tabs>
        <w:tab w:val="center" w:pos="4819"/>
        <w:tab w:val="right" w:pos="9638"/>
      </w:tabs>
      <w:spacing w:after="0" w:line="240" w:lineRule="auto"/>
    </w:pPr>
    <w:rPr>
      <w:rFonts w:eastAsiaTheme="minorHAnsi"/>
      <w:lang w:eastAsia="en-US"/>
    </w:rPr>
  </w:style>
  <w:style w:type="paragraph" w:customStyle="1" w:styleId="72C6725C1C9C49538FE01E36525638B526">
    <w:name w:val="72C6725C1C9C49538FE01E36525638B526"/>
    <w:rsid w:val="004C4E33"/>
    <w:pPr>
      <w:tabs>
        <w:tab w:val="center" w:pos="4819"/>
        <w:tab w:val="right" w:pos="9638"/>
      </w:tabs>
      <w:spacing w:after="0" w:line="240" w:lineRule="auto"/>
    </w:pPr>
    <w:rPr>
      <w:rFonts w:eastAsiaTheme="minorHAnsi"/>
      <w:lang w:eastAsia="en-US"/>
    </w:rPr>
  </w:style>
  <w:style w:type="paragraph" w:customStyle="1" w:styleId="20AE0D4A951A4CFEBB409D9E89704A456">
    <w:name w:val="20AE0D4A951A4CFEBB409D9E89704A456"/>
    <w:rsid w:val="004C4E33"/>
    <w:rPr>
      <w:rFonts w:eastAsiaTheme="minorHAnsi"/>
      <w:lang w:val="en-US" w:eastAsia="en-US"/>
    </w:rPr>
  </w:style>
  <w:style w:type="paragraph" w:customStyle="1" w:styleId="131D0AE39F7744F3A950AF2D545BC08523">
    <w:name w:val="131D0AE39F7744F3A950AF2D545BC08523"/>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7">
    <w:name w:val="646A854A36214FB3BBDA762BD21FC5D617"/>
    <w:rsid w:val="004C4E33"/>
    <w:rPr>
      <w:rFonts w:eastAsiaTheme="minorHAnsi"/>
      <w:lang w:val="en-US" w:eastAsia="en-US"/>
    </w:rPr>
  </w:style>
  <w:style w:type="paragraph" w:customStyle="1" w:styleId="50ACC1B81F7740EDBF77E4AE5F192F8B17">
    <w:name w:val="50ACC1B81F7740EDBF77E4AE5F192F8B17"/>
    <w:rsid w:val="004C4E33"/>
    <w:rPr>
      <w:rFonts w:eastAsiaTheme="minorHAnsi"/>
      <w:lang w:val="en-US" w:eastAsia="en-US"/>
    </w:rPr>
  </w:style>
  <w:style w:type="paragraph" w:customStyle="1" w:styleId="42BCE59CF676410BB8D6E16D4EA9673217">
    <w:name w:val="42BCE59CF676410BB8D6E16D4EA9673217"/>
    <w:rsid w:val="004C4E33"/>
    <w:rPr>
      <w:rFonts w:eastAsiaTheme="minorHAnsi"/>
      <w:lang w:val="en-US" w:eastAsia="en-US"/>
    </w:rPr>
  </w:style>
  <w:style w:type="paragraph" w:customStyle="1" w:styleId="33F0FD21A7224A6EB9472EDC6CD1937617">
    <w:name w:val="33F0FD21A7224A6EB9472EDC6CD1937617"/>
    <w:rsid w:val="004C4E33"/>
    <w:rPr>
      <w:rFonts w:eastAsiaTheme="minorHAnsi"/>
      <w:lang w:val="en-US" w:eastAsia="en-US"/>
    </w:rPr>
  </w:style>
  <w:style w:type="paragraph" w:customStyle="1" w:styleId="9CE0271B9AEA4DE8A42DCA3D13CA81BE17">
    <w:name w:val="9CE0271B9AEA4DE8A42DCA3D13CA81BE17"/>
    <w:rsid w:val="004C4E33"/>
    <w:rPr>
      <w:rFonts w:eastAsiaTheme="minorHAnsi"/>
      <w:lang w:val="en-US" w:eastAsia="en-US"/>
    </w:rPr>
  </w:style>
  <w:style w:type="paragraph" w:customStyle="1" w:styleId="3600687DFCC24BC5A49E3E5978B0F95F17">
    <w:name w:val="3600687DFCC24BC5A49E3E5978B0F95F17"/>
    <w:rsid w:val="004C4E33"/>
    <w:rPr>
      <w:rFonts w:eastAsiaTheme="minorHAnsi"/>
      <w:lang w:val="en-US" w:eastAsia="en-US"/>
    </w:rPr>
  </w:style>
  <w:style w:type="paragraph" w:customStyle="1" w:styleId="D0C6805B7ADF479D8B1430B1F3F972EC19">
    <w:name w:val="D0C6805B7ADF479D8B1430B1F3F972EC19"/>
    <w:rsid w:val="004C4E33"/>
    <w:rPr>
      <w:rFonts w:eastAsiaTheme="minorHAnsi"/>
      <w:lang w:val="en-US" w:eastAsia="en-US"/>
    </w:rPr>
  </w:style>
  <w:style w:type="paragraph" w:customStyle="1" w:styleId="CC630F704FE245D7A062E010A13749C331">
    <w:name w:val="CC630F704FE245D7A062E010A13749C331"/>
    <w:rsid w:val="004C4E33"/>
    <w:pPr>
      <w:tabs>
        <w:tab w:val="center" w:pos="4819"/>
        <w:tab w:val="right" w:pos="9638"/>
      </w:tabs>
      <w:spacing w:after="0" w:line="240" w:lineRule="auto"/>
    </w:pPr>
    <w:rPr>
      <w:rFonts w:eastAsiaTheme="minorHAnsi"/>
      <w:lang w:eastAsia="en-US"/>
    </w:rPr>
  </w:style>
  <w:style w:type="paragraph" w:customStyle="1" w:styleId="88BB00BCA2454E9FAC1D2647BF4BB1C027">
    <w:name w:val="88BB00BCA2454E9FAC1D2647BF4BB1C027"/>
    <w:rsid w:val="004C4E33"/>
    <w:pPr>
      <w:tabs>
        <w:tab w:val="center" w:pos="4819"/>
        <w:tab w:val="right" w:pos="9638"/>
      </w:tabs>
      <w:spacing w:after="0" w:line="240" w:lineRule="auto"/>
    </w:pPr>
    <w:rPr>
      <w:rFonts w:eastAsiaTheme="minorHAnsi"/>
      <w:lang w:eastAsia="en-US"/>
    </w:rPr>
  </w:style>
  <w:style w:type="paragraph" w:customStyle="1" w:styleId="4D6D087B83C5466E96E94439FB28CEA627">
    <w:name w:val="4D6D087B83C5466E96E94439FB28CEA627"/>
    <w:rsid w:val="004C4E33"/>
    <w:pPr>
      <w:tabs>
        <w:tab w:val="center" w:pos="4819"/>
        <w:tab w:val="right" w:pos="9638"/>
      </w:tabs>
      <w:spacing w:after="0" w:line="240" w:lineRule="auto"/>
    </w:pPr>
    <w:rPr>
      <w:rFonts w:eastAsiaTheme="minorHAnsi"/>
      <w:lang w:eastAsia="en-US"/>
    </w:rPr>
  </w:style>
  <w:style w:type="paragraph" w:customStyle="1" w:styleId="5B7BC7A0D5F842C392C7D68AE8603D6427">
    <w:name w:val="5B7BC7A0D5F842C392C7D68AE8603D6427"/>
    <w:rsid w:val="004C4E33"/>
    <w:pPr>
      <w:tabs>
        <w:tab w:val="center" w:pos="4819"/>
        <w:tab w:val="right" w:pos="9638"/>
      </w:tabs>
      <w:spacing w:after="0" w:line="240" w:lineRule="auto"/>
    </w:pPr>
    <w:rPr>
      <w:rFonts w:eastAsiaTheme="minorHAnsi"/>
      <w:lang w:eastAsia="en-US"/>
    </w:rPr>
  </w:style>
  <w:style w:type="paragraph" w:customStyle="1" w:styleId="72C6725C1C9C49538FE01E36525638B527">
    <w:name w:val="72C6725C1C9C49538FE01E36525638B527"/>
    <w:rsid w:val="004C4E33"/>
    <w:pPr>
      <w:tabs>
        <w:tab w:val="center" w:pos="4819"/>
        <w:tab w:val="right" w:pos="9638"/>
      </w:tabs>
      <w:spacing w:after="0" w:line="240" w:lineRule="auto"/>
    </w:pPr>
    <w:rPr>
      <w:rFonts w:eastAsiaTheme="minorHAnsi"/>
      <w:lang w:eastAsia="en-US"/>
    </w:rPr>
  </w:style>
  <w:style w:type="paragraph" w:customStyle="1" w:styleId="20AE0D4A951A4CFEBB409D9E89704A457">
    <w:name w:val="20AE0D4A951A4CFEBB409D9E89704A457"/>
    <w:rsid w:val="004C4E33"/>
    <w:rPr>
      <w:rFonts w:eastAsiaTheme="minorHAnsi"/>
      <w:lang w:val="en-US" w:eastAsia="en-US"/>
    </w:rPr>
  </w:style>
  <w:style w:type="paragraph" w:customStyle="1" w:styleId="131D0AE39F7744F3A950AF2D545BC08524">
    <w:name w:val="131D0AE39F7744F3A950AF2D545BC08524"/>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8">
    <w:name w:val="646A854A36214FB3BBDA762BD21FC5D618"/>
    <w:rsid w:val="004C4E33"/>
    <w:rPr>
      <w:rFonts w:eastAsiaTheme="minorHAnsi"/>
      <w:lang w:val="en-US" w:eastAsia="en-US"/>
    </w:rPr>
  </w:style>
  <w:style w:type="paragraph" w:customStyle="1" w:styleId="50ACC1B81F7740EDBF77E4AE5F192F8B18">
    <w:name w:val="50ACC1B81F7740EDBF77E4AE5F192F8B18"/>
    <w:rsid w:val="004C4E33"/>
    <w:rPr>
      <w:rFonts w:eastAsiaTheme="minorHAnsi"/>
      <w:lang w:val="en-US" w:eastAsia="en-US"/>
    </w:rPr>
  </w:style>
  <w:style w:type="paragraph" w:customStyle="1" w:styleId="42BCE59CF676410BB8D6E16D4EA9673218">
    <w:name w:val="42BCE59CF676410BB8D6E16D4EA9673218"/>
    <w:rsid w:val="004C4E33"/>
    <w:rPr>
      <w:rFonts w:eastAsiaTheme="minorHAnsi"/>
      <w:lang w:val="en-US" w:eastAsia="en-US"/>
    </w:rPr>
  </w:style>
  <w:style w:type="paragraph" w:customStyle="1" w:styleId="33F0FD21A7224A6EB9472EDC6CD1937618">
    <w:name w:val="33F0FD21A7224A6EB9472EDC6CD1937618"/>
    <w:rsid w:val="004C4E33"/>
    <w:rPr>
      <w:rFonts w:eastAsiaTheme="minorHAnsi"/>
      <w:lang w:val="en-US" w:eastAsia="en-US"/>
    </w:rPr>
  </w:style>
  <w:style w:type="paragraph" w:customStyle="1" w:styleId="9CE0271B9AEA4DE8A42DCA3D13CA81BE18">
    <w:name w:val="9CE0271B9AEA4DE8A42DCA3D13CA81BE18"/>
    <w:rsid w:val="004C4E33"/>
    <w:rPr>
      <w:rFonts w:eastAsiaTheme="minorHAnsi"/>
      <w:lang w:val="en-US" w:eastAsia="en-US"/>
    </w:rPr>
  </w:style>
  <w:style w:type="paragraph" w:customStyle="1" w:styleId="3600687DFCC24BC5A49E3E5978B0F95F18">
    <w:name w:val="3600687DFCC24BC5A49E3E5978B0F95F18"/>
    <w:rsid w:val="004C4E33"/>
    <w:rPr>
      <w:rFonts w:eastAsiaTheme="minorHAnsi"/>
      <w:lang w:val="en-US" w:eastAsia="en-US"/>
    </w:rPr>
  </w:style>
  <w:style w:type="paragraph" w:customStyle="1" w:styleId="D0C6805B7ADF479D8B1430B1F3F972EC20">
    <w:name w:val="D0C6805B7ADF479D8B1430B1F3F972EC20"/>
    <w:rsid w:val="004C4E33"/>
    <w:rPr>
      <w:rFonts w:eastAsiaTheme="minorHAnsi"/>
      <w:lang w:val="en-US" w:eastAsia="en-US"/>
    </w:rPr>
  </w:style>
  <w:style w:type="paragraph" w:customStyle="1" w:styleId="CC630F704FE245D7A062E010A13749C332">
    <w:name w:val="CC630F704FE245D7A062E010A13749C332"/>
    <w:rsid w:val="004C4E33"/>
    <w:pPr>
      <w:tabs>
        <w:tab w:val="center" w:pos="4819"/>
        <w:tab w:val="right" w:pos="9638"/>
      </w:tabs>
      <w:spacing w:after="0" w:line="240" w:lineRule="auto"/>
    </w:pPr>
    <w:rPr>
      <w:rFonts w:eastAsiaTheme="minorHAnsi"/>
      <w:lang w:eastAsia="en-US"/>
    </w:rPr>
  </w:style>
  <w:style w:type="paragraph" w:customStyle="1" w:styleId="88BB00BCA2454E9FAC1D2647BF4BB1C028">
    <w:name w:val="88BB00BCA2454E9FAC1D2647BF4BB1C028"/>
    <w:rsid w:val="004C4E33"/>
    <w:pPr>
      <w:tabs>
        <w:tab w:val="center" w:pos="4819"/>
        <w:tab w:val="right" w:pos="9638"/>
      </w:tabs>
      <w:spacing w:after="0" w:line="240" w:lineRule="auto"/>
    </w:pPr>
    <w:rPr>
      <w:rFonts w:eastAsiaTheme="minorHAnsi"/>
      <w:lang w:eastAsia="en-US"/>
    </w:rPr>
  </w:style>
  <w:style w:type="paragraph" w:customStyle="1" w:styleId="4D6D087B83C5466E96E94439FB28CEA628">
    <w:name w:val="4D6D087B83C5466E96E94439FB28CEA628"/>
    <w:rsid w:val="004C4E33"/>
    <w:pPr>
      <w:tabs>
        <w:tab w:val="center" w:pos="4819"/>
        <w:tab w:val="right" w:pos="9638"/>
      </w:tabs>
      <w:spacing w:after="0" w:line="240" w:lineRule="auto"/>
    </w:pPr>
    <w:rPr>
      <w:rFonts w:eastAsiaTheme="minorHAnsi"/>
      <w:lang w:eastAsia="en-US"/>
    </w:rPr>
  </w:style>
  <w:style w:type="paragraph" w:customStyle="1" w:styleId="5B7BC7A0D5F842C392C7D68AE8603D6428">
    <w:name w:val="5B7BC7A0D5F842C392C7D68AE8603D6428"/>
    <w:rsid w:val="004C4E33"/>
    <w:pPr>
      <w:tabs>
        <w:tab w:val="center" w:pos="4819"/>
        <w:tab w:val="right" w:pos="9638"/>
      </w:tabs>
      <w:spacing w:after="0" w:line="240" w:lineRule="auto"/>
    </w:pPr>
    <w:rPr>
      <w:rFonts w:eastAsiaTheme="minorHAnsi"/>
      <w:lang w:eastAsia="en-US"/>
    </w:rPr>
  </w:style>
  <w:style w:type="paragraph" w:customStyle="1" w:styleId="72C6725C1C9C49538FE01E36525638B528">
    <w:name w:val="72C6725C1C9C49538FE01E36525638B528"/>
    <w:rsid w:val="004C4E33"/>
    <w:pPr>
      <w:tabs>
        <w:tab w:val="center" w:pos="4819"/>
        <w:tab w:val="right" w:pos="9638"/>
      </w:tabs>
      <w:spacing w:after="0" w:line="240" w:lineRule="auto"/>
    </w:pPr>
    <w:rPr>
      <w:rFonts w:eastAsiaTheme="minorHAnsi"/>
      <w:lang w:eastAsia="en-US"/>
    </w:rPr>
  </w:style>
  <w:style w:type="paragraph" w:customStyle="1" w:styleId="20AE0D4A951A4CFEBB409D9E89704A458">
    <w:name w:val="20AE0D4A951A4CFEBB409D9E89704A458"/>
    <w:rsid w:val="004C4E33"/>
    <w:rPr>
      <w:rFonts w:eastAsiaTheme="minorHAnsi"/>
      <w:lang w:val="en-US" w:eastAsia="en-US"/>
    </w:rPr>
  </w:style>
  <w:style w:type="paragraph" w:customStyle="1" w:styleId="131D0AE39F7744F3A950AF2D545BC08525">
    <w:name w:val="131D0AE39F7744F3A950AF2D545BC08525"/>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9">
    <w:name w:val="646A854A36214FB3BBDA762BD21FC5D619"/>
    <w:rsid w:val="004C4E33"/>
    <w:rPr>
      <w:rFonts w:eastAsiaTheme="minorHAnsi"/>
      <w:lang w:val="en-US" w:eastAsia="en-US"/>
    </w:rPr>
  </w:style>
  <w:style w:type="paragraph" w:customStyle="1" w:styleId="50ACC1B81F7740EDBF77E4AE5F192F8B19">
    <w:name w:val="50ACC1B81F7740EDBF77E4AE5F192F8B19"/>
    <w:rsid w:val="004C4E33"/>
    <w:rPr>
      <w:rFonts w:eastAsiaTheme="minorHAnsi"/>
      <w:lang w:val="en-US" w:eastAsia="en-US"/>
    </w:rPr>
  </w:style>
  <w:style w:type="paragraph" w:customStyle="1" w:styleId="42BCE59CF676410BB8D6E16D4EA9673219">
    <w:name w:val="42BCE59CF676410BB8D6E16D4EA9673219"/>
    <w:rsid w:val="004C4E33"/>
    <w:rPr>
      <w:rFonts w:eastAsiaTheme="minorHAnsi"/>
      <w:lang w:val="en-US" w:eastAsia="en-US"/>
    </w:rPr>
  </w:style>
  <w:style w:type="paragraph" w:customStyle="1" w:styleId="33F0FD21A7224A6EB9472EDC6CD1937619">
    <w:name w:val="33F0FD21A7224A6EB9472EDC6CD1937619"/>
    <w:rsid w:val="004C4E33"/>
    <w:rPr>
      <w:rFonts w:eastAsiaTheme="minorHAnsi"/>
      <w:lang w:val="en-US" w:eastAsia="en-US"/>
    </w:rPr>
  </w:style>
  <w:style w:type="paragraph" w:customStyle="1" w:styleId="9CE0271B9AEA4DE8A42DCA3D13CA81BE19">
    <w:name w:val="9CE0271B9AEA4DE8A42DCA3D13CA81BE19"/>
    <w:rsid w:val="004C4E33"/>
    <w:rPr>
      <w:rFonts w:eastAsiaTheme="minorHAnsi"/>
      <w:lang w:val="en-US" w:eastAsia="en-US"/>
    </w:rPr>
  </w:style>
  <w:style w:type="paragraph" w:customStyle="1" w:styleId="3600687DFCC24BC5A49E3E5978B0F95F19">
    <w:name w:val="3600687DFCC24BC5A49E3E5978B0F95F19"/>
    <w:rsid w:val="004C4E33"/>
    <w:rPr>
      <w:rFonts w:eastAsiaTheme="minorHAnsi"/>
      <w:lang w:val="en-US" w:eastAsia="en-US"/>
    </w:rPr>
  </w:style>
  <w:style w:type="paragraph" w:customStyle="1" w:styleId="D0C6805B7ADF479D8B1430B1F3F972EC21">
    <w:name w:val="D0C6805B7ADF479D8B1430B1F3F972EC21"/>
    <w:rsid w:val="004C4E33"/>
    <w:rPr>
      <w:rFonts w:eastAsiaTheme="minorHAnsi"/>
      <w:lang w:val="en-US" w:eastAsia="en-US"/>
    </w:rPr>
  </w:style>
  <w:style w:type="paragraph" w:customStyle="1" w:styleId="CC630F704FE245D7A062E010A13749C333">
    <w:name w:val="CC630F704FE245D7A062E010A13749C333"/>
    <w:rsid w:val="004C4E33"/>
    <w:pPr>
      <w:tabs>
        <w:tab w:val="center" w:pos="4819"/>
        <w:tab w:val="right" w:pos="9638"/>
      </w:tabs>
      <w:spacing w:after="0" w:line="240" w:lineRule="auto"/>
    </w:pPr>
    <w:rPr>
      <w:rFonts w:eastAsiaTheme="minorHAnsi"/>
      <w:lang w:eastAsia="en-US"/>
    </w:rPr>
  </w:style>
  <w:style w:type="paragraph" w:customStyle="1" w:styleId="88BB00BCA2454E9FAC1D2647BF4BB1C029">
    <w:name w:val="88BB00BCA2454E9FAC1D2647BF4BB1C029"/>
    <w:rsid w:val="004C4E33"/>
    <w:pPr>
      <w:tabs>
        <w:tab w:val="center" w:pos="4819"/>
        <w:tab w:val="right" w:pos="9638"/>
      </w:tabs>
      <w:spacing w:after="0" w:line="240" w:lineRule="auto"/>
    </w:pPr>
    <w:rPr>
      <w:rFonts w:eastAsiaTheme="minorHAnsi"/>
      <w:lang w:eastAsia="en-US"/>
    </w:rPr>
  </w:style>
  <w:style w:type="paragraph" w:customStyle="1" w:styleId="4D6D087B83C5466E96E94439FB28CEA629">
    <w:name w:val="4D6D087B83C5466E96E94439FB28CEA629"/>
    <w:rsid w:val="004C4E33"/>
    <w:pPr>
      <w:tabs>
        <w:tab w:val="center" w:pos="4819"/>
        <w:tab w:val="right" w:pos="9638"/>
      </w:tabs>
      <w:spacing w:after="0" w:line="240" w:lineRule="auto"/>
    </w:pPr>
    <w:rPr>
      <w:rFonts w:eastAsiaTheme="minorHAnsi"/>
      <w:lang w:eastAsia="en-US"/>
    </w:rPr>
  </w:style>
  <w:style w:type="paragraph" w:customStyle="1" w:styleId="5B7BC7A0D5F842C392C7D68AE8603D6429">
    <w:name w:val="5B7BC7A0D5F842C392C7D68AE8603D6429"/>
    <w:rsid w:val="004C4E33"/>
    <w:pPr>
      <w:tabs>
        <w:tab w:val="center" w:pos="4819"/>
        <w:tab w:val="right" w:pos="9638"/>
      </w:tabs>
      <w:spacing w:after="0" w:line="240" w:lineRule="auto"/>
    </w:pPr>
    <w:rPr>
      <w:rFonts w:eastAsiaTheme="minorHAnsi"/>
      <w:lang w:eastAsia="en-US"/>
    </w:rPr>
  </w:style>
  <w:style w:type="paragraph" w:customStyle="1" w:styleId="72C6725C1C9C49538FE01E36525638B529">
    <w:name w:val="72C6725C1C9C49538FE01E36525638B529"/>
    <w:rsid w:val="004C4E33"/>
    <w:pPr>
      <w:tabs>
        <w:tab w:val="center" w:pos="4819"/>
        <w:tab w:val="right" w:pos="9638"/>
      </w:tabs>
      <w:spacing w:after="0" w:line="240" w:lineRule="auto"/>
    </w:pPr>
    <w:rPr>
      <w:rFonts w:eastAsiaTheme="minorHAnsi"/>
      <w:lang w:eastAsia="en-US"/>
    </w:rPr>
  </w:style>
  <w:style w:type="paragraph" w:customStyle="1" w:styleId="20AE0D4A951A4CFEBB409D9E89704A459">
    <w:name w:val="20AE0D4A951A4CFEBB409D9E89704A459"/>
    <w:rsid w:val="004C4E33"/>
    <w:rPr>
      <w:rFonts w:eastAsiaTheme="minorHAnsi"/>
      <w:lang w:val="en-US" w:eastAsia="en-US"/>
    </w:rPr>
  </w:style>
  <w:style w:type="paragraph" w:customStyle="1" w:styleId="131D0AE39F7744F3A950AF2D545BC08526">
    <w:name w:val="131D0AE39F7744F3A950AF2D545BC08526"/>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0">
    <w:name w:val="646A854A36214FB3BBDA762BD21FC5D620"/>
    <w:rsid w:val="004C4E33"/>
    <w:rPr>
      <w:rFonts w:eastAsiaTheme="minorHAnsi"/>
      <w:lang w:val="en-US" w:eastAsia="en-US"/>
    </w:rPr>
  </w:style>
  <w:style w:type="paragraph" w:customStyle="1" w:styleId="50ACC1B81F7740EDBF77E4AE5F192F8B20">
    <w:name w:val="50ACC1B81F7740EDBF77E4AE5F192F8B20"/>
    <w:rsid w:val="004C4E33"/>
    <w:rPr>
      <w:rFonts w:eastAsiaTheme="minorHAnsi"/>
      <w:lang w:val="en-US" w:eastAsia="en-US"/>
    </w:rPr>
  </w:style>
  <w:style w:type="paragraph" w:customStyle="1" w:styleId="42BCE59CF676410BB8D6E16D4EA9673220">
    <w:name w:val="42BCE59CF676410BB8D6E16D4EA9673220"/>
    <w:rsid w:val="004C4E33"/>
    <w:rPr>
      <w:rFonts w:eastAsiaTheme="minorHAnsi"/>
      <w:lang w:val="en-US" w:eastAsia="en-US"/>
    </w:rPr>
  </w:style>
  <w:style w:type="paragraph" w:customStyle="1" w:styleId="33F0FD21A7224A6EB9472EDC6CD1937620">
    <w:name w:val="33F0FD21A7224A6EB9472EDC6CD1937620"/>
    <w:rsid w:val="004C4E33"/>
    <w:rPr>
      <w:rFonts w:eastAsiaTheme="minorHAnsi"/>
      <w:lang w:val="en-US" w:eastAsia="en-US"/>
    </w:rPr>
  </w:style>
  <w:style w:type="paragraph" w:customStyle="1" w:styleId="9CE0271B9AEA4DE8A42DCA3D13CA81BE20">
    <w:name w:val="9CE0271B9AEA4DE8A42DCA3D13CA81BE20"/>
    <w:rsid w:val="004C4E33"/>
    <w:rPr>
      <w:rFonts w:eastAsiaTheme="minorHAnsi"/>
      <w:lang w:val="en-US" w:eastAsia="en-US"/>
    </w:rPr>
  </w:style>
  <w:style w:type="paragraph" w:customStyle="1" w:styleId="3600687DFCC24BC5A49E3E5978B0F95F20">
    <w:name w:val="3600687DFCC24BC5A49E3E5978B0F95F20"/>
    <w:rsid w:val="004C4E33"/>
    <w:rPr>
      <w:rFonts w:eastAsiaTheme="minorHAnsi"/>
      <w:lang w:val="en-US" w:eastAsia="en-US"/>
    </w:rPr>
  </w:style>
  <w:style w:type="paragraph" w:customStyle="1" w:styleId="D0C6805B7ADF479D8B1430B1F3F972EC22">
    <w:name w:val="D0C6805B7ADF479D8B1430B1F3F972EC22"/>
    <w:rsid w:val="004C4E33"/>
    <w:rPr>
      <w:rFonts w:eastAsiaTheme="minorHAnsi"/>
      <w:lang w:val="en-US" w:eastAsia="en-US"/>
    </w:rPr>
  </w:style>
  <w:style w:type="paragraph" w:customStyle="1" w:styleId="CC630F704FE245D7A062E010A13749C334">
    <w:name w:val="CC630F704FE245D7A062E010A13749C334"/>
    <w:rsid w:val="004C4E33"/>
    <w:pPr>
      <w:tabs>
        <w:tab w:val="center" w:pos="4819"/>
        <w:tab w:val="right" w:pos="9638"/>
      </w:tabs>
      <w:spacing w:after="0" w:line="240" w:lineRule="auto"/>
    </w:pPr>
    <w:rPr>
      <w:rFonts w:eastAsiaTheme="minorHAnsi"/>
      <w:lang w:eastAsia="en-US"/>
    </w:rPr>
  </w:style>
  <w:style w:type="paragraph" w:customStyle="1" w:styleId="88BB00BCA2454E9FAC1D2647BF4BB1C030">
    <w:name w:val="88BB00BCA2454E9FAC1D2647BF4BB1C030"/>
    <w:rsid w:val="004C4E33"/>
    <w:pPr>
      <w:tabs>
        <w:tab w:val="center" w:pos="4819"/>
        <w:tab w:val="right" w:pos="9638"/>
      </w:tabs>
      <w:spacing w:after="0" w:line="240" w:lineRule="auto"/>
    </w:pPr>
    <w:rPr>
      <w:rFonts w:eastAsiaTheme="minorHAnsi"/>
      <w:lang w:eastAsia="en-US"/>
    </w:rPr>
  </w:style>
  <w:style w:type="paragraph" w:customStyle="1" w:styleId="4D6D087B83C5466E96E94439FB28CEA630">
    <w:name w:val="4D6D087B83C5466E96E94439FB28CEA630"/>
    <w:rsid w:val="004C4E33"/>
    <w:pPr>
      <w:tabs>
        <w:tab w:val="center" w:pos="4819"/>
        <w:tab w:val="right" w:pos="9638"/>
      </w:tabs>
      <w:spacing w:after="0" w:line="240" w:lineRule="auto"/>
    </w:pPr>
    <w:rPr>
      <w:rFonts w:eastAsiaTheme="minorHAnsi"/>
      <w:lang w:eastAsia="en-US"/>
    </w:rPr>
  </w:style>
  <w:style w:type="paragraph" w:customStyle="1" w:styleId="5B7BC7A0D5F842C392C7D68AE8603D6430">
    <w:name w:val="5B7BC7A0D5F842C392C7D68AE8603D6430"/>
    <w:rsid w:val="004C4E33"/>
    <w:pPr>
      <w:tabs>
        <w:tab w:val="center" w:pos="4819"/>
        <w:tab w:val="right" w:pos="9638"/>
      </w:tabs>
      <w:spacing w:after="0" w:line="240" w:lineRule="auto"/>
    </w:pPr>
    <w:rPr>
      <w:rFonts w:eastAsiaTheme="minorHAnsi"/>
      <w:lang w:eastAsia="en-US"/>
    </w:rPr>
  </w:style>
  <w:style w:type="paragraph" w:customStyle="1" w:styleId="72C6725C1C9C49538FE01E36525638B530">
    <w:name w:val="72C6725C1C9C49538FE01E36525638B530"/>
    <w:rsid w:val="004C4E33"/>
    <w:pPr>
      <w:tabs>
        <w:tab w:val="center" w:pos="4819"/>
        <w:tab w:val="right" w:pos="9638"/>
      </w:tabs>
      <w:spacing w:after="0" w:line="240" w:lineRule="auto"/>
    </w:pPr>
    <w:rPr>
      <w:rFonts w:eastAsiaTheme="minorHAnsi"/>
      <w:lang w:eastAsia="en-US"/>
    </w:rPr>
  </w:style>
  <w:style w:type="paragraph" w:customStyle="1" w:styleId="20AE0D4A951A4CFEBB409D9E89704A4510">
    <w:name w:val="20AE0D4A951A4CFEBB409D9E89704A4510"/>
    <w:rsid w:val="004C4E33"/>
    <w:rPr>
      <w:rFonts w:eastAsiaTheme="minorHAnsi"/>
      <w:lang w:val="en-US" w:eastAsia="en-US"/>
    </w:rPr>
  </w:style>
  <w:style w:type="paragraph" w:customStyle="1" w:styleId="131D0AE39F7744F3A950AF2D545BC08527">
    <w:name w:val="131D0AE39F7744F3A950AF2D545BC08527"/>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1">
    <w:name w:val="646A854A36214FB3BBDA762BD21FC5D621"/>
    <w:rsid w:val="004C4E33"/>
    <w:rPr>
      <w:rFonts w:eastAsiaTheme="minorHAnsi"/>
      <w:lang w:val="en-US" w:eastAsia="en-US"/>
    </w:rPr>
  </w:style>
  <w:style w:type="paragraph" w:customStyle="1" w:styleId="50ACC1B81F7740EDBF77E4AE5F192F8B21">
    <w:name w:val="50ACC1B81F7740EDBF77E4AE5F192F8B21"/>
    <w:rsid w:val="004C4E33"/>
    <w:rPr>
      <w:rFonts w:eastAsiaTheme="minorHAnsi"/>
      <w:lang w:val="en-US" w:eastAsia="en-US"/>
    </w:rPr>
  </w:style>
  <w:style w:type="paragraph" w:customStyle="1" w:styleId="42BCE59CF676410BB8D6E16D4EA9673221">
    <w:name w:val="42BCE59CF676410BB8D6E16D4EA9673221"/>
    <w:rsid w:val="004C4E33"/>
    <w:rPr>
      <w:rFonts w:eastAsiaTheme="minorHAnsi"/>
      <w:lang w:val="en-US" w:eastAsia="en-US"/>
    </w:rPr>
  </w:style>
  <w:style w:type="paragraph" w:customStyle="1" w:styleId="33F0FD21A7224A6EB9472EDC6CD1937621">
    <w:name w:val="33F0FD21A7224A6EB9472EDC6CD1937621"/>
    <w:rsid w:val="004C4E33"/>
    <w:rPr>
      <w:rFonts w:eastAsiaTheme="minorHAnsi"/>
      <w:lang w:val="en-US" w:eastAsia="en-US"/>
    </w:rPr>
  </w:style>
  <w:style w:type="paragraph" w:customStyle="1" w:styleId="9CE0271B9AEA4DE8A42DCA3D13CA81BE21">
    <w:name w:val="9CE0271B9AEA4DE8A42DCA3D13CA81BE21"/>
    <w:rsid w:val="004C4E33"/>
    <w:rPr>
      <w:rFonts w:eastAsiaTheme="minorHAnsi"/>
      <w:lang w:val="en-US" w:eastAsia="en-US"/>
    </w:rPr>
  </w:style>
  <w:style w:type="paragraph" w:customStyle="1" w:styleId="3600687DFCC24BC5A49E3E5978B0F95F21">
    <w:name w:val="3600687DFCC24BC5A49E3E5978B0F95F21"/>
    <w:rsid w:val="004C4E33"/>
    <w:rPr>
      <w:rFonts w:eastAsiaTheme="minorHAnsi"/>
      <w:lang w:val="en-US" w:eastAsia="en-US"/>
    </w:rPr>
  </w:style>
  <w:style w:type="paragraph" w:customStyle="1" w:styleId="D0C6805B7ADF479D8B1430B1F3F972EC23">
    <w:name w:val="D0C6805B7ADF479D8B1430B1F3F972EC23"/>
    <w:rsid w:val="004C4E33"/>
    <w:rPr>
      <w:rFonts w:eastAsiaTheme="minorHAnsi"/>
      <w:lang w:val="en-US" w:eastAsia="en-US"/>
    </w:rPr>
  </w:style>
  <w:style w:type="paragraph" w:customStyle="1" w:styleId="CC630F704FE245D7A062E010A13749C335">
    <w:name w:val="CC630F704FE245D7A062E010A13749C335"/>
    <w:rsid w:val="004C4E33"/>
    <w:pPr>
      <w:tabs>
        <w:tab w:val="center" w:pos="4819"/>
        <w:tab w:val="right" w:pos="9638"/>
      </w:tabs>
      <w:spacing w:after="0" w:line="240" w:lineRule="auto"/>
    </w:pPr>
    <w:rPr>
      <w:rFonts w:eastAsiaTheme="minorHAnsi"/>
      <w:lang w:eastAsia="en-US"/>
    </w:rPr>
  </w:style>
  <w:style w:type="paragraph" w:customStyle="1" w:styleId="88BB00BCA2454E9FAC1D2647BF4BB1C031">
    <w:name w:val="88BB00BCA2454E9FAC1D2647BF4BB1C031"/>
    <w:rsid w:val="004C4E33"/>
    <w:pPr>
      <w:tabs>
        <w:tab w:val="center" w:pos="4819"/>
        <w:tab w:val="right" w:pos="9638"/>
      </w:tabs>
      <w:spacing w:after="0" w:line="240" w:lineRule="auto"/>
    </w:pPr>
    <w:rPr>
      <w:rFonts w:eastAsiaTheme="minorHAnsi"/>
      <w:lang w:eastAsia="en-US"/>
    </w:rPr>
  </w:style>
  <w:style w:type="paragraph" w:customStyle="1" w:styleId="4D6D087B83C5466E96E94439FB28CEA631">
    <w:name w:val="4D6D087B83C5466E96E94439FB28CEA631"/>
    <w:rsid w:val="004C4E33"/>
    <w:pPr>
      <w:tabs>
        <w:tab w:val="center" w:pos="4819"/>
        <w:tab w:val="right" w:pos="9638"/>
      </w:tabs>
      <w:spacing w:after="0" w:line="240" w:lineRule="auto"/>
    </w:pPr>
    <w:rPr>
      <w:rFonts w:eastAsiaTheme="minorHAnsi"/>
      <w:lang w:eastAsia="en-US"/>
    </w:rPr>
  </w:style>
  <w:style w:type="paragraph" w:customStyle="1" w:styleId="5B7BC7A0D5F842C392C7D68AE8603D6431">
    <w:name w:val="5B7BC7A0D5F842C392C7D68AE8603D6431"/>
    <w:rsid w:val="004C4E33"/>
    <w:pPr>
      <w:tabs>
        <w:tab w:val="center" w:pos="4819"/>
        <w:tab w:val="right" w:pos="9638"/>
      </w:tabs>
      <w:spacing w:after="0" w:line="240" w:lineRule="auto"/>
    </w:pPr>
    <w:rPr>
      <w:rFonts w:eastAsiaTheme="minorHAnsi"/>
      <w:lang w:eastAsia="en-US"/>
    </w:rPr>
  </w:style>
  <w:style w:type="paragraph" w:customStyle="1" w:styleId="72C6725C1C9C49538FE01E36525638B531">
    <w:name w:val="72C6725C1C9C49538FE01E36525638B531"/>
    <w:rsid w:val="004C4E33"/>
    <w:pPr>
      <w:tabs>
        <w:tab w:val="center" w:pos="4819"/>
        <w:tab w:val="right" w:pos="9638"/>
      </w:tabs>
      <w:spacing w:after="0" w:line="240" w:lineRule="auto"/>
    </w:pPr>
    <w:rPr>
      <w:rFonts w:eastAsiaTheme="minorHAnsi"/>
      <w:lang w:eastAsia="en-US"/>
    </w:rPr>
  </w:style>
  <w:style w:type="paragraph" w:customStyle="1" w:styleId="20AE0D4A951A4CFEBB409D9E89704A4511">
    <w:name w:val="20AE0D4A951A4CFEBB409D9E89704A4511"/>
    <w:rsid w:val="004C4E33"/>
    <w:rPr>
      <w:rFonts w:eastAsiaTheme="minorHAnsi"/>
      <w:lang w:val="en-US" w:eastAsia="en-US"/>
    </w:rPr>
  </w:style>
  <w:style w:type="paragraph" w:customStyle="1" w:styleId="131D0AE39F7744F3A950AF2D545BC08528">
    <w:name w:val="131D0AE39F7744F3A950AF2D545BC0852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2">
    <w:name w:val="646A854A36214FB3BBDA762BD21FC5D622"/>
    <w:rsid w:val="004C4E33"/>
    <w:rPr>
      <w:rFonts w:eastAsiaTheme="minorHAnsi"/>
      <w:lang w:val="en-US" w:eastAsia="en-US"/>
    </w:rPr>
  </w:style>
  <w:style w:type="paragraph" w:customStyle="1" w:styleId="50ACC1B81F7740EDBF77E4AE5F192F8B22">
    <w:name w:val="50ACC1B81F7740EDBF77E4AE5F192F8B22"/>
    <w:rsid w:val="004C4E33"/>
    <w:rPr>
      <w:rFonts w:eastAsiaTheme="minorHAnsi"/>
      <w:lang w:val="en-US" w:eastAsia="en-US"/>
    </w:rPr>
  </w:style>
  <w:style w:type="paragraph" w:customStyle="1" w:styleId="42BCE59CF676410BB8D6E16D4EA9673222">
    <w:name w:val="42BCE59CF676410BB8D6E16D4EA9673222"/>
    <w:rsid w:val="004C4E33"/>
    <w:rPr>
      <w:rFonts w:eastAsiaTheme="minorHAnsi"/>
      <w:lang w:val="en-US" w:eastAsia="en-US"/>
    </w:rPr>
  </w:style>
  <w:style w:type="paragraph" w:customStyle="1" w:styleId="33F0FD21A7224A6EB9472EDC6CD1937622">
    <w:name w:val="33F0FD21A7224A6EB9472EDC6CD1937622"/>
    <w:rsid w:val="004C4E33"/>
    <w:rPr>
      <w:rFonts w:eastAsiaTheme="minorHAnsi"/>
      <w:lang w:val="en-US" w:eastAsia="en-US"/>
    </w:rPr>
  </w:style>
  <w:style w:type="paragraph" w:customStyle="1" w:styleId="9CE0271B9AEA4DE8A42DCA3D13CA81BE22">
    <w:name w:val="9CE0271B9AEA4DE8A42DCA3D13CA81BE22"/>
    <w:rsid w:val="004C4E33"/>
    <w:rPr>
      <w:rFonts w:eastAsiaTheme="minorHAnsi"/>
      <w:lang w:val="en-US" w:eastAsia="en-US"/>
    </w:rPr>
  </w:style>
  <w:style w:type="paragraph" w:customStyle="1" w:styleId="3600687DFCC24BC5A49E3E5978B0F95F22">
    <w:name w:val="3600687DFCC24BC5A49E3E5978B0F95F22"/>
    <w:rsid w:val="004C4E33"/>
    <w:rPr>
      <w:rFonts w:eastAsiaTheme="minorHAnsi"/>
      <w:lang w:val="en-US" w:eastAsia="en-US"/>
    </w:rPr>
  </w:style>
  <w:style w:type="paragraph" w:customStyle="1" w:styleId="D0C6805B7ADF479D8B1430B1F3F972EC24">
    <w:name w:val="D0C6805B7ADF479D8B1430B1F3F972EC24"/>
    <w:rsid w:val="004C4E33"/>
    <w:rPr>
      <w:rFonts w:eastAsiaTheme="minorHAnsi"/>
      <w:lang w:val="en-US" w:eastAsia="en-US"/>
    </w:rPr>
  </w:style>
  <w:style w:type="paragraph" w:customStyle="1" w:styleId="CC630F704FE245D7A062E010A13749C336">
    <w:name w:val="CC630F704FE245D7A062E010A13749C336"/>
    <w:rsid w:val="004C4E33"/>
    <w:pPr>
      <w:tabs>
        <w:tab w:val="center" w:pos="4819"/>
        <w:tab w:val="right" w:pos="9638"/>
      </w:tabs>
      <w:spacing w:after="0" w:line="240" w:lineRule="auto"/>
    </w:pPr>
    <w:rPr>
      <w:rFonts w:eastAsiaTheme="minorHAnsi"/>
      <w:lang w:eastAsia="en-US"/>
    </w:rPr>
  </w:style>
  <w:style w:type="paragraph" w:customStyle="1" w:styleId="88BB00BCA2454E9FAC1D2647BF4BB1C032">
    <w:name w:val="88BB00BCA2454E9FAC1D2647BF4BB1C032"/>
    <w:rsid w:val="004C4E33"/>
    <w:pPr>
      <w:tabs>
        <w:tab w:val="center" w:pos="4819"/>
        <w:tab w:val="right" w:pos="9638"/>
      </w:tabs>
      <w:spacing w:after="0" w:line="240" w:lineRule="auto"/>
    </w:pPr>
    <w:rPr>
      <w:rFonts w:eastAsiaTheme="minorHAnsi"/>
      <w:lang w:eastAsia="en-US"/>
    </w:rPr>
  </w:style>
  <w:style w:type="paragraph" w:customStyle="1" w:styleId="4D6D087B83C5466E96E94439FB28CEA632">
    <w:name w:val="4D6D087B83C5466E96E94439FB28CEA632"/>
    <w:rsid w:val="004C4E33"/>
    <w:pPr>
      <w:tabs>
        <w:tab w:val="center" w:pos="4819"/>
        <w:tab w:val="right" w:pos="9638"/>
      </w:tabs>
      <w:spacing w:after="0" w:line="240" w:lineRule="auto"/>
    </w:pPr>
    <w:rPr>
      <w:rFonts w:eastAsiaTheme="minorHAnsi"/>
      <w:lang w:eastAsia="en-US"/>
    </w:rPr>
  </w:style>
  <w:style w:type="paragraph" w:customStyle="1" w:styleId="5B7BC7A0D5F842C392C7D68AE8603D6432">
    <w:name w:val="5B7BC7A0D5F842C392C7D68AE8603D6432"/>
    <w:rsid w:val="004C4E33"/>
    <w:pPr>
      <w:tabs>
        <w:tab w:val="center" w:pos="4819"/>
        <w:tab w:val="right" w:pos="9638"/>
      </w:tabs>
      <w:spacing w:after="0" w:line="240" w:lineRule="auto"/>
    </w:pPr>
    <w:rPr>
      <w:rFonts w:eastAsiaTheme="minorHAnsi"/>
      <w:lang w:eastAsia="en-US"/>
    </w:rPr>
  </w:style>
  <w:style w:type="paragraph" w:customStyle="1" w:styleId="72C6725C1C9C49538FE01E36525638B532">
    <w:name w:val="72C6725C1C9C49538FE01E36525638B532"/>
    <w:rsid w:val="004C4E33"/>
    <w:pPr>
      <w:tabs>
        <w:tab w:val="center" w:pos="4819"/>
        <w:tab w:val="right" w:pos="9638"/>
      </w:tabs>
      <w:spacing w:after="0" w:line="240" w:lineRule="auto"/>
    </w:pPr>
    <w:rPr>
      <w:rFonts w:eastAsiaTheme="minorHAnsi"/>
      <w:lang w:eastAsia="en-US"/>
    </w:rPr>
  </w:style>
  <w:style w:type="paragraph" w:customStyle="1" w:styleId="20AE0D4A951A4CFEBB409D9E89704A4512">
    <w:name w:val="20AE0D4A951A4CFEBB409D9E89704A4512"/>
    <w:rsid w:val="004C4E33"/>
    <w:rPr>
      <w:rFonts w:eastAsiaTheme="minorHAnsi"/>
      <w:lang w:val="en-US" w:eastAsia="en-US"/>
    </w:rPr>
  </w:style>
  <w:style w:type="paragraph" w:customStyle="1" w:styleId="131D0AE39F7744F3A950AF2D545BC08529">
    <w:name w:val="131D0AE39F7744F3A950AF2D545BC0852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3">
    <w:name w:val="646A854A36214FB3BBDA762BD21FC5D623"/>
    <w:rsid w:val="004C4E33"/>
    <w:rPr>
      <w:rFonts w:eastAsiaTheme="minorHAnsi"/>
      <w:lang w:val="en-US" w:eastAsia="en-US"/>
    </w:rPr>
  </w:style>
  <w:style w:type="paragraph" w:customStyle="1" w:styleId="50ACC1B81F7740EDBF77E4AE5F192F8B23">
    <w:name w:val="50ACC1B81F7740EDBF77E4AE5F192F8B23"/>
    <w:rsid w:val="004C4E33"/>
    <w:rPr>
      <w:rFonts w:eastAsiaTheme="minorHAnsi"/>
      <w:lang w:val="en-US" w:eastAsia="en-US"/>
    </w:rPr>
  </w:style>
  <w:style w:type="paragraph" w:customStyle="1" w:styleId="42BCE59CF676410BB8D6E16D4EA9673223">
    <w:name w:val="42BCE59CF676410BB8D6E16D4EA9673223"/>
    <w:rsid w:val="004C4E33"/>
    <w:rPr>
      <w:rFonts w:eastAsiaTheme="minorHAnsi"/>
      <w:lang w:val="en-US" w:eastAsia="en-US"/>
    </w:rPr>
  </w:style>
  <w:style w:type="paragraph" w:customStyle="1" w:styleId="33F0FD21A7224A6EB9472EDC6CD1937623">
    <w:name w:val="33F0FD21A7224A6EB9472EDC6CD1937623"/>
    <w:rsid w:val="004C4E33"/>
    <w:rPr>
      <w:rFonts w:eastAsiaTheme="minorHAnsi"/>
      <w:lang w:val="en-US" w:eastAsia="en-US"/>
    </w:rPr>
  </w:style>
  <w:style w:type="paragraph" w:customStyle="1" w:styleId="9CE0271B9AEA4DE8A42DCA3D13CA81BE23">
    <w:name w:val="9CE0271B9AEA4DE8A42DCA3D13CA81BE23"/>
    <w:rsid w:val="004C4E33"/>
    <w:rPr>
      <w:rFonts w:eastAsiaTheme="minorHAnsi"/>
      <w:lang w:val="en-US" w:eastAsia="en-US"/>
    </w:rPr>
  </w:style>
  <w:style w:type="paragraph" w:customStyle="1" w:styleId="3600687DFCC24BC5A49E3E5978B0F95F23">
    <w:name w:val="3600687DFCC24BC5A49E3E5978B0F95F23"/>
    <w:rsid w:val="004C4E33"/>
    <w:rPr>
      <w:rFonts w:eastAsiaTheme="minorHAnsi"/>
      <w:lang w:val="en-US" w:eastAsia="en-US"/>
    </w:rPr>
  </w:style>
  <w:style w:type="paragraph" w:customStyle="1" w:styleId="D0C6805B7ADF479D8B1430B1F3F972EC25">
    <w:name w:val="D0C6805B7ADF479D8B1430B1F3F972EC25"/>
    <w:rsid w:val="004C4E33"/>
    <w:rPr>
      <w:rFonts w:eastAsiaTheme="minorHAnsi"/>
      <w:lang w:val="en-US" w:eastAsia="en-US"/>
    </w:rPr>
  </w:style>
  <w:style w:type="paragraph" w:customStyle="1" w:styleId="CC630F704FE245D7A062E010A13749C337">
    <w:name w:val="CC630F704FE245D7A062E010A13749C337"/>
    <w:rsid w:val="004C4E33"/>
    <w:pPr>
      <w:tabs>
        <w:tab w:val="center" w:pos="4819"/>
        <w:tab w:val="right" w:pos="9638"/>
      </w:tabs>
      <w:spacing w:after="0" w:line="240" w:lineRule="auto"/>
    </w:pPr>
    <w:rPr>
      <w:rFonts w:eastAsiaTheme="minorHAnsi"/>
      <w:lang w:eastAsia="en-US"/>
    </w:rPr>
  </w:style>
  <w:style w:type="paragraph" w:customStyle="1" w:styleId="88BB00BCA2454E9FAC1D2647BF4BB1C033">
    <w:name w:val="88BB00BCA2454E9FAC1D2647BF4BB1C033"/>
    <w:rsid w:val="004C4E33"/>
    <w:pPr>
      <w:tabs>
        <w:tab w:val="center" w:pos="4819"/>
        <w:tab w:val="right" w:pos="9638"/>
      </w:tabs>
      <w:spacing w:after="0" w:line="240" w:lineRule="auto"/>
    </w:pPr>
    <w:rPr>
      <w:rFonts w:eastAsiaTheme="minorHAnsi"/>
      <w:lang w:eastAsia="en-US"/>
    </w:rPr>
  </w:style>
  <w:style w:type="paragraph" w:customStyle="1" w:styleId="4D6D087B83C5466E96E94439FB28CEA633">
    <w:name w:val="4D6D087B83C5466E96E94439FB28CEA633"/>
    <w:rsid w:val="004C4E33"/>
    <w:pPr>
      <w:tabs>
        <w:tab w:val="center" w:pos="4819"/>
        <w:tab w:val="right" w:pos="9638"/>
      </w:tabs>
      <w:spacing w:after="0" w:line="240" w:lineRule="auto"/>
    </w:pPr>
    <w:rPr>
      <w:rFonts w:eastAsiaTheme="minorHAnsi"/>
      <w:lang w:eastAsia="en-US"/>
    </w:rPr>
  </w:style>
  <w:style w:type="paragraph" w:customStyle="1" w:styleId="5B7BC7A0D5F842C392C7D68AE8603D6433">
    <w:name w:val="5B7BC7A0D5F842C392C7D68AE8603D6433"/>
    <w:rsid w:val="004C4E33"/>
    <w:pPr>
      <w:tabs>
        <w:tab w:val="center" w:pos="4819"/>
        <w:tab w:val="right" w:pos="9638"/>
      </w:tabs>
      <w:spacing w:after="0" w:line="240" w:lineRule="auto"/>
    </w:pPr>
    <w:rPr>
      <w:rFonts w:eastAsiaTheme="minorHAnsi"/>
      <w:lang w:eastAsia="en-US"/>
    </w:rPr>
  </w:style>
  <w:style w:type="paragraph" w:customStyle="1" w:styleId="72C6725C1C9C49538FE01E36525638B533">
    <w:name w:val="72C6725C1C9C49538FE01E36525638B533"/>
    <w:rsid w:val="004C4E33"/>
    <w:pPr>
      <w:tabs>
        <w:tab w:val="center" w:pos="4819"/>
        <w:tab w:val="right" w:pos="9638"/>
      </w:tabs>
      <w:spacing w:after="0" w:line="240" w:lineRule="auto"/>
    </w:pPr>
    <w:rPr>
      <w:rFonts w:eastAsiaTheme="minorHAnsi"/>
      <w:lang w:eastAsia="en-US"/>
    </w:rPr>
  </w:style>
  <w:style w:type="paragraph" w:customStyle="1" w:styleId="20AE0D4A951A4CFEBB409D9E89704A4513">
    <w:name w:val="20AE0D4A951A4CFEBB409D9E89704A4513"/>
    <w:rsid w:val="004C4E33"/>
    <w:rPr>
      <w:rFonts w:eastAsiaTheme="minorHAnsi"/>
      <w:lang w:val="en-US" w:eastAsia="en-US"/>
    </w:rPr>
  </w:style>
  <w:style w:type="paragraph" w:customStyle="1" w:styleId="131D0AE39F7744F3A950AF2D545BC08530">
    <w:name w:val="131D0AE39F7744F3A950AF2D545BC0853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4">
    <w:name w:val="646A854A36214FB3BBDA762BD21FC5D624"/>
    <w:rsid w:val="004C4E33"/>
    <w:rPr>
      <w:rFonts w:eastAsiaTheme="minorHAnsi"/>
      <w:lang w:val="en-US" w:eastAsia="en-US"/>
    </w:rPr>
  </w:style>
  <w:style w:type="paragraph" w:customStyle="1" w:styleId="50ACC1B81F7740EDBF77E4AE5F192F8B24">
    <w:name w:val="50ACC1B81F7740EDBF77E4AE5F192F8B24"/>
    <w:rsid w:val="004C4E33"/>
    <w:rPr>
      <w:rFonts w:eastAsiaTheme="minorHAnsi"/>
      <w:lang w:val="en-US" w:eastAsia="en-US"/>
    </w:rPr>
  </w:style>
  <w:style w:type="paragraph" w:customStyle="1" w:styleId="42BCE59CF676410BB8D6E16D4EA9673224">
    <w:name w:val="42BCE59CF676410BB8D6E16D4EA9673224"/>
    <w:rsid w:val="004C4E33"/>
    <w:rPr>
      <w:rFonts w:eastAsiaTheme="minorHAnsi"/>
      <w:lang w:val="en-US" w:eastAsia="en-US"/>
    </w:rPr>
  </w:style>
  <w:style w:type="paragraph" w:customStyle="1" w:styleId="33F0FD21A7224A6EB9472EDC6CD1937624">
    <w:name w:val="33F0FD21A7224A6EB9472EDC6CD1937624"/>
    <w:rsid w:val="004C4E33"/>
    <w:rPr>
      <w:rFonts w:eastAsiaTheme="minorHAnsi"/>
      <w:lang w:val="en-US" w:eastAsia="en-US"/>
    </w:rPr>
  </w:style>
  <w:style w:type="paragraph" w:customStyle="1" w:styleId="9CE0271B9AEA4DE8A42DCA3D13CA81BE24">
    <w:name w:val="9CE0271B9AEA4DE8A42DCA3D13CA81BE24"/>
    <w:rsid w:val="004C4E33"/>
    <w:rPr>
      <w:rFonts w:eastAsiaTheme="minorHAnsi"/>
      <w:lang w:val="en-US" w:eastAsia="en-US"/>
    </w:rPr>
  </w:style>
  <w:style w:type="paragraph" w:customStyle="1" w:styleId="3600687DFCC24BC5A49E3E5978B0F95F24">
    <w:name w:val="3600687DFCC24BC5A49E3E5978B0F95F24"/>
    <w:rsid w:val="004C4E33"/>
    <w:rPr>
      <w:rFonts w:eastAsiaTheme="minorHAnsi"/>
      <w:lang w:val="en-US" w:eastAsia="en-US"/>
    </w:rPr>
  </w:style>
  <w:style w:type="paragraph" w:customStyle="1" w:styleId="D0C6805B7ADF479D8B1430B1F3F972EC26">
    <w:name w:val="D0C6805B7ADF479D8B1430B1F3F972EC26"/>
    <w:rsid w:val="004C4E33"/>
    <w:rPr>
      <w:rFonts w:eastAsiaTheme="minorHAnsi"/>
      <w:lang w:val="en-US" w:eastAsia="en-US"/>
    </w:rPr>
  </w:style>
  <w:style w:type="paragraph" w:customStyle="1" w:styleId="CC630F704FE245D7A062E010A13749C338">
    <w:name w:val="CC630F704FE245D7A062E010A13749C338"/>
    <w:rsid w:val="004C4E33"/>
    <w:pPr>
      <w:tabs>
        <w:tab w:val="center" w:pos="4819"/>
        <w:tab w:val="right" w:pos="9638"/>
      </w:tabs>
      <w:spacing w:after="0" w:line="240" w:lineRule="auto"/>
    </w:pPr>
    <w:rPr>
      <w:rFonts w:eastAsiaTheme="minorHAnsi"/>
      <w:lang w:eastAsia="en-US"/>
    </w:rPr>
  </w:style>
  <w:style w:type="paragraph" w:customStyle="1" w:styleId="88BB00BCA2454E9FAC1D2647BF4BB1C034">
    <w:name w:val="88BB00BCA2454E9FAC1D2647BF4BB1C034"/>
    <w:rsid w:val="004C4E33"/>
    <w:pPr>
      <w:tabs>
        <w:tab w:val="center" w:pos="4819"/>
        <w:tab w:val="right" w:pos="9638"/>
      </w:tabs>
      <w:spacing w:after="0" w:line="240" w:lineRule="auto"/>
    </w:pPr>
    <w:rPr>
      <w:rFonts w:eastAsiaTheme="minorHAnsi"/>
      <w:lang w:eastAsia="en-US"/>
    </w:rPr>
  </w:style>
  <w:style w:type="paragraph" w:customStyle="1" w:styleId="4D6D087B83C5466E96E94439FB28CEA634">
    <w:name w:val="4D6D087B83C5466E96E94439FB28CEA634"/>
    <w:rsid w:val="004C4E33"/>
    <w:pPr>
      <w:tabs>
        <w:tab w:val="center" w:pos="4819"/>
        <w:tab w:val="right" w:pos="9638"/>
      </w:tabs>
      <w:spacing w:after="0" w:line="240" w:lineRule="auto"/>
    </w:pPr>
    <w:rPr>
      <w:rFonts w:eastAsiaTheme="minorHAnsi"/>
      <w:lang w:eastAsia="en-US"/>
    </w:rPr>
  </w:style>
  <w:style w:type="paragraph" w:customStyle="1" w:styleId="5B7BC7A0D5F842C392C7D68AE8603D6434">
    <w:name w:val="5B7BC7A0D5F842C392C7D68AE8603D6434"/>
    <w:rsid w:val="004C4E33"/>
    <w:pPr>
      <w:tabs>
        <w:tab w:val="center" w:pos="4819"/>
        <w:tab w:val="right" w:pos="9638"/>
      </w:tabs>
      <w:spacing w:after="0" w:line="240" w:lineRule="auto"/>
    </w:pPr>
    <w:rPr>
      <w:rFonts w:eastAsiaTheme="minorHAnsi"/>
      <w:lang w:eastAsia="en-US"/>
    </w:rPr>
  </w:style>
  <w:style w:type="paragraph" w:customStyle="1" w:styleId="72C6725C1C9C49538FE01E36525638B534">
    <w:name w:val="72C6725C1C9C49538FE01E36525638B534"/>
    <w:rsid w:val="004C4E33"/>
    <w:pPr>
      <w:tabs>
        <w:tab w:val="center" w:pos="4819"/>
        <w:tab w:val="right" w:pos="9638"/>
      </w:tabs>
      <w:spacing w:after="0" w:line="240" w:lineRule="auto"/>
    </w:pPr>
    <w:rPr>
      <w:rFonts w:eastAsiaTheme="minorHAnsi"/>
      <w:lang w:eastAsia="en-US"/>
    </w:rPr>
  </w:style>
  <w:style w:type="paragraph" w:customStyle="1" w:styleId="20AE0D4A951A4CFEBB409D9E89704A4514">
    <w:name w:val="20AE0D4A951A4CFEBB409D9E89704A4514"/>
    <w:rsid w:val="004C4E33"/>
    <w:rPr>
      <w:rFonts w:eastAsiaTheme="minorHAnsi"/>
      <w:lang w:val="en-US" w:eastAsia="en-US"/>
    </w:rPr>
  </w:style>
  <w:style w:type="paragraph" w:customStyle="1" w:styleId="131D0AE39F7744F3A950AF2D545BC08531">
    <w:name w:val="131D0AE39F7744F3A950AF2D545BC0853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5">
    <w:name w:val="646A854A36214FB3BBDA762BD21FC5D625"/>
    <w:rsid w:val="004C4E33"/>
    <w:rPr>
      <w:rFonts w:eastAsiaTheme="minorHAnsi"/>
      <w:lang w:val="en-US" w:eastAsia="en-US"/>
    </w:rPr>
  </w:style>
  <w:style w:type="paragraph" w:customStyle="1" w:styleId="50ACC1B81F7740EDBF77E4AE5F192F8B25">
    <w:name w:val="50ACC1B81F7740EDBF77E4AE5F192F8B25"/>
    <w:rsid w:val="004C4E33"/>
    <w:rPr>
      <w:rFonts w:eastAsiaTheme="minorHAnsi"/>
      <w:lang w:val="en-US" w:eastAsia="en-US"/>
    </w:rPr>
  </w:style>
  <w:style w:type="paragraph" w:customStyle="1" w:styleId="42BCE59CF676410BB8D6E16D4EA9673225">
    <w:name w:val="42BCE59CF676410BB8D6E16D4EA9673225"/>
    <w:rsid w:val="004C4E33"/>
    <w:rPr>
      <w:rFonts w:eastAsiaTheme="minorHAnsi"/>
      <w:lang w:val="en-US" w:eastAsia="en-US"/>
    </w:rPr>
  </w:style>
  <w:style w:type="paragraph" w:customStyle="1" w:styleId="33F0FD21A7224A6EB9472EDC6CD1937625">
    <w:name w:val="33F0FD21A7224A6EB9472EDC6CD1937625"/>
    <w:rsid w:val="004C4E33"/>
    <w:rPr>
      <w:rFonts w:eastAsiaTheme="minorHAnsi"/>
      <w:lang w:val="en-US" w:eastAsia="en-US"/>
    </w:rPr>
  </w:style>
  <w:style w:type="paragraph" w:customStyle="1" w:styleId="9CE0271B9AEA4DE8A42DCA3D13CA81BE25">
    <w:name w:val="9CE0271B9AEA4DE8A42DCA3D13CA81BE25"/>
    <w:rsid w:val="004C4E33"/>
    <w:rPr>
      <w:rFonts w:eastAsiaTheme="minorHAnsi"/>
      <w:lang w:val="en-US" w:eastAsia="en-US"/>
    </w:rPr>
  </w:style>
  <w:style w:type="paragraph" w:customStyle="1" w:styleId="3600687DFCC24BC5A49E3E5978B0F95F25">
    <w:name w:val="3600687DFCC24BC5A49E3E5978B0F95F25"/>
    <w:rsid w:val="004C4E33"/>
    <w:rPr>
      <w:rFonts w:eastAsiaTheme="minorHAnsi"/>
      <w:lang w:val="en-US" w:eastAsia="en-US"/>
    </w:rPr>
  </w:style>
  <w:style w:type="paragraph" w:customStyle="1" w:styleId="D0C6805B7ADF479D8B1430B1F3F972EC27">
    <w:name w:val="D0C6805B7ADF479D8B1430B1F3F972EC27"/>
    <w:rsid w:val="004C4E33"/>
    <w:rPr>
      <w:rFonts w:eastAsiaTheme="minorHAnsi"/>
      <w:lang w:val="en-US" w:eastAsia="en-US"/>
    </w:rPr>
  </w:style>
  <w:style w:type="paragraph" w:customStyle="1" w:styleId="CC630F704FE245D7A062E010A13749C339">
    <w:name w:val="CC630F704FE245D7A062E010A13749C339"/>
    <w:rsid w:val="004C4E33"/>
    <w:pPr>
      <w:tabs>
        <w:tab w:val="center" w:pos="4819"/>
        <w:tab w:val="right" w:pos="9638"/>
      </w:tabs>
      <w:spacing w:after="0" w:line="240" w:lineRule="auto"/>
    </w:pPr>
    <w:rPr>
      <w:rFonts w:eastAsiaTheme="minorHAnsi"/>
      <w:lang w:eastAsia="en-US"/>
    </w:rPr>
  </w:style>
  <w:style w:type="paragraph" w:customStyle="1" w:styleId="88BB00BCA2454E9FAC1D2647BF4BB1C035">
    <w:name w:val="88BB00BCA2454E9FAC1D2647BF4BB1C035"/>
    <w:rsid w:val="004C4E33"/>
    <w:pPr>
      <w:tabs>
        <w:tab w:val="center" w:pos="4819"/>
        <w:tab w:val="right" w:pos="9638"/>
      </w:tabs>
      <w:spacing w:after="0" w:line="240" w:lineRule="auto"/>
    </w:pPr>
    <w:rPr>
      <w:rFonts w:eastAsiaTheme="minorHAnsi"/>
      <w:lang w:eastAsia="en-US"/>
    </w:rPr>
  </w:style>
  <w:style w:type="paragraph" w:customStyle="1" w:styleId="4D6D087B83C5466E96E94439FB28CEA635">
    <w:name w:val="4D6D087B83C5466E96E94439FB28CEA635"/>
    <w:rsid w:val="004C4E33"/>
    <w:pPr>
      <w:tabs>
        <w:tab w:val="center" w:pos="4819"/>
        <w:tab w:val="right" w:pos="9638"/>
      </w:tabs>
      <w:spacing w:after="0" w:line="240" w:lineRule="auto"/>
    </w:pPr>
    <w:rPr>
      <w:rFonts w:eastAsiaTheme="minorHAnsi"/>
      <w:lang w:eastAsia="en-US"/>
    </w:rPr>
  </w:style>
  <w:style w:type="paragraph" w:customStyle="1" w:styleId="5B7BC7A0D5F842C392C7D68AE8603D6435">
    <w:name w:val="5B7BC7A0D5F842C392C7D68AE8603D6435"/>
    <w:rsid w:val="004C4E33"/>
    <w:pPr>
      <w:tabs>
        <w:tab w:val="center" w:pos="4819"/>
        <w:tab w:val="right" w:pos="9638"/>
      </w:tabs>
      <w:spacing w:after="0" w:line="240" w:lineRule="auto"/>
    </w:pPr>
    <w:rPr>
      <w:rFonts w:eastAsiaTheme="minorHAnsi"/>
      <w:lang w:eastAsia="en-US"/>
    </w:rPr>
  </w:style>
  <w:style w:type="paragraph" w:customStyle="1" w:styleId="72C6725C1C9C49538FE01E36525638B535">
    <w:name w:val="72C6725C1C9C49538FE01E36525638B535"/>
    <w:rsid w:val="004C4E33"/>
    <w:pPr>
      <w:tabs>
        <w:tab w:val="center" w:pos="4819"/>
        <w:tab w:val="right" w:pos="9638"/>
      </w:tabs>
      <w:spacing w:after="0" w:line="240" w:lineRule="auto"/>
    </w:pPr>
    <w:rPr>
      <w:rFonts w:eastAsiaTheme="minorHAnsi"/>
      <w:lang w:eastAsia="en-US"/>
    </w:rPr>
  </w:style>
  <w:style w:type="paragraph" w:customStyle="1" w:styleId="76679EEB1036466580C7531329C7D831">
    <w:name w:val="76679EEB1036466580C7531329C7D831"/>
    <w:rsid w:val="00305713"/>
  </w:style>
  <w:style w:type="paragraph" w:customStyle="1" w:styleId="76679EEB1036466580C7531329C7D8311">
    <w:name w:val="76679EEB1036466580C7531329C7D8311"/>
    <w:rsid w:val="00305713"/>
    <w:rPr>
      <w:rFonts w:eastAsiaTheme="minorHAnsi"/>
      <w:lang w:val="en-US" w:eastAsia="en-US"/>
    </w:rPr>
  </w:style>
  <w:style w:type="paragraph" w:customStyle="1" w:styleId="D0C6805B7ADF479D8B1430B1F3F972EC28">
    <w:name w:val="D0C6805B7ADF479D8B1430B1F3F972EC28"/>
    <w:rsid w:val="00305713"/>
    <w:rPr>
      <w:rFonts w:eastAsiaTheme="minorHAnsi"/>
      <w:lang w:val="en-US" w:eastAsia="en-US"/>
    </w:rPr>
  </w:style>
  <w:style w:type="paragraph" w:customStyle="1" w:styleId="CC630F704FE245D7A062E010A13749C340">
    <w:name w:val="CC630F704FE245D7A062E010A13749C340"/>
    <w:rsid w:val="00305713"/>
    <w:pPr>
      <w:tabs>
        <w:tab w:val="center" w:pos="4819"/>
        <w:tab w:val="right" w:pos="9638"/>
      </w:tabs>
      <w:spacing w:after="0" w:line="240" w:lineRule="auto"/>
    </w:pPr>
    <w:rPr>
      <w:rFonts w:eastAsiaTheme="minorHAnsi"/>
      <w:lang w:eastAsia="en-US"/>
    </w:rPr>
  </w:style>
  <w:style w:type="paragraph" w:customStyle="1" w:styleId="88BB00BCA2454E9FAC1D2647BF4BB1C036">
    <w:name w:val="88BB00BCA2454E9FAC1D2647BF4BB1C036"/>
    <w:rsid w:val="00305713"/>
    <w:pPr>
      <w:tabs>
        <w:tab w:val="center" w:pos="4819"/>
        <w:tab w:val="right" w:pos="9638"/>
      </w:tabs>
      <w:spacing w:after="0" w:line="240" w:lineRule="auto"/>
    </w:pPr>
    <w:rPr>
      <w:rFonts w:eastAsiaTheme="minorHAnsi"/>
      <w:lang w:eastAsia="en-US"/>
    </w:rPr>
  </w:style>
  <w:style w:type="paragraph" w:customStyle="1" w:styleId="4D6D087B83C5466E96E94439FB28CEA636">
    <w:name w:val="4D6D087B83C5466E96E94439FB28CEA636"/>
    <w:rsid w:val="00305713"/>
    <w:pPr>
      <w:tabs>
        <w:tab w:val="center" w:pos="4819"/>
        <w:tab w:val="right" w:pos="9638"/>
      </w:tabs>
      <w:spacing w:after="0" w:line="240" w:lineRule="auto"/>
    </w:pPr>
    <w:rPr>
      <w:rFonts w:eastAsiaTheme="minorHAnsi"/>
      <w:lang w:eastAsia="en-US"/>
    </w:rPr>
  </w:style>
  <w:style w:type="paragraph" w:customStyle="1" w:styleId="5B7BC7A0D5F842C392C7D68AE8603D6436">
    <w:name w:val="5B7BC7A0D5F842C392C7D68AE8603D6436"/>
    <w:rsid w:val="00305713"/>
    <w:pPr>
      <w:tabs>
        <w:tab w:val="center" w:pos="4819"/>
        <w:tab w:val="right" w:pos="9638"/>
      </w:tabs>
      <w:spacing w:after="0" w:line="240" w:lineRule="auto"/>
    </w:pPr>
    <w:rPr>
      <w:rFonts w:eastAsiaTheme="minorHAnsi"/>
      <w:lang w:eastAsia="en-US"/>
    </w:rPr>
  </w:style>
  <w:style w:type="paragraph" w:customStyle="1" w:styleId="72C6725C1C9C49538FE01E36525638B536">
    <w:name w:val="72C6725C1C9C49538FE01E36525638B536"/>
    <w:rsid w:val="00305713"/>
    <w:pPr>
      <w:tabs>
        <w:tab w:val="center" w:pos="4819"/>
        <w:tab w:val="right" w:pos="9638"/>
      </w:tabs>
      <w:spacing w:after="0" w:line="240" w:lineRule="auto"/>
    </w:pPr>
    <w:rPr>
      <w:rFonts w:eastAsiaTheme="minorHAnsi"/>
      <w:lang w:eastAsia="en-US"/>
    </w:rPr>
  </w:style>
  <w:style w:type="paragraph" w:customStyle="1" w:styleId="76679EEB1036466580C7531329C7D8312">
    <w:name w:val="76679EEB1036466580C7531329C7D8312"/>
    <w:rsid w:val="00305713"/>
    <w:rPr>
      <w:rFonts w:eastAsiaTheme="minorHAnsi"/>
      <w:lang w:val="en-US" w:eastAsia="en-US"/>
    </w:rPr>
  </w:style>
  <w:style w:type="paragraph" w:customStyle="1" w:styleId="D0C6805B7ADF479D8B1430B1F3F972EC29">
    <w:name w:val="D0C6805B7ADF479D8B1430B1F3F972EC29"/>
    <w:rsid w:val="00305713"/>
    <w:rPr>
      <w:rFonts w:eastAsiaTheme="minorHAnsi"/>
      <w:lang w:val="en-US" w:eastAsia="en-US"/>
    </w:rPr>
  </w:style>
  <w:style w:type="paragraph" w:customStyle="1" w:styleId="CC630F704FE245D7A062E010A13749C341">
    <w:name w:val="CC630F704FE245D7A062E010A13749C341"/>
    <w:rsid w:val="00305713"/>
    <w:pPr>
      <w:tabs>
        <w:tab w:val="center" w:pos="4819"/>
        <w:tab w:val="right" w:pos="9638"/>
      </w:tabs>
      <w:spacing w:after="0" w:line="240" w:lineRule="auto"/>
    </w:pPr>
    <w:rPr>
      <w:rFonts w:eastAsiaTheme="minorHAnsi"/>
      <w:lang w:eastAsia="en-US"/>
    </w:rPr>
  </w:style>
  <w:style w:type="paragraph" w:customStyle="1" w:styleId="88BB00BCA2454E9FAC1D2647BF4BB1C037">
    <w:name w:val="88BB00BCA2454E9FAC1D2647BF4BB1C037"/>
    <w:rsid w:val="00305713"/>
    <w:pPr>
      <w:tabs>
        <w:tab w:val="center" w:pos="4819"/>
        <w:tab w:val="right" w:pos="9638"/>
      </w:tabs>
      <w:spacing w:after="0" w:line="240" w:lineRule="auto"/>
    </w:pPr>
    <w:rPr>
      <w:rFonts w:eastAsiaTheme="minorHAnsi"/>
      <w:lang w:eastAsia="en-US"/>
    </w:rPr>
  </w:style>
  <w:style w:type="paragraph" w:customStyle="1" w:styleId="4D6D087B83C5466E96E94439FB28CEA637">
    <w:name w:val="4D6D087B83C5466E96E94439FB28CEA637"/>
    <w:rsid w:val="00305713"/>
    <w:pPr>
      <w:tabs>
        <w:tab w:val="center" w:pos="4819"/>
        <w:tab w:val="right" w:pos="9638"/>
      </w:tabs>
      <w:spacing w:after="0" w:line="240" w:lineRule="auto"/>
    </w:pPr>
    <w:rPr>
      <w:rFonts w:eastAsiaTheme="minorHAnsi"/>
      <w:lang w:eastAsia="en-US"/>
    </w:rPr>
  </w:style>
  <w:style w:type="paragraph" w:customStyle="1" w:styleId="5B7BC7A0D5F842C392C7D68AE8603D6437">
    <w:name w:val="5B7BC7A0D5F842C392C7D68AE8603D6437"/>
    <w:rsid w:val="00305713"/>
    <w:pPr>
      <w:tabs>
        <w:tab w:val="center" w:pos="4819"/>
        <w:tab w:val="right" w:pos="9638"/>
      </w:tabs>
      <w:spacing w:after="0" w:line="240" w:lineRule="auto"/>
    </w:pPr>
    <w:rPr>
      <w:rFonts w:eastAsiaTheme="minorHAnsi"/>
      <w:lang w:eastAsia="en-US"/>
    </w:rPr>
  </w:style>
  <w:style w:type="paragraph" w:customStyle="1" w:styleId="72C6725C1C9C49538FE01E36525638B537">
    <w:name w:val="72C6725C1C9C49538FE01E36525638B537"/>
    <w:rsid w:val="00305713"/>
    <w:pPr>
      <w:tabs>
        <w:tab w:val="center" w:pos="4819"/>
        <w:tab w:val="right" w:pos="9638"/>
      </w:tabs>
      <w:spacing w:after="0" w:line="240" w:lineRule="auto"/>
    </w:pPr>
    <w:rPr>
      <w:rFonts w:eastAsiaTheme="minorHAnsi"/>
      <w:lang w:eastAsia="en-US"/>
    </w:rPr>
  </w:style>
  <w:style w:type="paragraph" w:customStyle="1" w:styleId="76679EEB1036466580C7531329C7D8313">
    <w:name w:val="76679EEB1036466580C7531329C7D8313"/>
    <w:rsid w:val="00305713"/>
    <w:rPr>
      <w:rFonts w:eastAsiaTheme="minorHAnsi"/>
      <w:lang w:val="en-US" w:eastAsia="en-US"/>
    </w:rPr>
  </w:style>
  <w:style w:type="paragraph" w:customStyle="1" w:styleId="D0C6805B7ADF479D8B1430B1F3F972EC30">
    <w:name w:val="D0C6805B7ADF479D8B1430B1F3F972EC30"/>
    <w:rsid w:val="00305713"/>
    <w:rPr>
      <w:rFonts w:eastAsiaTheme="minorHAnsi"/>
      <w:lang w:val="en-US" w:eastAsia="en-US"/>
    </w:rPr>
  </w:style>
  <w:style w:type="paragraph" w:customStyle="1" w:styleId="CC630F704FE245D7A062E010A13749C342">
    <w:name w:val="CC630F704FE245D7A062E010A13749C342"/>
    <w:rsid w:val="00305713"/>
    <w:pPr>
      <w:tabs>
        <w:tab w:val="center" w:pos="4819"/>
        <w:tab w:val="right" w:pos="9638"/>
      </w:tabs>
      <w:spacing w:after="0" w:line="240" w:lineRule="auto"/>
    </w:pPr>
    <w:rPr>
      <w:rFonts w:eastAsiaTheme="minorHAnsi"/>
      <w:lang w:eastAsia="en-US"/>
    </w:rPr>
  </w:style>
  <w:style w:type="paragraph" w:customStyle="1" w:styleId="88BB00BCA2454E9FAC1D2647BF4BB1C038">
    <w:name w:val="88BB00BCA2454E9FAC1D2647BF4BB1C038"/>
    <w:rsid w:val="00305713"/>
    <w:pPr>
      <w:tabs>
        <w:tab w:val="center" w:pos="4819"/>
        <w:tab w:val="right" w:pos="9638"/>
      </w:tabs>
      <w:spacing w:after="0" w:line="240" w:lineRule="auto"/>
    </w:pPr>
    <w:rPr>
      <w:rFonts w:eastAsiaTheme="minorHAnsi"/>
      <w:lang w:eastAsia="en-US"/>
    </w:rPr>
  </w:style>
  <w:style w:type="paragraph" w:customStyle="1" w:styleId="4D6D087B83C5466E96E94439FB28CEA638">
    <w:name w:val="4D6D087B83C5466E96E94439FB28CEA638"/>
    <w:rsid w:val="00305713"/>
    <w:pPr>
      <w:tabs>
        <w:tab w:val="center" w:pos="4819"/>
        <w:tab w:val="right" w:pos="9638"/>
      </w:tabs>
      <w:spacing w:after="0" w:line="240" w:lineRule="auto"/>
    </w:pPr>
    <w:rPr>
      <w:rFonts w:eastAsiaTheme="minorHAnsi"/>
      <w:lang w:eastAsia="en-US"/>
    </w:rPr>
  </w:style>
  <w:style w:type="paragraph" w:customStyle="1" w:styleId="5B7BC7A0D5F842C392C7D68AE8603D6438">
    <w:name w:val="5B7BC7A0D5F842C392C7D68AE8603D6438"/>
    <w:rsid w:val="00305713"/>
    <w:pPr>
      <w:tabs>
        <w:tab w:val="center" w:pos="4819"/>
        <w:tab w:val="right" w:pos="9638"/>
      </w:tabs>
      <w:spacing w:after="0" w:line="240" w:lineRule="auto"/>
    </w:pPr>
    <w:rPr>
      <w:rFonts w:eastAsiaTheme="minorHAnsi"/>
      <w:lang w:eastAsia="en-US"/>
    </w:rPr>
  </w:style>
  <w:style w:type="paragraph" w:customStyle="1" w:styleId="72C6725C1C9C49538FE01E36525638B538">
    <w:name w:val="72C6725C1C9C49538FE01E36525638B538"/>
    <w:rsid w:val="00305713"/>
    <w:pPr>
      <w:tabs>
        <w:tab w:val="center" w:pos="4819"/>
        <w:tab w:val="right" w:pos="9638"/>
      </w:tabs>
      <w:spacing w:after="0" w:line="240" w:lineRule="auto"/>
    </w:pPr>
    <w:rPr>
      <w:rFonts w:eastAsiaTheme="minorHAnsi"/>
      <w:lang w:eastAsia="en-US"/>
    </w:rPr>
  </w:style>
  <w:style w:type="paragraph" w:customStyle="1" w:styleId="76679EEB1036466580C7531329C7D8314">
    <w:name w:val="76679EEB1036466580C7531329C7D8314"/>
    <w:rsid w:val="00305713"/>
    <w:rPr>
      <w:rFonts w:eastAsiaTheme="minorHAnsi"/>
      <w:lang w:val="en-US" w:eastAsia="en-US"/>
    </w:rPr>
  </w:style>
  <w:style w:type="paragraph" w:customStyle="1" w:styleId="D0C6805B7ADF479D8B1430B1F3F972EC31">
    <w:name w:val="D0C6805B7ADF479D8B1430B1F3F972EC31"/>
    <w:rsid w:val="00305713"/>
    <w:rPr>
      <w:rFonts w:eastAsiaTheme="minorHAnsi"/>
      <w:lang w:val="en-US" w:eastAsia="en-US"/>
    </w:rPr>
  </w:style>
  <w:style w:type="paragraph" w:customStyle="1" w:styleId="CC630F704FE245D7A062E010A13749C343">
    <w:name w:val="CC630F704FE245D7A062E010A13749C343"/>
    <w:rsid w:val="00305713"/>
    <w:pPr>
      <w:tabs>
        <w:tab w:val="center" w:pos="4819"/>
        <w:tab w:val="right" w:pos="9638"/>
      </w:tabs>
      <w:spacing w:after="0" w:line="240" w:lineRule="auto"/>
    </w:pPr>
    <w:rPr>
      <w:rFonts w:eastAsiaTheme="minorHAnsi"/>
      <w:lang w:eastAsia="en-US"/>
    </w:rPr>
  </w:style>
  <w:style w:type="paragraph" w:customStyle="1" w:styleId="88BB00BCA2454E9FAC1D2647BF4BB1C039">
    <w:name w:val="88BB00BCA2454E9FAC1D2647BF4BB1C039"/>
    <w:rsid w:val="00305713"/>
    <w:pPr>
      <w:tabs>
        <w:tab w:val="center" w:pos="4819"/>
        <w:tab w:val="right" w:pos="9638"/>
      </w:tabs>
      <w:spacing w:after="0" w:line="240" w:lineRule="auto"/>
    </w:pPr>
    <w:rPr>
      <w:rFonts w:eastAsiaTheme="minorHAnsi"/>
      <w:lang w:eastAsia="en-US"/>
    </w:rPr>
  </w:style>
  <w:style w:type="paragraph" w:customStyle="1" w:styleId="4D6D087B83C5466E96E94439FB28CEA639">
    <w:name w:val="4D6D087B83C5466E96E94439FB28CEA639"/>
    <w:rsid w:val="00305713"/>
    <w:pPr>
      <w:tabs>
        <w:tab w:val="center" w:pos="4819"/>
        <w:tab w:val="right" w:pos="9638"/>
      </w:tabs>
      <w:spacing w:after="0" w:line="240" w:lineRule="auto"/>
    </w:pPr>
    <w:rPr>
      <w:rFonts w:eastAsiaTheme="minorHAnsi"/>
      <w:lang w:eastAsia="en-US"/>
    </w:rPr>
  </w:style>
  <w:style w:type="paragraph" w:customStyle="1" w:styleId="5B7BC7A0D5F842C392C7D68AE8603D6439">
    <w:name w:val="5B7BC7A0D5F842C392C7D68AE8603D6439"/>
    <w:rsid w:val="00305713"/>
    <w:pPr>
      <w:tabs>
        <w:tab w:val="center" w:pos="4819"/>
        <w:tab w:val="right" w:pos="9638"/>
      </w:tabs>
      <w:spacing w:after="0" w:line="240" w:lineRule="auto"/>
    </w:pPr>
    <w:rPr>
      <w:rFonts w:eastAsiaTheme="minorHAnsi"/>
      <w:lang w:eastAsia="en-US"/>
    </w:rPr>
  </w:style>
  <w:style w:type="paragraph" w:customStyle="1" w:styleId="72C6725C1C9C49538FE01E36525638B539">
    <w:name w:val="72C6725C1C9C49538FE01E36525638B539"/>
    <w:rsid w:val="00305713"/>
    <w:pPr>
      <w:tabs>
        <w:tab w:val="center" w:pos="4819"/>
        <w:tab w:val="right" w:pos="9638"/>
      </w:tabs>
      <w:spacing w:after="0" w:line="240" w:lineRule="auto"/>
    </w:pPr>
    <w:rPr>
      <w:rFonts w:eastAsiaTheme="minorHAnsi"/>
      <w:lang w:eastAsia="en-US"/>
    </w:rPr>
  </w:style>
  <w:style w:type="paragraph" w:customStyle="1" w:styleId="76679EEB1036466580C7531329C7D8315">
    <w:name w:val="76679EEB1036466580C7531329C7D8315"/>
    <w:rsid w:val="00305713"/>
    <w:rPr>
      <w:rFonts w:eastAsiaTheme="minorHAnsi"/>
      <w:lang w:val="en-US" w:eastAsia="en-US"/>
    </w:rPr>
  </w:style>
  <w:style w:type="paragraph" w:customStyle="1" w:styleId="D0C6805B7ADF479D8B1430B1F3F972EC32">
    <w:name w:val="D0C6805B7ADF479D8B1430B1F3F972EC32"/>
    <w:rsid w:val="00305713"/>
    <w:rPr>
      <w:rFonts w:eastAsiaTheme="minorHAnsi"/>
      <w:lang w:val="en-US" w:eastAsia="en-US"/>
    </w:rPr>
  </w:style>
  <w:style w:type="paragraph" w:customStyle="1" w:styleId="CC630F704FE245D7A062E010A13749C344">
    <w:name w:val="CC630F704FE245D7A062E010A13749C344"/>
    <w:rsid w:val="00305713"/>
    <w:pPr>
      <w:tabs>
        <w:tab w:val="center" w:pos="4819"/>
        <w:tab w:val="right" w:pos="9638"/>
      </w:tabs>
      <w:spacing w:after="0" w:line="240" w:lineRule="auto"/>
    </w:pPr>
    <w:rPr>
      <w:rFonts w:eastAsiaTheme="minorHAnsi"/>
      <w:lang w:eastAsia="en-US"/>
    </w:rPr>
  </w:style>
  <w:style w:type="paragraph" w:customStyle="1" w:styleId="88BB00BCA2454E9FAC1D2647BF4BB1C040">
    <w:name w:val="88BB00BCA2454E9FAC1D2647BF4BB1C040"/>
    <w:rsid w:val="00305713"/>
    <w:pPr>
      <w:tabs>
        <w:tab w:val="center" w:pos="4819"/>
        <w:tab w:val="right" w:pos="9638"/>
      </w:tabs>
      <w:spacing w:after="0" w:line="240" w:lineRule="auto"/>
    </w:pPr>
    <w:rPr>
      <w:rFonts w:eastAsiaTheme="minorHAnsi"/>
      <w:lang w:eastAsia="en-US"/>
    </w:rPr>
  </w:style>
  <w:style w:type="paragraph" w:customStyle="1" w:styleId="4D6D087B83C5466E96E94439FB28CEA640">
    <w:name w:val="4D6D087B83C5466E96E94439FB28CEA640"/>
    <w:rsid w:val="00305713"/>
    <w:pPr>
      <w:tabs>
        <w:tab w:val="center" w:pos="4819"/>
        <w:tab w:val="right" w:pos="9638"/>
      </w:tabs>
      <w:spacing w:after="0" w:line="240" w:lineRule="auto"/>
    </w:pPr>
    <w:rPr>
      <w:rFonts w:eastAsiaTheme="minorHAnsi"/>
      <w:lang w:eastAsia="en-US"/>
    </w:rPr>
  </w:style>
  <w:style w:type="paragraph" w:customStyle="1" w:styleId="5B7BC7A0D5F842C392C7D68AE8603D6440">
    <w:name w:val="5B7BC7A0D5F842C392C7D68AE8603D6440"/>
    <w:rsid w:val="00305713"/>
    <w:pPr>
      <w:tabs>
        <w:tab w:val="center" w:pos="4819"/>
        <w:tab w:val="right" w:pos="9638"/>
      </w:tabs>
      <w:spacing w:after="0" w:line="240" w:lineRule="auto"/>
    </w:pPr>
    <w:rPr>
      <w:rFonts w:eastAsiaTheme="minorHAnsi"/>
      <w:lang w:eastAsia="en-US"/>
    </w:rPr>
  </w:style>
  <w:style w:type="paragraph" w:customStyle="1" w:styleId="72C6725C1C9C49538FE01E36525638B540">
    <w:name w:val="72C6725C1C9C49538FE01E36525638B540"/>
    <w:rsid w:val="00305713"/>
    <w:pPr>
      <w:tabs>
        <w:tab w:val="center" w:pos="4819"/>
        <w:tab w:val="right" w:pos="9638"/>
      </w:tabs>
      <w:spacing w:after="0" w:line="240" w:lineRule="auto"/>
    </w:pPr>
    <w:rPr>
      <w:rFonts w:eastAsiaTheme="minorHAnsi"/>
      <w:lang w:eastAsia="en-US"/>
    </w:rPr>
  </w:style>
  <w:style w:type="paragraph" w:customStyle="1" w:styleId="76679EEB1036466580C7531329C7D8316">
    <w:name w:val="76679EEB1036466580C7531329C7D8316"/>
    <w:rsid w:val="00305713"/>
    <w:rPr>
      <w:rFonts w:eastAsiaTheme="minorHAnsi"/>
      <w:lang w:val="en-US" w:eastAsia="en-US"/>
    </w:rPr>
  </w:style>
  <w:style w:type="paragraph" w:customStyle="1" w:styleId="D0C6805B7ADF479D8B1430B1F3F972EC33">
    <w:name w:val="D0C6805B7ADF479D8B1430B1F3F972EC33"/>
    <w:rsid w:val="00305713"/>
    <w:rPr>
      <w:rFonts w:eastAsiaTheme="minorHAnsi"/>
      <w:lang w:val="en-US" w:eastAsia="en-US"/>
    </w:rPr>
  </w:style>
  <w:style w:type="paragraph" w:customStyle="1" w:styleId="CC630F704FE245D7A062E010A13749C345">
    <w:name w:val="CC630F704FE245D7A062E010A13749C345"/>
    <w:rsid w:val="00305713"/>
    <w:pPr>
      <w:tabs>
        <w:tab w:val="center" w:pos="4819"/>
        <w:tab w:val="right" w:pos="9638"/>
      </w:tabs>
      <w:spacing w:after="0" w:line="240" w:lineRule="auto"/>
    </w:pPr>
    <w:rPr>
      <w:rFonts w:eastAsiaTheme="minorHAnsi"/>
      <w:lang w:eastAsia="en-US"/>
    </w:rPr>
  </w:style>
  <w:style w:type="paragraph" w:customStyle="1" w:styleId="88BB00BCA2454E9FAC1D2647BF4BB1C041">
    <w:name w:val="88BB00BCA2454E9FAC1D2647BF4BB1C041"/>
    <w:rsid w:val="00305713"/>
    <w:pPr>
      <w:tabs>
        <w:tab w:val="center" w:pos="4819"/>
        <w:tab w:val="right" w:pos="9638"/>
      </w:tabs>
      <w:spacing w:after="0" w:line="240" w:lineRule="auto"/>
    </w:pPr>
    <w:rPr>
      <w:rFonts w:eastAsiaTheme="minorHAnsi"/>
      <w:lang w:eastAsia="en-US"/>
    </w:rPr>
  </w:style>
  <w:style w:type="paragraph" w:customStyle="1" w:styleId="4D6D087B83C5466E96E94439FB28CEA641">
    <w:name w:val="4D6D087B83C5466E96E94439FB28CEA641"/>
    <w:rsid w:val="00305713"/>
    <w:pPr>
      <w:tabs>
        <w:tab w:val="center" w:pos="4819"/>
        <w:tab w:val="right" w:pos="9638"/>
      </w:tabs>
      <w:spacing w:after="0" w:line="240" w:lineRule="auto"/>
    </w:pPr>
    <w:rPr>
      <w:rFonts w:eastAsiaTheme="minorHAnsi"/>
      <w:lang w:eastAsia="en-US"/>
    </w:rPr>
  </w:style>
  <w:style w:type="paragraph" w:customStyle="1" w:styleId="5B7BC7A0D5F842C392C7D68AE8603D6441">
    <w:name w:val="5B7BC7A0D5F842C392C7D68AE8603D6441"/>
    <w:rsid w:val="00305713"/>
    <w:pPr>
      <w:tabs>
        <w:tab w:val="center" w:pos="4819"/>
        <w:tab w:val="right" w:pos="9638"/>
      </w:tabs>
      <w:spacing w:after="0" w:line="240" w:lineRule="auto"/>
    </w:pPr>
    <w:rPr>
      <w:rFonts w:eastAsiaTheme="minorHAnsi"/>
      <w:lang w:eastAsia="en-US"/>
    </w:rPr>
  </w:style>
  <w:style w:type="paragraph" w:customStyle="1" w:styleId="72C6725C1C9C49538FE01E36525638B541">
    <w:name w:val="72C6725C1C9C49538FE01E36525638B541"/>
    <w:rsid w:val="00305713"/>
    <w:pPr>
      <w:tabs>
        <w:tab w:val="center" w:pos="4819"/>
        <w:tab w:val="right" w:pos="9638"/>
      </w:tabs>
      <w:spacing w:after="0" w:line="240" w:lineRule="auto"/>
    </w:pPr>
    <w:rPr>
      <w:rFonts w:eastAsiaTheme="minorHAnsi"/>
      <w:lang w:eastAsia="en-US"/>
    </w:rPr>
  </w:style>
  <w:style w:type="paragraph" w:customStyle="1" w:styleId="76679EEB1036466580C7531329C7D8317">
    <w:name w:val="76679EEB1036466580C7531329C7D8317"/>
    <w:rsid w:val="00305713"/>
    <w:rPr>
      <w:rFonts w:eastAsiaTheme="minorHAnsi"/>
      <w:lang w:val="en-US" w:eastAsia="en-US"/>
    </w:rPr>
  </w:style>
  <w:style w:type="paragraph" w:customStyle="1" w:styleId="D0C6805B7ADF479D8B1430B1F3F972EC34">
    <w:name w:val="D0C6805B7ADF479D8B1430B1F3F972EC34"/>
    <w:rsid w:val="00305713"/>
    <w:rPr>
      <w:rFonts w:eastAsiaTheme="minorHAnsi"/>
      <w:lang w:val="en-US" w:eastAsia="en-US"/>
    </w:rPr>
  </w:style>
  <w:style w:type="paragraph" w:customStyle="1" w:styleId="CC630F704FE245D7A062E010A13749C346">
    <w:name w:val="CC630F704FE245D7A062E010A13749C346"/>
    <w:rsid w:val="00305713"/>
    <w:pPr>
      <w:tabs>
        <w:tab w:val="center" w:pos="4819"/>
        <w:tab w:val="right" w:pos="9638"/>
      </w:tabs>
      <w:spacing w:after="0" w:line="240" w:lineRule="auto"/>
    </w:pPr>
    <w:rPr>
      <w:rFonts w:eastAsiaTheme="minorHAnsi"/>
      <w:lang w:eastAsia="en-US"/>
    </w:rPr>
  </w:style>
  <w:style w:type="paragraph" w:customStyle="1" w:styleId="88BB00BCA2454E9FAC1D2647BF4BB1C042">
    <w:name w:val="88BB00BCA2454E9FAC1D2647BF4BB1C042"/>
    <w:rsid w:val="00305713"/>
    <w:pPr>
      <w:tabs>
        <w:tab w:val="center" w:pos="4819"/>
        <w:tab w:val="right" w:pos="9638"/>
      </w:tabs>
      <w:spacing w:after="0" w:line="240" w:lineRule="auto"/>
    </w:pPr>
    <w:rPr>
      <w:rFonts w:eastAsiaTheme="minorHAnsi"/>
      <w:lang w:eastAsia="en-US"/>
    </w:rPr>
  </w:style>
  <w:style w:type="paragraph" w:customStyle="1" w:styleId="4D6D087B83C5466E96E94439FB28CEA642">
    <w:name w:val="4D6D087B83C5466E96E94439FB28CEA642"/>
    <w:rsid w:val="00305713"/>
    <w:pPr>
      <w:tabs>
        <w:tab w:val="center" w:pos="4819"/>
        <w:tab w:val="right" w:pos="9638"/>
      </w:tabs>
      <w:spacing w:after="0" w:line="240" w:lineRule="auto"/>
    </w:pPr>
    <w:rPr>
      <w:rFonts w:eastAsiaTheme="minorHAnsi"/>
      <w:lang w:eastAsia="en-US"/>
    </w:rPr>
  </w:style>
  <w:style w:type="paragraph" w:customStyle="1" w:styleId="5B7BC7A0D5F842C392C7D68AE8603D6442">
    <w:name w:val="5B7BC7A0D5F842C392C7D68AE8603D6442"/>
    <w:rsid w:val="00305713"/>
    <w:pPr>
      <w:tabs>
        <w:tab w:val="center" w:pos="4819"/>
        <w:tab w:val="right" w:pos="9638"/>
      </w:tabs>
      <w:spacing w:after="0" w:line="240" w:lineRule="auto"/>
    </w:pPr>
    <w:rPr>
      <w:rFonts w:eastAsiaTheme="minorHAnsi"/>
      <w:lang w:eastAsia="en-US"/>
    </w:rPr>
  </w:style>
  <w:style w:type="paragraph" w:customStyle="1" w:styleId="72C6725C1C9C49538FE01E36525638B542">
    <w:name w:val="72C6725C1C9C49538FE01E36525638B542"/>
    <w:rsid w:val="00305713"/>
    <w:pPr>
      <w:tabs>
        <w:tab w:val="center" w:pos="4819"/>
        <w:tab w:val="right" w:pos="9638"/>
      </w:tabs>
      <w:spacing w:after="0" w:line="240" w:lineRule="auto"/>
    </w:pPr>
    <w:rPr>
      <w:rFonts w:eastAsiaTheme="minorHAnsi"/>
      <w:lang w:eastAsia="en-US"/>
    </w:rPr>
  </w:style>
  <w:style w:type="paragraph" w:customStyle="1" w:styleId="76679EEB1036466580C7531329C7D8318">
    <w:name w:val="76679EEB1036466580C7531329C7D8318"/>
    <w:rsid w:val="00305713"/>
    <w:rPr>
      <w:rFonts w:eastAsiaTheme="minorHAnsi"/>
      <w:lang w:val="en-US" w:eastAsia="en-US"/>
    </w:rPr>
  </w:style>
  <w:style w:type="paragraph" w:customStyle="1" w:styleId="D0C6805B7ADF479D8B1430B1F3F972EC35">
    <w:name w:val="D0C6805B7ADF479D8B1430B1F3F972EC35"/>
    <w:rsid w:val="00305713"/>
    <w:rPr>
      <w:rFonts w:eastAsiaTheme="minorHAnsi"/>
      <w:lang w:val="en-US" w:eastAsia="en-US"/>
    </w:rPr>
  </w:style>
  <w:style w:type="paragraph" w:customStyle="1" w:styleId="CC630F704FE245D7A062E010A13749C347">
    <w:name w:val="CC630F704FE245D7A062E010A13749C347"/>
    <w:rsid w:val="00305713"/>
    <w:pPr>
      <w:tabs>
        <w:tab w:val="center" w:pos="4819"/>
        <w:tab w:val="right" w:pos="9638"/>
      </w:tabs>
      <w:spacing w:after="0" w:line="240" w:lineRule="auto"/>
    </w:pPr>
    <w:rPr>
      <w:rFonts w:eastAsiaTheme="minorHAnsi"/>
      <w:lang w:eastAsia="en-US"/>
    </w:rPr>
  </w:style>
  <w:style w:type="paragraph" w:customStyle="1" w:styleId="88BB00BCA2454E9FAC1D2647BF4BB1C043">
    <w:name w:val="88BB00BCA2454E9FAC1D2647BF4BB1C043"/>
    <w:rsid w:val="00305713"/>
    <w:pPr>
      <w:tabs>
        <w:tab w:val="center" w:pos="4819"/>
        <w:tab w:val="right" w:pos="9638"/>
      </w:tabs>
      <w:spacing w:after="0" w:line="240" w:lineRule="auto"/>
    </w:pPr>
    <w:rPr>
      <w:rFonts w:eastAsiaTheme="minorHAnsi"/>
      <w:lang w:eastAsia="en-US"/>
    </w:rPr>
  </w:style>
  <w:style w:type="paragraph" w:customStyle="1" w:styleId="4D6D087B83C5466E96E94439FB28CEA643">
    <w:name w:val="4D6D087B83C5466E96E94439FB28CEA643"/>
    <w:rsid w:val="00305713"/>
    <w:pPr>
      <w:tabs>
        <w:tab w:val="center" w:pos="4819"/>
        <w:tab w:val="right" w:pos="9638"/>
      </w:tabs>
      <w:spacing w:after="0" w:line="240" w:lineRule="auto"/>
    </w:pPr>
    <w:rPr>
      <w:rFonts w:eastAsiaTheme="minorHAnsi"/>
      <w:lang w:eastAsia="en-US"/>
    </w:rPr>
  </w:style>
  <w:style w:type="paragraph" w:customStyle="1" w:styleId="5B7BC7A0D5F842C392C7D68AE8603D6443">
    <w:name w:val="5B7BC7A0D5F842C392C7D68AE8603D6443"/>
    <w:rsid w:val="00305713"/>
    <w:pPr>
      <w:tabs>
        <w:tab w:val="center" w:pos="4819"/>
        <w:tab w:val="right" w:pos="9638"/>
      </w:tabs>
      <w:spacing w:after="0" w:line="240" w:lineRule="auto"/>
    </w:pPr>
    <w:rPr>
      <w:rFonts w:eastAsiaTheme="minorHAnsi"/>
      <w:lang w:eastAsia="en-US"/>
    </w:rPr>
  </w:style>
  <w:style w:type="paragraph" w:customStyle="1" w:styleId="72C6725C1C9C49538FE01E36525638B543">
    <w:name w:val="72C6725C1C9C49538FE01E36525638B543"/>
    <w:rsid w:val="00305713"/>
    <w:pPr>
      <w:tabs>
        <w:tab w:val="center" w:pos="4819"/>
        <w:tab w:val="right" w:pos="9638"/>
      </w:tabs>
      <w:spacing w:after="0" w:line="240" w:lineRule="auto"/>
    </w:pPr>
    <w:rPr>
      <w:rFonts w:eastAsiaTheme="minorHAnsi"/>
      <w:lang w:eastAsia="en-US"/>
    </w:rPr>
  </w:style>
  <w:style w:type="paragraph" w:customStyle="1" w:styleId="76679EEB1036466580C7531329C7D8319">
    <w:name w:val="76679EEB1036466580C7531329C7D8319"/>
    <w:rsid w:val="00305713"/>
    <w:rPr>
      <w:rFonts w:eastAsiaTheme="minorHAnsi"/>
      <w:lang w:val="en-US" w:eastAsia="en-US"/>
    </w:rPr>
  </w:style>
  <w:style w:type="paragraph" w:customStyle="1" w:styleId="D0C6805B7ADF479D8B1430B1F3F972EC36">
    <w:name w:val="D0C6805B7ADF479D8B1430B1F3F972EC36"/>
    <w:rsid w:val="00305713"/>
    <w:rPr>
      <w:rFonts w:eastAsiaTheme="minorHAnsi"/>
      <w:lang w:val="en-US" w:eastAsia="en-US"/>
    </w:rPr>
  </w:style>
  <w:style w:type="paragraph" w:customStyle="1" w:styleId="CC630F704FE245D7A062E010A13749C348">
    <w:name w:val="CC630F704FE245D7A062E010A13749C348"/>
    <w:rsid w:val="00305713"/>
    <w:pPr>
      <w:tabs>
        <w:tab w:val="center" w:pos="4819"/>
        <w:tab w:val="right" w:pos="9638"/>
      </w:tabs>
      <w:spacing w:after="0" w:line="240" w:lineRule="auto"/>
    </w:pPr>
    <w:rPr>
      <w:rFonts w:eastAsiaTheme="minorHAnsi"/>
      <w:lang w:eastAsia="en-US"/>
    </w:rPr>
  </w:style>
  <w:style w:type="paragraph" w:customStyle="1" w:styleId="88BB00BCA2454E9FAC1D2647BF4BB1C044">
    <w:name w:val="88BB00BCA2454E9FAC1D2647BF4BB1C044"/>
    <w:rsid w:val="00305713"/>
    <w:pPr>
      <w:tabs>
        <w:tab w:val="center" w:pos="4819"/>
        <w:tab w:val="right" w:pos="9638"/>
      </w:tabs>
      <w:spacing w:after="0" w:line="240" w:lineRule="auto"/>
    </w:pPr>
    <w:rPr>
      <w:rFonts w:eastAsiaTheme="minorHAnsi"/>
      <w:lang w:eastAsia="en-US"/>
    </w:rPr>
  </w:style>
  <w:style w:type="paragraph" w:customStyle="1" w:styleId="4D6D087B83C5466E96E94439FB28CEA644">
    <w:name w:val="4D6D087B83C5466E96E94439FB28CEA644"/>
    <w:rsid w:val="00305713"/>
    <w:pPr>
      <w:tabs>
        <w:tab w:val="center" w:pos="4819"/>
        <w:tab w:val="right" w:pos="9638"/>
      </w:tabs>
      <w:spacing w:after="0" w:line="240" w:lineRule="auto"/>
    </w:pPr>
    <w:rPr>
      <w:rFonts w:eastAsiaTheme="minorHAnsi"/>
      <w:lang w:eastAsia="en-US"/>
    </w:rPr>
  </w:style>
  <w:style w:type="paragraph" w:customStyle="1" w:styleId="5B7BC7A0D5F842C392C7D68AE8603D6444">
    <w:name w:val="5B7BC7A0D5F842C392C7D68AE8603D6444"/>
    <w:rsid w:val="00305713"/>
    <w:pPr>
      <w:tabs>
        <w:tab w:val="center" w:pos="4819"/>
        <w:tab w:val="right" w:pos="9638"/>
      </w:tabs>
      <w:spacing w:after="0" w:line="240" w:lineRule="auto"/>
    </w:pPr>
    <w:rPr>
      <w:rFonts w:eastAsiaTheme="minorHAnsi"/>
      <w:lang w:eastAsia="en-US"/>
    </w:rPr>
  </w:style>
  <w:style w:type="paragraph" w:customStyle="1" w:styleId="72C6725C1C9C49538FE01E36525638B544">
    <w:name w:val="72C6725C1C9C49538FE01E36525638B544"/>
    <w:rsid w:val="00305713"/>
    <w:pPr>
      <w:tabs>
        <w:tab w:val="center" w:pos="4819"/>
        <w:tab w:val="right" w:pos="9638"/>
      </w:tabs>
      <w:spacing w:after="0" w:line="240" w:lineRule="auto"/>
    </w:pPr>
    <w:rPr>
      <w:rFonts w:eastAsiaTheme="minorHAnsi"/>
      <w:lang w:eastAsia="en-US"/>
    </w:rPr>
  </w:style>
  <w:style w:type="paragraph" w:customStyle="1" w:styleId="F87FC838D5AA44A8A5670F15DE4C1EA5">
    <w:name w:val="F87FC838D5AA44A8A5670F15DE4C1EA5"/>
    <w:rsid w:val="00305713"/>
  </w:style>
  <w:style w:type="paragraph" w:customStyle="1" w:styleId="8B5CE1A58D044B1DA98A4131484365E8">
    <w:name w:val="8B5CE1A58D044B1DA98A4131484365E8"/>
    <w:rsid w:val="00305713"/>
  </w:style>
  <w:style w:type="paragraph" w:customStyle="1" w:styleId="3C514E87490C4700B111D4FDD8658128">
    <w:name w:val="3C514E87490C4700B111D4FDD8658128"/>
    <w:rsid w:val="00305713"/>
  </w:style>
  <w:style w:type="paragraph" w:customStyle="1" w:styleId="82D26E449B4E473EB21413D001E319ED">
    <w:name w:val="82D26E449B4E473EB21413D001E319ED"/>
    <w:rsid w:val="00305713"/>
  </w:style>
  <w:style w:type="paragraph" w:customStyle="1" w:styleId="76679EEB1036466580C7531329C7D83110">
    <w:name w:val="76679EEB1036466580C7531329C7D83110"/>
    <w:rsid w:val="00305713"/>
    <w:rPr>
      <w:rFonts w:eastAsiaTheme="minorHAnsi"/>
      <w:lang w:val="en-US" w:eastAsia="en-US"/>
    </w:rPr>
  </w:style>
  <w:style w:type="paragraph" w:customStyle="1" w:styleId="F87FC838D5AA44A8A5670F15DE4C1EA51">
    <w:name w:val="F87FC838D5AA44A8A5670F15DE4C1EA51"/>
    <w:rsid w:val="00305713"/>
    <w:pPr>
      <w:suppressAutoHyphens/>
      <w:spacing w:after="200" w:line="240" w:lineRule="auto"/>
      <w:outlineLvl w:val="0"/>
    </w:pPr>
    <w:rPr>
      <w:rFonts w:ascii="Verdana" w:eastAsia="Times New Roman" w:hAnsi="Verdana" w:cs="Times New Roman"/>
      <w:b/>
      <w:kern w:val="28"/>
      <w:lang w:val="en-US"/>
    </w:rPr>
  </w:style>
  <w:style w:type="paragraph" w:customStyle="1" w:styleId="8B5CE1A58D044B1DA98A4131484365E81">
    <w:name w:val="8B5CE1A58D044B1DA98A4131484365E81"/>
    <w:rsid w:val="00305713"/>
    <w:pPr>
      <w:spacing w:after="0" w:line="240" w:lineRule="auto"/>
      <w:ind w:left="5216" w:hanging="3912"/>
    </w:pPr>
    <w:rPr>
      <w:rFonts w:ascii="Verdana" w:eastAsia="Times New Roman" w:hAnsi="Verdana" w:cs="Times New Roman"/>
      <w:sz w:val="20"/>
      <w:szCs w:val="20"/>
    </w:rPr>
  </w:style>
  <w:style w:type="paragraph" w:customStyle="1" w:styleId="3C514E87490C4700B111D4FDD86581281">
    <w:name w:val="3C514E87490C4700B111D4FDD86581281"/>
    <w:rsid w:val="00305713"/>
    <w:pPr>
      <w:spacing w:after="0" w:line="240" w:lineRule="auto"/>
    </w:pPr>
    <w:rPr>
      <w:rFonts w:ascii="Verdana" w:eastAsia="Times New Roman" w:hAnsi="Verdana" w:cs="Times New Roman"/>
      <w:sz w:val="20"/>
      <w:szCs w:val="20"/>
    </w:rPr>
  </w:style>
  <w:style w:type="paragraph" w:customStyle="1" w:styleId="82D26E449B4E473EB21413D001E319ED1">
    <w:name w:val="82D26E449B4E473EB21413D001E319ED1"/>
    <w:rsid w:val="00305713"/>
    <w:pPr>
      <w:spacing w:after="0" w:line="240" w:lineRule="auto"/>
    </w:pPr>
    <w:rPr>
      <w:rFonts w:ascii="Verdana" w:eastAsia="Times New Roman" w:hAnsi="Verdana" w:cs="Times New Roman"/>
      <w:sz w:val="20"/>
      <w:szCs w:val="20"/>
    </w:rPr>
  </w:style>
  <w:style w:type="paragraph" w:customStyle="1" w:styleId="D0C6805B7ADF479D8B1430B1F3F972EC37">
    <w:name w:val="D0C6805B7ADF479D8B1430B1F3F972EC37"/>
    <w:rsid w:val="00305713"/>
    <w:rPr>
      <w:rFonts w:eastAsiaTheme="minorHAnsi"/>
      <w:lang w:val="en-US" w:eastAsia="en-US"/>
    </w:rPr>
  </w:style>
  <w:style w:type="paragraph" w:customStyle="1" w:styleId="CC630F704FE245D7A062E010A13749C349">
    <w:name w:val="CC630F704FE245D7A062E010A13749C349"/>
    <w:rsid w:val="00305713"/>
    <w:pPr>
      <w:tabs>
        <w:tab w:val="center" w:pos="4819"/>
        <w:tab w:val="right" w:pos="9638"/>
      </w:tabs>
      <w:spacing w:after="0" w:line="240" w:lineRule="auto"/>
    </w:pPr>
    <w:rPr>
      <w:rFonts w:eastAsiaTheme="minorHAnsi"/>
      <w:lang w:eastAsia="en-US"/>
    </w:rPr>
  </w:style>
  <w:style w:type="paragraph" w:customStyle="1" w:styleId="88BB00BCA2454E9FAC1D2647BF4BB1C045">
    <w:name w:val="88BB00BCA2454E9FAC1D2647BF4BB1C045"/>
    <w:rsid w:val="00305713"/>
    <w:pPr>
      <w:tabs>
        <w:tab w:val="center" w:pos="4819"/>
        <w:tab w:val="right" w:pos="9638"/>
      </w:tabs>
      <w:spacing w:after="0" w:line="240" w:lineRule="auto"/>
    </w:pPr>
    <w:rPr>
      <w:rFonts w:eastAsiaTheme="minorHAnsi"/>
      <w:lang w:eastAsia="en-US"/>
    </w:rPr>
  </w:style>
  <w:style w:type="paragraph" w:customStyle="1" w:styleId="4D6D087B83C5466E96E94439FB28CEA645">
    <w:name w:val="4D6D087B83C5466E96E94439FB28CEA645"/>
    <w:rsid w:val="00305713"/>
    <w:pPr>
      <w:tabs>
        <w:tab w:val="center" w:pos="4819"/>
        <w:tab w:val="right" w:pos="9638"/>
      </w:tabs>
      <w:spacing w:after="0" w:line="240" w:lineRule="auto"/>
    </w:pPr>
    <w:rPr>
      <w:rFonts w:eastAsiaTheme="minorHAnsi"/>
      <w:lang w:eastAsia="en-US"/>
    </w:rPr>
  </w:style>
  <w:style w:type="paragraph" w:customStyle="1" w:styleId="5B7BC7A0D5F842C392C7D68AE8603D6445">
    <w:name w:val="5B7BC7A0D5F842C392C7D68AE8603D6445"/>
    <w:rsid w:val="00305713"/>
    <w:pPr>
      <w:tabs>
        <w:tab w:val="center" w:pos="4819"/>
        <w:tab w:val="right" w:pos="9638"/>
      </w:tabs>
      <w:spacing w:after="0" w:line="240" w:lineRule="auto"/>
    </w:pPr>
    <w:rPr>
      <w:rFonts w:eastAsiaTheme="minorHAnsi"/>
      <w:lang w:eastAsia="en-US"/>
    </w:rPr>
  </w:style>
  <w:style w:type="paragraph" w:customStyle="1" w:styleId="72C6725C1C9C49538FE01E36525638B545">
    <w:name w:val="72C6725C1C9C49538FE01E36525638B545"/>
    <w:rsid w:val="00305713"/>
    <w:pPr>
      <w:tabs>
        <w:tab w:val="center" w:pos="4819"/>
        <w:tab w:val="right" w:pos="9638"/>
      </w:tabs>
      <w:spacing w:after="0" w:line="240" w:lineRule="auto"/>
    </w:pPr>
    <w:rPr>
      <w:rFonts w:eastAsiaTheme="minorHAnsi"/>
      <w:lang w:eastAsia="en-US"/>
    </w:rPr>
  </w:style>
  <w:style w:type="paragraph" w:customStyle="1" w:styleId="76679EEB1036466580C7531329C7D83111">
    <w:name w:val="76679EEB1036466580C7531329C7D83111"/>
    <w:rsid w:val="00094F44"/>
    <w:rPr>
      <w:rFonts w:eastAsiaTheme="minorHAnsi"/>
      <w:lang w:val="en-US" w:eastAsia="en-US"/>
    </w:rPr>
  </w:style>
  <w:style w:type="paragraph" w:customStyle="1" w:styleId="F87FC838D5AA44A8A5670F15DE4C1EA52">
    <w:name w:val="F87FC838D5AA44A8A5670F15DE4C1EA52"/>
    <w:rsid w:val="00094F44"/>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2">
    <w:name w:val="3C514E87490C4700B111D4FDD86581282"/>
    <w:rsid w:val="00094F44"/>
    <w:pPr>
      <w:spacing w:after="0" w:line="240" w:lineRule="auto"/>
    </w:pPr>
    <w:rPr>
      <w:rFonts w:ascii="Verdana" w:eastAsia="Times New Roman" w:hAnsi="Verdana" w:cs="Times New Roman"/>
      <w:sz w:val="20"/>
      <w:szCs w:val="20"/>
    </w:rPr>
  </w:style>
  <w:style w:type="paragraph" w:customStyle="1" w:styleId="82D26E449B4E473EB21413D001E319ED2">
    <w:name w:val="82D26E449B4E473EB21413D001E319ED2"/>
    <w:rsid w:val="00094F44"/>
    <w:pPr>
      <w:spacing w:after="0" w:line="240" w:lineRule="auto"/>
    </w:pPr>
    <w:rPr>
      <w:rFonts w:ascii="Verdana" w:eastAsia="Times New Roman" w:hAnsi="Verdana" w:cs="Times New Roman"/>
      <w:sz w:val="20"/>
      <w:szCs w:val="20"/>
    </w:rPr>
  </w:style>
  <w:style w:type="paragraph" w:customStyle="1" w:styleId="D0C6805B7ADF479D8B1430B1F3F972EC38">
    <w:name w:val="D0C6805B7ADF479D8B1430B1F3F972EC38"/>
    <w:rsid w:val="00094F44"/>
    <w:rPr>
      <w:rFonts w:eastAsiaTheme="minorHAnsi"/>
      <w:lang w:val="en-US" w:eastAsia="en-US"/>
    </w:rPr>
  </w:style>
  <w:style w:type="paragraph" w:customStyle="1" w:styleId="CC630F704FE245D7A062E010A13749C350">
    <w:name w:val="CC630F704FE245D7A062E010A13749C350"/>
    <w:rsid w:val="00094F44"/>
    <w:pPr>
      <w:tabs>
        <w:tab w:val="center" w:pos="4819"/>
        <w:tab w:val="right" w:pos="9638"/>
      </w:tabs>
      <w:spacing w:after="0" w:line="240" w:lineRule="auto"/>
    </w:pPr>
    <w:rPr>
      <w:rFonts w:eastAsiaTheme="minorHAnsi"/>
      <w:lang w:eastAsia="en-US"/>
    </w:rPr>
  </w:style>
  <w:style w:type="paragraph" w:customStyle="1" w:styleId="4D6D087B83C5466E96E94439FB28CEA646">
    <w:name w:val="4D6D087B83C5466E96E94439FB28CEA646"/>
    <w:rsid w:val="00094F44"/>
    <w:pPr>
      <w:tabs>
        <w:tab w:val="center" w:pos="4819"/>
        <w:tab w:val="right" w:pos="9638"/>
      </w:tabs>
      <w:spacing w:after="0" w:line="240" w:lineRule="auto"/>
    </w:pPr>
    <w:rPr>
      <w:rFonts w:eastAsiaTheme="minorHAnsi"/>
      <w:lang w:eastAsia="en-US"/>
    </w:rPr>
  </w:style>
  <w:style w:type="paragraph" w:customStyle="1" w:styleId="5B7BC7A0D5F842C392C7D68AE8603D6446">
    <w:name w:val="5B7BC7A0D5F842C392C7D68AE8603D6446"/>
    <w:rsid w:val="00094F44"/>
    <w:pPr>
      <w:tabs>
        <w:tab w:val="center" w:pos="4819"/>
        <w:tab w:val="right" w:pos="9638"/>
      </w:tabs>
      <w:spacing w:after="0" w:line="240" w:lineRule="auto"/>
    </w:pPr>
    <w:rPr>
      <w:rFonts w:eastAsiaTheme="minorHAnsi"/>
      <w:lang w:eastAsia="en-US"/>
    </w:rPr>
  </w:style>
  <w:style w:type="paragraph" w:customStyle="1" w:styleId="72C6725C1C9C49538FE01E36525638B546">
    <w:name w:val="72C6725C1C9C49538FE01E36525638B546"/>
    <w:rsid w:val="00094F44"/>
    <w:pPr>
      <w:tabs>
        <w:tab w:val="center" w:pos="4819"/>
        <w:tab w:val="right" w:pos="9638"/>
      </w:tabs>
      <w:spacing w:after="0" w:line="240" w:lineRule="auto"/>
    </w:pPr>
    <w:rPr>
      <w:rFonts w:eastAsiaTheme="minorHAnsi"/>
      <w:lang w:eastAsia="en-US"/>
    </w:rPr>
  </w:style>
  <w:style w:type="paragraph" w:customStyle="1" w:styleId="4309714CA8724AB7BA34308B074B56BC">
    <w:name w:val="4309714CA8724AB7BA34308B074B56BC"/>
    <w:rsid w:val="00811BCB"/>
  </w:style>
  <w:style w:type="paragraph" w:customStyle="1" w:styleId="76679EEB1036466580C7531329C7D83112">
    <w:name w:val="76679EEB1036466580C7531329C7D83112"/>
    <w:rsid w:val="00811BCB"/>
    <w:rPr>
      <w:rFonts w:eastAsiaTheme="minorHAnsi"/>
      <w:lang w:val="en-US" w:eastAsia="en-US"/>
    </w:rPr>
  </w:style>
  <w:style w:type="paragraph" w:customStyle="1" w:styleId="F87FC838D5AA44A8A5670F15DE4C1EA53">
    <w:name w:val="F87FC838D5AA44A8A5670F15DE4C1EA53"/>
    <w:rsid w:val="00811BCB"/>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3">
    <w:name w:val="3C514E87490C4700B111D4FDD86581283"/>
    <w:rsid w:val="00811BCB"/>
    <w:pPr>
      <w:spacing w:after="0" w:line="240" w:lineRule="auto"/>
    </w:pPr>
    <w:rPr>
      <w:rFonts w:ascii="Verdana" w:eastAsia="Times New Roman" w:hAnsi="Verdana" w:cs="Times New Roman"/>
      <w:sz w:val="20"/>
      <w:szCs w:val="20"/>
    </w:rPr>
  </w:style>
  <w:style w:type="paragraph" w:customStyle="1" w:styleId="82D26E449B4E473EB21413D001E319ED3">
    <w:name w:val="82D26E449B4E473EB21413D001E319ED3"/>
    <w:rsid w:val="00811BCB"/>
    <w:pPr>
      <w:spacing w:after="0" w:line="240" w:lineRule="auto"/>
    </w:pPr>
    <w:rPr>
      <w:rFonts w:ascii="Verdana" w:eastAsia="Times New Roman" w:hAnsi="Verdana" w:cs="Times New Roman"/>
      <w:sz w:val="20"/>
      <w:szCs w:val="20"/>
    </w:rPr>
  </w:style>
  <w:style w:type="paragraph" w:customStyle="1" w:styleId="D0C6805B7ADF479D8B1430B1F3F972EC39">
    <w:name w:val="D0C6805B7ADF479D8B1430B1F3F972EC39"/>
    <w:rsid w:val="00811BCB"/>
    <w:rPr>
      <w:rFonts w:eastAsiaTheme="minorHAnsi"/>
      <w:lang w:val="en-US" w:eastAsia="en-US"/>
    </w:rPr>
  </w:style>
  <w:style w:type="paragraph" w:customStyle="1" w:styleId="CC630F704FE245D7A062E010A13749C351">
    <w:name w:val="CC630F704FE245D7A062E010A13749C351"/>
    <w:rsid w:val="00811BCB"/>
    <w:pPr>
      <w:tabs>
        <w:tab w:val="center" w:pos="4819"/>
        <w:tab w:val="right" w:pos="9638"/>
      </w:tabs>
      <w:spacing w:after="0" w:line="240" w:lineRule="auto"/>
    </w:pPr>
    <w:rPr>
      <w:rFonts w:eastAsiaTheme="minorHAnsi"/>
      <w:lang w:eastAsia="en-US"/>
    </w:rPr>
  </w:style>
  <w:style w:type="paragraph" w:customStyle="1" w:styleId="4309714CA8724AB7BA34308B074B56BC1">
    <w:name w:val="4309714CA8724AB7BA34308B074B56BC1"/>
    <w:rsid w:val="00811BCB"/>
    <w:pPr>
      <w:tabs>
        <w:tab w:val="center" w:pos="4819"/>
        <w:tab w:val="right" w:pos="9638"/>
      </w:tabs>
      <w:spacing w:after="0" w:line="240" w:lineRule="auto"/>
    </w:pPr>
    <w:rPr>
      <w:rFonts w:eastAsiaTheme="minorHAnsi"/>
      <w:lang w:eastAsia="en-US"/>
    </w:rPr>
  </w:style>
  <w:style w:type="paragraph" w:customStyle="1" w:styleId="D42DD1F3A02A4A71B3DB696CC98E6792">
    <w:name w:val="D42DD1F3A02A4A71B3DB696CC98E6792"/>
    <w:rsid w:val="00811BCB"/>
    <w:pPr>
      <w:tabs>
        <w:tab w:val="center" w:pos="4819"/>
        <w:tab w:val="right" w:pos="9638"/>
      </w:tabs>
      <w:spacing w:after="0" w:line="240" w:lineRule="auto"/>
    </w:pPr>
    <w:rPr>
      <w:rFonts w:eastAsiaTheme="minorHAnsi"/>
      <w:lang w:eastAsia="en-US"/>
    </w:rPr>
  </w:style>
  <w:style w:type="paragraph" w:customStyle="1" w:styleId="4D6D087B83C5466E96E94439FB28CEA647">
    <w:name w:val="4D6D087B83C5466E96E94439FB28CEA647"/>
    <w:rsid w:val="00811BCB"/>
    <w:pPr>
      <w:tabs>
        <w:tab w:val="center" w:pos="4819"/>
        <w:tab w:val="right" w:pos="9638"/>
      </w:tabs>
      <w:spacing w:after="0" w:line="240" w:lineRule="auto"/>
    </w:pPr>
    <w:rPr>
      <w:rFonts w:eastAsiaTheme="minorHAnsi"/>
      <w:lang w:eastAsia="en-US"/>
    </w:rPr>
  </w:style>
  <w:style w:type="paragraph" w:customStyle="1" w:styleId="72C6725C1C9C49538FE01E36525638B547">
    <w:name w:val="72C6725C1C9C49538FE01E36525638B547"/>
    <w:rsid w:val="00811BCB"/>
    <w:pPr>
      <w:tabs>
        <w:tab w:val="center" w:pos="4819"/>
        <w:tab w:val="right" w:pos="9638"/>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16486" gbs:entity="Document" gbs:templateDesignerVersion="3.1 F">
  <gbs:ToCase.Name gbs:loadFromGrowBusiness="OnProduce" gbs:saveInGrowBusiness="False" gbs:connected="true" gbs:recno="" gbs:entity="" gbs:datatype="string" gbs:key="10000">VN/675/2018</gbs:ToCase.Name>
  <gbs:ToCase.ToOrgUnit.Name gbs:loadFromGrowBusiness="OnProduce" gbs:saveInGrowBusiness="False" gbs:connected="true" gbs:recno="" gbs:entity="" gbs:datatype="string" gbs:key="10001">OM DPO Demokratiayksikkö</gbs:ToCase.ToOrgUnit.Name>
  <gbs:DocumentDate gbs:loadFromGrowBusiness="OnProduce" gbs:saveInGrowBusiness="False" gbs:connected="true" gbs:recno="" gbs:entity="" gbs:datatype="date" gbs:key="10002">2018-08-21T00:00:00</gbs:DocumentDate>
  <gbs:ToOrgUnit.FromOtherContacts.ToSource.Name gbs:loadFromGrowBusiness="OnProduce" gbs:saveInGrowBusiness="False" gbs:connected="true" gbs:recno="" gbs:entity="" gbs:datatype="string" gbs:key="10003">OM Oikeusministeriö</gbs:ToOrgUnit.FromOtherContacts.ToSource.Name>
  <gbs:OurRef.Name gbs:loadFromGrowBusiness="OnProduce" gbs:saveInGrowBusiness="False" gbs:connected="true" gbs:recno="" gbs:entity="" gbs:datatype="string" gbs:key="10004">Johanna Hautakorpi</gbs:OurRef.Name>
  <gbs:OurRef.ToCreatedBy.Title gbs:loadFromGrowBusiness="OnProduce" gbs:saveInGrowBusiness="False" gbs:connected="true" gbs:recno="" gbs:entity="" gbs:datatype="string" gbs:key="10005">Administrator</gbs:OurRef.ToCreatedBy.Title>
  <gbs:ToOrgUnit.Name gbs:loadFromGrowBusiness="OnProduce" gbs:saveInGrowBusiness="False" gbs:connected="true" gbs:recno="" gbs:entity="" gbs:datatype="string" gbs:key="10006">OM DKY Demokratia- kieli- ja perusoikeusasioiden yksikkö</gbs:ToOrgUnit.Name>
  <gbs:ToOrgUnit.Telephone gbs:loadFromGrowBusiness="OnProduce" gbs:saveInGrowBusiness="False" gbs:connected="true" gbs:recno="" gbs:entity="" gbs:datatype="string" gbs:key="10007">
  </gbs:ToOrgUnit.Telephone>
  <gbs:ToOrgUnit.Telefax gbs:loadFromGrowBusiness="OnProduce" gbs:saveInGrowBusiness="False" gbs:connected="true" gbs:recno="" gbs:entity="" gbs:datatype="string" gbs:key="10008">
  </gbs:ToOrgUnit.Telefax>
  <gbs:ToOrgUnit.E-mail gbs:loadFromGrowBusiness="OnProduce" gbs:saveInGrowBusiness="False" gbs:connected="true" gbs:recno="" gbs:entity="" gbs:datatype="string" gbs:key="10009">
  </gbs:ToOrgUnit.E-mail>
  <gbs:ToCase.Description gbs:loadFromGrowBusiness="OnProduce" gbs:saveInGrowBusiness="False" gbs:connected="true" gbs:recno="" gbs:entity="" gbs:datatype="string" gbs:key="10010">OM; Saamelaiskäräjälain muutosta valmisteleva toimikunta</gbs:ToCase.Description>
  <gbs:Title gbs:loadFromGrowBusiness="OnProduce" gbs:saveInGrowBusiness="False" gbs:connected="true" gbs:recno="" gbs:entity="" gbs:datatype="string" gbs:key="10011">Saamelaiskäräjälain uudistamista valmistelleen toimikunnan esitysluonnos; Yhteenveto lausuntopalautteesta</gbs:Title>
  <gbs:DocumentDate gbs:loadFromGrowBusiness="OnEdit" gbs:saveInGrowBusiness="True" gbs:connected="true" gbs:recno="" gbs:entity="" gbs:datatype="date" gbs:key="10012" gbs:removeContentControl="0">2018-08-21T00:00:00</gbs:DocumentDate>
  <gbs:OurRef.Name gbs:loadFromGrowBusiness="OnEdit" gbs:saveInGrowBusiness="False" gbs:connected="true" gbs:recno="" gbs:entity="" gbs:datatype="string" gbs:key="10013" gbs:removeContentControl="0">Johanna Hautakorpi</gbs:OurRef.Name>
  <gbs:ToOrgUnit.FromOtherContacts.ToSource.Name gbs:loadFromGrowBusiness="OnProduce" gbs:saveInGrowBusiness="False" gbs:connected="true" gbs:recno="" gbs:entity="" gbs:datatype="string" gbs:key="10014">OM Oikeusministeriö</gbs:ToOrgUnit.FromOtherContacts.ToSource.Name>
  <gbs:DocumentNumber gbs:loadFromGrowBusiness="OnProduce" gbs:saveInGrowBusiness="False" gbs:connected="true" gbs:recno="" gbs:entity="" gbs:datatype="string" gbs:key="10015">VN/675/2018-OM-71</gbs:DocumentNumber>
  <gbs:ToReceivers.Name2 gbs:loadFromGrowBusiness="OnProduce" gbs:saveInGrowBusiness="False" gbs:connected="true" gbs:recno="" gbs:entity="" gbs:datatype="string" gbs:key="10016">
  </gbs:ToReceivers.Name2>
  <gbs:YourRef gbs:loadFromGrowBusiness="OnProduce" gbs:saveInGrowBusiness="False" gbs:connected="true" gbs:recno="" gbs:entity="" gbs:datatype="string" gbs:key="10017">
  </gbs:YourRef>
  <gbs:OurRef.Name gbs:loadFromGrowBusiness="OnProduce" gbs:saveInGrowBusiness="False" gbs:connected="true" gbs:recno="" gbs:entity="" gbs:datatype="string" gbs:key="10018">Johanna Hautakorpi</gbs:OurRef.Name>
  <gbs:OurRef.Name2 gbs:loadFromGrowBusiness="OnProduce" gbs:saveInGrowBusiness="False" gbs:connected="true" gbs:recno="" gbs:entity="" gbs:datatype="string" gbs:key="10019">Johanna</gbs:OurRef.Name2>
  <gbs:OurRef.Name3 gbs:loadFromGrowBusiness="OnProduce" gbs:saveInGrowBusiness="False" gbs:connected="true" gbs:recno="" gbs:entity="" gbs:datatype="string" gbs:key="10020">Hautakorpi</gbs:OurRef.Name3>
  <gbs:OurRef.Title gbs:loadFromGrowBusiness="OnProduce" gbs:saveInGrowBusiness="False" gbs:connected="true" gbs:recno="" gbs:entity="" gbs:datatype="string" gbs:key="10021">
  </gbs:OurRef.Title>
  <gbs:ToDocumentType.Description gbs:loadFromGrowBusiness="OnProduce" gbs:saveInGrowBusiness="False" gbs:connected="true" gbs:recno="" gbs:entity="" gbs:datatype="string" gbs:key="10022">Sisäinen, ei seurantaa</gbs:ToDocumentType.Description>
  <gbs:ToRecordType.Description gbs:loadFromGrowBusiness="OnEdit" gbs:saveInGrowBusiness="False" gbs:connected="true" gbs:recno="" gbs:entity="" gbs:datatype="string" gbs:key="10023" gbs:removeContentControl="0">Yhteenveto</gbs:ToRecordType.Description>
  <gbs:ToRecordType.ToDocumentCategory.Description gbs:loadFromGrowBusiness="OnProduce" gbs:saveInGrowBusiness="False" gbs:connected="true" gbs:recno="" gbs:entity="" gbs:datatype="string" gbs:key="10024">
  </gbs:ToRecordType.ToDocumentCategory.Description>
  <gbs:ToRecordType.ToDocumentCategory.ToDocumentType.Description gbs:loadFromGrowBusiness="OnProduce" gbs:saveInGrowBusiness="False" gbs:connected="true" gbs:recno="" gbs:entity="" gbs:datatype="string" gbs:key="10025">
  </gbs:ToRecordType.ToDocumentCategory.ToDocumentType.Description>
  <gbs:ToRecordType.Description gbs:loadFromGrowBusiness="OnProduce" gbs:saveInGrowBusiness="False" gbs:connected="true" gbs:recno="" gbs:entity="" gbs:datatype="string" gbs:key="10026">Yhteenveto</gbs:ToRecordType.Description>
  <gbs:ToCopyReceivers.Name2 gbs:loadFromGrowBusiness="OnProduce" gbs:saveInGrowBusiness="False" gbs:connected="true" gbs:recno="" gbs:entity="" gbs:datatype="string" gbs:key="10027">
  </gbs:ToCopyReceivers.Name2>
  <gbs:ToCopyReceivers.ToContact.Name gbs:loadFromGrowBusiness="OnProduce" gbs:saveInGrowBusiness="False" gbs:connected="true" gbs:recno="" gbs:entity="" gbs:datatype="string" gbs:key="10028">
  </gbs:ToCopyReceivers.ToContact.Name>
  <gbs:ToCopyReceivers.ToContact.Name2 gbs:loadFromGrowBusiness="OnProduce" gbs:saveInGrowBusiness="False" gbs:connected="true" gbs:recno="" gbs:entity="" gbs:datatype="string" gbs:key="10029">
  </gbs:ToCopyReceivers.ToContact.Name2>
  <gbs:ToCopyReceivers.ToContact.Name3 gbs:loadFromGrowBusiness="OnProduce" gbs:saveInGrowBusiness="False" gbs:connected="true" gbs:recno="" gbs:entity="" gbs:datatype="string" gbs:key="10030">
  </gbs:ToCopyReceivers.ToContact.Name3>
  <gbs:ToCopyReceivers.ToReceipt.Title gbs:loadFromGrowBusiness="OnProduce" gbs:saveInGrowBusiness="False" gbs:connected="true" gbs:recno="" gbs:entity="" gbs:datatype="string" gbs:key="10031">
  </gbs:ToCopyReceivers.ToReceipt.Title>
  <gbs:ToDocGroupConnection.ToDocument.Receivers gbs:loadFromGrowBusiness="OnProduce" gbs:saveInGrowBusiness="False" gbs:connected="true" gbs:recno="" gbs:entity="" gbs:datatype="string" gbs:key="10032">
  </gbs:ToDocGroupConnection.ToDocument.Receivers>
  <gbs:ToDocGroupConnection.ToDocumentGroup.Description gbs:loadFromGrowBusiness="OnProduce" gbs:saveInGrowBusiness="False" gbs:connected="true" gbs:recno="" gbs:entity="" gbs:datatype="string" gbs:key="10033">
  </gbs:ToDocGroupConnection.ToDocumentGroup.Description>
  <gbs:ToReceivers.ToContact.Name gbs:loadFromGrowBusiness="OnProduce" gbs:saveInGrowBusiness="False" gbs:connected="true" gbs:recno="" gbs:entity="" gbs:datatype="string" gbs:key="10034">
  </gbs:ToReceivers.ToContact.Name>
  <gbs:ToReceivers.ToContact.Name2 gbs:loadFromGrowBusiness="OnProduce" gbs:saveInGrowBusiness="False" gbs:connected="true" gbs:recno="" gbs:entity="" gbs:datatype="string" gbs:key="10035">
  </gbs:ToReceivers.ToContact.Name2>
  <gbs:ToReceivers.ToContact.Name3 gbs:loadFromGrowBusiness="OnProduce" gbs:saveInGrowBusiness="False" gbs:connected="true" gbs:recno="" gbs:entity="" gbs:datatype="string" gbs:key="10036">
  </gbs:ToReceivers.ToContact.Name3>
  <gbs:ToCase.Name gbs:loadFromGrowBusiness="OnProduce" gbs:saveInGrowBusiness="False" gbs:connected="true" gbs:recno="" gbs:entity="" gbs:datatype="string" gbs:key="10037">VN/675/2018</gbs:ToCase.Name>
  <gbs:ToOrgUnit.Referencenumber gbs:loadFromGrowBusiness="OnProduce" gbs:saveInGrowBusiness="False" gbs:connected="true" gbs:recno="" gbs:entity="" gbs:datatype="string" gbs:key="10038">
  </gbs:ToOrgUnit.Referencenumber>
  <gbs:DocumentNumber gbs:loadFromGrowBusiness="OnProduce" gbs:saveInGrowBusiness="False" gbs:connected="true" gbs:recno="" gbs:entity="" gbs:datatype="string" gbs:key="10039">VN/675/2018-OM-71</gbs:DocumentNumber>
  <gbs:DocumentNumber gbs:loadFromGrowBusiness="OnProduce" gbs:saveInGrowBusiness="False" gbs:connected="true" gbs:recno="" gbs:entity="" gbs:datatype="string" gbs:key="10040">VN/675/2018-OM-71</gbs:DocumentNumber>
  <gbs:UnofficialTitle gbs:loadFromGrowBusiness="OnEdit" gbs:saveInGrowBusiness="False" gbs:connected="true" gbs:recno="" gbs:entity="" gbs:datatype="string" gbs:key="10041" gbs:removeContentControl="0">Saamelaiskäräjälain uudistamista valmistelleen toimikunnan esitysluonnos; Yhteenveto lausuntopalautteesta</gbs:UnofficialTitle>
  <gbs:OurRef.FromOtherContacts.ToSource.Name gbs:loadFromGrowBusiness="OnProduce" gbs:saveInGrowBusiness="False" gbs:connected="true" gbs:recno="" gbs:entity="" gbs:datatype="string" gbs:key="10042">OM DKY Demokratia- kieli- ja perusoikeusasioiden yksikkö</gbs:OurRef.FromOtherContacts.ToSource.Name>
  <gbs:OurRef.FromOtherContacts.ToSource.ToContactCompany.ToCompany.Name gbs:loadFromGrowBusiness="OnProduce" gbs:saveInGrowBusiness="False" gbs:connected="true" gbs:recno="" gbs:entity="" gbs:datatype="string" gbs:key="10043">
  </gbs:OurRef.FromOtherContacts.ToSource.ToContactCompany.ToCompany.Name>
  <gbs:OurRef.FromOtherContacts.ToSource.ToContactCompany.ToCompany.Name2 gbs:loadFromGrowBusiness="OnProduce" gbs:saveInGrowBusiness="False" gbs:connected="true" gbs:recno="" gbs:entity="" gbs:datatype="string" gbs:key="10044">
  </gbs:OurRef.FromOtherContacts.ToSource.ToContactCompany.ToCompany.Name2>
  <gbs:OurRef.FromOtherContacts.ToSource.ToContactCompany.ToCompany.Name3 gbs:loadFromGrowBusiness="OnProduce" gbs:saveInGrowBusiness="False" gbs:connected="true" gbs:recno="" gbs:entity="" gbs:datatype="string" gbs:key="10045">
  </gbs:OurRef.FromOtherContacts.ToSource.ToContactCompany.ToCompany.Name3>
  <gbs:Receivers gbs:loadFromGrowBusiness="OnProduce" gbs:saveInGrowBusiness="False" gbs:connected="true" gbs:recno="" gbs:entity="" gbs:datatype="string" gbs:key="10046">-</gbs:Receivers>
  <gbs:Senders gbs:loadFromGrowBusiness="OnProduce" gbs:saveInGrowBusiness="False" gbs:connected="true" gbs:recno="" gbs:entity="" gbs:datatype="string" gbs:key="10047">OM DKY Demokratia- kieli- ja perusoikeusasioiden yksikkö</gbs:Senders>
  <gbs:ToCopyReceivers.Name2 gbs:loadFromGrowBusiness="OnProduce" gbs:saveInGrowBusiness="False" gbs:connected="true" gbs:recno="" gbs:entity="" gbs:datatype="string" gbs:key="10048">
  </gbs:ToCopyReceivers.Name2>
  <gbs:ToCopyReceivers.ToDistribution.Description gbs:loadFromGrowBusiness="OnProduce" gbs:saveInGrowBusiness="False" gbs:connected="true" gbs:recno="" gbs:entity="" gbs:datatype="string" gbs:key="10049">
  </gbs:ToCopyReceivers.ToDistribution.Description>
  <gbs:ToCopyReceivers.ToDocument.Receivers gbs:loadFromGrowBusiness="OnProduce" gbs:saveInGrowBusiness="False" gbs:connected="true" gbs:recno="" gbs:entity="" gbs:datatype="string" gbs:key="10050">
  </gbs:ToCopyReceivers.ToDocument.Receivers>
  <gbs:ToCopyReceivers.ToDocument.Receivers gbs:loadFromGrowBusiness="OnProduce" gbs:saveInGrowBusiness="False" gbs:connected="true" gbs:recno="" gbs:entity="" gbs:datatype="string" gbs:key="10051">
  </gbs:ToCopyReceivers.ToDocument.Receivers>
  <gbs:ToReceivers.ToDocument.Receivers gbs:loadFromGrowBusiness="OnProduce" gbs:saveInGrowBusiness="False" gbs:connected="true" gbs:recno="" gbs:entity="" gbs:datatype="string" gbs:key="10052">
  </gbs:ToReceivers.ToDocument.Receivers>
  <gbs:ToOrgUnit.OurRefActivities.Description gbs:loadFromGrowBusiness="OnProduce" gbs:saveInGrowBusiness="False" gbs:connected="true" gbs:recno="" gbs:entity="" gbs:datatype="string" gbs:key="10053">Vastuutettavaksi ja hoidettavaksi: Lausuntopyyntö: EN; Suomen viides määräaikaisraportti kansallisten vähemmistöjen suojelua koskevan puiteyleissopimuksen täytäntöönpanosta</gbs:ToOrgUnit.OurRefActivities.Description>
  <gbs:ToOrgUnit.Title gbs:loadFromGrowBusiness="OnProduce" gbs:saveInGrowBusiness="False" gbs:connected="true" gbs:recno="" gbs:entity="" gbs:datatype="string" gbs:key="10054">
  </gbs:ToOrgUnit.Title>
  <gbs:ToOrgUnit.ToContacts.Title gbs:loadFromGrowBusiness="OnProduce" gbs:saveInGrowBusiness="False" gbs:connected="true" gbs:recno="" gbs:entity="" gbs:datatype="string" gbs:key="10055">
  </gbs:ToOrgUnit.ToContacts.Title>
  <gbs:ToDocumentRelations.ToDocumentType.Description gbs:loadFromGrowBusiness="OnProduce" gbs:saveInGrowBusiness="False" gbs:connected="true" gbs:recno="" gbs:entity="" gbs:datatype="string" gbs:key="10056">Sisäinen, ei seurantaa</gbs:ToDocumentRelations.ToDocumentType.Description>
  <gbs:ToDocGroupConnection.ToDocument.Receivers gbs:loadFromGrowBusiness="OnProduce" gbs:saveInGrowBusiness="False" gbs:connected="true" gbs:recno="" gbs:entity="" gbs:datatype="string" gbs:key="10057">
  </gbs:ToDocGroupConnection.ToDocument.Receivers>
  <gbs:ToDistributionGroup.Name gbs:loadFromGrowBusiness="OnProduce" gbs:saveInGrowBusiness="False" gbs:connected="true" gbs:recno="" gbs:entity="" gbs:datatype="string" gbs:key="10058">
  </gbs:ToDistributionGroup.Name>
  <gbs:ToDistributionGroup.ToAccessGroupMembers.ToRoleOrgUnit gbs:loadFromGrowBusiness="OnProduce" gbs:saveInGrowBusiness="False" gbs:connected="true" gbs:recno="" gbs:entity="" gbs:datatype="string" gbs:key="10059">
  </gbs:ToDistributionGroup.ToAccessGroupMembers.ToRoleOrgUnit>
  <gbs:ToDispatchProgress.ToCreatedBy.ToSysrole.Description gbs:loadFromGrowBusiness="OnProduce" gbs:saveInGrowBusiness="False" gbs:connected="true" gbs:recno="" gbs:entity="" gbs:datatype="string" gbs:key="10060">
  </gbs:ToDispatchProgress.ToCreatedBy.ToSysrole.Description>
  <gbs:Receivers gbs:loadFromGrowBusiness="OnProduce" gbs:saveInGrowBusiness="False" gbs:connected="true" gbs:recno="" gbs:entity="" gbs:datatype="string" gbs:key="10061">-</gbs:Receivers>
  <gbs:Receivers gbs:loadFromGrowBusiness="OnProduce" gbs:saveInGrowBusiness="False" gbs:connected="true" gbs:recno="" gbs:entity="" gbs:datatype="string" gbs:key="10062">-</gbs:Receivers>
  <gbs:Lists>
    <gbs:MultipleLines>
    </gbs:MultipleLines>
    <gbs:SingleLines>
      <gbs:ToActivityContact gbs:name="CarbonCopyList" gbs:removeList="False" gbs:row-separator="&#10;" gbs:field-separator=", " gbs:loadFromGrowBusiness="OnEdit" gbs:saveInGrowBusiness="False" gbs:removeContentControl="0">
        <gbs:DisplayField gbs:key="10063">
        </gbs:DisplayField>
        <gbs:ToActivityContact.Name/>
        <gbs:ToActivityContact.Name2/>
        <gbs:Criteria xmlns:gbs="http://www.software-innovation.no/growBusinessDocument" gbs:operator="and">
          <gbs:Criterion gbs:field="::ToRole" gbs:operator="=">8</gbs:Criterion>
        </gbs:Criteria>
      </gbs:ToActivityContact>
      <gbs:ToActivityContact gbs:name="BlindCarbonCopyList" gbs:removeList="False" gbs:row-separator="&#10;" gbs:field-separator=", " gbs:loadFromGrowBusiness="OnProduce" gbs:saveInGrowBusiness="False" gbs:removeContentControl="0">
        <gbs:DisplayField gbs:key="10064">
        </gbs:DisplayField>
        <gbs:ToActivityContact.Name/>
        <gbs:ToActivityContact.Name2/>
        <gbs:Criteria gbs:operator="and">
          <gbs:Criterion gbs:field="::ToRole" gbs:operator="=">20</gbs:Criterion>
        </gbs:Criteria>
      </gbs:ToActivityContact>
      <gbs:ToActivityContact gbs:name="ReceiversList" gbs:removeList="False" gbs:row-separator="&#10;" gbs:field-separator=", " gbs:loadFromGrowBusiness="OnEdit" gbs:saveInGrowBusiness="False" gbs:removeContentControl="0">
        <gbs:DisplayField gbs:key="10065">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Edit" gbs:saveInGrowBusiness="False" gbs:removeContentControl="0">
        <gbs:DisplayField gbs:key="10066">
        </gbs:DisplayField>
        <gbs:ToActivityContact.Name/>
        <gbs:ToActivityContact.Name2/>
        <gbs:Criteria xmlns:gbs="http://www.software-innovation.no/growBusinessDocument" gbs:operator="and">
          <gbs:Criterion gbs:field="::ToRole" gbs:operator="=">8</gbs:Criterion>
        </gbs:Criteria>
      </gbs:ToActivityContact>
    </gbs:SingleLines>
  </gbs:Lists>
  <gbs:ToActivityContact.ToDocument.ToActivityContactJOINEX.Name2 gbs:loadFromGrowBusiness="OnProduce" gbs:saveInGrowBusiness="False" gbs:connected="true" gbs:recno="" gbs:entity="" gbs:datatype="relation" gbs:key="10067" gbs:removeContentControl="0" gbs:joinex="[JOINEX=[ToRole] {!OJEX!}=7]">
  </gbs:ToActivityContact.ToDocument.ToActivityContactJOINEX.Name2>
  <gbs:ToCopyReceivers.Name2 gbs:loadFromGrowBusiness="OnProduce" gbs:saveInGrowBusiness="False" gbs:connected="true" gbs:recno="" gbs:entity="" gbs:datatype="string" gbs:key="10068">
  </gbs:ToCopyReceivers.Name2>
  <gbs:ToCopyReceivers.DispatchId gbs:loadFromGrowBusiness="OnProduce" gbs:saveInGrowBusiness="False" gbs:connected="true" gbs:recno="" gbs:entity="" gbs:datatype="string" gbs:key="10069">
  </gbs:ToCopyReceivers.DispatchId>
  <gbs:ToCopyReceivers.ToContact.ToContactNameHistory.ToName2 gbs:loadFromGrowBusiness="OnProduce" gbs:saveInGrowBusiness="False" gbs:connected="true" gbs:recno="" gbs:entity="" gbs:datatype="string" gbs:key="10070">
  </gbs:ToCopyReceivers.ToContact.ToContactNameHistory.ToName2>
  <gbs:ToCopyReceivers.ToContact.ToContacts.DispatchId gbs:loadFromGrowBusiness="OnProduce" gbs:saveInGrowBusiness="False" gbs:connected="true" gbs:recno="" gbs:entity="" gbs:datatype="string" gbs:key="10071">
  </gbs:ToCopyReceivers.ToContact.ToContacts.DispatchId>
  <gbs:ToCopyReceivers.ToContact.ToOtherContacts.ToRole.Description gbs:loadFromGrowBusiness="OnProduce" gbs:saveInGrowBusiness="False" gbs:connected="true" gbs:recno="" gbs:entity="" gbs:datatype="string" gbs:key="10072">
  </gbs:ToCopyReceivers.ToContact.ToOtherContacts.ToRole.Description>
  <gbs:ToCopyReceivers.ToDocument.Receivers gbs:loadFromGrowBusiness="OnProduce" gbs:saveInGrowBusiness="False" gbs:connected="true" gbs:recno="" gbs:entity="" gbs:datatype="string" gbs:key="10073">
  </gbs:ToCopyReceivers.ToDocument.Receivers>
  <gbs:ToCopyReceivers.ToDocument.ScreenedContacts gbs:loadFromGrowBusiness="OnProduce" gbs:saveInGrowBusiness="False" gbs:connected="true" gbs:recno="" gbs:entity="" gbs:datatype="string" gbs:key="10074">
  </gbs:ToCopyReceivers.ToDocument.ScreenedContacts>
  <gbs:ToCopyReceivers.ToDocument.Senders gbs:loadFromGrowBusiness="OnProduce" gbs:saveInGrowBusiness="False" gbs:connected="true" gbs:recno="" gbs:entity="" gbs:datatype="string" gbs:key="10075">
  </gbs:ToCopyReceivers.ToDocument.Senders>
  <gbs:ToCopyReceivers.ToDocument.ToCopyReceivers.Name gbs:loadFromGrowBusiness="OnProduce" gbs:saveInGrowBusiness="False" gbs:connected="true" gbs:recno="" gbs:entity="" gbs:datatype="string" gbs:key="10076">
  </gbs:ToCopyReceivers.ToDocument.ToCopyReceivers.Name>
  <gbs:ToCopyReceivers.ToDocument.ToCopyReceivers.Notes gbs:loadFromGrowBusiness="OnProduce" gbs:saveInGrowBusiness="False" gbs:connected="true" gbs:recno="" gbs:entity="" gbs:datatype="string" gbs:key="10077">
  </gbs:ToCopyReceivers.ToDocument.ToCopyReceivers.Notes>
  <gbs:ToActivityContactJOINEX.Name gbs:loadFromGrowBusiness="OnProduce" gbs:saveInGrowBusiness="False" gbs:connected="true" gbs:recno="" gbs:entity="" gbs:datatype="relation" gbs:key="10078" gbs:removeContentControl="0" gbs:joinex="[JOINEX=[ToRole] {!OJEX!}=8]">
  </gbs:ToActivityContactJOINEX.Name>
  <gbs:ToActivityContactJOINEX.Name2 gbs:loadFromGrowBusiness="OnProduce" gbs:saveInGrowBusiness="False" gbs:connected="true" gbs:recno="" gbs:entity="" gbs:datatype="relation" gbs:key="10079" gbs:joinex="[JOINEX=[ToRole] {!OJEX!}=8]" gbs:removeContentControl="0">
  </gbs:ToActivityContactJOINEX.Name2>
  <gbs:ToReceiversJOINEX.Name gbs:loadFromGrowBusiness="OnProduce" gbs:saveInGrowBusiness="False" gbs:connected="true" gbs:recno="" gbs:entity="" gbs:datatype="relation" gbs:key="10080" gbs:joinex="[JOINEX=[ToRole] {!OJEX!}=8]" gbs:removeContentControl="0">
  </gbs:ToReceiversJOINEX.Name>
  <gbs:S2_SecurityClass.Code gbs:loadFromGrowBusiness="OnProduce" gbs:saveInGrowBusiness="False" gbs:connected="true" gbs:recno="" gbs:entity="" gbs:datatype="string" gbs:key="10081">
  </gbs:S2_SecurityClass.Code>
  <gbs:S2_ProtectionLevel.Description gbs:loadFromGrowBusiness="OnProduce" gbs:saveInGrowBusiness="False" gbs:connected="true" gbs:recno="" gbs:entity="" gbs:datatype="string" gbs:key="10082">
  </gbs:S2_ProtectionLevel.Description>
  <gbs:S2_ProtectionLevel.Code gbs:loadFromGrowBusiness="OnProduce" gbs:saveInGrowBusiness="False" gbs:connected="true" gbs:recno="" gbs:entity="" gbs:datatype="string" gbs:key="10083">
  </gbs:S2_ProtectionLevel.Code>
  <gbs:S2_ProtectionLevel.Code gbs:loadFromGrowBusiness="OnProduce" gbs:saveInGrowBusiness="False" gbs:connected="true" gbs:recno="" gbs:entity="" gbs:datatype="string" gbs:key="10084">
  </gbs:S2_ProtectionLevel.Code>
  <gbs:S2_SecurityClass.Description gbs:loadFromGrowBusiness="OnProduce" gbs:saveInGrowBusiness="False" gbs:connected="true" gbs:recno="" gbs:entity="" gbs:datatype="string" gbs:key="10085">
  </gbs:S2_SecurityClass.Description>
  <gbs:S2_SecurityClass.Code gbs:loadFromGrowBusiness="OnProduce" gbs:saveInGrowBusiness="False" gbs:connected="true" gbs:recno="" gbs:entity="" gbs:datatype="string" gbs:key="10086">
  </gbs:S2_SecurityClass.Code>
  <gbs:S2_PublicityClass.Code gbs:loadFromGrowBusiness="OnProduce" gbs:saveInGrowBusiness="False" gbs:connected="true" gbs:recno="" gbs:entity="" gbs:datatype="string" gbs:key="10087">Julkinen</gbs:S2_PublicityClass.Code>
  <gbs:S2_PublicityClass.Description gbs:loadFromGrowBusiness="OnProduce" gbs:saveInGrowBusiness="False" gbs:connected="true" gbs:recno="" gbs:entity="" gbs:datatype="string" gbs:key="10088">Julkinen</gbs:S2_PublicityClass.Description>
  <gbs:DocumentDate gbs:loadFromGrowBusiness="OnProduce" gbs:saveInGrowBusiness="False" gbs:connected="true" gbs:recno="" gbs:entity="" gbs:datatype="date" gbs:key="10089">2018-08-21T00:00:00</gbs:DocumentDate>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A477-732B-4425-AA22-6BB9CCCA7CA3}">
  <ds:schemaRefs/>
</ds:datastoreItem>
</file>

<file path=customXml/itemProps2.xml><?xml version="1.0" encoding="utf-8"?>
<ds:datastoreItem xmlns:ds="http://schemas.openxmlformats.org/officeDocument/2006/customXml" ds:itemID="{41C6D5EB-4865-42D8-9541-B3843745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Asiakirjapohja_FI_OM.dotm</Template>
  <TotalTime>0</TotalTime>
  <Pages>21</Pages>
  <Words>6055</Words>
  <Characters>49049</Characters>
  <Application>Microsoft Office Word</Application>
  <DocSecurity>4</DocSecurity>
  <Lines>408</Lines>
  <Paragraphs>109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54995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Johanna Hautakorpi</dc:creator>
  <cp:keywords>
  </cp:keywords>
  <dc:description>
  </dc:description>
  <cp:lastModifiedBy>Hautakorpi Johanna (OM)</cp:lastModifiedBy>
  <cp:revision>2</cp:revision>
  <dcterms:created xsi:type="dcterms:W3CDTF">2018-08-21T13:05:00Z</dcterms:created>
  <dcterms:modified xsi:type="dcterms:W3CDTF">2018-08-21T13:05:00Z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\\VN-VAP-FIL01\docprod_Main\templates\Asiakirjapohja_FI_OM.dotm</vt:lpwstr>
  </property>
  <property fmtid="{D5CDD505-2E9C-101B-9397-08002B2CF9AE}" pid="3" name="filePathOneNote">
    <vt:lpwstr>\\VN-VAP-FIL01\users_Main\onenote\johanna.hautakorpi@om.fi\</vt:lpwstr>
  </property>
  <property fmtid="{D5CDD505-2E9C-101B-9397-08002B2CF9AE}" pid="4" name="comment">
    <vt:lpwstr>Saamelaiskäräjälain uudistamista valmistelleen toimikunnan esitysluonnos; Yhteenveto lausuntopalautteesta</vt:lpwstr>
  </property>
  <property fmtid="{D5CDD505-2E9C-101B-9397-08002B2CF9AE}" pid="5" name="server">
    <vt:lpwstr>vahva.vnv.fi</vt:lpwstr>
  </property>
  <property fmtid="{D5CDD505-2E9C-101B-9397-08002B2CF9AE}" pid="6" name="fileVersionId">
    <vt:lpwstr>
    </vt:lpwstr>
  </property>
  <property fmtid="{D5CDD505-2E9C-101B-9397-08002B2CF9AE}" pid="7" name="sourceId">
    <vt:lpwstr>
    </vt:lpwstr>
  </property>
  <property fmtid="{D5CDD505-2E9C-101B-9397-08002B2CF9AE}" pid="8" name="module">
    <vt:lpwstr>
    </vt:lpwstr>
  </property>
  <property fmtid="{D5CDD505-2E9C-101B-9397-08002B2CF9AE}" pid="9" name="customParams">
    <vt:lpwstr>
    </vt:lpwstr>
  </property>
  <property fmtid="{D5CDD505-2E9C-101B-9397-08002B2CF9AE}" pid="10" name="external">
    <vt:lpwstr>0</vt:lpwstr>
  </property>
  <property fmtid="{D5CDD505-2E9C-101B-9397-08002B2CF9AE}" pid="11" name="ExternalControlledCheckOut">
    <vt:lpwstr>
    </vt:lpwstr>
  </property>
  <property fmtid="{D5CDD505-2E9C-101B-9397-08002B2CF9AE}" pid="12" name="action">
    <vt:lpwstr>edit</vt:lpwstr>
  </property>
  <property fmtid="{D5CDD505-2E9C-101B-9397-08002B2CF9AE}" pid="13" name="docId">
    <vt:lpwstr>216486</vt:lpwstr>
  </property>
  <property fmtid="{D5CDD505-2E9C-101B-9397-08002B2CF9AE}" pid="14" name="verId">
    <vt:lpwstr>212755</vt:lpwstr>
  </property>
  <property fmtid="{D5CDD505-2E9C-101B-9397-08002B2CF9AE}" pid="15" name="templateId">
    <vt:lpwstr>
    </vt:lpwstr>
  </property>
  <property fmtid="{D5CDD505-2E9C-101B-9397-08002B2CF9AE}" pid="16" name="fileId">
    <vt:lpwstr>225575</vt:lpwstr>
  </property>
  <property fmtid="{D5CDD505-2E9C-101B-9397-08002B2CF9AE}" pid="17" name="filePath">
    <vt:lpwstr>\\VN-VAP-3600101@3000\PersonalLibraries\johanna.hautakorpi@om.fi\viewed files\</vt:lpwstr>
  </property>
  <property fmtid="{D5CDD505-2E9C-101B-9397-08002B2CF9AE}" pid="18" name="fileName">
    <vt:lpwstr>VN_675_2018-OM-71 Saamelaiskäräjälain uudistamista valmistelleen toimikunnan esitysluonnos; Yh 225575_2_0.DOCX</vt:lpwstr>
  </property>
  <property fmtid="{D5CDD505-2E9C-101B-9397-08002B2CF9AE}" pid="19" name="createdBy">
    <vt:lpwstr>Johanna Hautakorpi</vt:lpwstr>
  </property>
  <property fmtid="{D5CDD505-2E9C-101B-9397-08002B2CF9AE}" pid="20" name="modifiedBy">
    <vt:lpwstr>Johanna Hautakorpi</vt:lpwstr>
  </property>
  <property fmtid="{D5CDD505-2E9C-101B-9397-08002B2CF9AE}" pid="21" name="serverName">
    <vt:lpwstr>vahva.vnv.fi</vt:lpwstr>
  </property>
  <property fmtid="{D5CDD505-2E9C-101B-9397-08002B2CF9AE}" pid="22" name="protocol">
    <vt:lpwstr>on</vt:lpwstr>
  </property>
  <property fmtid="{D5CDD505-2E9C-101B-9397-08002B2CF9AE}" pid="23" name="site">
    <vt:lpwstr>/locator.aspx</vt:lpwstr>
  </property>
  <property fmtid="{D5CDD505-2E9C-101B-9397-08002B2CF9AE}" pid="24" name="externalUser">
    <vt:lpwstr>
    </vt:lpwstr>
  </property>
  <property fmtid="{D5CDD505-2E9C-101B-9397-08002B2CF9AE}" pid="25" name="currentVerId">
    <vt:lpwstr>212755</vt:lpwstr>
  </property>
  <property fmtid="{D5CDD505-2E9C-101B-9397-08002B2CF9AE}" pid="26" name="Operation">
    <vt:lpwstr>OpenFile</vt:lpwstr>
  </property>
</Properties>
</file>