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C5C" w:rsidRPr="005B5484" w:rsidRDefault="00F71C5C" w:rsidP="00F71C5C">
      <w:pPr>
        <w:pStyle w:val="Otsikko2"/>
        <w:rPr>
          <w:sz w:val="24"/>
          <w:szCs w:val="24"/>
        </w:rPr>
      </w:pPr>
      <w:r w:rsidRPr="00A16CD3">
        <w:t xml:space="preserve">Suomen FAO -toimikunnan kokous </w:t>
      </w:r>
      <w:r>
        <w:tab/>
      </w:r>
      <w:r>
        <w:tab/>
      </w:r>
      <w:r>
        <w:rPr>
          <w:sz w:val="24"/>
          <w:szCs w:val="24"/>
        </w:rPr>
        <w:t>PÖYTÄKIRJA</w:t>
      </w:r>
    </w:p>
    <w:p w:rsidR="00F71C5C" w:rsidRDefault="00F71C5C" w:rsidP="00F71C5C">
      <w:pPr>
        <w:pStyle w:val="Eivli"/>
        <w:rPr>
          <w:rFonts w:ascii="Arial" w:hAnsi="Arial" w:cs="Arial"/>
        </w:rPr>
      </w:pPr>
    </w:p>
    <w:p w:rsidR="00F71C5C" w:rsidRPr="00A16CD3" w:rsidRDefault="00F71C5C" w:rsidP="00F71C5C">
      <w:pPr>
        <w:pStyle w:val="Eivli"/>
        <w:rPr>
          <w:rFonts w:ascii="Arial" w:hAnsi="Arial" w:cs="Arial"/>
        </w:rPr>
      </w:pPr>
      <w:r>
        <w:rPr>
          <w:rFonts w:ascii="Arial" w:hAnsi="Arial" w:cs="Arial"/>
        </w:rPr>
        <w:t>Aika: torstai</w:t>
      </w:r>
      <w:r w:rsidR="008D4CE0">
        <w:rPr>
          <w:rFonts w:ascii="Arial" w:hAnsi="Arial" w:cs="Arial"/>
        </w:rPr>
        <w:t xml:space="preserve"> 8.10</w:t>
      </w:r>
      <w:r w:rsidR="002F3785">
        <w:rPr>
          <w:rFonts w:ascii="Arial" w:hAnsi="Arial" w:cs="Arial"/>
        </w:rPr>
        <w:t>.</w:t>
      </w:r>
      <w:r w:rsidR="008D4CE0">
        <w:rPr>
          <w:rFonts w:ascii="Arial" w:hAnsi="Arial" w:cs="Arial"/>
        </w:rPr>
        <w:t>2020 klo 09.00 – 10.45</w:t>
      </w:r>
    </w:p>
    <w:p w:rsidR="00F71C5C" w:rsidRDefault="00F71C5C" w:rsidP="00F71C5C">
      <w:pPr>
        <w:pStyle w:val="Eivli"/>
        <w:rPr>
          <w:rFonts w:ascii="Arial" w:hAnsi="Arial" w:cs="Arial"/>
        </w:rPr>
      </w:pPr>
      <w:r w:rsidRPr="00A16CD3">
        <w:rPr>
          <w:rFonts w:ascii="Arial" w:hAnsi="Arial" w:cs="Arial"/>
        </w:rPr>
        <w:t>Paikk</w:t>
      </w:r>
      <w:r>
        <w:rPr>
          <w:rFonts w:ascii="Arial" w:hAnsi="Arial" w:cs="Arial"/>
        </w:rPr>
        <w:t>a: Videoyhteys Skype-linkillä</w:t>
      </w:r>
    </w:p>
    <w:p w:rsidR="00F71C5C" w:rsidRDefault="00F71C5C" w:rsidP="00F71C5C">
      <w:pPr>
        <w:pStyle w:val="Eivli"/>
        <w:rPr>
          <w:rFonts w:ascii="Arial" w:hAnsi="Arial" w:cs="Arial"/>
        </w:rPr>
      </w:pPr>
    </w:p>
    <w:p w:rsidR="00F71C5C" w:rsidRPr="00542E53" w:rsidRDefault="00F71C5C" w:rsidP="00F71C5C">
      <w:pPr>
        <w:pStyle w:val="Eivli"/>
        <w:rPr>
          <w:rFonts w:ascii="Arial" w:hAnsi="Arial" w:cs="Arial"/>
          <w:sz w:val="20"/>
          <w:szCs w:val="20"/>
        </w:rPr>
      </w:pPr>
      <w:r w:rsidRPr="00542E53">
        <w:rPr>
          <w:rFonts w:ascii="Arial" w:hAnsi="Arial" w:cs="Arial"/>
          <w:sz w:val="20"/>
          <w:szCs w:val="20"/>
        </w:rPr>
        <w:t>Osallistujat: Sanna-Liisa Taivalmaa</w:t>
      </w:r>
      <w:r w:rsidR="008D4CE0" w:rsidRPr="00542E53">
        <w:rPr>
          <w:rFonts w:ascii="Arial" w:hAnsi="Arial" w:cs="Arial"/>
          <w:sz w:val="20"/>
          <w:szCs w:val="20"/>
        </w:rPr>
        <w:t xml:space="preserve"> (pj.)</w:t>
      </w:r>
      <w:r w:rsidRPr="00542E53">
        <w:rPr>
          <w:rFonts w:ascii="Arial" w:hAnsi="Arial" w:cs="Arial"/>
          <w:sz w:val="20"/>
          <w:szCs w:val="20"/>
        </w:rPr>
        <w:t xml:space="preserve">/UM, Katharina Bäckman/UM, Heikki Granholm/MMM, Ralf Lopian/MMM, Marja-Liisa Tapio-Biström/MMM, </w:t>
      </w:r>
      <w:r w:rsidR="002F3785" w:rsidRPr="00542E53">
        <w:rPr>
          <w:rFonts w:ascii="Arial" w:hAnsi="Arial" w:cs="Arial"/>
          <w:sz w:val="20"/>
          <w:szCs w:val="20"/>
        </w:rPr>
        <w:t xml:space="preserve">Jarmo Salonen/MMM, </w:t>
      </w:r>
      <w:r w:rsidR="00330D8D" w:rsidRPr="00542E53">
        <w:rPr>
          <w:rFonts w:ascii="Arial" w:hAnsi="Arial" w:cs="Arial"/>
          <w:sz w:val="20"/>
          <w:szCs w:val="20"/>
        </w:rPr>
        <w:t xml:space="preserve">Aulikki Hulmi/MMM, </w:t>
      </w:r>
      <w:r w:rsidRPr="00542E53">
        <w:rPr>
          <w:rFonts w:ascii="Arial" w:hAnsi="Arial" w:cs="Arial"/>
          <w:sz w:val="20"/>
          <w:szCs w:val="20"/>
        </w:rPr>
        <w:t xml:space="preserve">Johanna Helkimo/YM, Sirpa Sarlio/STM, Juha Ruippo/MTK, Marketta Sipi/HY, Marika Säynevirta/ETL, Jenna Kettunen/Solidaarisuus, </w:t>
      </w:r>
      <w:r w:rsidR="00330D8D" w:rsidRPr="00542E53">
        <w:rPr>
          <w:rFonts w:ascii="Arial" w:hAnsi="Arial" w:cs="Arial"/>
          <w:sz w:val="20"/>
          <w:szCs w:val="20"/>
        </w:rPr>
        <w:t xml:space="preserve">Anne Nuorgam/Saamelaiskäräjät, </w:t>
      </w:r>
      <w:r w:rsidRPr="00542E53">
        <w:rPr>
          <w:rFonts w:ascii="Arial" w:hAnsi="Arial" w:cs="Arial"/>
          <w:sz w:val="20"/>
          <w:szCs w:val="20"/>
        </w:rPr>
        <w:t>Satu Lassil</w:t>
      </w:r>
      <w:r w:rsidR="00330D8D" w:rsidRPr="00542E53">
        <w:rPr>
          <w:rFonts w:ascii="Arial" w:hAnsi="Arial" w:cs="Arial"/>
          <w:sz w:val="20"/>
          <w:szCs w:val="20"/>
        </w:rPr>
        <w:t>a/ROO, Teemu Seppä (as.tuntij</w:t>
      </w:r>
      <w:r w:rsidR="002F3785" w:rsidRPr="00542E53">
        <w:rPr>
          <w:rFonts w:ascii="Arial" w:hAnsi="Arial" w:cs="Arial"/>
          <w:sz w:val="20"/>
          <w:szCs w:val="20"/>
        </w:rPr>
        <w:t>a COFO)/MMM</w:t>
      </w:r>
      <w:r w:rsidR="00330D8D" w:rsidRPr="00542E53">
        <w:rPr>
          <w:rFonts w:ascii="Arial" w:hAnsi="Arial" w:cs="Arial"/>
          <w:sz w:val="20"/>
          <w:szCs w:val="20"/>
        </w:rPr>
        <w:t xml:space="preserve"> </w:t>
      </w:r>
      <w:r w:rsidRPr="00542E53">
        <w:rPr>
          <w:rFonts w:ascii="Arial" w:hAnsi="Arial" w:cs="Arial"/>
          <w:sz w:val="20"/>
          <w:szCs w:val="20"/>
        </w:rPr>
        <w:t xml:space="preserve">ja Anna Santala (siht.)/MMM </w:t>
      </w:r>
    </w:p>
    <w:p w:rsidR="00542E53" w:rsidRDefault="00542E53" w:rsidP="00F71C5C">
      <w:pPr>
        <w:pStyle w:val="Eivli"/>
        <w:rPr>
          <w:rFonts w:ascii="Arial" w:hAnsi="Arial" w:cs="Arial"/>
        </w:rPr>
      </w:pPr>
    </w:p>
    <w:p w:rsidR="00542E53" w:rsidRDefault="00542E53" w:rsidP="002226F6">
      <w:pPr>
        <w:pStyle w:val="Eivli"/>
        <w:numPr>
          <w:ilvl w:val="0"/>
          <w:numId w:val="3"/>
        </w:numPr>
        <w:rPr>
          <w:rFonts w:ascii="Arial" w:hAnsi="Arial" w:cs="Arial"/>
          <w:b/>
        </w:rPr>
      </w:pPr>
      <w:r w:rsidRPr="002226F6">
        <w:rPr>
          <w:rFonts w:ascii="Arial" w:hAnsi="Arial" w:cs="Arial"/>
          <w:b/>
        </w:rPr>
        <w:t>Teemakeskustelu UN Food Systems Summit &amp; Suomen valmistautuminen</w:t>
      </w:r>
    </w:p>
    <w:p w:rsidR="002226F6" w:rsidRDefault="002226F6" w:rsidP="002226F6">
      <w:pPr>
        <w:pStyle w:val="Eivli"/>
        <w:rPr>
          <w:rFonts w:ascii="Arial" w:hAnsi="Arial" w:cs="Arial"/>
          <w:b/>
        </w:rPr>
      </w:pPr>
    </w:p>
    <w:p w:rsidR="002226F6" w:rsidRDefault="002226F6" w:rsidP="002226F6">
      <w:pPr>
        <w:pStyle w:val="Eivli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Aulikki Hulmi kertoi YK:n ruokajärjestelmien </w:t>
      </w:r>
      <w:r w:rsidR="00E95D72">
        <w:rPr>
          <w:rFonts w:ascii="Arial" w:hAnsi="Arial" w:cs="Arial"/>
        </w:rPr>
        <w:t>huippu</w:t>
      </w:r>
      <w:r>
        <w:rPr>
          <w:rFonts w:ascii="Arial" w:hAnsi="Arial" w:cs="Arial"/>
        </w:rPr>
        <w:t>kokouksen valmistelutilanteesta (esitys liitteenä). Tieto kokouksen paikasta ja tarkasta ajankohdasta julkistetaa</w:t>
      </w:r>
      <w:r w:rsidR="00296545">
        <w:rPr>
          <w:rFonts w:ascii="Arial" w:hAnsi="Arial" w:cs="Arial"/>
        </w:rPr>
        <w:t>n maailman ruokaturva</w:t>
      </w:r>
      <w:r>
        <w:rPr>
          <w:rFonts w:ascii="Arial" w:hAnsi="Arial" w:cs="Arial"/>
        </w:rPr>
        <w:t xml:space="preserve">viikolla (12.-16.10). Tavoitteena on aikaansaada kurssinmuutos, jotta kestävän kehityksen tavoitteet saavutettaisiin. </w:t>
      </w:r>
      <w:r w:rsidR="002F0767">
        <w:rPr>
          <w:rFonts w:ascii="Arial" w:hAnsi="Arial" w:cs="Arial"/>
        </w:rPr>
        <w:t>Kokous koskee k</w:t>
      </w:r>
      <w:r w:rsidR="00A87DD1">
        <w:rPr>
          <w:rFonts w:ascii="Arial" w:hAnsi="Arial" w:cs="Arial"/>
        </w:rPr>
        <w:t>aikkia maita ja kaikkia ruokajärjestelmien</w:t>
      </w:r>
      <w:r w:rsidR="002F0767">
        <w:rPr>
          <w:rFonts w:ascii="Arial" w:hAnsi="Arial" w:cs="Arial"/>
        </w:rPr>
        <w:t xml:space="preserve"> toimijoita, tavoitteena on ”osallistavin” YK –</w:t>
      </w:r>
      <w:r w:rsidR="00296545">
        <w:rPr>
          <w:rFonts w:ascii="Arial" w:hAnsi="Arial" w:cs="Arial"/>
        </w:rPr>
        <w:t>kokous, poliittisen huomion, konkreettisten sitoumusten ja lisäresurssien saaminen.</w:t>
      </w:r>
      <w:r w:rsidR="0032746D">
        <w:rPr>
          <w:rFonts w:ascii="Arial" w:hAnsi="Arial" w:cs="Arial"/>
        </w:rPr>
        <w:t xml:space="preserve"> </w:t>
      </w:r>
      <w:r w:rsidR="00893C74">
        <w:rPr>
          <w:rFonts w:ascii="Arial" w:hAnsi="Arial" w:cs="Arial"/>
        </w:rPr>
        <w:t xml:space="preserve">Neuvoteltua julkilausumaa ei ole tulossa. </w:t>
      </w:r>
      <w:r w:rsidR="0032746D">
        <w:rPr>
          <w:rFonts w:ascii="Arial" w:hAnsi="Arial" w:cs="Arial"/>
        </w:rPr>
        <w:t xml:space="preserve">Sekavat valmistelut alkavat täsmentyä. Keskeiset henkilöt ovat Agnes Kalibata (Nairobi), Martin Frick (Rooma) ja Amina Mohammed (NY). Rooman kolme YK –järjestöä </w:t>
      </w:r>
      <w:r w:rsidR="0099122E">
        <w:rPr>
          <w:rFonts w:ascii="Arial" w:hAnsi="Arial" w:cs="Arial"/>
        </w:rPr>
        <w:t xml:space="preserve">ovat </w:t>
      </w:r>
      <w:r w:rsidR="0032746D">
        <w:rPr>
          <w:rFonts w:ascii="Arial" w:hAnsi="Arial" w:cs="Arial"/>
        </w:rPr>
        <w:t>vahvasti mukana valmisteluissa. Kokouksen rahoitus</w:t>
      </w:r>
      <w:r w:rsidR="00A87DD1">
        <w:rPr>
          <w:rFonts w:ascii="Arial" w:hAnsi="Arial" w:cs="Arial"/>
        </w:rPr>
        <w:t xml:space="preserve"> </w:t>
      </w:r>
      <w:r w:rsidR="00C118EF">
        <w:rPr>
          <w:rFonts w:ascii="Arial" w:hAnsi="Arial" w:cs="Arial"/>
        </w:rPr>
        <w:t>on s</w:t>
      </w:r>
      <w:r w:rsidR="00A87DD1">
        <w:rPr>
          <w:rFonts w:ascii="Arial" w:hAnsi="Arial" w:cs="Arial"/>
        </w:rPr>
        <w:t>uurelta osin</w:t>
      </w:r>
      <w:r w:rsidR="0032746D">
        <w:rPr>
          <w:rFonts w:ascii="Arial" w:hAnsi="Arial" w:cs="Arial"/>
        </w:rPr>
        <w:t xml:space="preserve"> vielä auki. </w:t>
      </w:r>
      <w:r w:rsidR="00E95D72">
        <w:rPr>
          <w:rFonts w:ascii="Arial" w:hAnsi="Arial" w:cs="Arial"/>
          <w:bCs/>
        </w:rPr>
        <w:t>EU –tasolla neuvosto</w:t>
      </w:r>
      <w:r w:rsidR="00833FF6">
        <w:rPr>
          <w:rFonts w:ascii="Arial" w:hAnsi="Arial" w:cs="Arial"/>
          <w:bCs/>
        </w:rPr>
        <w:t>n</w:t>
      </w:r>
      <w:r w:rsidR="00E95D72">
        <w:rPr>
          <w:rFonts w:ascii="Arial" w:hAnsi="Arial" w:cs="Arial"/>
          <w:bCs/>
        </w:rPr>
        <w:t xml:space="preserve"> FAO –</w:t>
      </w:r>
      <w:proofErr w:type="spellStart"/>
      <w:r w:rsidR="00E95D72">
        <w:rPr>
          <w:rFonts w:ascii="Arial" w:hAnsi="Arial" w:cs="Arial"/>
          <w:bCs/>
        </w:rPr>
        <w:t>agri</w:t>
      </w:r>
      <w:proofErr w:type="spellEnd"/>
      <w:r w:rsidR="00E95D72">
        <w:rPr>
          <w:rFonts w:ascii="Arial" w:hAnsi="Arial" w:cs="Arial"/>
          <w:bCs/>
        </w:rPr>
        <w:t xml:space="preserve"> työryhmä koordinoi valmistautumista.</w:t>
      </w:r>
    </w:p>
    <w:p w:rsidR="00F12E60" w:rsidRDefault="00F12E60" w:rsidP="002226F6">
      <w:pPr>
        <w:pStyle w:val="Eivli"/>
        <w:ind w:left="360"/>
        <w:rPr>
          <w:rFonts w:ascii="Arial" w:hAnsi="Arial" w:cs="Arial"/>
        </w:rPr>
      </w:pPr>
    </w:p>
    <w:p w:rsidR="00EC3730" w:rsidRDefault="00F12E60" w:rsidP="00BC56F8">
      <w:pPr>
        <w:pStyle w:val="Eivli"/>
        <w:ind w:left="360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Suomen </w:t>
      </w:r>
      <w:r w:rsidR="00522CF3">
        <w:rPr>
          <w:rFonts w:ascii="Arial" w:hAnsi="Arial" w:cs="Arial"/>
        </w:rPr>
        <w:t>teknisiä alku</w:t>
      </w:r>
      <w:r>
        <w:rPr>
          <w:rFonts w:ascii="Arial" w:hAnsi="Arial" w:cs="Arial"/>
        </w:rPr>
        <w:t xml:space="preserve">valmisteluja on tehty yhteistyössä MMM:n, UM:n, Rooman ja YK –lähetystöjen kanssa. Eri ministeriöiden välinen yhteistyöryhmä sekä laaja konsultaatioryhmä </w:t>
      </w:r>
      <w:r w:rsidR="00833773">
        <w:rPr>
          <w:rFonts w:ascii="Arial" w:hAnsi="Arial" w:cs="Arial"/>
        </w:rPr>
        <w:t>ovat</w:t>
      </w:r>
      <w:r>
        <w:rPr>
          <w:rFonts w:ascii="Arial" w:hAnsi="Arial" w:cs="Arial"/>
        </w:rPr>
        <w:t xml:space="preserve"> perusteilla.</w:t>
      </w:r>
      <w:r w:rsidR="00522CF3">
        <w:rPr>
          <w:rFonts w:ascii="Arial" w:hAnsi="Arial" w:cs="Arial"/>
        </w:rPr>
        <w:t xml:space="preserve"> Suomen tavoite tarkentuu koordinaatioryhmissä. </w:t>
      </w:r>
      <w:r>
        <w:rPr>
          <w:rFonts w:ascii="Arial" w:hAnsi="Arial" w:cs="Arial"/>
        </w:rPr>
        <w:t>Ministeri Skinnari on ilmoitettu huippukokouksen vaikuttajaryhmään.</w:t>
      </w:r>
      <w:r w:rsidR="00475378">
        <w:rPr>
          <w:rFonts w:ascii="Arial" w:hAnsi="Arial" w:cs="Arial"/>
        </w:rPr>
        <w:t xml:space="preserve"> Kokoukselle on määritelty viisi tavoitepolkua, joista Suomi on ilmoittautunut: </w:t>
      </w:r>
      <w:r w:rsidR="002210EF" w:rsidRPr="00475378">
        <w:rPr>
          <w:rFonts w:ascii="Arial" w:hAnsi="Arial" w:cs="Arial"/>
          <w:b/>
          <w:bCs/>
        </w:rPr>
        <w:t>Ympäristömyönteisen tuotannon laajamittainen edistäminen</w:t>
      </w:r>
      <w:r w:rsidR="00475378">
        <w:rPr>
          <w:rFonts w:ascii="Arial" w:hAnsi="Arial" w:cs="Arial"/>
          <w:b/>
          <w:bCs/>
        </w:rPr>
        <w:t xml:space="preserve"> (3)</w:t>
      </w:r>
      <w:r w:rsidR="00475378">
        <w:rPr>
          <w:rFonts w:ascii="Arial" w:hAnsi="Arial" w:cs="Arial"/>
          <w:bCs/>
        </w:rPr>
        <w:t>.</w:t>
      </w:r>
    </w:p>
    <w:p w:rsidR="00EC3730" w:rsidRDefault="00EC3730" w:rsidP="00BC56F8">
      <w:pPr>
        <w:pStyle w:val="Eivli"/>
        <w:ind w:left="360"/>
        <w:rPr>
          <w:rFonts w:ascii="Arial" w:hAnsi="Arial" w:cs="Arial"/>
          <w:bCs/>
        </w:rPr>
      </w:pPr>
    </w:p>
    <w:p w:rsidR="004819D6" w:rsidRDefault="00EC3730" w:rsidP="004819D6">
      <w:pPr>
        <w:pStyle w:val="Eivli"/>
        <w:ind w:left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FAO</w:t>
      </w:r>
      <w:r w:rsidR="00C118EF">
        <w:rPr>
          <w:rFonts w:ascii="Arial" w:hAnsi="Arial" w:cs="Arial"/>
          <w:bCs/>
        </w:rPr>
        <w:t xml:space="preserve"> –toimikunnan jäsenet kertoivat</w:t>
      </w:r>
      <w:r>
        <w:rPr>
          <w:rFonts w:ascii="Arial" w:hAnsi="Arial" w:cs="Arial"/>
          <w:bCs/>
        </w:rPr>
        <w:t xml:space="preserve"> </w:t>
      </w:r>
      <w:r w:rsidR="00C118EF">
        <w:rPr>
          <w:rFonts w:ascii="Arial" w:hAnsi="Arial" w:cs="Arial"/>
          <w:bCs/>
        </w:rPr>
        <w:t>organisaatioidensa kiinnostuksesta</w:t>
      </w:r>
      <w:r>
        <w:rPr>
          <w:rFonts w:ascii="Arial" w:hAnsi="Arial" w:cs="Arial"/>
          <w:bCs/>
        </w:rPr>
        <w:t xml:space="preserve"> osallistua huippukokousprosessiin. </w:t>
      </w:r>
      <w:r w:rsidR="004861CE">
        <w:rPr>
          <w:rFonts w:ascii="Arial" w:hAnsi="Arial" w:cs="Arial"/>
          <w:bCs/>
        </w:rPr>
        <w:t xml:space="preserve">Nostettiin esiin. mm. </w:t>
      </w:r>
      <w:r w:rsidR="000D274E">
        <w:rPr>
          <w:rFonts w:ascii="Arial" w:hAnsi="Arial" w:cs="Arial"/>
          <w:bCs/>
        </w:rPr>
        <w:t>m</w:t>
      </w:r>
      <w:r w:rsidR="004861CE">
        <w:rPr>
          <w:rFonts w:ascii="Arial" w:hAnsi="Arial" w:cs="Arial"/>
          <w:bCs/>
        </w:rPr>
        <w:t xml:space="preserve">aailman tuottajajärjestön sekä </w:t>
      </w:r>
      <w:r w:rsidR="002F5BEC">
        <w:rPr>
          <w:rFonts w:ascii="Arial" w:hAnsi="Arial" w:cs="Arial"/>
          <w:bCs/>
        </w:rPr>
        <w:t xml:space="preserve">YK:n </w:t>
      </w:r>
      <w:r w:rsidR="000D274E">
        <w:rPr>
          <w:rFonts w:ascii="Arial" w:hAnsi="Arial" w:cs="Arial"/>
          <w:bCs/>
        </w:rPr>
        <w:t>a</w:t>
      </w:r>
      <w:r w:rsidR="004861CE">
        <w:rPr>
          <w:rFonts w:ascii="Arial" w:hAnsi="Arial" w:cs="Arial"/>
          <w:bCs/>
        </w:rPr>
        <w:t xml:space="preserve">lkuperäiskansojen </w:t>
      </w:r>
      <w:r w:rsidR="002F5BEC">
        <w:rPr>
          <w:rFonts w:ascii="Arial" w:hAnsi="Arial" w:cs="Arial"/>
          <w:bCs/>
        </w:rPr>
        <w:t>pysyvän foorumin roolit</w:t>
      </w:r>
      <w:r w:rsidR="004861CE">
        <w:rPr>
          <w:rFonts w:ascii="Arial" w:hAnsi="Arial" w:cs="Arial"/>
          <w:bCs/>
        </w:rPr>
        <w:t xml:space="preserve">. </w:t>
      </w:r>
      <w:r w:rsidR="0033407C">
        <w:rPr>
          <w:rFonts w:ascii="Arial" w:hAnsi="Arial" w:cs="Arial"/>
          <w:bCs/>
        </w:rPr>
        <w:t>EU:n Grean Deal, Farm to Fork, sekä biodivers</w:t>
      </w:r>
      <w:r w:rsidR="002210EF">
        <w:rPr>
          <w:rFonts w:ascii="Arial" w:hAnsi="Arial" w:cs="Arial"/>
          <w:bCs/>
        </w:rPr>
        <w:t xml:space="preserve">iteettistrategia, ovat </w:t>
      </w:r>
      <w:r w:rsidR="0033407C">
        <w:rPr>
          <w:rFonts w:ascii="Arial" w:hAnsi="Arial" w:cs="Arial"/>
          <w:bCs/>
        </w:rPr>
        <w:t>sovellettavissa myös globaalitasolla.</w:t>
      </w:r>
      <w:r w:rsidR="007322F3">
        <w:rPr>
          <w:rFonts w:ascii="Arial" w:hAnsi="Arial" w:cs="Arial"/>
          <w:bCs/>
        </w:rPr>
        <w:t xml:space="preserve"> </w:t>
      </w:r>
      <w:r w:rsidR="002210EF">
        <w:rPr>
          <w:rFonts w:ascii="Arial" w:hAnsi="Arial" w:cs="Arial"/>
          <w:bCs/>
        </w:rPr>
        <w:t xml:space="preserve">Kokouksen konkreettinen tuotos herätti kysymyksiä, joihin saataneen tarkennuksia valmistelujen edetessä. </w:t>
      </w:r>
      <w:r w:rsidR="00AE721B">
        <w:rPr>
          <w:rFonts w:ascii="Arial" w:hAnsi="Arial" w:cs="Arial"/>
          <w:bCs/>
        </w:rPr>
        <w:t xml:space="preserve">Tarkoitus ei ole </w:t>
      </w:r>
      <w:r w:rsidR="007322F3">
        <w:rPr>
          <w:rFonts w:ascii="Arial" w:hAnsi="Arial" w:cs="Arial"/>
          <w:bCs/>
        </w:rPr>
        <w:t>rajata</w:t>
      </w:r>
      <w:r w:rsidR="00AE721B">
        <w:rPr>
          <w:rFonts w:ascii="Arial" w:hAnsi="Arial" w:cs="Arial"/>
          <w:bCs/>
        </w:rPr>
        <w:t xml:space="preserve"> Suomea </w:t>
      </w:r>
      <w:r w:rsidR="007322F3">
        <w:rPr>
          <w:rFonts w:ascii="Arial" w:hAnsi="Arial" w:cs="Arial"/>
          <w:bCs/>
        </w:rPr>
        <w:t>ulo</w:t>
      </w:r>
      <w:r w:rsidR="00AE721B">
        <w:rPr>
          <w:rFonts w:ascii="Arial" w:hAnsi="Arial" w:cs="Arial"/>
          <w:bCs/>
        </w:rPr>
        <w:t>s muista tavoitepoluista. Näiden seuraaminen asiantuntijatasolla tullee mahdolliseksi</w:t>
      </w:r>
      <w:r w:rsidR="007322F3">
        <w:rPr>
          <w:rFonts w:ascii="Arial" w:hAnsi="Arial" w:cs="Arial"/>
          <w:bCs/>
        </w:rPr>
        <w:t>. Myös pohjoismaisesta yhteistyöstä tavoitepolkujen välillä on alustavasti keskusteltu.</w:t>
      </w:r>
      <w:r w:rsidR="000D274E">
        <w:rPr>
          <w:rFonts w:ascii="Arial" w:hAnsi="Arial" w:cs="Arial"/>
          <w:bCs/>
        </w:rPr>
        <w:t xml:space="preserve"> Maailman ruokaturvakomitean (CFS) </w:t>
      </w:r>
      <w:r w:rsidR="002210EF">
        <w:rPr>
          <w:rFonts w:ascii="Arial" w:hAnsi="Arial" w:cs="Arial"/>
          <w:bCs/>
        </w:rPr>
        <w:t xml:space="preserve">rooli </w:t>
      </w:r>
      <w:r w:rsidR="000D274E">
        <w:rPr>
          <w:rFonts w:ascii="Arial" w:hAnsi="Arial" w:cs="Arial"/>
          <w:bCs/>
        </w:rPr>
        <w:t>on keskustelujen alla, mutta tarkoitus ei ole luoda uusia rakennelmia. EU ja Suomi pitävät CFS:n roolia tärkeänä.</w:t>
      </w:r>
      <w:r w:rsidR="00C118EF">
        <w:rPr>
          <w:rFonts w:ascii="Arial" w:hAnsi="Arial" w:cs="Arial"/>
          <w:bCs/>
        </w:rPr>
        <w:t xml:space="preserve"> Huippukokous mahdollistaa myös suomalaisen elintarvike- ja vesialan osaamisen esilletuomisen.</w:t>
      </w:r>
    </w:p>
    <w:p w:rsidR="004819D6" w:rsidRDefault="004819D6" w:rsidP="004819D6">
      <w:pPr>
        <w:pStyle w:val="Eivli"/>
        <w:ind w:left="360"/>
        <w:rPr>
          <w:rFonts w:ascii="Arial" w:hAnsi="Arial" w:cs="Arial"/>
          <w:bCs/>
        </w:rPr>
      </w:pPr>
    </w:p>
    <w:p w:rsidR="00877714" w:rsidRPr="004819D6" w:rsidRDefault="004819D6" w:rsidP="004819D6">
      <w:pPr>
        <w:pStyle w:val="Eivli"/>
        <w:ind w:left="360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2. </w:t>
      </w:r>
      <w:r w:rsidR="00877714" w:rsidRPr="004819D6">
        <w:rPr>
          <w:rFonts w:ascii="Arial" w:hAnsi="Arial" w:cs="Arial"/>
          <w:b/>
        </w:rPr>
        <w:t>FAO:n maatalous- ja metsäkomiteoiden kokoukset (COAG ja COFO)</w:t>
      </w:r>
    </w:p>
    <w:p w:rsidR="008265B6" w:rsidRDefault="008265B6" w:rsidP="008265B6">
      <w:pPr>
        <w:pStyle w:val="Eivli"/>
        <w:rPr>
          <w:rFonts w:ascii="Arial" w:hAnsi="Arial" w:cs="Arial"/>
        </w:rPr>
      </w:pPr>
    </w:p>
    <w:p w:rsidR="00877714" w:rsidRDefault="00877714" w:rsidP="008265B6">
      <w:pPr>
        <w:pStyle w:val="Eivli"/>
        <w:ind w:firstLine="643"/>
        <w:rPr>
          <w:rFonts w:ascii="Arial" w:hAnsi="Arial" w:cs="Arial"/>
          <w:u w:val="single"/>
        </w:rPr>
      </w:pPr>
      <w:r w:rsidRPr="008265B6">
        <w:rPr>
          <w:rFonts w:ascii="Arial" w:hAnsi="Arial" w:cs="Arial"/>
          <w:u w:val="single"/>
        </w:rPr>
        <w:t>COAG 28.9.-2.10.2020</w:t>
      </w:r>
    </w:p>
    <w:p w:rsidR="00A844B9" w:rsidRDefault="00A844B9" w:rsidP="008265B6">
      <w:pPr>
        <w:pStyle w:val="Eivli"/>
        <w:ind w:left="643"/>
        <w:rPr>
          <w:rFonts w:ascii="Arial" w:hAnsi="Arial" w:cs="Arial"/>
        </w:rPr>
      </w:pPr>
    </w:p>
    <w:p w:rsidR="008265B6" w:rsidRPr="008265B6" w:rsidRDefault="008265B6" w:rsidP="008265B6">
      <w:pPr>
        <w:pStyle w:val="Eivli"/>
        <w:ind w:left="643"/>
        <w:rPr>
          <w:rFonts w:ascii="Arial" w:hAnsi="Arial" w:cs="Arial"/>
        </w:rPr>
      </w:pPr>
      <w:r>
        <w:rPr>
          <w:rFonts w:ascii="Arial" w:hAnsi="Arial" w:cs="Arial"/>
        </w:rPr>
        <w:t xml:space="preserve">Hulmi kertoi lyhyesti COAG:in virtuaalikokouksesta, jossa asiakohtien kohdalla siirryttiin suoraan jäsenten puheenvuoroihin ilman </w:t>
      </w:r>
      <w:r w:rsidR="00A844B9">
        <w:rPr>
          <w:rFonts w:ascii="Arial" w:hAnsi="Arial" w:cs="Arial"/>
        </w:rPr>
        <w:t>tavanomaista FAO:n alustusta. A</w:t>
      </w:r>
      <w:r>
        <w:rPr>
          <w:rFonts w:ascii="Arial" w:hAnsi="Arial" w:cs="Arial"/>
        </w:rPr>
        <w:t>siakohtien johtopäätösten kirjaamisessa kului paljon kokousaikaa, sillä poliittisia asioita ei haluttu jättää raportin luonnostelukomitean keskusteltavaksi.</w:t>
      </w:r>
      <w:r w:rsidR="00A844B9">
        <w:rPr>
          <w:rFonts w:ascii="Arial" w:hAnsi="Arial" w:cs="Arial"/>
        </w:rPr>
        <w:t xml:space="preserve"> Kokouksessa korostui vastakkainasettelu, jossa mm. Brasilia ja Argentiina näkevät esim. EU:n </w:t>
      </w:r>
      <w:r w:rsidR="007D368C">
        <w:rPr>
          <w:rFonts w:ascii="Arial" w:hAnsi="Arial" w:cs="Arial"/>
        </w:rPr>
        <w:t xml:space="preserve">mikrobilääkeresistenssi- eli </w:t>
      </w:r>
      <w:r w:rsidR="00A844B9">
        <w:rPr>
          <w:rFonts w:ascii="Arial" w:hAnsi="Arial" w:cs="Arial"/>
        </w:rPr>
        <w:t xml:space="preserve">AMR -kannoissa uhkia vientikaupalleen ja pitkittävät sitä koskevia keskusteluja ja vesittävät johtopäätöksiä. </w:t>
      </w:r>
    </w:p>
    <w:p w:rsidR="00877714" w:rsidRPr="00877714" w:rsidRDefault="00A844B9" w:rsidP="00877714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327CA1" w:rsidRDefault="00327CA1" w:rsidP="00A844B9">
      <w:pPr>
        <w:pStyle w:val="Eivli"/>
        <w:ind w:firstLine="643"/>
        <w:rPr>
          <w:rFonts w:ascii="Arial" w:hAnsi="Arial" w:cs="Arial"/>
          <w:u w:val="single"/>
        </w:rPr>
      </w:pPr>
    </w:p>
    <w:p w:rsidR="00877714" w:rsidRDefault="00877714" w:rsidP="00A844B9">
      <w:pPr>
        <w:pStyle w:val="Eivli"/>
        <w:ind w:firstLine="643"/>
        <w:rPr>
          <w:rFonts w:ascii="Arial" w:hAnsi="Arial" w:cs="Arial"/>
          <w:u w:val="single"/>
        </w:rPr>
      </w:pPr>
      <w:r w:rsidRPr="00A844B9">
        <w:rPr>
          <w:rFonts w:ascii="Arial" w:hAnsi="Arial" w:cs="Arial"/>
          <w:u w:val="single"/>
        </w:rPr>
        <w:t>COFO 5.-9.10.2020</w:t>
      </w:r>
    </w:p>
    <w:p w:rsidR="00111A47" w:rsidRDefault="00111A47" w:rsidP="00A844B9">
      <w:pPr>
        <w:pStyle w:val="Eivli"/>
        <w:ind w:firstLine="643"/>
        <w:rPr>
          <w:rFonts w:ascii="Arial" w:hAnsi="Arial" w:cs="Arial"/>
          <w:u w:val="single"/>
        </w:rPr>
      </w:pPr>
    </w:p>
    <w:p w:rsidR="00D33864" w:rsidRDefault="00A844B9" w:rsidP="00D83010">
      <w:pPr>
        <w:pStyle w:val="Eivli"/>
        <w:ind w:left="643"/>
        <w:rPr>
          <w:rFonts w:ascii="Arial" w:hAnsi="Arial" w:cs="Arial"/>
        </w:rPr>
      </w:pPr>
      <w:r>
        <w:rPr>
          <w:rFonts w:ascii="Arial" w:hAnsi="Arial" w:cs="Arial"/>
        </w:rPr>
        <w:t>Teemu Seppä kertoi meneill</w:t>
      </w:r>
      <w:r w:rsidR="002F0A47">
        <w:rPr>
          <w:rFonts w:ascii="Arial" w:hAnsi="Arial" w:cs="Arial"/>
        </w:rPr>
        <w:t xml:space="preserve">ään olevasta </w:t>
      </w:r>
      <w:proofErr w:type="spellStart"/>
      <w:r w:rsidR="002F0A47">
        <w:rPr>
          <w:rFonts w:ascii="Arial" w:hAnsi="Arial" w:cs="Arial"/>
        </w:rPr>
        <w:t>COFO:n</w:t>
      </w:r>
      <w:proofErr w:type="spellEnd"/>
      <w:r w:rsidR="002F0A47">
        <w:rPr>
          <w:rFonts w:ascii="Arial" w:hAnsi="Arial" w:cs="Arial"/>
        </w:rPr>
        <w:t xml:space="preserve"> kokousviikol</w:t>
      </w:r>
      <w:r>
        <w:rPr>
          <w:rFonts w:ascii="Arial" w:hAnsi="Arial" w:cs="Arial"/>
        </w:rPr>
        <w:t xml:space="preserve">ta </w:t>
      </w:r>
      <w:proofErr w:type="spellStart"/>
      <w:proofErr w:type="gramStart"/>
      <w:r>
        <w:rPr>
          <w:rFonts w:ascii="Arial" w:hAnsi="Arial" w:cs="Arial"/>
        </w:rPr>
        <w:t>COAG:ia</w:t>
      </w:r>
      <w:proofErr w:type="spellEnd"/>
      <w:proofErr w:type="gramEnd"/>
      <w:r>
        <w:rPr>
          <w:rFonts w:ascii="Arial" w:hAnsi="Arial" w:cs="Arial"/>
        </w:rPr>
        <w:t xml:space="preserve"> vastaavia </w:t>
      </w:r>
      <w:r w:rsidR="00111A47">
        <w:rPr>
          <w:rFonts w:ascii="Arial" w:hAnsi="Arial" w:cs="Arial"/>
        </w:rPr>
        <w:t xml:space="preserve">kokemuksia mm. </w:t>
      </w:r>
      <w:r w:rsidR="00D8159A">
        <w:rPr>
          <w:rFonts w:ascii="Arial" w:hAnsi="Arial" w:cs="Arial"/>
        </w:rPr>
        <w:t xml:space="preserve">edellä mainitusta </w:t>
      </w:r>
      <w:r w:rsidR="00111A47">
        <w:rPr>
          <w:rFonts w:ascii="Arial" w:hAnsi="Arial" w:cs="Arial"/>
        </w:rPr>
        <w:t>vastakkain</w:t>
      </w:r>
      <w:r w:rsidR="004E7802">
        <w:rPr>
          <w:rFonts w:ascii="Arial" w:hAnsi="Arial" w:cs="Arial"/>
        </w:rPr>
        <w:t xml:space="preserve"> </w:t>
      </w:r>
      <w:r w:rsidR="00111A47">
        <w:rPr>
          <w:rFonts w:ascii="Arial" w:hAnsi="Arial" w:cs="Arial"/>
        </w:rPr>
        <w:t>asetelmasta.</w:t>
      </w:r>
      <w:r w:rsidR="00D8159A">
        <w:rPr>
          <w:rFonts w:ascii="Arial" w:hAnsi="Arial" w:cs="Arial"/>
        </w:rPr>
        <w:t xml:space="preserve"> </w:t>
      </w:r>
      <w:r w:rsidR="004E7802">
        <w:rPr>
          <w:rFonts w:ascii="Arial" w:hAnsi="Arial" w:cs="Arial"/>
        </w:rPr>
        <w:t xml:space="preserve">Brasilian ja Argentiinan ennakkosensuuri </w:t>
      </w:r>
      <w:r w:rsidR="002F0A47">
        <w:rPr>
          <w:rFonts w:ascii="Arial" w:hAnsi="Arial" w:cs="Arial"/>
        </w:rPr>
        <w:t>ehdo</w:t>
      </w:r>
      <w:r w:rsidR="004E7802">
        <w:rPr>
          <w:rFonts w:ascii="Arial" w:hAnsi="Arial" w:cs="Arial"/>
        </w:rPr>
        <w:t xml:space="preserve">tus </w:t>
      </w:r>
      <w:r w:rsidR="00833773">
        <w:rPr>
          <w:rFonts w:ascii="Arial" w:hAnsi="Arial" w:cs="Arial"/>
        </w:rPr>
        <w:t xml:space="preserve">maailman metsien tilanne raporttiin </w:t>
      </w:r>
      <w:proofErr w:type="spellStart"/>
      <w:r w:rsidR="004E7802">
        <w:rPr>
          <w:rFonts w:ascii="Arial" w:hAnsi="Arial" w:cs="Arial"/>
        </w:rPr>
        <w:t>SOF</w:t>
      </w:r>
      <w:r w:rsidR="00686872">
        <w:rPr>
          <w:rFonts w:ascii="Arial" w:hAnsi="Arial" w:cs="Arial"/>
        </w:rPr>
        <w:t>O:on</w:t>
      </w:r>
      <w:proofErr w:type="spellEnd"/>
      <w:r w:rsidR="00686872">
        <w:rPr>
          <w:rFonts w:ascii="Arial" w:hAnsi="Arial" w:cs="Arial"/>
        </w:rPr>
        <w:t xml:space="preserve"> ei kuitenkaan mennyt läpi. R</w:t>
      </w:r>
      <w:r w:rsidR="00D8159A">
        <w:rPr>
          <w:rFonts w:ascii="Arial" w:hAnsi="Arial" w:cs="Arial"/>
        </w:rPr>
        <w:t>uokajärjestelmien huippukokouksen kohdalla termi ”transformation”</w:t>
      </w:r>
      <w:r w:rsidR="002F0A47">
        <w:rPr>
          <w:rFonts w:ascii="Arial" w:hAnsi="Arial" w:cs="Arial"/>
        </w:rPr>
        <w:t xml:space="preserve"> aiheuttaa hankaluuksia</w:t>
      </w:r>
      <w:r w:rsidR="00D8159A">
        <w:rPr>
          <w:rFonts w:ascii="Arial" w:hAnsi="Arial" w:cs="Arial"/>
        </w:rPr>
        <w:t>.</w:t>
      </w:r>
      <w:r w:rsidR="004E7802">
        <w:rPr>
          <w:rFonts w:ascii="Arial" w:hAnsi="Arial" w:cs="Arial"/>
        </w:rPr>
        <w:t xml:space="preserve"> </w:t>
      </w:r>
      <w:r w:rsidR="002A2237">
        <w:rPr>
          <w:rFonts w:ascii="Arial" w:hAnsi="Arial" w:cs="Arial"/>
        </w:rPr>
        <w:t xml:space="preserve">Myös </w:t>
      </w:r>
      <w:r w:rsidR="004E7802">
        <w:rPr>
          <w:rFonts w:ascii="Arial" w:hAnsi="Arial" w:cs="Arial"/>
        </w:rPr>
        <w:t>biodiversiteetin säilyttä</w:t>
      </w:r>
      <w:r w:rsidR="002A2237">
        <w:rPr>
          <w:rFonts w:ascii="Arial" w:hAnsi="Arial" w:cs="Arial"/>
        </w:rPr>
        <w:t>mistä koskevat haasteet ovat</w:t>
      </w:r>
      <w:r w:rsidR="004E7802">
        <w:rPr>
          <w:rFonts w:ascii="Arial" w:hAnsi="Arial" w:cs="Arial"/>
        </w:rPr>
        <w:t xml:space="preserve"> j</w:t>
      </w:r>
      <w:r w:rsidR="002A2237">
        <w:rPr>
          <w:rFonts w:ascii="Arial" w:hAnsi="Arial" w:cs="Arial"/>
        </w:rPr>
        <w:t>oillekin jäsenmaille vaikea myöntää</w:t>
      </w:r>
      <w:r w:rsidR="004E7802">
        <w:rPr>
          <w:rFonts w:ascii="Arial" w:hAnsi="Arial" w:cs="Arial"/>
        </w:rPr>
        <w:t xml:space="preserve">. Suomen kannalta tärkeitä asioita ovat </w:t>
      </w:r>
      <w:r w:rsidR="00A51D5C">
        <w:rPr>
          <w:rFonts w:ascii="Arial" w:hAnsi="Arial" w:cs="Arial"/>
        </w:rPr>
        <w:t xml:space="preserve">mm. </w:t>
      </w:r>
      <w:proofErr w:type="spellStart"/>
      <w:r w:rsidR="004E7802">
        <w:rPr>
          <w:rFonts w:ascii="Arial" w:hAnsi="Arial" w:cs="Arial"/>
        </w:rPr>
        <w:t>FRA:n</w:t>
      </w:r>
      <w:proofErr w:type="spellEnd"/>
      <w:r w:rsidR="004E7802">
        <w:rPr>
          <w:rFonts w:ascii="Arial" w:hAnsi="Arial" w:cs="Arial"/>
        </w:rPr>
        <w:t xml:space="preserve"> (</w:t>
      </w:r>
      <w:proofErr w:type="spellStart"/>
      <w:r w:rsidR="004E7802">
        <w:rPr>
          <w:rFonts w:ascii="Arial" w:hAnsi="Arial" w:cs="Arial"/>
        </w:rPr>
        <w:t>Forest</w:t>
      </w:r>
      <w:proofErr w:type="spellEnd"/>
      <w:r w:rsidR="004E7802">
        <w:rPr>
          <w:rFonts w:ascii="Arial" w:hAnsi="Arial" w:cs="Arial"/>
        </w:rPr>
        <w:t xml:space="preserve"> Resources </w:t>
      </w:r>
      <w:proofErr w:type="spellStart"/>
      <w:r w:rsidR="004E7802">
        <w:rPr>
          <w:rFonts w:ascii="Arial" w:hAnsi="Arial" w:cs="Arial"/>
        </w:rPr>
        <w:t>Asses</w:t>
      </w:r>
      <w:r w:rsidR="00EC4E60">
        <w:rPr>
          <w:rFonts w:ascii="Arial" w:hAnsi="Arial" w:cs="Arial"/>
        </w:rPr>
        <w:t>s</w:t>
      </w:r>
      <w:r w:rsidR="004E7802">
        <w:rPr>
          <w:rFonts w:ascii="Arial" w:hAnsi="Arial" w:cs="Arial"/>
        </w:rPr>
        <w:t>ment</w:t>
      </w:r>
      <w:proofErr w:type="spellEnd"/>
      <w:r w:rsidR="004E7802">
        <w:rPr>
          <w:rFonts w:ascii="Arial" w:hAnsi="Arial" w:cs="Arial"/>
        </w:rPr>
        <w:t>) aseman vahvana säilyminen.</w:t>
      </w:r>
    </w:p>
    <w:p w:rsidR="00D33864" w:rsidRDefault="00D33864" w:rsidP="00A844B9">
      <w:pPr>
        <w:pStyle w:val="Eivli"/>
        <w:ind w:left="643"/>
        <w:rPr>
          <w:rFonts w:ascii="Arial" w:hAnsi="Arial" w:cs="Arial"/>
        </w:rPr>
      </w:pPr>
    </w:p>
    <w:p w:rsidR="00A844B9" w:rsidRDefault="00D33864" w:rsidP="00A844B9">
      <w:pPr>
        <w:pStyle w:val="Eivli"/>
        <w:ind w:left="643"/>
        <w:rPr>
          <w:rFonts w:ascii="Arial" w:hAnsi="Arial" w:cs="Arial"/>
        </w:rPr>
      </w:pPr>
      <w:r>
        <w:rPr>
          <w:rFonts w:ascii="Arial" w:hAnsi="Arial" w:cs="Arial"/>
        </w:rPr>
        <w:t>Nostettiin esiin, että virtuaalikokousten muodostuminen draftaussessioiksi heikentää esim. sidosryhmien kiinnostusta</w:t>
      </w:r>
      <w:r w:rsidR="00455A82">
        <w:rPr>
          <w:rFonts w:ascii="Arial" w:hAnsi="Arial" w:cs="Arial"/>
        </w:rPr>
        <w:t xml:space="preserve"> osallistua kokouksiin</w:t>
      </w:r>
      <w:r>
        <w:rPr>
          <w:rFonts w:ascii="Arial" w:hAnsi="Arial" w:cs="Arial"/>
        </w:rPr>
        <w:t>. Suomen COFO –valtuuskunta oli tällä kerralla ennätyssuuri (26 jäsentä), mutta esim. FAO:n tavanomaisten alustusten ja esitysten puuttuessa, kokousten anti sidosryhmien edustajille jää varsin ohueksi. Tämä heikentää omalta osaltaan</w:t>
      </w:r>
      <w:r w:rsidR="00455A82">
        <w:rPr>
          <w:rFonts w:ascii="Arial" w:hAnsi="Arial" w:cs="Arial"/>
        </w:rPr>
        <w:t xml:space="preserve"> FAO:n arvostusta.</w:t>
      </w:r>
    </w:p>
    <w:p w:rsidR="00EC4E60" w:rsidRDefault="00EC4E60" w:rsidP="00A844B9">
      <w:pPr>
        <w:pStyle w:val="Eivli"/>
        <w:ind w:left="643"/>
        <w:rPr>
          <w:rFonts w:ascii="Arial" w:hAnsi="Arial" w:cs="Arial"/>
        </w:rPr>
      </w:pPr>
    </w:p>
    <w:p w:rsidR="00EC4E60" w:rsidRDefault="00EC4E60" w:rsidP="00EC4E60">
      <w:pPr>
        <w:pStyle w:val="Eivli"/>
        <w:numPr>
          <w:ilvl w:val="0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Maailman ruokaturvakomitea (CFS)</w:t>
      </w:r>
    </w:p>
    <w:p w:rsidR="00374CD8" w:rsidRDefault="00374CD8" w:rsidP="00374CD8">
      <w:pPr>
        <w:pStyle w:val="Eivli"/>
        <w:rPr>
          <w:rFonts w:ascii="Arial" w:hAnsi="Arial" w:cs="Arial"/>
          <w:b/>
        </w:rPr>
      </w:pPr>
    </w:p>
    <w:p w:rsidR="00374CD8" w:rsidRDefault="00374CD8" w:rsidP="00374CD8">
      <w:pPr>
        <w:pStyle w:val="Eivli"/>
        <w:ind w:left="643"/>
        <w:rPr>
          <w:rFonts w:ascii="Arial" w:hAnsi="Arial" w:cs="Arial"/>
        </w:rPr>
      </w:pPr>
      <w:r>
        <w:rPr>
          <w:rFonts w:ascii="Arial" w:hAnsi="Arial" w:cs="Arial"/>
        </w:rPr>
        <w:t>Sanna-Liisa Taivalmaa kertoi, että CFS:n tämän vuotin</w:t>
      </w:r>
      <w:r w:rsidR="004160A2">
        <w:rPr>
          <w:rFonts w:ascii="Arial" w:hAnsi="Arial" w:cs="Arial"/>
        </w:rPr>
        <w:t>en istunto on siirretty lokakuul</w:t>
      </w:r>
      <w:r>
        <w:rPr>
          <w:rFonts w:ascii="Arial" w:hAnsi="Arial" w:cs="Arial"/>
        </w:rPr>
        <w:t>ta helmikuulle 2021. Lokakuussa järjestetään kuitenkin kolmen päivän korkeantason virtuaalitapahtuma. Helmikuussa päätettäväksi tulevat</w:t>
      </w:r>
      <w:r w:rsidR="00595FE8">
        <w:rPr>
          <w:rFonts w:ascii="Arial" w:hAnsi="Arial" w:cs="Arial"/>
        </w:rPr>
        <w:t xml:space="preserve"> parhailla</w:t>
      </w:r>
      <w:r w:rsidR="00360853">
        <w:rPr>
          <w:rFonts w:ascii="Arial" w:hAnsi="Arial" w:cs="Arial"/>
        </w:rPr>
        <w:t>an neuvoteltavat ravitsemussuuntaviivat</w:t>
      </w:r>
      <w:r w:rsidR="00595FE8">
        <w:rPr>
          <w:rFonts w:ascii="Arial" w:hAnsi="Arial" w:cs="Arial"/>
        </w:rPr>
        <w:t xml:space="preserve"> ja agroekologia politikk</w:t>
      </w:r>
      <w:r w:rsidR="00FD0A8E">
        <w:rPr>
          <w:rFonts w:ascii="Arial" w:hAnsi="Arial" w:cs="Arial"/>
        </w:rPr>
        <w:t>asuositukset sekä työohjelma</w:t>
      </w:r>
      <w:r w:rsidR="00360853">
        <w:rPr>
          <w:rFonts w:ascii="Arial" w:hAnsi="Arial" w:cs="Arial"/>
        </w:rPr>
        <w:t xml:space="preserve"> tasa-arvosuuntaviivoille.</w:t>
      </w:r>
      <w:r w:rsidR="005D485F">
        <w:rPr>
          <w:rFonts w:ascii="Arial" w:hAnsi="Arial" w:cs="Arial"/>
        </w:rPr>
        <w:t xml:space="preserve"> </w:t>
      </w:r>
      <w:r w:rsidR="008C2F07">
        <w:rPr>
          <w:rFonts w:ascii="Arial" w:hAnsi="Arial" w:cs="Arial"/>
        </w:rPr>
        <w:t xml:space="preserve">Tasa-arvosuuntaviivojen rinnakkaispuheenjohtajat ovat Satu Lassila ja </w:t>
      </w:r>
      <w:r w:rsidR="0022728E">
        <w:rPr>
          <w:rFonts w:ascii="Arial" w:hAnsi="Arial" w:cs="Arial"/>
        </w:rPr>
        <w:t xml:space="preserve">Josephine Ouedraogo (Burkina-Faso). </w:t>
      </w:r>
      <w:r w:rsidR="005D485F">
        <w:rPr>
          <w:rFonts w:ascii="Arial" w:hAnsi="Arial" w:cs="Arial"/>
        </w:rPr>
        <w:t>Helmikuun kokouksen kokousmuodosta ei vielä ole tarkempaa tietoa.</w:t>
      </w:r>
      <w:r w:rsidR="00047A5D">
        <w:rPr>
          <w:rFonts w:ascii="Arial" w:hAnsi="Arial" w:cs="Arial"/>
        </w:rPr>
        <w:t xml:space="preserve"> </w:t>
      </w:r>
    </w:p>
    <w:p w:rsidR="00047A5D" w:rsidRDefault="00047A5D" w:rsidP="00374CD8">
      <w:pPr>
        <w:pStyle w:val="Eivli"/>
        <w:ind w:left="643"/>
        <w:rPr>
          <w:rFonts w:ascii="Arial" w:hAnsi="Arial" w:cs="Arial"/>
        </w:rPr>
      </w:pPr>
    </w:p>
    <w:p w:rsidR="0022728E" w:rsidRDefault="00047A5D" w:rsidP="00374CD8">
      <w:pPr>
        <w:pStyle w:val="Eivli"/>
        <w:ind w:left="643"/>
        <w:rPr>
          <w:rFonts w:ascii="Arial" w:hAnsi="Arial" w:cs="Arial"/>
        </w:rPr>
      </w:pPr>
      <w:r>
        <w:rPr>
          <w:rFonts w:ascii="Arial" w:hAnsi="Arial" w:cs="Arial"/>
        </w:rPr>
        <w:t xml:space="preserve">Ravitsemussuuntaviivojen neuvotteluihin yhdessä Heli Kuusipalon/THL </w:t>
      </w:r>
      <w:r w:rsidR="00A01BB4">
        <w:rPr>
          <w:rFonts w:ascii="Arial" w:hAnsi="Arial" w:cs="Arial"/>
        </w:rPr>
        <w:t>kanssa osallistuva</w:t>
      </w:r>
      <w:r>
        <w:rPr>
          <w:rFonts w:ascii="Arial" w:hAnsi="Arial" w:cs="Arial"/>
        </w:rPr>
        <w:t xml:space="preserve"> Sirpa Sarlio kertoi, että neuvotteluissa on ollut paljon h</w:t>
      </w:r>
      <w:r w:rsidR="00A01BB4">
        <w:rPr>
          <w:rFonts w:ascii="Arial" w:hAnsi="Arial" w:cs="Arial"/>
        </w:rPr>
        <w:t>aasteita esim</w:t>
      </w:r>
      <w:r>
        <w:rPr>
          <w:rFonts w:ascii="Arial" w:hAnsi="Arial" w:cs="Arial"/>
        </w:rPr>
        <w:t xml:space="preserve">. </w:t>
      </w:r>
      <w:r w:rsidR="00A01BB4">
        <w:rPr>
          <w:rFonts w:ascii="Arial" w:hAnsi="Arial" w:cs="Arial"/>
        </w:rPr>
        <w:t>termien määrittelyissä, mm. EU:n esittämä ”healthy diets” on herättänyt vastustusta.</w:t>
      </w:r>
      <w:r w:rsidR="00A47DE4">
        <w:rPr>
          <w:rFonts w:ascii="Arial" w:hAnsi="Arial" w:cs="Arial"/>
        </w:rPr>
        <w:t xml:space="preserve"> Perustettiin puheenjohtajan ystävä- ryhmä ratkomaan neuvottelujen solmukohtia. Suomi osallistuu ryhmään </w:t>
      </w:r>
      <w:r w:rsidR="004C23EE">
        <w:rPr>
          <w:rFonts w:ascii="Arial" w:hAnsi="Arial" w:cs="Arial"/>
        </w:rPr>
        <w:t>hiljaisena tarkkailijana.</w:t>
      </w:r>
      <w:r w:rsidR="000B41E7">
        <w:rPr>
          <w:rFonts w:ascii="Arial" w:hAnsi="Arial" w:cs="Arial"/>
        </w:rPr>
        <w:t xml:space="preserve"> </w:t>
      </w:r>
    </w:p>
    <w:p w:rsidR="0022728E" w:rsidRDefault="0022728E" w:rsidP="00374CD8">
      <w:pPr>
        <w:pStyle w:val="Eivli"/>
        <w:ind w:left="643"/>
        <w:rPr>
          <w:rFonts w:ascii="Arial" w:hAnsi="Arial" w:cs="Arial"/>
        </w:rPr>
      </w:pPr>
    </w:p>
    <w:p w:rsidR="00047A5D" w:rsidRDefault="000B41E7" w:rsidP="00374CD8">
      <w:pPr>
        <w:pStyle w:val="Eivli"/>
        <w:ind w:left="643"/>
        <w:rPr>
          <w:rFonts w:ascii="Arial" w:hAnsi="Arial" w:cs="Arial"/>
        </w:rPr>
      </w:pPr>
      <w:r>
        <w:rPr>
          <w:rFonts w:ascii="Arial" w:hAnsi="Arial" w:cs="Arial"/>
        </w:rPr>
        <w:t>Agroekologia neuvotteluihin Suomi ei ole aktiivisesti osallistunut. Ranska on EU:ssa va</w:t>
      </w:r>
      <w:r w:rsidR="00A6393F">
        <w:rPr>
          <w:rFonts w:ascii="Arial" w:hAnsi="Arial" w:cs="Arial"/>
        </w:rPr>
        <w:t xml:space="preserve">hva akroekologian kannattaja ja ajaa sitä </w:t>
      </w:r>
      <w:r>
        <w:rPr>
          <w:rFonts w:ascii="Arial" w:hAnsi="Arial" w:cs="Arial"/>
        </w:rPr>
        <w:t>kaikkiin EU:n ruokaturva asiakirjoihin.</w:t>
      </w:r>
      <w:r w:rsidR="0022728E">
        <w:rPr>
          <w:rFonts w:ascii="Arial" w:hAnsi="Arial" w:cs="Arial"/>
        </w:rPr>
        <w:t xml:space="preserve"> Kysyttiin agroekologian määrittelyä. Johanna Helkimo kertoi sen sisältävän kestävät viljelymenetelmät ja olevan tavanomaisen ja luomuviljelyn välissä sisältäen myös sosioekonomisen ulottuvuuden. Suomessa agroekologiaa yleisemmin käytettävä termi on ilmastoviisas maatalous.</w:t>
      </w:r>
      <w:r w:rsidR="001139D7">
        <w:rPr>
          <w:rFonts w:ascii="Arial" w:hAnsi="Arial" w:cs="Arial"/>
        </w:rPr>
        <w:t xml:space="preserve"> Toimikunnalle luvattiin lähettää UM:n </w:t>
      </w:r>
      <w:r w:rsidR="00B54ABF">
        <w:rPr>
          <w:rFonts w:ascii="Arial" w:hAnsi="Arial" w:cs="Arial"/>
        </w:rPr>
        <w:t>muutaman vuoden takainen ruokaturvasanasto.</w:t>
      </w:r>
    </w:p>
    <w:p w:rsidR="00FD0A8E" w:rsidRDefault="00FD0A8E" w:rsidP="00374CD8">
      <w:pPr>
        <w:pStyle w:val="Eivli"/>
        <w:ind w:left="643"/>
        <w:rPr>
          <w:rFonts w:ascii="Arial" w:hAnsi="Arial" w:cs="Arial"/>
        </w:rPr>
      </w:pPr>
    </w:p>
    <w:p w:rsidR="00FD0A8E" w:rsidRDefault="00FD0A8E" w:rsidP="00FD0A8E">
      <w:pPr>
        <w:pStyle w:val="Eivli"/>
        <w:ind w:left="643"/>
        <w:rPr>
          <w:rFonts w:ascii="Arial" w:hAnsi="Arial" w:cs="Arial"/>
        </w:rPr>
      </w:pPr>
      <w:r>
        <w:rPr>
          <w:rFonts w:ascii="Arial" w:hAnsi="Arial" w:cs="Arial"/>
        </w:rPr>
        <w:t>Satu Lassila kertoi, että tasa-arvo suuntaviivojen teknisen työryhmän ensimmäinen kokous on</w:t>
      </w:r>
      <w:r w:rsidR="00621B84">
        <w:rPr>
          <w:rFonts w:ascii="Arial" w:hAnsi="Arial" w:cs="Arial"/>
        </w:rPr>
        <w:t xml:space="preserve"> pidetty ja 0 –luonnos työnkuvasta (</w:t>
      </w:r>
      <w:proofErr w:type="spellStart"/>
      <w:r w:rsidR="00621B84">
        <w:rPr>
          <w:rFonts w:ascii="Arial" w:hAnsi="Arial" w:cs="Arial"/>
        </w:rPr>
        <w:t>Terms</w:t>
      </w:r>
      <w:proofErr w:type="spellEnd"/>
      <w:r w:rsidR="00621B84">
        <w:rPr>
          <w:rFonts w:ascii="Arial" w:hAnsi="Arial" w:cs="Arial"/>
        </w:rPr>
        <w:t xml:space="preserve"> of </w:t>
      </w:r>
      <w:proofErr w:type="spellStart"/>
      <w:r w:rsidR="00621B84">
        <w:rPr>
          <w:rFonts w:ascii="Arial" w:hAnsi="Arial" w:cs="Arial"/>
        </w:rPr>
        <w:t>Reference</w:t>
      </w:r>
      <w:proofErr w:type="spellEnd"/>
      <w:r w:rsidR="00621B84">
        <w:rPr>
          <w:rFonts w:ascii="Arial" w:hAnsi="Arial" w:cs="Arial"/>
        </w:rPr>
        <w:t>) on</w:t>
      </w:r>
      <w:r>
        <w:rPr>
          <w:rFonts w:ascii="Arial" w:hAnsi="Arial" w:cs="Arial"/>
        </w:rPr>
        <w:t xml:space="preserve"> valmis.</w:t>
      </w:r>
      <w:r w:rsidR="005647DA">
        <w:rPr>
          <w:rFonts w:ascii="Arial" w:hAnsi="Arial" w:cs="Arial"/>
        </w:rPr>
        <w:t xml:space="preserve"> Ensimmäinen avoimen työryhmän kokous on 30. lokakuuta, jota ennen puheenjohtajilla on </w:t>
      </w:r>
      <w:r w:rsidR="00DC7243">
        <w:rPr>
          <w:rFonts w:ascii="Arial" w:hAnsi="Arial" w:cs="Arial"/>
        </w:rPr>
        <w:t>kahdenvälisiä tapaa</w:t>
      </w:r>
      <w:r w:rsidR="007E1284">
        <w:rPr>
          <w:rFonts w:ascii="Arial" w:hAnsi="Arial" w:cs="Arial"/>
        </w:rPr>
        <w:t>misia joidenkin jäsenmaiden (m</w:t>
      </w:r>
      <w:r w:rsidR="00DC7243">
        <w:rPr>
          <w:rFonts w:ascii="Arial" w:hAnsi="Arial" w:cs="Arial"/>
        </w:rPr>
        <w:t>m. Venäjä) ja kansalaisjärjestöjen kanssa.</w:t>
      </w:r>
    </w:p>
    <w:p w:rsidR="00333D5C" w:rsidRDefault="00333D5C" w:rsidP="00FD0A8E">
      <w:pPr>
        <w:pStyle w:val="Eivli"/>
        <w:ind w:left="643"/>
        <w:rPr>
          <w:rFonts w:ascii="Arial" w:hAnsi="Arial" w:cs="Arial"/>
        </w:rPr>
      </w:pPr>
    </w:p>
    <w:p w:rsidR="00333D5C" w:rsidRDefault="0091721D" w:rsidP="0091721D">
      <w:pPr>
        <w:pStyle w:val="Eivli"/>
        <w:numPr>
          <w:ilvl w:val="0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Rooman terveiset</w:t>
      </w:r>
    </w:p>
    <w:p w:rsidR="0091721D" w:rsidRDefault="0091721D" w:rsidP="0091721D">
      <w:pPr>
        <w:pStyle w:val="Eivli"/>
        <w:rPr>
          <w:rFonts w:ascii="Arial" w:hAnsi="Arial" w:cs="Arial"/>
          <w:b/>
        </w:rPr>
      </w:pPr>
    </w:p>
    <w:p w:rsidR="0091721D" w:rsidRDefault="0091721D" w:rsidP="0091721D">
      <w:pPr>
        <w:pStyle w:val="Eivli"/>
        <w:ind w:left="643"/>
        <w:rPr>
          <w:rFonts w:ascii="Arial" w:hAnsi="Arial" w:cs="Arial"/>
        </w:rPr>
      </w:pPr>
      <w:r>
        <w:rPr>
          <w:rFonts w:ascii="Arial" w:hAnsi="Arial" w:cs="Arial"/>
        </w:rPr>
        <w:t>Lassila kertoi, että FAO:n henkilöstön odotetaan palaavan lähitöihin pitkän etätyörupeaman jälkeen. F</w:t>
      </w:r>
      <w:r w:rsidR="003C31CA">
        <w:rPr>
          <w:rFonts w:ascii="Arial" w:hAnsi="Arial" w:cs="Arial"/>
        </w:rPr>
        <w:t>AO:n uusi stra</w:t>
      </w:r>
      <w:r>
        <w:rPr>
          <w:rFonts w:ascii="Arial" w:hAnsi="Arial" w:cs="Arial"/>
        </w:rPr>
        <w:t>teginen suunnitelma on valmisteilla</w:t>
      </w:r>
      <w:r w:rsidR="003C31CA">
        <w:rPr>
          <w:rFonts w:ascii="Arial" w:hAnsi="Arial" w:cs="Arial"/>
        </w:rPr>
        <w:t>.</w:t>
      </w:r>
      <w:r w:rsidR="00C83385">
        <w:rPr>
          <w:rFonts w:ascii="Arial" w:hAnsi="Arial" w:cs="Arial"/>
        </w:rPr>
        <w:t xml:space="preserve"> </w:t>
      </w:r>
      <w:r w:rsidR="003C31CA">
        <w:rPr>
          <w:rFonts w:ascii="Arial" w:hAnsi="Arial" w:cs="Arial"/>
        </w:rPr>
        <w:t>Rooman järjestöjen (RBA) johtokuntien yhteiskokous järjestetään 12.10. Pohjo</w:t>
      </w:r>
      <w:r w:rsidR="00C83385">
        <w:rPr>
          <w:rFonts w:ascii="Arial" w:hAnsi="Arial" w:cs="Arial"/>
        </w:rPr>
        <w:t xml:space="preserve">ismaiden hyvä yhteistyö jatkuu ja </w:t>
      </w:r>
      <w:r w:rsidR="003C31CA">
        <w:rPr>
          <w:rFonts w:ascii="Arial" w:hAnsi="Arial" w:cs="Arial"/>
        </w:rPr>
        <w:t>Ruotsi pitää Suomen jälkeen seuraavat kolme vuotta pohjoismaista paikkaa FAO:n hallintoneuvostossa. Suomen kaudelle tehdyt pohjoismaiset prioriteetit tullaan päivittämään.</w:t>
      </w:r>
    </w:p>
    <w:p w:rsidR="00D24A21" w:rsidRDefault="00D24A21" w:rsidP="0091721D">
      <w:pPr>
        <w:pStyle w:val="Eivli"/>
        <w:ind w:left="643"/>
        <w:rPr>
          <w:rFonts w:ascii="Arial" w:hAnsi="Arial" w:cs="Arial"/>
        </w:rPr>
      </w:pPr>
    </w:p>
    <w:p w:rsidR="00D24A21" w:rsidRDefault="00D24A21" w:rsidP="0091721D">
      <w:pPr>
        <w:pStyle w:val="Eivli"/>
        <w:ind w:left="643"/>
        <w:rPr>
          <w:rFonts w:ascii="Arial" w:hAnsi="Arial" w:cs="Arial"/>
        </w:rPr>
      </w:pPr>
    </w:p>
    <w:p w:rsidR="00E0602A" w:rsidRDefault="00E0602A" w:rsidP="0091721D">
      <w:pPr>
        <w:pStyle w:val="Eivli"/>
        <w:ind w:left="643"/>
        <w:rPr>
          <w:rFonts w:ascii="Arial" w:hAnsi="Arial" w:cs="Arial"/>
        </w:rPr>
      </w:pPr>
    </w:p>
    <w:p w:rsidR="00E0602A" w:rsidRDefault="00E0602A" w:rsidP="00E0602A">
      <w:pPr>
        <w:pStyle w:val="Eivli"/>
        <w:numPr>
          <w:ilvl w:val="0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Maailman ruokapäivä 16.10.2020</w:t>
      </w:r>
    </w:p>
    <w:p w:rsidR="002B1CD4" w:rsidRDefault="002B1CD4" w:rsidP="002B1CD4">
      <w:pPr>
        <w:pStyle w:val="Eivli"/>
        <w:rPr>
          <w:rFonts w:ascii="Arial" w:hAnsi="Arial" w:cs="Arial"/>
          <w:b/>
        </w:rPr>
      </w:pPr>
    </w:p>
    <w:p w:rsidR="002B1CD4" w:rsidRPr="00231F2D" w:rsidRDefault="00E34D1C" w:rsidP="002B1CD4">
      <w:pPr>
        <w:pStyle w:val="Eivli"/>
        <w:ind w:left="643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Pandemiatilanteesta johtuen FAO –toimikunta ei tänä vuonna järjestä ruokapäivän seminaaria. </w:t>
      </w:r>
      <w:r w:rsidR="007438BD">
        <w:rPr>
          <w:rFonts w:ascii="Arial" w:hAnsi="Arial" w:cs="Arial"/>
        </w:rPr>
        <w:t>MMM ja UM tekevät yhdessä lyhyen</w:t>
      </w:r>
      <w:r w:rsidR="004F6B8D">
        <w:rPr>
          <w:rFonts w:ascii="Arial" w:hAnsi="Arial" w:cs="Arial"/>
        </w:rPr>
        <w:t>, 16.10 julkaistavan</w:t>
      </w:r>
      <w:r w:rsidR="007438BD">
        <w:rPr>
          <w:rFonts w:ascii="Arial" w:hAnsi="Arial" w:cs="Arial"/>
        </w:rPr>
        <w:t xml:space="preserve"> videon 75 –vuotiaasta </w:t>
      </w:r>
      <w:r w:rsidR="004F6B8D">
        <w:rPr>
          <w:rFonts w:ascii="Arial" w:hAnsi="Arial" w:cs="Arial"/>
        </w:rPr>
        <w:t>FAO:sta, jossa esiintyvät FAO:ssa työskentelevät Anssi Pekkarinen ja Viivi Kuvaja.</w:t>
      </w:r>
      <w:r w:rsidR="000E234F">
        <w:rPr>
          <w:rFonts w:ascii="Arial" w:hAnsi="Arial" w:cs="Arial"/>
        </w:rPr>
        <w:t xml:space="preserve"> </w:t>
      </w:r>
      <w:r w:rsidR="00796337">
        <w:rPr>
          <w:rFonts w:ascii="Arial" w:hAnsi="Arial" w:cs="Arial"/>
        </w:rPr>
        <w:t xml:space="preserve">Ruokapäivän 2020 iskulause on </w:t>
      </w:r>
      <w:r w:rsidR="00796337" w:rsidRPr="00796337">
        <w:rPr>
          <w:rFonts w:ascii="Arial" w:hAnsi="Arial" w:cs="Arial"/>
          <w:i/>
        </w:rPr>
        <w:t xml:space="preserve">Grow. </w:t>
      </w:r>
      <w:proofErr w:type="spellStart"/>
      <w:r w:rsidR="00796337" w:rsidRPr="00796337">
        <w:rPr>
          <w:rFonts w:ascii="Arial" w:hAnsi="Arial" w:cs="Arial"/>
          <w:i/>
        </w:rPr>
        <w:t>Nourish</w:t>
      </w:r>
      <w:proofErr w:type="spellEnd"/>
      <w:r w:rsidR="00796337" w:rsidRPr="00796337">
        <w:rPr>
          <w:rFonts w:ascii="Arial" w:hAnsi="Arial" w:cs="Arial"/>
          <w:i/>
        </w:rPr>
        <w:t>.</w:t>
      </w:r>
      <w:r w:rsidR="007C5782">
        <w:rPr>
          <w:rFonts w:ascii="Arial" w:hAnsi="Arial" w:cs="Arial"/>
          <w:i/>
        </w:rPr>
        <w:t xml:space="preserve"> </w:t>
      </w:r>
      <w:proofErr w:type="spellStart"/>
      <w:r w:rsidR="00796337" w:rsidRPr="00796337">
        <w:rPr>
          <w:rFonts w:ascii="Arial" w:hAnsi="Arial" w:cs="Arial"/>
          <w:i/>
        </w:rPr>
        <w:t>Sustain.</w:t>
      </w:r>
      <w:bookmarkStart w:id="0" w:name="_GoBack"/>
      <w:bookmarkEnd w:id="0"/>
      <w:r w:rsidR="00796337" w:rsidRPr="00796337">
        <w:rPr>
          <w:rFonts w:ascii="Arial" w:hAnsi="Arial" w:cs="Arial"/>
          <w:i/>
        </w:rPr>
        <w:t>Together</w:t>
      </w:r>
      <w:proofErr w:type="spellEnd"/>
      <w:r w:rsidR="00796337" w:rsidRPr="00796337">
        <w:rPr>
          <w:rFonts w:ascii="Arial" w:hAnsi="Arial" w:cs="Arial"/>
          <w:i/>
        </w:rPr>
        <w:t>!</w:t>
      </w:r>
      <w:r w:rsidR="00796337">
        <w:rPr>
          <w:rFonts w:ascii="Arial" w:hAnsi="Arial" w:cs="Arial"/>
          <w:i/>
        </w:rPr>
        <w:t xml:space="preserve"> </w:t>
      </w:r>
      <w:r w:rsidR="00231F2D" w:rsidRPr="00231F2D">
        <w:rPr>
          <w:rFonts w:ascii="Arial" w:hAnsi="Arial" w:cs="Arial"/>
        </w:rPr>
        <w:t>S</w:t>
      </w:r>
      <w:r w:rsidR="00231F2D">
        <w:rPr>
          <w:rFonts w:ascii="Arial" w:hAnsi="Arial" w:cs="Arial"/>
        </w:rPr>
        <w:t xml:space="preserve">uomennokseksi on tullut ehdotus: </w:t>
      </w:r>
      <w:r w:rsidR="00231F2D" w:rsidRPr="00231F2D">
        <w:rPr>
          <w:rFonts w:ascii="Arial" w:hAnsi="Arial" w:cs="Arial"/>
          <w:i/>
        </w:rPr>
        <w:t>Viljelemme. Ravitsemme. Planeettamme parhaaksi. Yhdessä!</w:t>
      </w:r>
    </w:p>
    <w:p w:rsidR="001C5401" w:rsidRPr="00231F2D" w:rsidRDefault="001C5401" w:rsidP="002B1CD4">
      <w:pPr>
        <w:pStyle w:val="Eivli"/>
        <w:ind w:left="643"/>
        <w:rPr>
          <w:rFonts w:ascii="Arial" w:hAnsi="Arial" w:cs="Arial"/>
          <w:i/>
        </w:rPr>
      </w:pPr>
    </w:p>
    <w:p w:rsidR="001C5401" w:rsidRDefault="001C5401" w:rsidP="001C5401">
      <w:pPr>
        <w:pStyle w:val="Eivli"/>
        <w:numPr>
          <w:ilvl w:val="0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Uuden FAO –toimikunnan kokoonpano</w:t>
      </w:r>
      <w:r w:rsidR="000B5975">
        <w:rPr>
          <w:rFonts w:ascii="Arial" w:hAnsi="Arial" w:cs="Arial"/>
          <w:b/>
        </w:rPr>
        <w:t xml:space="preserve"> (2021-23)</w:t>
      </w:r>
    </w:p>
    <w:p w:rsidR="00DB6F70" w:rsidRDefault="00DB6F70" w:rsidP="00DB6F70">
      <w:pPr>
        <w:pStyle w:val="Eivli"/>
        <w:rPr>
          <w:rFonts w:ascii="Arial" w:hAnsi="Arial" w:cs="Arial"/>
          <w:b/>
        </w:rPr>
      </w:pPr>
    </w:p>
    <w:p w:rsidR="00DB6F70" w:rsidRDefault="00B44305" w:rsidP="00DB6F70">
      <w:pPr>
        <w:pStyle w:val="Eivli"/>
        <w:ind w:left="643"/>
        <w:rPr>
          <w:rFonts w:ascii="Arial" w:hAnsi="Arial" w:cs="Arial"/>
        </w:rPr>
      </w:pPr>
      <w:r>
        <w:rPr>
          <w:rFonts w:ascii="Arial" w:hAnsi="Arial" w:cs="Arial"/>
        </w:rPr>
        <w:t>Anna Santala kertoi uuden FAO –toimikunnan asettamisprosessista. Eri tahoille tullaan lähiaikoina lähettämään jäsennimityspyynnöt</w:t>
      </w:r>
      <w:r w:rsidR="0076760B">
        <w:rPr>
          <w:rFonts w:ascii="Arial" w:hAnsi="Arial" w:cs="Arial"/>
        </w:rPr>
        <w:t xml:space="preserve"> ja </w:t>
      </w:r>
      <w:r>
        <w:rPr>
          <w:rFonts w:ascii="Arial" w:hAnsi="Arial" w:cs="Arial"/>
        </w:rPr>
        <w:t xml:space="preserve">valtioneuvoston nimittämä </w:t>
      </w:r>
      <w:r w:rsidR="0076760B">
        <w:rPr>
          <w:rFonts w:ascii="Arial" w:hAnsi="Arial" w:cs="Arial"/>
        </w:rPr>
        <w:t xml:space="preserve">uusi </w:t>
      </w:r>
      <w:r>
        <w:rPr>
          <w:rFonts w:ascii="Arial" w:hAnsi="Arial" w:cs="Arial"/>
        </w:rPr>
        <w:t>toimikunta aloittaa vuoden 2021 alusta.</w:t>
      </w:r>
    </w:p>
    <w:p w:rsidR="0076760B" w:rsidRDefault="0076760B" w:rsidP="00DB6F70">
      <w:pPr>
        <w:pStyle w:val="Eivli"/>
        <w:ind w:left="643"/>
        <w:rPr>
          <w:rFonts w:ascii="Arial" w:hAnsi="Arial" w:cs="Arial"/>
        </w:rPr>
      </w:pPr>
    </w:p>
    <w:p w:rsidR="0076760B" w:rsidRDefault="0076760B" w:rsidP="00DB6F70">
      <w:pPr>
        <w:pStyle w:val="Eivli"/>
        <w:ind w:left="643"/>
        <w:rPr>
          <w:rFonts w:ascii="Arial" w:hAnsi="Arial" w:cs="Arial"/>
        </w:rPr>
      </w:pPr>
      <w:r>
        <w:rPr>
          <w:rFonts w:ascii="Arial" w:hAnsi="Arial" w:cs="Arial"/>
        </w:rPr>
        <w:t xml:space="preserve">Teemakeskustelut ja käyttöön otettu annotoitu agenda saivat kiinnostusta. </w:t>
      </w:r>
      <w:r w:rsidR="00A51D5C">
        <w:rPr>
          <w:rFonts w:ascii="Arial" w:hAnsi="Arial" w:cs="Arial"/>
        </w:rPr>
        <w:t>Todettiin, että toimikunta voi</w:t>
      </w:r>
      <w:r>
        <w:rPr>
          <w:rFonts w:ascii="Arial" w:hAnsi="Arial" w:cs="Arial"/>
        </w:rPr>
        <w:t xml:space="preserve"> nimestään huolimatta keskustella laajemmin ruokajärjestelmistä. Nostettiin esiin mahdollisuus asiantuntijajäsenistä.</w:t>
      </w:r>
      <w:r w:rsidR="00231F2D">
        <w:rPr>
          <w:rFonts w:ascii="Arial" w:hAnsi="Arial" w:cs="Arial"/>
        </w:rPr>
        <w:t xml:space="preserve"> Ehdotuksia uusiksi tahoiksi pyydettiin lähettämään toimikunnan sihteerille.</w:t>
      </w:r>
    </w:p>
    <w:p w:rsidR="00C11608" w:rsidRDefault="00C11608" w:rsidP="00DB6F70">
      <w:pPr>
        <w:pStyle w:val="Eivli"/>
        <w:ind w:left="643"/>
        <w:rPr>
          <w:rFonts w:ascii="Arial" w:hAnsi="Arial" w:cs="Arial"/>
        </w:rPr>
      </w:pPr>
    </w:p>
    <w:p w:rsidR="00C11608" w:rsidRDefault="00C11608" w:rsidP="00C11608">
      <w:pPr>
        <w:pStyle w:val="Eivli"/>
        <w:numPr>
          <w:ilvl w:val="0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Muut asiat</w:t>
      </w:r>
    </w:p>
    <w:p w:rsidR="00DF504F" w:rsidRDefault="00DF504F" w:rsidP="00DF504F">
      <w:pPr>
        <w:pStyle w:val="Eivli"/>
        <w:rPr>
          <w:rFonts w:ascii="Arial" w:hAnsi="Arial" w:cs="Arial"/>
          <w:b/>
        </w:rPr>
      </w:pPr>
    </w:p>
    <w:p w:rsidR="00DF504F" w:rsidRDefault="00DF504F" w:rsidP="00DF504F">
      <w:pPr>
        <w:pStyle w:val="Eivli"/>
        <w:ind w:left="643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Kansainvälinen kasvinterveysvuosi IYPH 2020</w:t>
      </w:r>
    </w:p>
    <w:p w:rsidR="00005267" w:rsidRDefault="00005267" w:rsidP="00DF504F">
      <w:pPr>
        <w:pStyle w:val="Eivli"/>
        <w:ind w:left="643"/>
        <w:rPr>
          <w:rFonts w:ascii="Arial" w:hAnsi="Arial" w:cs="Arial"/>
          <w:u w:val="single"/>
        </w:rPr>
      </w:pPr>
    </w:p>
    <w:p w:rsidR="00005267" w:rsidRDefault="00005267" w:rsidP="00DF504F">
      <w:pPr>
        <w:pStyle w:val="Eivli"/>
        <w:ind w:left="643"/>
        <w:rPr>
          <w:rFonts w:ascii="Arial" w:hAnsi="Arial" w:cs="Arial"/>
        </w:rPr>
      </w:pPr>
      <w:r>
        <w:rPr>
          <w:rFonts w:ascii="Arial" w:hAnsi="Arial" w:cs="Arial"/>
        </w:rPr>
        <w:t xml:space="preserve">Ralf Lopian kertoi, että Covid-19 pandemia on vaikuttanut huomattavasti kasvinterveysvuoden tapahtumiin, joka on siirretty päättymään vasta 1.7.2021. Helsingissä järjestettävä korkeantason kasvinterveysseminaari on siirretty kesäkuun loppuun, jonka yhteydessä pidetään kasvinterveysvuoden loppuseminaari. </w:t>
      </w:r>
      <w:r w:rsidR="00590C41">
        <w:rPr>
          <w:rFonts w:ascii="Arial" w:hAnsi="Arial" w:cs="Arial"/>
        </w:rPr>
        <w:t xml:space="preserve">FAO:n pääjohtaja on luvannut tulla </w:t>
      </w:r>
      <w:r>
        <w:rPr>
          <w:rFonts w:ascii="Arial" w:hAnsi="Arial" w:cs="Arial"/>
        </w:rPr>
        <w:t>seminaariin</w:t>
      </w:r>
      <w:r w:rsidR="00590C41">
        <w:rPr>
          <w:rFonts w:ascii="Arial" w:hAnsi="Arial" w:cs="Arial"/>
        </w:rPr>
        <w:t>, mikäli se voidaan järjestää</w:t>
      </w:r>
      <w:r>
        <w:rPr>
          <w:rFonts w:ascii="Arial" w:hAnsi="Arial" w:cs="Arial"/>
        </w:rPr>
        <w:t>.</w:t>
      </w:r>
      <w:r w:rsidR="00891E0E">
        <w:rPr>
          <w:rFonts w:ascii="Arial" w:hAnsi="Arial" w:cs="Arial"/>
        </w:rPr>
        <w:t xml:space="preserve"> Lassila kertoi, että IYPH2020 voidaan saada mukaan vuoden 2021 huippukokouksen keskusteluihin. Tästä tulee lähettää kirje A. Kalibatalle.</w:t>
      </w:r>
    </w:p>
    <w:p w:rsidR="00891E0E" w:rsidRDefault="00891E0E" w:rsidP="00DF504F">
      <w:pPr>
        <w:pStyle w:val="Eivli"/>
        <w:ind w:left="643"/>
        <w:rPr>
          <w:rFonts w:ascii="Arial" w:hAnsi="Arial" w:cs="Arial"/>
        </w:rPr>
      </w:pPr>
    </w:p>
    <w:p w:rsidR="00891E0E" w:rsidRPr="00005267" w:rsidRDefault="00891E0E" w:rsidP="00DF504F">
      <w:pPr>
        <w:pStyle w:val="Eivli"/>
        <w:ind w:left="643"/>
        <w:rPr>
          <w:rFonts w:ascii="Arial" w:hAnsi="Arial" w:cs="Arial"/>
        </w:rPr>
      </w:pPr>
    </w:p>
    <w:p w:rsidR="006E5126" w:rsidRDefault="006E5126" w:rsidP="006E5126">
      <w:pPr>
        <w:pStyle w:val="Eivli"/>
        <w:rPr>
          <w:rFonts w:ascii="Arial" w:hAnsi="Arial" w:cs="Arial"/>
          <w:u w:val="single"/>
        </w:rPr>
      </w:pPr>
    </w:p>
    <w:p w:rsidR="00DF504F" w:rsidRDefault="006E5126" w:rsidP="006E5126">
      <w:pPr>
        <w:pStyle w:val="Eivli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DF504F">
        <w:rPr>
          <w:rFonts w:ascii="Arial" w:hAnsi="Arial" w:cs="Arial"/>
        </w:rPr>
        <w:t>uheenjohtaja päätti kokouksen klo 10.45</w:t>
      </w:r>
    </w:p>
    <w:p w:rsidR="006E5126" w:rsidRDefault="006E5126" w:rsidP="006E5126">
      <w:pPr>
        <w:pStyle w:val="Eivli"/>
        <w:rPr>
          <w:rFonts w:ascii="Arial" w:hAnsi="Arial" w:cs="Arial"/>
        </w:rPr>
      </w:pPr>
    </w:p>
    <w:p w:rsidR="006E5126" w:rsidRDefault="006E5126" w:rsidP="006E5126">
      <w:pPr>
        <w:pStyle w:val="Eivli"/>
        <w:rPr>
          <w:rFonts w:ascii="Arial" w:hAnsi="Arial" w:cs="Arial"/>
        </w:rPr>
      </w:pPr>
    </w:p>
    <w:p w:rsidR="00DF504F" w:rsidRDefault="00DF504F" w:rsidP="006E5126">
      <w:pPr>
        <w:pStyle w:val="Eivli"/>
        <w:rPr>
          <w:rFonts w:ascii="Arial" w:hAnsi="Arial" w:cs="Arial"/>
        </w:rPr>
      </w:pPr>
      <w:r>
        <w:rPr>
          <w:rFonts w:ascii="Arial" w:hAnsi="Arial" w:cs="Arial"/>
        </w:rPr>
        <w:t>Pöytäkirjan vakuudeksi</w:t>
      </w:r>
    </w:p>
    <w:p w:rsidR="006E5126" w:rsidRDefault="006E5126" w:rsidP="006E5126">
      <w:pPr>
        <w:pStyle w:val="Eivli"/>
        <w:rPr>
          <w:rFonts w:ascii="Arial" w:hAnsi="Arial" w:cs="Arial"/>
        </w:rPr>
      </w:pPr>
    </w:p>
    <w:p w:rsidR="00DF504F" w:rsidRDefault="00DF504F" w:rsidP="006E5126">
      <w:pPr>
        <w:pStyle w:val="Eivli"/>
        <w:rPr>
          <w:rFonts w:ascii="Arial" w:hAnsi="Arial" w:cs="Arial"/>
        </w:rPr>
      </w:pPr>
      <w:r>
        <w:rPr>
          <w:rFonts w:ascii="Arial" w:hAnsi="Arial" w:cs="Arial"/>
        </w:rPr>
        <w:t>Sanna-Liisa Taivalmaa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Anna Santala</w:t>
      </w:r>
    </w:p>
    <w:p w:rsidR="00DF504F" w:rsidRPr="00DF504F" w:rsidRDefault="00DF504F" w:rsidP="006E5126">
      <w:pPr>
        <w:pStyle w:val="Eivli"/>
        <w:rPr>
          <w:rFonts w:ascii="Arial" w:hAnsi="Arial" w:cs="Arial"/>
        </w:rPr>
      </w:pPr>
      <w:r>
        <w:rPr>
          <w:rFonts w:ascii="Arial" w:hAnsi="Arial" w:cs="Arial"/>
        </w:rPr>
        <w:t>puheenjohtaja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sihteeri</w:t>
      </w:r>
    </w:p>
    <w:p w:rsidR="00C11608" w:rsidRDefault="00C11608" w:rsidP="00C11608">
      <w:pPr>
        <w:pStyle w:val="Eivli"/>
        <w:rPr>
          <w:rFonts w:ascii="Arial" w:hAnsi="Arial" w:cs="Arial"/>
          <w:b/>
        </w:rPr>
      </w:pPr>
    </w:p>
    <w:p w:rsidR="00C11608" w:rsidRDefault="00C11608" w:rsidP="00C11608">
      <w:pPr>
        <w:pStyle w:val="Eivli"/>
        <w:ind w:left="643"/>
        <w:rPr>
          <w:rFonts w:ascii="Arial" w:hAnsi="Arial" w:cs="Arial"/>
          <w:b/>
        </w:rPr>
      </w:pPr>
    </w:p>
    <w:p w:rsidR="00DF504F" w:rsidRDefault="00DF504F" w:rsidP="00C11608">
      <w:pPr>
        <w:pStyle w:val="Eivli"/>
        <w:ind w:left="643"/>
        <w:rPr>
          <w:rFonts w:ascii="Arial" w:hAnsi="Arial" w:cs="Arial"/>
          <w:b/>
        </w:rPr>
      </w:pPr>
    </w:p>
    <w:p w:rsidR="00DF504F" w:rsidRDefault="00DF504F" w:rsidP="00C11608">
      <w:pPr>
        <w:pStyle w:val="Eivli"/>
        <w:ind w:left="643"/>
        <w:rPr>
          <w:rFonts w:ascii="Arial" w:hAnsi="Arial" w:cs="Arial"/>
          <w:b/>
        </w:rPr>
      </w:pPr>
    </w:p>
    <w:p w:rsidR="00DF504F" w:rsidRPr="00C11608" w:rsidRDefault="00DF504F" w:rsidP="00C11608">
      <w:pPr>
        <w:pStyle w:val="Eivli"/>
        <w:ind w:left="643"/>
        <w:rPr>
          <w:rFonts w:ascii="Arial" w:hAnsi="Arial" w:cs="Arial"/>
          <w:b/>
        </w:rPr>
      </w:pPr>
    </w:p>
    <w:p w:rsidR="00B44305" w:rsidRDefault="00B44305" w:rsidP="00DB6F70">
      <w:pPr>
        <w:pStyle w:val="Eivli"/>
        <w:ind w:left="643"/>
        <w:rPr>
          <w:rFonts w:ascii="Arial" w:hAnsi="Arial" w:cs="Arial"/>
        </w:rPr>
      </w:pPr>
    </w:p>
    <w:p w:rsidR="00B44305" w:rsidRPr="00B44305" w:rsidRDefault="00B44305" w:rsidP="00DB6F70">
      <w:pPr>
        <w:pStyle w:val="Eivli"/>
        <w:ind w:left="643"/>
        <w:rPr>
          <w:rFonts w:ascii="Arial" w:hAnsi="Arial" w:cs="Arial"/>
        </w:rPr>
      </w:pPr>
    </w:p>
    <w:p w:rsidR="002B1CD4" w:rsidRDefault="002B1CD4" w:rsidP="002B1CD4">
      <w:pPr>
        <w:pStyle w:val="Eivli"/>
        <w:rPr>
          <w:rFonts w:ascii="Arial" w:hAnsi="Arial" w:cs="Arial"/>
          <w:b/>
        </w:rPr>
      </w:pPr>
    </w:p>
    <w:p w:rsidR="002B1CD4" w:rsidRPr="002B1CD4" w:rsidRDefault="002B1CD4" w:rsidP="002B1CD4">
      <w:pPr>
        <w:pStyle w:val="Eivli"/>
        <w:ind w:left="643"/>
        <w:rPr>
          <w:rFonts w:ascii="Arial" w:hAnsi="Arial" w:cs="Arial"/>
        </w:rPr>
      </w:pPr>
    </w:p>
    <w:p w:rsidR="0022728E" w:rsidRDefault="0022728E" w:rsidP="00374CD8">
      <w:pPr>
        <w:pStyle w:val="Eivli"/>
        <w:ind w:left="643"/>
        <w:rPr>
          <w:rFonts w:ascii="Arial" w:hAnsi="Arial" w:cs="Arial"/>
        </w:rPr>
      </w:pPr>
    </w:p>
    <w:p w:rsidR="0022728E" w:rsidRPr="00374CD8" w:rsidRDefault="0022728E" w:rsidP="00374CD8">
      <w:pPr>
        <w:pStyle w:val="Eivli"/>
        <w:ind w:left="643"/>
        <w:rPr>
          <w:rFonts w:ascii="Arial" w:hAnsi="Arial" w:cs="Arial"/>
        </w:rPr>
      </w:pPr>
    </w:p>
    <w:p w:rsidR="00EC4E60" w:rsidRDefault="00EC4E60" w:rsidP="00EC4E60">
      <w:pPr>
        <w:pStyle w:val="Eivli"/>
        <w:rPr>
          <w:rFonts w:ascii="Arial" w:hAnsi="Arial" w:cs="Arial"/>
          <w:b/>
        </w:rPr>
      </w:pPr>
    </w:p>
    <w:p w:rsidR="00EC4E60" w:rsidRDefault="00EC4E60" w:rsidP="00EC4E60">
      <w:pPr>
        <w:pStyle w:val="Eivli"/>
        <w:ind w:left="283"/>
        <w:rPr>
          <w:rFonts w:ascii="Arial" w:hAnsi="Arial" w:cs="Arial"/>
          <w:b/>
        </w:rPr>
      </w:pPr>
    </w:p>
    <w:p w:rsidR="00EC4E60" w:rsidRPr="00EC4E60" w:rsidRDefault="00EC4E60" w:rsidP="00EC4E60">
      <w:pPr>
        <w:pStyle w:val="Eivli"/>
        <w:rPr>
          <w:rFonts w:ascii="Arial" w:hAnsi="Arial" w:cs="Arial"/>
          <w:b/>
        </w:rPr>
      </w:pPr>
    </w:p>
    <w:p w:rsidR="00A844B9" w:rsidRPr="00A844B9" w:rsidRDefault="00A844B9" w:rsidP="00A844B9">
      <w:pPr>
        <w:ind w:firstLine="643"/>
        <w:rPr>
          <w:rFonts w:ascii="Arial" w:hAnsi="Arial" w:cs="Arial"/>
          <w:u w:val="single"/>
        </w:rPr>
      </w:pPr>
    </w:p>
    <w:p w:rsidR="00877714" w:rsidRPr="00475378" w:rsidRDefault="00877714" w:rsidP="00BC56F8">
      <w:pPr>
        <w:pStyle w:val="Eivli"/>
        <w:ind w:left="360"/>
        <w:rPr>
          <w:rFonts w:ascii="Arial" w:hAnsi="Arial" w:cs="Arial"/>
        </w:rPr>
      </w:pPr>
    </w:p>
    <w:p w:rsidR="00F12E60" w:rsidRPr="002226F6" w:rsidRDefault="00F12E60" w:rsidP="002226F6">
      <w:pPr>
        <w:pStyle w:val="Eivli"/>
        <w:ind w:left="360"/>
        <w:rPr>
          <w:rFonts w:ascii="Arial" w:hAnsi="Arial" w:cs="Arial"/>
        </w:rPr>
      </w:pPr>
    </w:p>
    <w:p w:rsidR="00542E53" w:rsidRPr="00542E53" w:rsidRDefault="00542E53" w:rsidP="00542E53">
      <w:pPr>
        <w:rPr>
          <w:rFonts w:ascii="Arial" w:hAnsi="Arial" w:cs="Arial"/>
        </w:rPr>
      </w:pPr>
      <w:r w:rsidRPr="00542E53">
        <w:rPr>
          <w:rFonts w:ascii="Arial" w:hAnsi="Arial" w:cs="Arial"/>
          <w:b/>
        </w:rPr>
        <w:t xml:space="preserve"> </w:t>
      </w:r>
    </w:p>
    <w:p w:rsidR="00542E53" w:rsidRPr="00A16CD3" w:rsidRDefault="00542E53" w:rsidP="00F71C5C">
      <w:pPr>
        <w:pStyle w:val="Eivli"/>
        <w:rPr>
          <w:rFonts w:ascii="Arial" w:hAnsi="Arial" w:cs="Arial"/>
        </w:rPr>
      </w:pPr>
    </w:p>
    <w:p w:rsidR="007C5A4C" w:rsidRDefault="007C5A4C"/>
    <w:sectPr w:rsidR="007C5A4C">
      <w:footerReference w:type="default" r:id="rId8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0A88" w:rsidRDefault="00370A88" w:rsidP="00047A5D">
      <w:pPr>
        <w:spacing w:after="0" w:line="240" w:lineRule="auto"/>
      </w:pPr>
      <w:r>
        <w:separator/>
      </w:r>
    </w:p>
  </w:endnote>
  <w:endnote w:type="continuationSeparator" w:id="0">
    <w:p w:rsidR="00370A88" w:rsidRDefault="00370A88" w:rsidP="00047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70597610"/>
      <w:docPartObj>
        <w:docPartGallery w:val="Page Numbers (Bottom of Page)"/>
        <w:docPartUnique/>
      </w:docPartObj>
    </w:sdtPr>
    <w:sdtEndPr/>
    <w:sdtContent>
      <w:p w:rsidR="00047A5D" w:rsidRDefault="00047A5D">
        <w:pPr>
          <w:pStyle w:val="Alatunnis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5782">
          <w:rPr>
            <w:noProof/>
          </w:rPr>
          <w:t>3</w:t>
        </w:r>
        <w:r>
          <w:fldChar w:fldCharType="end"/>
        </w:r>
      </w:p>
    </w:sdtContent>
  </w:sdt>
  <w:p w:rsidR="00047A5D" w:rsidRDefault="00047A5D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0A88" w:rsidRDefault="00370A88" w:rsidP="00047A5D">
      <w:pPr>
        <w:spacing w:after="0" w:line="240" w:lineRule="auto"/>
      </w:pPr>
      <w:r>
        <w:separator/>
      </w:r>
    </w:p>
  </w:footnote>
  <w:footnote w:type="continuationSeparator" w:id="0">
    <w:p w:rsidR="00370A88" w:rsidRDefault="00370A88" w:rsidP="00047A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965A8E"/>
    <w:multiLevelType w:val="hybridMultilevel"/>
    <w:tmpl w:val="65C82ADA"/>
    <w:lvl w:ilvl="0" w:tplc="33C8C70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A68561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DEC48FF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BF72005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D0004EA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9458861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6A00EAE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7A66F7E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09C2B56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91E54E1"/>
    <w:multiLevelType w:val="hybridMultilevel"/>
    <w:tmpl w:val="0CBC0366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16D6A5D"/>
    <w:multiLevelType w:val="hybridMultilevel"/>
    <w:tmpl w:val="4F56E80C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476CAA"/>
    <w:multiLevelType w:val="hybridMultilevel"/>
    <w:tmpl w:val="8C703284"/>
    <w:lvl w:ilvl="0" w:tplc="0590BB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0F5DB8"/>
    <w:multiLevelType w:val="hybridMultilevel"/>
    <w:tmpl w:val="08864A22"/>
    <w:lvl w:ilvl="0" w:tplc="47726A90">
      <w:start w:val="3"/>
      <w:numFmt w:val="decimal"/>
      <w:lvlText w:val="%1."/>
      <w:lvlJc w:val="left"/>
      <w:pPr>
        <w:ind w:left="1003" w:hanging="360"/>
      </w:pPr>
      <w:rPr>
        <w:rFonts w:hint="default"/>
        <w:b w:val="0"/>
      </w:rPr>
    </w:lvl>
    <w:lvl w:ilvl="1" w:tplc="040B0019" w:tentative="1">
      <w:start w:val="1"/>
      <w:numFmt w:val="lowerLetter"/>
      <w:lvlText w:val="%2."/>
      <w:lvlJc w:val="left"/>
      <w:pPr>
        <w:ind w:left="1723" w:hanging="360"/>
      </w:pPr>
    </w:lvl>
    <w:lvl w:ilvl="2" w:tplc="040B001B" w:tentative="1">
      <w:start w:val="1"/>
      <w:numFmt w:val="lowerRoman"/>
      <w:lvlText w:val="%3."/>
      <w:lvlJc w:val="right"/>
      <w:pPr>
        <w:ind w:left="2443" w:hanging="180"/>
      </w:pPr>
    </w:lvl>
    <w:lvl w:ilvl="3" w:tplc="040B000F" w:tentative="1">
      <w:start w:val="1"/>
      <w:numFmt w:val="decimal"/>
      <w:lvlText w:val="%4."/>
      <w:lvlJc w:val="left"/>
      <w:pPr>
        <w:ind w:left="3163" w:hanging="360"/>
      </w:pPr>
    </w:lvl>
    <w:lvl w:ilvl="4" w:tplc="040B0019" w:tentative="1">
      <w:start w:val="1"/>
      <w:numFmt w:val="lowerLetter"/>
      <w:lvlText w:val="%5."/>
      <w:lvlJc w:val="left"/>
      <w:pPr>
        <w:ind w:left="3883" w:hanging="360"/>
      </w:pPr>
    </w:lvl>
    <w:lvl w:ilvl="5" w:tplc="040B001B" w:tentative="1">
      <w:start w:val="1"/>
      <w:numFmt w:val="lowerRoman"/>
      <w:lvlText w:val="%6."/>
      <w:lvlJc w:val="right"/>
      <w:pPr>
        <w:ind w:left="4603" w:hanging="180"/>
      </w:pPr>
    </w:lvl>
    <w:lvl w:ilvl="6" w:tplc="040B000F" w:tentative="1">
      <w:start w:val="1"/>
      <w:numFmt w:val="decimal"/>
      <w:lvlText w:val="%7."/>
      <w:lvlJc w:val="left"/>
      <w:pPr>
        <w:ind w:left="5323" w:hanging="360"/>
      </w:pPr>
    </w:lvl>
    <w:lvl w:ilvl="7" w:tplc="040B0019" w:tentative="1">
      <w:start w:val="1"/>
      <w:numFmt w:val="lowerLetter"/>
      <w:lvlText w:val="%8."/>
      <w:lvlJc w:val="left"/>
      <w:pPr>
        <w:ind w:left="6043" w:hanging="360"/>
      </w:pPr>
    </w:lvl>
    <w:lvl w:ilvl="8" w:tplc="040B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" w15:restartNumberingAfterBreak="0">
    <w:nsid w:val="7EC80603"/>
    <w:multiLevelType w:val="hybridMultilevel"/>
    <w:tmpl w:val="B810AEAC"/>
    <w:lvl w:ilvl="0" w:tplc="040B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C5C"/>
    <w:rsid w:val="00005267"/>
    <w:rsid w:val="00047A5D"/>
    <w:rsid w:val="000B41E7"/>
    <w:rsid w:val="000B5975"/>
    <w:rsid w:val="000D274E"/>
    <w:rsid w:val="000D68D0"/>
    <w:rsid w:val="000E234F"/>
    <w:rsid w:val="00111A47"/>
    <w:rsid w:val="001139D7"/>
    <w:rsid w:val="00147796"/>
    <w:rsid w:val="00182EBA"/>
    <w:rsid w:val="001C5401"/>
    <w:rsid w:val="00217402"/>
    <w:rsid w:val="002210EF"/>
    <w:rsid w:val="002226F6"/>
    <w:rsid w:val="0022728E"/>
    <w:rsid w:val="00231F2D"/>
    <w:rsid w:val="00296545"/>
    <w:rsid w:val="002A2237"/>
    <w:rsid w:val="002B1CD4"/>
    <w:rsid w:val="002F0767"/>
    <w:rsid w:val="002F0A47"/>
    <w:rsid w:val="002F3785"/>
    <w:rsid w:val="002F5BEC"/>
    <w:rsid w:val="0032746D"/>
    <w:rsid w:val="00327CA1"/>
    <w:rsid w:val="00330D8D"/>
    <w:rsid w:val="00333D5C"/>
    <w:rsid w:val="0033407C"/>
    <w:rsid w:val="00360853"/>
    <w:rsid w:val="00370A88"/>
    <w:rsid w:val="00374CD8"/>
    <w:rsid w:val="003C31CA"/>
    <w:rsid w:val="003F5489"/>
    <w:rsid w:val="003F6F08"/>
    <w:rsid w:val="00404FCA"/>
    <w:rsid w:val="004160A2"/>
    <w:rsid w:val="00455A82"/>
    <w:rsid w:val="00475378"/>
    <w:rsid w:val="004819D6"/>
    <w:rsid w:val="004861CE"/>
    <w:rsid w:val="004C23EE"/>
    <w:rsid w:val="004E7802"/>
    <w:rsid w:val="004F6B8D"/>
    <w:rsid w:val="00522CF3"/>
    <w:rsid w:val="00542E53"/>
    <w:rsid w:val="005647DA"/>
    <w:rsid w:val="00590C41"/>
    <w:rsid w:val="00595FE8"/>
    <w:rsid w:val="005D485F"/>
    <w:rsid w:val="00621B84"/>
    <w:rsid w:val="006671F1"/>
    <w:rsid w:val="00686872"/>
    <w:rsid w:val="006E0D5E"/>
    <w:rsid w:val="006E5126"/>
    <w:rsid w:val="007322F3"/>
    <w:rsid w:val="007438BD"/>
    <w:rsid w:val="0076760B"/>
    <w:rsid w:val="00796337"/>
    <w:rsid w:val="007C5782"/>
    <w:rsid w:val="007C5A4C"/>
    <w:rsid w:val="007D368C"/>
    <w:rsid w:val="007E1284"/>
    <w:rsid w:val="008265B6"/>
    <w:rsid w:val="00833773"/>
    <w:rsid w:val="00833FF6"/>
    <w:rsid w:val="008351EF"/>
    <w:rsid w:val="008552D4"/>
    <w:rsid w:val="00857829"/>
    <w:rsid w:val="00877714"/>
    <w:rsid w:val="00891E0E"/>
    <w:rsid w:val="00893C74"/>
    <w:rsid w:val="008B2BF8"/>
    <w:rsid w:val="008C2F07"/>
    <w:rsid w:val="008D4CE0"/>
    <w:rsid w:val="0091721D"/>
    <w:rsid w:val="0099122E"/>
    <w:rsid w:val="00A01BB4"/>
    <w:rsid w:val="00A05F7F"/>
    <w:rsid w:val="00A47DE4"/>
    <w:rsid w:val="00A51D5C"/>
    <w:rsid w:val="00A6393F"/>
    <w:rsid w:val="00A844B9"/>
    <w:rsid w:val="00A86F89"/>
    <w:rsid w:val="00A87DD1"/>
    <w:rsid w:val="00AE721B"/>
    <w:rsid w:val="00B07D8D"/>
    <w:rsid w:val="00B42E04"/>
    <w:rsid w:val="00B44305"/>
    <w:rsid w:val="00B54ABF"/>
    <w:rsid w:val="00B57072"/>
    <w:rsid w:val="00BC56F8"/>
    <w:rsid w:val="00C11608"/>
    <w:rsid w:val="00C118EF"/>
    <w:rsid w:val="00C3116C"/>
    <w:rsid w:val="00C65D25"/>
    <w:rsid w:val="00C83385"/>
    <w:rsid w:val="00CD0CB6"/>
    <w:rsid w:val="00D12222"/>
    <w:rsid w:val="00D24A21"/>
    <w:rsid w:val="00D32E41"/>
    <w:rsid w:val="00D33864"/>
    <w:rsid w:val="00D8159A"/>
    <w:rsid w:val="00D83010"/>
    <w:rsid w:val="00DB6F70"/>
    <w:rsid w:val="00DC7243"/>
    <w:rsid w:val="00DF504F"/>
    <w:rsid w:val="00E01E5C"/>
    <w:rsid w:val="00E0602A"/>
    <w:rsid w:val="00E34D1C"/>
    <w:rsid w:val="00E47C2C"/>
    <w:rsid w:val="00E95D72"/>
    <w:rsid w:val="00EC3730"/>
    <w:rsid w:val="00EC4E60"/>
    <w:rsid w:val="00F12E60"/>
    <w:rsid w:val="00F71C5C"/>
    <w:rsid w:val="00F9434E"/>
    <w:rsid w:val="00FC68AD"/>
    <w:rsid w:val="00FD0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426F5"/>
  <w15:chartTrackingRefBased/>
  <w15:docId w15:val="{2FD91C90-3AB2-43A5-9DAB-921AC2E53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F71C5C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Char">
    <w:name w:val="Otsikko 2 Char"/>
    <w:basedOn w:val="Kappaleenoletusfontti"/>
    <w:link w:val="Otsikko2"/>
    <w:uiPriority w:val="9"/>
    <w:rsid w:val="00F71C5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Eivli">
    <w:name w:val="No Spacing"/>
    <w:uiPriority w:val="1"/>
    <w:qFormat/>
    <w:rsid w:val="00F71C5C"/>
    <w:pPr>
      <w:spacing w:after="0" w:line="240" w:lineRule="auto"/>
    </w:pPr>
  </w:style>
  <w:style w:type="paragraph" w:styleId="Luettelokappale">
    <w:name w:val="List Paragraph"/>
    <w:basedOn w:val="Normaali"/>
    <w:uiPriority w:val="34"/>
    <w:qFormat/>
    <w:rsid w:val="00542E53"/>
    <w:pPr>
      <w:spacing w:after="0" w:line="240" w:lineRule="auto"/>
      <w:ind w:left="720"/>
    </w:pPr>
    <w:rPr>
      <w:rFonts w:ascii="Calibri" w:hAnsi="Calibri" w:cs="Calibri"/>
    </w:rPr>
  </w:style>
  <w:style w:type="paragraph" w:styleId="Yltunniste">
    <w:name w:val="header"/>
    <w:basedOn w:val="Normaali"/>
    <w:link w:val="YltunnisteChar"/>
    <w:uiPriority w:val="99"/>
    <w:unhideWhenUsed/>
    <w:rsid w:val="00047A5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047A5D"/>
  </w:style>
  <w:style w:type="paragraph" w:styleId="Alatunniste">
    <w:name w:val="footer"/>
    <w:basedOn w:val="Normaali"/>
    <w:link w:val="AlatunnisteChar"/>
    <w:uiPriority w:val="99"/>
    <w:unhideWhenUsed/>
    <w:rsid w:val="00047A5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047A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122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921128">
          <w:marLeft w:val="720"/>
          <w:marRight w:val="0"/>
          <w:marTop w:val="16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EF3A02-28B6-4515-AC0A-236A3BA55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532</TotalTime>
  <Pages>4</Pages>
  <Words>916</Words>
  <Characters>7427</Characters>
  <Application>Microsoft Office Word</Application>
  <DocSecurity>0</DocSecurity>
  <Lines>61</Lines>
  <Paragraphs>16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Suomen valtion</Company>
  <LinksUpToDate>false</LinksUpToDate>
  <CharactersWithSpaces>8327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Santala Anna (MMM)</dc:creator>
  <cp:keywords/>
  <dc:description/>
  <cp:lastModifiedBy>Santala Anna (MMM)</cp:lastModifiedBy>
  <cp:revision>118</cp:revision>
  <dcterms:created xsi:type="dcterms:W3CDTF">2020-10-12T06:54:00Z</dcterms:created>
  <dcterms:modified xsi:type="dcterms:W3CDTF">2020-10-20T06:04:00Z</dcterms:modified>
</cp:coreProperties>
</file>