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Pr="004832F2" w:rsidRDefault="00682B96">
      <w:pPr>
        <w:rPr>
          <w:sz w:val="22"/>
          <w:szCs w:val="22"/>
        </w:rPr>
      </w:pPr>
      <w:bookmarkStart w:id="0" w:name="_GoBack"/>
      <w:bookmarkEnd w:id="0"/>
      <w:r w:rsidRPr="004832F2">
        <w:rPr>
          <w:sz w:val="22"/>
          <w:szCs w:val="22"/>
        </w:rPr>
        <w:t>Oikeusministeriö</w:t>
      </w:r>
    </w:p>
    <w:p w:rsidR="002A6CD5" w:rsidRPr="004832F2" w:rsidRDefault="005850BB">
      <w:pPr>
        <w:rPr>
          <w:sz w:val="22"/>
          <w:szCs w:val="22"/>
        </w:rPr>
      </w:pPr>
    </w:p>
    <w:p w:rsidR="002A6CD5" w:rsidRPr="004832F2" w:rsidRDefault="005850BB" w:rsidP="0035265B">
      <w:pPr>
        <w:pStyle w:val="Vastaanottajatiedot"/>
        <w:rPr>
          <w:sz w:val="22"/>
          <w:szCs w:val="22"/>
        </w:rPr>
      </w:pPr>
    </w:p>
    <w:p w:rsidR="002A6CD5" w:rsidRPr="004832F2" w:rsidRDefault="005850BB">
      <w:pPr>
        <w:rPr>
          <w:sz w:val="22"/>
          <w:szCs w:val="22"/>
        </w:rPr>
      </w:pPr>
    </w:p>
    <w:p w:rsidR="00F874C0" w:rsidRPr="004832F2" w:rsidRDefault="005850BB">
      <w:pPr>
        <w:rPr>
          <w:sz w:val="22"/>
          <w:szCs w:val="22"/>
        </w:rPr>
      </w:pPr>
    </w:p>
    <w:p w:rsidR="002A6CD5" w:rsidRPr="004832F2" w:rsidRDefault="00682B96">
      <w:pPr>
        <w:rPr>
          <w:sz w:val="22"/>
          <w:szCs w:val="22"/>
        </w:rPr>
      </w:pPr>
      <w:r w:rsidRPr="004832F2">
        <w:rPr>
          <w:sz w:val="22"/>
          <w:szCs w:val="22"/>
        </w:rPr>
        <w:t>Oikeusministeriön sähköpostiviesti 9.1.2017</w:t>
      </w:r>
    </w:p>
    <w:p w:rsidR="002A6CD5" w:rsidRPr="004832F2" w:rsidRDefault="005850BB">
      <w:pPr>
        <w:rPr>
          <w:sz w:val="22"/>
          <w:szCs w:val="22"/>
        </w:rPr>
      </w:pPr>
    </w:p>
    <w:p w:rsidR="002A6CD5" w:rsidRPr="004832F2" w:rsidRDefault="00682B96" w:rsidP="002A6CD5">
      <w:pPr>
        <w:pStyle w:val="Otsikko"/>
        <w:rPr>
          <w:sz w:val="22"/>
          <w:szCs w:val="22"/>
        </w:rPr>
      </w:pPr>
      <w:r w:rsidRPr="004832F2">
        <w:rPr>
          <w:sz w:val="22"/>
          <w:szCs w:val="22"/>
        </w:rPr>
        <w:fldChar w:fldCharType="begin"/>
      </w:r>
      <w:r w:rsidRPr="004832F2">
        <w:rPr>
          <w:sz w:val="22"/>
          <w:szCs w:val="22"/>
        </w:rPr>
        <w:instrText xml:space="preserve"> DOCPROPERTY  sm_otsikko  \* MERGEFORMAT </w:instrText>
      </w:r>
      <w:r w:rsidRPr="004832F2">
        <w:rPr>
          <w:sz w:val="22"/>
          <w:szCs w:val="22"/>
        </w:rPr>
        <w:fldChar w:fldCharType="separate"/>
      </w:r>
      <w:r>
        <w:rPr>
          <w:sz w:val="22"/>
          <w:szCs w:val="22"/>
        </w:rPr>
        <w:t>Sisäministeriön edustajien nimeäminen oikeusministeriön työryhmään; EU:n tietosuojadirektiivin täytäntöönpano</w:t>
      </w:r>
      <w:r w:rsidRPr="004832F2">
        <w:rPr>
          <w:sz w:val="22"/>
          <w:szCs w:val="22"/>
        </w:rPr>
        <w:fldChar w:fldCharType="end"/>
      </w:r>
    </w:p>
    <w:p w:rsidR="002A6CD5" w:rsidRPr="004832F2" w:rsidRDefault="00682B96" w:rsidP="002A6CD5">
      <w:pPr>
        <w:pStyle w:val="Leipteksti"/>
        <w:rPr>
          <w:sz w:val="22"/>
          <w:szCs w:val="22"/>
        </w:rPr>
      </w:pPr>
      <w:r w:rsidRPr="004832F2">
        <w:rPr>
          <w:sz w:val="22"/>
          <w:szCs w:val="22"/>
        </w:rPr>
        <w:t>Oikeusministeriö on 9.1.2017 lähettänyt sähköpostiviestin 9.1.2017</w:t>
      </w:r>
      <w:r>
        <w:rPr>
          <w:sz w:val="22"/>
          <w:szCs w:val="22"/>
        </w:rPr>
        <w:t>,</w:t>
      </w:r>
      <w:r w:rsidRPr="004832F2">
        <w:rPr>
          <w:sz w:val="22"/>
          <w:szCs w:val="22"/>
        </w:rPr>
        <w:t xml:space="preserve"> jossa on pyydetty nimeämään edustajat työryhmään, jonka tehtävänä on valmistella ehdotus tarpeelliseksi yleiseksi lainsäädännöksi Euroopan unionin tietosuojadirektiivin täytäntöön panemiseksi samoin kuin ehdotukset direktiivin edellyttämistä muutoksista oikeusministeriön hallinnonalan lainsäädäntöön.</w:t>
      </w:r>
    </w:p>
    <w:p w:rsidR="004832F2" w:rsidRPr="004832F2" w:rsidRDefault="00682B96" w:rsidP="002A6CD5">
      <w:pPr>
        <w:pStyle w:val="Leipteksti"/>
        <w:rPr>
          <w:sz w:val="22"/>
          <w:szCs w:val="22"/>
        </w:rPr>
      </w:pPr>
      <w:r w:rsidRPr="004832F2">
        <w:rPr>
          <w:sz w:val="22"/>
          <w:szCs w:val="22"/>
        </w:rPr>
        <w:t>Työryhmän toimikausi on 16.1. - 29.9.2017.</w:t>
      </w:r>
    </w:p>
    <w:p w:rsidR="004832F2" w:rsidRPr="004832F2" w:rsidRDefault="00682B96" w:rsidP="002A6CD5">
      <w:pPr>
        <w:pStyle w:val="Leipteksti"/>
        <w:rPr>
          <w:sz w:val="22"/>
          <w:szCs w:val="22"/>
        </w:rPr>
      </w:pPr>
      <w:r w:rsidRPr="004832F2">
        <w:rPr>
          <w:sz w:val="22"/>
          <w:szCs w:val="22"/>
        </w:rPr>
        <w:t>Työryhmän jäseneksi poliisiosasto esittää erityisasiantuntija Tiina Nuutista (</w:t>
      </w:r>
      <w:r w:rsidRPr="00F13DA8">
        <w:rPr>
          <w:sz w:val="22"/>
          <w:szCs w:val="22"/>
        </w:rPr>
        <w:t>tiina.nuutinen@intermin.fi</w:t>
      </w:r>
      <w:r w:rsidRPr="004832F2">
        <w:rPr>
          <w:sz w:val="22"/>
          <w:szCs w:val="22"/>
        </w:rPr>
        <w:t>, puh. 0295 488 563) ja varajäseneksi ylitarkastaja Virpi Koivua (</w:t>
      </w:r>
      <w:r w:rsidRPr="00F13DA8">
        <w:rPr>
          <w:sz w:val="22"/>
          <w:szCs w:val="22"/>
        </w:rPr>
        <w:t>virpi.koivu@intermin.fi</w:t>
      </w:r>
      <w:r w:rsidRPr="004832F2">
        <w:rPr>
          <w:sz w:val="22"/>
          <w:szCs w:val="22"/>
        </w:rPr>
        <w:t>, puh. 0295 488 592).</w:t>
      </w:r>
    </w:p>
    <w:p w:rsidR="004832F2" w:rsidRPr="004832F2" w:rsidRDefault="00682B96" w:rsidP="004832F2">
      <w:pPr>
        <w:pStyle w:val="Leipteksti"/>
        <w:rPr>
          <w:sz w:val="22"/>
          <w:szCs w:val="22"/>
        </w:rPr>
      </w:pPr>
      <w:r w:rsidRPr="004832F2">
        <w:rPr>
          <w:sz w:val="22"/>
          <w:szCs w:val="22"/>
        </w:rPr>
        <w:t>Työryhmän sihteeristöön poliisiosasto esittää ylitarkastaja Virpi Koivua (</w:t>
      </w:r>
      <w:r w:rsidRPr="00F13DA8">
        <w:rPr>
          <w:sz w:val="22"/>
          <w:szCs w:val="22"/>
        </w:rPr>
        <w:t>virpi.koivu@intermin.fi</w:t>
      </w:r>
      <w:r w:rsidRPr="004832F2">
        <w:rPr>
          <w:sz w:val="22"/>
          <w:szCs w:val="22"/>
        </w:rPr>
        <w:t>, puh. 0295 488 592).</w:t>
      </w:r>
    </w:p>
    <w:p w:rsidR="00CF11FD" w:rsidRPr="004832F2" w:rsidRDefault="005850BB" w:rsidP="002A6CD5">
      <w:pPr>
        <w:pStyle w:val="Leipteksti"/>
        <w:rPr>
          <w:sz w:val="22"/>
          <w:szCs w:val="22"/>
        </w:rPr>
      </w:pPr>
    </w:p>
    <w:p w:rsidR="00CF11FD" w:rsidRPr="004832F2" w:rsidRDefault="00682B96" w:rsidP="002A6CD5">
      <w:pPr>
        <w:pStyle w:val="Leipteksti"/>
        <w:rPr>
          <w:sz w:val="22"/>
          <w:szCs w:val="22"/>
        </w:rPr>
      </w:pPr>
      <w:r w:rsidRPr="004832F2">
        <w:rPr>
          <w:sz w:val="22"/>
          <w:szCs w:val="22"/>
        </w:rPr>
        <w:t>Osastopäällikkö</w:t>
      </w:r>
      <w:r w:rsidRPr="004832F2">
        <w:rPr>
          <w:sz w:val="22"/>
          <w:szCs w:val="22"/>
        </w:rPr>
        <w:tab/>
        <w:t>Kauko Aaltomaa</w:t>
      </w:r>
    </w:p>
    <w:p w:rsidR="00CF11FD" w:rsidRPr="004832F2" w:rsidRDefault="005850BB" w:rsidP="00CF11FD">
      <w:pPr>
        <w:pStyle w:val="Leipteksti"/>
        <w:rPr>
          <w:sz w:val="22"/>
          <w:szCs w:val="22"/>
        </w:rPr>
      </w:pPr>
    </w:p>
    <w:p w:rsidR="00CF11FD" w:rsidRPr="004832F2" w:rsidRDefault="00682B96" w:rsidP="00CF11FD">
      <w:pPr>
        <w:pStyle w:val="Leipteksti"/>
        <w:rPr>
          <w:sz w:val="22"/>
          <w:szCs w:val="22"/>
        </w:rPr>
      </w:pPr>
      <w:r w:rsidRPr="004832F2">
        <w:rPr>
          <w:sz w:val="22"/>
          <w:szCs w:val="22"/>
        </w:rPr>
        <w:t>Poliisijohtaja</w:t>
      </w:r>
      <w:r w:rsidRPr="004832F2">
        <w:rPr>
          <w:sz w:val="22"/>
          <w:szCs w:val="22"/>
        </w:rPr>
        <w:tab/>
      </w:r>
      <w:r w:rsidRPr="004832F2">
        <w:rPr>
          <w:sz w:val="22"/>
          <w:szCs w:val="22"/>
        </w:rPr>
        <w:tab/>
        <w:t>Petri Knape</w:t>
      </w:r>
    </w:p>
    <w:p w:rsidR="008C5E06" w:rsidRPr="004832F2" w:rsidRDefault="005850BB" w:rsidP="00CF11FD">
      <w:pPr>
        <w:pStyle w:val="Leipteksti"/>
        <w:rPr>
          <w:sz w:val="22"/>
          <w:szCs w:val="22"/>
        </w:rPr>
      </w:pPr>
    </w:p>
    <w:p w:rsidR="00CF11FD" w:rsidRPr="004832F2" w:rsidRDefault="00682B96" w:rsidP="00CF11FD">
      <w:pPr>
        <w:pStyle w:val="Leipteksti"/>
        <w:rPr>
          <w:sz w:val="22"/>
          <w:szCs w:val="22"/>
        </w:rPr>
      </w:pPr>
      <w:r w:rsidRPr="004832F2">
        <w:rPr>
          <w:sz w:val="22"/>
          <w:szCs w:val="22"/>
        </w:rPr>
        <w:fldChar w:fldCharType="begin"/>
      </w:r>
      <w:r w:rsidRPr="004832F2">
        <w:rPr>
          <w:sz w:val="22"/>
          <w:szCs w:val="22"/>
        </w:rPr>
        <w:instrText xml:space="preserve"> DOCPROPERTY  sm_allekirjoitusfraasi  \* MERGEFORMAT </w:instrText>
      </w:r>
      <w:r w:rsidRPr="004832F2">
        <w:rPr>
          <w:sz w:val="22"/>
          <w:szCs w:val="22"/>
        </w:rPr>
        <w:fldChar w:fldCharType="separate"/>
      </w:r>
      <w:r>
        <w:rPr>
          <w:sz w:val="22"/>
          <w:szCs w:val="22"/>
        </w:rPr>
        <w:t xml:space="preserve">Asiakirja on sähköisesti allekirjoitettu asianhallintajärjestelmässä. Sisäministeriö </w:t>
      </w:r>
      <w:proofErr w:type="gramStart"/>
      <w:r>
        <w:rPr>
          <w:sz w:val="22"/>
          <w:szCs w:val="22"/>
        </w:rPr>
        <w:t>12.01.2017</w:t>
      </w:r>
      <w:proofErr w:type="gramEnd"/>
      <w:r>
        <w:rPr>
          <w:sz w:val="22"/>
          <w:szCs w:val="22"/>
        </w:rPr>
        <w:t xml:space="preserve"> klo 14:49. Allekirjoituksen oikeellisuuden voi todentaa kirjaamosta.</w:t>
      </w:r>
      <w:r w:rsidRPr="004832F2">
        <w:rPr>
          <w:sz w:val="22"/>
          <w:szCs w:val="22"/>
        </w:rPr>
        <w:fldChar w:fldCharType="end"/>
      </w: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794E91" w:rsidTr="00CF11FD">
        <w:trPr>
          <w:trHeight w:val="556"/>
        </w:trPr>
        <w:tc>
          <w:tcPr>
            <w:tcW w:w="2608" w:type="dxa"/>
          </w:tcPr>
          <w:p w:rsidR="00CF11FD" w:rsidRPr="004832F2" w:rsidRDefault="005850BB" w:rsidP="00CF11FD">
            <w:pPr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CF11FD" w:rsidRPr="004832F2" w:rsidRDefault="005850BB" w:rsidP="00CF11FD">
            <w:pPr>
              <w:rPr>
                <w:sz w:val="22"/>
                <w:szCs w:val="22"/>
              </w:rPr>
            </w:pPr>
          </w:p>
        </w:tc>
      </w:tr>
      <w:tr w:rsidR="00794E91" w:rsidTr="00CF11FD">
        <w:trPr>
          <w:trHeight w:val="556"/>
        </w:trPr>
        <w:tc>
          <w:tcPr>
            <w:tcW w:w="2608" w:type="dxa"/>
          </w:tcPr>
          <w:p w:rsidR="00CF11FD" w:rsidRPr="004832F2" w:rsidRDefault="00682B96" w:rsidP="00CF11FD">
            <w:pPr>
              <w:rPr>
                <w:sz w:val="22"/>
                <w:szCs w:val="22"/>
              </w:rPr>
            </w:pPr>
            <w:r w:rsidRPr="004832F2">
              <w:rPr>
                <w:sz w:val="22"/>
                <w:szCs w:val="22"/>
              </w:rPr>
              <w:t>Jakelu</w:t>
            </w:r>
          </w:p>
        </w:tc>
        <w:tc>
          <w:tcPr>
            <w:tcW w:w="7761" w:type="dxa"/>
          </w:tcPr>
          <w:p w:rsidR="004832F2" w:rsidRPr="004832F2" w:rsidRDefault="00682B96" w:rsidP="004832F2">
            <w:pPr>
              <w:rPr>
                <w:sz w:val="22"/>
                <w:szCs w:val="22"/>
              </w:rPr>
            </w:pPr>
            <w:r w:rsidRPr="004832F2">
              <w:rPr>
                <w:sz w:val="22"/>
                <w:szCs w:val="22"/>
              </w:rPr>
              <w:t>Oikeusministeriö</w:t>
            </w:r>
            <w:r>
              <w:rPr>
                <w:sz w:val="22"/>
                <w:szCs w:val="22"/>
              </w:rPr>
              <w:t>n kirjaamo</w:t>
            </w:r>
          </w:p>
          <w:p w:rsidR="00CF11FD" w:rsidRPr="004832F2" w:rsidRDefault="005850BB" w:rsidP="00CF11FD">
            <w:pPr>
              <w:rPr>
                <w:sz w:val="22"/>
                <w:szCs w:val="22"/>
              </w:rPr>
            </w:pPr>
          </w:p>
        </w:tc>
      </w:tr>
      <w:tr w:rsidR="00794E91" w:rsidTr="00CF11FD">
        <w:trPr>
          <w:trHeight w:val="556"/>
        </w:trPr>
        <w:tc>
          <w:tcPr>
            <w:tcW w:w="2608" w:type="dxa"/>
          </w:tcPr>
          <w:p w:rsidR="00CF11FD" w:rsidRPr="004832F2" w:rsidRDefault="00682B96" w:rsidP="00CF11FD">
            <w:pPr>
              <w:rPr>
                <w:sz w:val="22"/>
                <w:szCs w:val="22"/>
              </w:rPr>
            </w:pPr>
            <w:r w:rsidRPr="004832F2">
              <w:rPr>
                <w:sz w:val="22"/>
                <w:szCs w:val="22"/>
              </w:rPr>
              <w:t>Tiedoksi</w:t>
            </w:r>
          </w:p>
        </w:tc>
        <w:tc>
          <w:tcPr>
            <w:tcW w:w="7761" w:type="dxa"/>
          </w:tcPr>
          <w:p w:rsidR="004832F2" w:rsidRPr="004832F2" w:rsidRDefault="00682B96" w:rsidP="004832F2">
            <w:pPr>
              <w:rPr>
                <w:sz w:val="22"/>
                <w:szCs w:val="22"/>
              </w:rPr>
            </w:pPr>
            <w:r w:rsidRPr="004832F2">
              <w:rPr>
                <w:sz w:val="22"/>
                <w:szCs w:val="22"/>
              </w:rPr>
              <w:t>Kansliapäällikkö Päivi Nerg</w:t>
            </w:r>
          </w:p>
          <w:p w:rsidR="004832F2" w:rsidRPr="004832F2" w:rsidRDefault="00682B96" w:rsidP="004832F2">
            <w:pPr>
              <w:rPr>
                <w:sz w:val="22"/>
                <w:szCs w:val="22"/>
              </w:rPr>
            </w:pPr>
            <w:r w:rsidRPr="004832F2">
              <w:rPr>
                <w:sz w:val="22"/>
                <w:szCs w:val="22"/>
              </w:rPr>
              <w:t>Johdon sihteerit Sademies, Vihervirta, Landström, Joensuu</w:t>
            </w:r>
          </w:p>
          <w:p w:rsidR="004832F2" w:rsidRDefault="00682B96" w:rsidP="004832F2">
            <w:pPr>
              <w:rPr>
                <w:sz w:val="22"/>
                <w:szCs w:val="22"/>
              </w:rPr>
            </w:pPr>
            <w:r w:rsidRPr="004832F2">
              <w:rPr>
                <w:sz w:val="22"/>
                <w:szCs w:val="22"/>
              </w:rPr>
              <w:t>Lainsäädäntöjohtaja Katriina Laitinen</w:t>
            </w:r>
          </w:p>
          <w:p w:rsidR="00F13DA8" w:rsidRDefault="00682B96" w:rsidP="00483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Erityisasiantuntija Tiina Nuutinen</w:t>
            </w:r>
          </w:p>
          <w:p w:rsidR="00F13DA8" w:rsidRPr="004832F2" w:rsidRDefault="00682B96" w:rsidP="00483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Ylitarkastaja Virpi Koivu</w:t>
            </w:r>
          </w:p>
          <w:p w:rsidR="00CF11FD" w:rsidRPr="004832F2" w:rsidRDefault="00682B96" w:rsidP="004832F2">
            <w:pPr>
              <w:rPr>
                <w:sz w:val="22"/>
                <w:szCs w:val="22"/>
              </w:rPr>
            </w:pPr>
            <w:r w:rsidRPr="004832F2">
              <w:rPr>
                <w:sz w:val="22"/>
                <w:szCs w:val="22"/>
              </w:rPr>
              <w:t>Lainsäädäntöjohtaja Tuula Majuri, OM</w:t>
            </w:r>
          </w:p>
          <w:p w:rsidR="004832F2" w:rsidRPr="004832F2" w:rsidRDefault="005850BB" w:rsidP="004832F2">
            <w:pPr>
              <w:rPr>
                <w:sz w:val="22"/>
                <w:szCs w:val="22"/>
              </w:rPr>
            </w:pPr>
          </w:p>
        </w:tc>
      </w:tr>
    </w:tbl>
    <w:p w:rsidR="00162585" w:rsidRPr="004832F2" w:rsidRDefault="005850BB" w:rsidP="00162585">
      <w:pPr>
        <w:rPr>
          <w:sz w:val="22"/>
          <w:szCs w:val="22"/>
        </w:rPr>
      </w:pPr>
    </w:p>
    <w:p w:rsidR="00D76923" w:rsidRPr="004832F2" w:rsidRDefault="005850BB">
      <w:pPr>
        <w:rPr>
          <w:sz w:val="22"/>
          <w:szCs w:val="22"/>
        </w:rPr>
      </w:pPr>
    </w:p>
    <w:p w:rsidR="0035265B" w:rsidRPr="004832F2" w:rsidRDefault="005850BB">
      <w:pPr>
        <w:rPr>
          <w:sz w:val="22"/>
          <w:szCs w:val="22"/>
        </w:rPr>
      </w:pPr>
    </w:p>
    <w:p w:rsidR="008C5E06" w:rsidRPr="004832F2" w:rsidRDefault="005850BB" w:rsidP="00D76923">
      <w:pPr>
        <w:rPr>
          <w:sz w:val="22"/>
          <w:szCs w:val="22"/>
        </w:rPr>
      </w:pPr>
    </w:p>
    <w:sectPr w:rsidR="008C5E06" w:rsidRPr="004832F2" w:rsidSect="002208F1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BD" w:rsidRDefault="00682B96">
      <w:r>
        <w:separator/>
      </w:r>
    </w:p>
  </w:endnote>
  <w:endnote w:type="continuationSeparator" w:id="0">
    <w:p w:rsidR="00C116BD" w:rsidRDefault="006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794E91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5850BB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5850BB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5850BB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5850BB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5850BB" w:rsidP="001811CD">
          <w:pPr>
            <w:pStyle w:val="Alatunniste"/>
          </w:pPr>
        </w:p>
      </w:tc>
    </w:tr>
    <w:tr w:rsidR="00794E91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5850BB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5850BB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5850BB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5850BB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5850BB" w:rsidP="001811CD">
          <w:pPr>
            <w:pStyle w:val="Alatunniste"/>
          </w:pPr>
        </w:p>
      </w:tc>
    </w:tr>
    <w:tr w:rsidR="00794E91" w:rsidTr="001811CD">
      <w:tc>
        <w:tcPr>
          <w:tcW w:w="2586" w:type="dxa"/>
        </w:tcPr>
        <w:p w:rsidR="00C32D98" w:rsidRPr="00EF222F" w:rsidRDefault="005850BB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682B96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682B96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682B96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682B96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794E91" w:rsidTr="001811CD">
      <w:tc>
        <w:tcPr>
          <w:tcW w:w="2586" w:type="dxa"/>
        </w:tcPr>
        <w:p w:rsidR="00C32D98" w:rsidRPr="00EF222F" w:rsidRDefault="005850BB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682B96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682B96" w:rsidP="006A5C73">
          <w:pPr>
            <w:pStyle w:val="Alatunniste"/>
          </w:pPr>
          <w:r>
            <w:t>Erottajankatu 2</w:t>
          </w:r>
        </w:p>
      </w:tc>
      <w:tc>
        <w:tcPr>
          <w:tcW w:w="1843" w:type="dxa"/>
        </w:tcPr>
        <w:p w:rsidR="00C32D98" w:rsidRPr="00EF222F" w:rsidRDefault="00682B96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682B96" w:rsidP="001811CD">
          <w:pPr>
            <w:pStyle w:val="Alatunniste"/>
          </w:pPr>
          <w:r>
            <w:t>kirjaamo@intermin.fi</w:t>
          </w:r>
        </w:p>
      </w:tc>
    </w:tr>
    <w:tr w:rsidR="00794E91" w:rsidTr="001811CD">
      <w:tc>
        <w:tcPr>
          <w:tcW w:w="2586" w:type="dxa"/>
        </w:tcPr>
        <w:p w:rsidR="00C32D98" w:rsidRPr="00EF222F" w:rsidRDefault="005850BB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682B96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682B96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682B96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682B96" w:rsidP="001811CD">
          <w:pPr>
            <w:pStyle w:val="Alatunniste"/>
          </w:pPr>
          <w:r>
            <w:t>www.intermin.fi</w:t>
          </w:r>
        </w:p>
      </w:tc>
    </w:tr>
    <w:tr w:rsidR="00794E91" w:rsidTr="001811CD">
      <w:tc>
        <w:tcPr>
          <w:tcW w:w="2586" w:type="dxa"/>
        </w:tcPr>
        <w:p w:rsidR="00C32D98" w:rsidRPr="00EF222F" w:rsidRDefault="005850BB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682B96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5850BB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682B96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5850BB" w:rsidP="001811CD">
          <w:pPr>
            <w:pStyle w:val="Alatunniste"/>
          </w:pPr>
        </w:p>
      </w:tc>
    </w:tr>
    <w:tr w:rsidR="00794E91" w:rsidTr="001811CD">
      <w:tc>
        <w:tcPr>
          <w:tcW w:w="2586" w:type="dxa"/>
        </w:tcPr>
        <w:p w:rsidR="00C32D98" w:rsidRPr="00EF222F" w:rsidRDefault="005850BB" w:rsidP="001811CD">
          <w:pPr>
            <w:pStyle w:val="Alatunniste"/>
          </w:pPr>
        </w:p>
      </w:tc>
      <w:tc>
        <w:tcPr>
          <w:tcW w:w="1809" w:type="dxa"/>
        </w:tcPr>
        <w:p w:rsidR="00C32D98" w:rsidRDefault="005850BB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5850BB" w:rsidP="001811CD">
          <w:pPr>
            <w:pStyle w:val="Alatunniste"/>
          </w:pPr>
        </w:p>
      </w:tc>
      <w:tc>
        <w:tcPr>
          <w:tcW w:w="1843" w:type="dxa"/>
        </w:tcPr>
        <w:p w:rsidR="00C32D98" w:rsidRDefault="00682B96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5850BB" w:rsidP="001811CD">
          <w:pPr>
            <w:pStyle w:val="Alatunniste"/>
          </w:pPr>
        </w:p>
      </w:tc>
    </w:tr>
  </w:tbl>
  <w:p w:rsidR="00EF222F" w:rsidRDefault="005850BB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BD" w:rsidRDefault="00682B96">
      <w:r>
        <w:separator/>
      </w:r>
    </w:p>
  </w:footnote>
  <w:footnote w:type="continuationSeparator" w:id="0">
    <w:p w:rsidR="00C116BD" w:rsidRDefault="0068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794E91" w:rsidTr="005E4795">
      <w:tc>
        <w:tcPr>
          <w:tcW w:w="5222" w:type="dxa"/>
        </w:tcPr>
        <w:p w:rsidR="0035265B" w:rsidRPr="00770045" w:rsidRDefault="00682B96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682B96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 w:rsidR="005850BB">
            <w:rPr>
              <w:b/>
            </w:rPr>
            <w:t>Esitys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5850BB" w:rsidP="005E4795">
          <w:pPr>
            <w:pStyle w:val="Yltunniste"/>
          </w:pPr>
        </w:p>
      </w:tc>
      <w:tc>
        <w:tcPr>
          <w:tcW w:w="1054" w:type="dxa"/>
        </w:tcPr>
        <w:p w:rsidR="0035265B" w:rsidRDefault="00682B96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5850BB">
              <w:t>1</w:t>
            </w:r>
          </w:fldSimple>
          <w:r>
            <w:t>)</w:t>
          </w:r>
        </w:p>
      </w:tc>
    </w:tr>
    <w:tr w:rsidR="00794E91" w:rsidTr="005E4795">
      <w:trPr>
        <w:trHeight w:val="272"/>
      </w:trPr>
      <w:tc>
        <w:tcPr>
          <w:tcW w:w="5222" w:type="dxa"/>
        </w:tcPr>
        <w:p w:rsidR="0035265B" w:rsidRPr="002A6CD5" w:rsidRDefault="005850BB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5850BB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5850BB" w:rsidP="005E4795">
          <w:pPr>
            <w:pStyle w:val="Yltunniste"/>
          </w:pPr>
        </w:p>
      </w:tc>
    </w:tr>
    <w:tr w:rsidR="00794E91" w:rsidTr="005E4795">
      <w:trPr>
        <w:trHeight w:val="272"/>
      </w:trPr>
      <w:tc>
        <w:tcPr>
          <w:tcW w:w="5222" w:type="dxa"/>
        </w:tcPr>
        <w:p w:rsidR="0035265B" w:rsidRDefault="005850BB" w:rsidP="005E4795">
          <w:pPr>
            <w:pStyle w:val="Yltunniste"/>
          </w:pPr>
        </w:p>
      </w:tc>
      <w:tc>
        <w:tcPr>
          <w:tcW w:w="2608" w:type="dxa"/>
        </w:tcPr>
        <w:p w:rsidR="0035265B" w:rsidRDefault="005850BB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5850BB" w:rsidP="005E4795">
          <w:pPr>
            <w:pStyle w:val="Yltunniste"/>
          </w:pPr>
        </w:p>
      </w:tc>
    </w:tr>
    <w:tr w:rsidR="00794E91" w:rsidTr="005E4795">
      <w:trPr>
        <w:trHeight w:val="272"/>
      </w:trPr>
      <w:tc>
        <w:tcPr>
          <w:tcW w:w="5222" w:type="dxa"/>
        </w:tcPr>
        <w:p w:rsidR="0035265B" w:rsidRDefault="005850BB" w:rsidP="005E4795">
          <w:pPr>
            <w:pStyle w:val="Yltunniste"/>
          </w:pPr>
        </w:p>
      </w:tc>
      <w:tc>
        <w:tcPr>
          <w:tcW w:w="2608" w:type="dxa"/>
        </w:tcPr>
        <w:p w:rsidR="0035265B" w:rsidRDefault="00682B96" w:rsidP="005E4795">
          <w:pPr>
            <w:pStyle w:val="Yltunniste"/>
          </w:pPr>
          <w:fldSimple w:instr=" DOCPROPERTY  sm_pvm &quot;d.M.yyyy&quot; \* MERGEFORMAT ">
            <w:r w:rsidR="005850BB">
              <w:t>12.01.2017</w:t>
            </w:r>
          </w:fldSimple>
        </w:p>
      </w:tc>
      <w:tc>
        <w:tcPr>
          <w:tcW w:w="2517" w:type="dxa"/>
          <w:gridSpan w:val="2"/>
        </w:tcPr>
        <w:p w:rsidR="0035265B" w:rsidRDefault="005850BB" w:rsidP="005E4795">
          <w:pPr>
            <w:pStyle w:val="Yltunniste"/>
          </w:pPr>
        </w:p>
      </w:tc>
    </w:tr>
  </w:tbl>
  <w:p w:rsidR="00D64AB2" w:rsidRDefault="005850B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794E91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682B96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 wp14:anchorId="5D78AF6D" wp14:editId="79EEDD8F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5850BB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5850BB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5850BB" w:rsidP="005E4795">
          <w:pPr>
            <w:pStyle w:val="Yltunniste"/>
            <w:jc w:val="center"/>
          </w:pPr>
        </w:p>
      </w:tc>
    </w:tr>
    <w:tr w:rsidR="00794E91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5850BB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682B96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 w:rsidR="005850BB">
            <w:rPr>
              <w:b/>
            </w:rPr>
            <w:t>Esitys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682B96" w:rsidP="005E4795">
          <w:pPr>
            <w:pStyle w:val="Yltunniste"/>
          </w:pPr>
          <w:fldSimple w:instr=" DOCPROPERTY  sm_id  \* MERGEFORMAT ">
            <w:r w:rsidR="005850BB">
              <w:t>SM1720118</w:t>
            </w:r>
          </w:fldSimple>
        </w:p>
      </w:tc>
      <w:tc>
        <w:tcPr>
          <w:tcW w:w="1054" w:type="dxa"/>
          <w:tcMar>
            <w:left w:w="0" w:type="dxa"/>
          </w:tcMar>
        </w:tcPr>
        <w:p w:rsidR="0035265B" w:rsidRDefault="00682B96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850BB"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5850BB">
              <w:t>1</w:t>
            </w:r>
          </w:fldSimple>
          <w:r>
            <w:t>)</w:t>
          </w:r>
        </w:p>
      </w:tc>
    </w:tr>
    <w:tr w:rsidR="00794E91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5850BB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5850BB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682B96" w:rsidP="005E4795">
          <w:pPr>
            <w:pStyle w:val="Yltunniste"/>
          </w:pPr>
          <w:fldSimple w:instr=" DOCPROPERTY  sm_asiaryhmä  \* MERGEFORMAT ">
            <w:r w:rsidR="005850BB">
              <w:t>00.01.05.03</w:t>
            </w:r>
          </w:fldSimple>
        </w:p>
      </w:tc>
    </w:tr>
    <w:tr w:rsidR="00794E91" w:rsidTr="005E4795">
      <w:tc>
        <w:tcPr>
          <w:tcW w:w="5823" w:type="dxa"/>
          <w:vMerge/>
          <w:tcMar>
            <w:left w:w="0" w:type="dxa"/>
          </w:tcMar>
        </w:tcPr>
        <w:p w:rsidR="0035265B" w:rsidRDefault="005850BB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5850BB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682B96" w:rsidP="005E4795">
          <w:pPr>
            <w:pStyle w:val="Yltunniste"/>
          </w:pPr>
          <w:fldSimple w:instr=" DOCPROPERTY  sm_diaarinro  \* MERGEFORMAT ">
            <w:r w:rsidR="005850BB">
              <w:t>SMDno-2017-72</w:t>
            </w:r>
          </w:fldSimple>
        </w:p>
      </w:tc>
    </w:tr>
    <w:tr w:rsidR="00794E91" w:rsidTr="005E4795">
      <w:tc>
        <w:tcPr>
          <w:tcW w:w="5823" w:type="dxa"/>
          <w:tcMar>
            <w:left w:w="0" w:type="dxa"/>
          </w:tcMar>
        </w:tcPr>
        <w:p w:rsidR="0035265B" w:rsidRDefault="005850BB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682B96" w:rsidP="005E4795">
          <w:pPr>
            <w:pStyle w:val="Yltunniste"/>
          </w:pPr>
          <w:fldSimple w:instr=" DOCPROPERTY  sm_pvm &quot;d.M.yyyy&quot; \* MERGEFORMAT ">
            <w:r w:rsidR="005850BB">
              <w:t>12.01.2017</w:t>
            </w:r>
          </w:fldSimple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5850BB" w:rsidP="005E4795">
          <w:pPr>
            <w:pStyle w:val="Yltunniste"/>
          </w:pPr>
        </w:p>
      </w:tc>
    </w:tr>
  </w:tbl>
  <w:p w:rsidR="002723D0" w:rsidRDefault="005850B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91"/>
    <w:rsid w:val="005850BB"/>
    <w:rsid w:val="00682B96"/>
    <w:rsid w:val="00794E91"/>
    <w:rsid w:val="00C1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  <w:style w:type="character" w:styleId="Hyperlinkki">
    <w:name w:val="Hyperlink"/>
    <w:basedOn w:val="Kappaleenoletusfontti"/>
    <w:uiPriority w:val="99"/>
    <w:unhideWhenUsed/>
    <w:rsid w:val="00483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  <w:style w:type="character" w:styleId="Hyperlinkki">
    <w:name w:val="Hyperlink"/>
    <w:basedOn w:val="Kappaleenoletusfontti"/>
    <w:uiPriority w:val="99"/>
    <w:unhideWhenUsed/>
    <w:rsid w:val="00483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Luomala Irene</cp:lastModifiedBy>
  <cp:revision>2</cp:revision>
  <cp:lastPrinted>2017-01-12T13:14:00Z</cp:lastPrinted>
  <dcterms:created xsi:type="dcterms:W3CDTF">2017-01-12T13:30:00Z</dcterms:created>
  <dcterms:modified xsi:type="dcterms:W3CDTF">2017-01-12T13:30:00Z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12.01.2017 klo 14:49. Allekirjoituksen oikeellisuuden voi todentaa kirjaamosta.</vt:lpwstr>
  </property>
  <property fmtid="{D5CDD505-2E9C-101B-9397-08002B2CF9AE}" pid="3" name="sm_asiakirjatyyppi">
    <vt:lpwstr>Esitys</vt:lpwstr>
  </property>
  <property fmtid="{D5CDD505-2E9C-101B-9397-08002B2CF9AE}" pid="4" name="sm_asiaryhmä">
    <vt:lpwstr>00.01.05.03</vt:lpwstr>
  </property>
  <property fmtid="{D5CDD505-2E9C-101B-9397-08002B2CF9AE}" pid="5" name="sm_diaarinro">
    <vt:lpwstr>SMDno-2017-72</vt:lpwstr>
  </property>
  <property fmtid="{D5CDD505-2E9C-101B-9397-08002B2CF9AE}" pid="6" name="sm_id">
    <vt:lpwstr>SM1720118</vt:lpwstr>
  </property>
  <property fmtid="{D5CDD505-2E9C-101B-9397-08002B2CF9AE}" pid="7" name="sm_käsittelyluokka">
    <vt:lpwstr/>
  </property>
  <property fmtid="{D5CDD505-2E9C-101B-9397-08002B2CF9AE}" pid="8" name="sm_laatija">
    <vt:lpwstr>Carina Öhrnberg</vt:lpwstr>
  </property>
  <property fmtid="{D5CDD505-2E9C-101B-9397-08002B2CF9AE}" pid="9" name="sm_laatimispvm">
    <vt:lpwstr>12.01.2017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Poliisiosasto</vt:lpwstr>
  </property>
  <property fmtid="{D5CDD505-2E9C-101B-9397-08002B2CF9AE}" pid="14" name="sm_otsikko">
    <vt:lpwstr>Sisäministeriön edustajien nimeäminen oikeusministeriön työryhmään; EU:n tietosuojadirektiivin täytäntöönpano</vt:lpwstr>
  </property>
  <property fmtid="{D5CDD505-2E9C-101B-9397-08002B2CF9AE}" pid="15" name="sm_pvm">
    <vt:lpwstr>12.01.2017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