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E4" w:rsidRDefault="00F435E4" w:rsidP="00072BEB">
      <w:r>
        <w:t>Liikenne- ja viestintäministeriö</w:t>
      </w:r>
    </w:p>
    <w:p w:rsidR="00F435E4" w:rsidRDefault="00F435E4" w:rsidP="00072BEB"/>
    <w:p w:rsidR="00F435E4" w:rsidRDefault="00F435E4" w:rsidP="00051A58"/>
    <w:p w:rsidR="00F435E4" w:rsidRPr="00051A58" w:rsidRDefault="00F435E4" w:rsidP="00051A58">
      <w:r>
        <w:rPr>
          <w:b/>
          <w:bCs/>
        </w:rPr>
        <w:t>Viite</w:t>
      </w:r>
      <w:r w:rsidRPr="00ED434E">
        <w:rPr>
          <w:b/>
          <w:bCs/>
        </w:rPr>
        <w:t>:</w:t>
      </w:r>
      <w:r>
        <w:t xml:space="preserve"> Liikenne- ja viestintäministeriön lausuntopyyntö tietoyhteiskuntakaaresta 4.4.2013 (LVM/1353/03/2011)</w:t>
      </w:r>
    </w:p>
    <w:p w:rsidR="00F435E4" w:rsidRDefault="00F435E4" w:rsidP="00072BEB">
      <w:pPr>
        <w:rPr>
          <w:b/>
          <w:bCs/>
        </w:rPr>
      </w:pPr>
    </w:p>
    <w:p w:rsidR="00F435E4" w:rsidRPr="00051A58" w:rsidRDefault="00F435E4" w:rsidP="00F65323">
      <w:pPr>
        <w:rPr>
          <w:b/>
          <w:bCs/>
          <w:caps/>
        </w:rPr>
      </w:pPr>
      <w:r>
        <w:rPr>
          <w:b/>
          <w:bCs/>
          <w:caps/>
        </w:rPr>
        <w:t>Tekesin LAUSUNTO TIETOYHTEISKUNTAKAARESTA</w:t>
      </w:r>
    </w:p>
    <w:p w:rsidR="00F435E4" w:rsidRPr="002C2033" w:rsidRDefault="00F435E4" w:rsidP="002C2033">
      <w:pPr>
        <w:ind w:left="907"/>
      </w:pPr>
      <w:r>
        <w:t>Tekes – teknologian ja innovaatioiden kehittämiskeskus kiittää mahdollisuudesta antaa näkemyksensä luonnokseen hallituksen esitykseksi tietoyhteiskuntakaaresta. Lausunto keskittyy tietoyhteiskuntaan liittyviin yleisiin linjauksiin, eikä kohdistu lakiehdotuksen yksityiskohtiin.</w:t>
      </w:r>
    </w:p>
    <w:p w:rsidR="00F435E4" w:rsidRPr="005B01BC" w:rsidRDefault="00F435E4" w:rsidP="00FE53A8">
      <w:pPr>
        <w:rPr>
          <w:b/>
          <w:bCs/>
          <w:color w:val="004B8D"/>
        </w:rPr>
      </w:pPr>
      <w:r>
        <w:rPr>
          <w:b/>
          <w:bCs/>
          <w:color w:val="004B8D"/>
        </w:rPr>
        <w:t>Tietoyhteiskuntakehitys välttämätöntä suomalaiselle hyvinvoinnille</w:t>
      </w:r>
    </w:p>
    <w:p w:rsidR="00F435E4" w:rsidRDefault="00F435E4" w:rsidP="00FE53A8">
      <w:pPr>
        <w:ind w:left="907"/>
      </w:pPr>
      <w:r>
        <w:t>Menestyminen tietoyhteiskuntakehityksessä on välttämätöntä Suomen kaltaisen korkeaan osaamiseen ja avoimeen talouteen perustuvan hyvinvointiyhteiskunnan turvaamiselle. Tekesin rooli edistää tietoyhteiskuntaa ja tiedosta kumpuavaa kilpailukykyä on rahoittaa ja rohkaista yrityksiä, tutkimusmaailmaa ja julkisia organisaatioita panostamaan kunnianhimoiseen innovaatiotoimintaan, jolla luodaan ja sovelletaan uutta tietoa tavalla, joka edistää kestävää talouskasvua ja lisää hyvinvointia. Tietoyhteiskuntakehitys ja sitä vahvistava innovaatiotoiminta edellyttävät suotuisaa toimintaympäristöä, johon kuuluu mm. selkeä, kehitystä mahdollistava eikä sitä hankaloittava lainsäädäntö. Ehdotetun kaltainen uusi tietoyhteiskuntakaari on tärkeä edistysaskel tietoyhteiskuntaa koskevan lainsäädännön modernisoimiseksi, selkeyttämiseksi ja saattamiseksi mahdollisuuksia tarjoavaksi.</w:t>
      </w:r>
    </w:p>
    <w:p w:rsidR="00F435E4" w:rsidRPr="00282DB8" w:rsidRDefault="00F435E4" w:rsidP="00282DB8">
      <w:pPr>
        <w:rPr>
          <w:b/>
          <w:bCs/>
          <w:color w:val="004B8D"/>
        </w:rPr>
      </w:pPr>
      <w:r w:rsidRPr="00282DB8">
        <w:rPr>
          <w:b/>
          <w:bCs/>
          <w:color w:val="004B8D"/>
        </w:rPr>
        <w:t>Teknologisen kehityksen, innovaatioiden ja kilpailun lisäämisen korostaminen on mitä kannatettavinta</w:t>
      </w:r>
    </w:p>
    <w:p w:rsidR="00F435E4" w:rsidRDefault="00F435E4" w:rsidP="00FE53A8">
      <w:pPr>
        <w:ind w:left="907"/>
      </w:pPr>
      <w:r>
        <w:t xml:space="preserve">Tekes pitää erittäin tärkeänä ja hyvänä asiana, että säädöstyössä on otettu kiinteästi huomioon teknologisen kehityksen, innovaatioiden ja kilpailun lisäämisen edistämisen näkökulma. Nämä kaikki ovat avainasioita silloin, kun tietoyhteiskuntakehityksen halutaan olevan keskeinen tekijä myös talouskasvun luomisessa. Tekesin omassa strategiassa tietoyhteiskunta on vahvasti esillä painopisteissä, joihin suunnataan erityispanostuksia varsinkin ohjelmatoiminnan muodossa. Yksi esimerkki käynnissä olevasta, varsin suoraan tietoyhteiskuntakehitystä palvelevasta ohjelmasta on </w:t>
      </w:r>
      <w:hyperlink r:id="rId7" w:history="1">
        <w:r>
          <w:rPr>
            <w:rStyle w:val="Hyperlink"/>
          </w:rPr>
          <w:t>Trial - Kognitiivisen radion ja verkon kokeiluympäristö</w:t>
        </w:r>
      </w:hyperlink>
      <w:r>
        <w:t xml:space="preserve">. </w:t>
      </w:r>
    </w:p>
    <w:p w:rsidR="00F435E4" w:rsidRDefault="00F435E4" w:rsidP="004F501B">
      <w:pPr>
        <w:ind w:left="907"/>
      </w:pPr>
      <w:r>
        <w:t>Tekes on valmis keskusteluun ja yhteistyöhön tietoyhteiskuntakehityksen vauhdittamisen kaipaamista uusista avauksista. Suurimmat kehittämishyödyt olisivatkin saatavilla hallinnonalojen rajat ylittävillä laajoilla synkronisilla kumppanuusohjelmilla.</w:t>
      </w:r>
    </w:p>
    <w:p w:rsidR="00F435E4" w:rsidRDefault="00F435E4" w:rsidP="004F501B">
      <w:pPr>
        <w:ind w:left="907"/>
      </w:pPr>
    </w:p>
    <w:p w:rsidR="00F435E4" w:rsidRDefault="00F435E4" w:rsidP="004F501B">
      <w:pPr>
        <w:ind w:left="907"/>
      </w:pPr>
    </w:p>
    <w:p w:rsidR="00F435E4" w:rsidRDefault="00F435E4">
      <w:pPr>
        <w:spacing w:after="0" w:line="240" w:lineRule="auto"/>
        <w:rPr>
          <w:b/>
          <w:bCs/>
        </w:rPr>
      </w:pPr>
    </w:p>
    <w:p w:rsidR="00F435E4" w:rsidRDefault="00F435E4" w:rsidP="005B01BC">
      <w:pPr>
        <w:rPr>
          <w:b/>
          <w:bCs/>
          <w:color w:val="004B8D"/>
        </w:rPr>
      </w:pPr>
      <w:r>
        <w:rPr>
          <w:b/>
          <w:bCs/>
          <w:color w:val="004B8D"/>
        </w:rPr>
        <w:t>Tilaa ja selkeyttä yksityiselle toiminnalle</w:t>
      </w:r>
    </w:p>
    <w:p w:rsidR="00F435E4" w:rsidRPr="00D961B1" w:rsidRDefault="00F435E4" w:rsidP="00D961B1">
      <w:pPr>
        <w:ind w:left="907"/>
      </w:pPr>
      <w:r>
        <w:t xml:space="preserve">Sähköisen viestinnän sääntelyssä on tärkeää selkeys, sääntelyn rajaaminen vaadittavaan minimiinsä ja riittävän tilan antaminen markkinaehtoiselle toiminnalle. Nämä näkökulmat säädösvalmistelussa onkin otettu ansiokkaasti huomioon.  </w:t>
      </w:r>
    </w:p>
    <w:p w:rsidR="00F435E4" w:rsidRPr="005B01BC" w:rsidRDefault="00F435E4" w:rsidP="005B01BC">
      <w:pPr>
        <w:rPr>
          <w:b/>
          <w:bCs/>
          <w:color w:val="004B8D"/>
        </w:rPr>
      </w:pPr>
    </w:p>
    <w:p w:rsidR="00F435E4" w:rsidRDefault="00F435E4" w:rsidP="00545EFD">
      <w:pPr>
        <w:ind w:left="907"/>
      </w:pPr>
      <w:r w:rsidRPr="00E5785E">
        <w:t>Kunnioittavasti</w:t>
      </w:r>
    </w:p>
    <w:p w:rsidR="00F435E4" w:rsidRDefault="00F435E4" w:rsidP="00545EFD">
      <w:pPr>
        <w:ind w:left="907"/>
      </w:pPr>
    </w:p>
    <w:p w:rsidR="00F435E4" w:rsidRDefault="00F435E4" w:rsidP="00545EFD">
      <w:pPr>
        <w:ind w:left="907"/>
      </w:pPr>
      <w:r>
        <w:t>Tekes – teknologian ja innovaatioiden kehittämiskeskus</w:t>
      </w:r>
    </w:p>
    <w:p w:rsidR="00F435E4" w:rsidRDefault="00F435E4" w:rsidP="00545EFD">
      <w:pPr>
        <w:ind w:left="907"/>
      </w:pPr>
    </w:p>
    <w:p w:rsidR="00F435E4" w:rsidRDefault="00F435E4" w:rsidP="00D961B1"/>
    <w:p w:rsidR="00F435E4" w:rsidRDefault="00F435E4" w:rsidP="004022CF">
      <w:pPr>
        <w:spacing w:after="60"/>
        <w:ind w:left="907"/>
      </w:pPr>
      <w:r>
        <w:t>Matti Hiltunen</w:t>
      </w:r>
    </w:p>
    <w:p w:rsidR="00F435E4" w:rsidRDefault="00F435E4" w:rsidP="00545EFD">
      <w:pPr>
        <w:ind w:left="907"/>
      </w:pPr>
      <w:r>
        <w:t>Suunnittelujohtaja</w:t>
      </w:r>
    </w:p>
    <w:p w:rsidR="00F435E4" w:rsidRDefault="00F435E4" w:rsidP="006C145A">
      <w:pPr>
        <w:ind w:left="907"/>
      </w:pPr>
      <w:r>
        <w:t>[allekirjoitettu sähköisesti]</w:t>
      </w:r>
    </w:p>
    <w:p w:rsidR="00F435E4" w:rsidRDefault="00F435E4" w:rsidP="005807A3">
      <w:pPr>
        <w:tabs>
          <w:tab w:val="left" w:pos="1701"/>
        </w:tabs>
      </w:pPr>
    </w:p>
    <w:sectPr w:rsidR="00F435E4" w:rsidSect="00E3547A">
      <w:headerReference w:type="default" r:id="rId8"/>
      <w:pgSz w:w="11906" w:h="16838" w:code="9"/>
      <w:pgMar w:top="720" w:right="720" w:bottom="720" w:left="720" w:header="56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E4" w:rsidRDefault="00F435E4" w:rsidP="00CE31C1">
      <w:r>
        <w:separator/>
      </w:r>
    </w:p>
  </w:endnote>
  <w:endnote w:type="continuationSeparator" w:id="1">
    <w:p w:rsidR="00F435E4" w:rsidRDefault="00F435E4" w:rsidP="00CE3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E4" w:rsidRDefault="00F435E4" w:rsidP="00CE31C1">
      <w:r>
        <w:separator/>
      </w:r>
    </w:p>
  </w:footnote>
  <w:footnote w:type="continuationSeparator" w:id="1">
    <w:p w:rsidR="00F435E4" w:rsidRDefault="00F435E4" w:rsidP="00CE3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A0"/>
    </w:tblPr>
    <w:tblGrid>
      <w:gridCol w:w="5216"/>
      <w:gridCol w:w="2609"/>
      <w:gridCol w:w="1304"/>
      <w:gridCol w:w="1216"/>
    </w:tblGrid>
    <w:tr w:rsidR="00F435E4" w:rsidRPr="004772D4">
      <w:tc>
        <w:tcPr>
          <w:tcW w:w="5216" w:type="dxa"/>
          <w:vMerge w:val="restart"/>
        </w:tcPr>
        <w:p w:rsidR="00F435E4" w:rsidRPr="004772D4" w:rsidRDefault="00F435E4" w:rsidP="003468EC">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6.2pt;margin-top:-3.85pt;width:85pt;height:25.5pt;z-index:251660288;visibility:visible">
                <v:imagedata r:id="rId1" o:title=""/>
              </v:shape>
            </w:pict>
          </w:r>
          <w:r w:rsidRPr="004772D4">
            <w:t>111</w:t>
          </w:r>
        </w:p>
      </w:tc>
      <w:tc>
        <w:tcPr>
          <w:tcW w:w="2609" w:type="dxa"/>
        </w:tcPr>
        <w:p w:rsidR="00F435E4" w:rsidRPr="004772D4" w:rsidRDefault="00F435E4" w:rsidP="00F65323">
          <w:pPr>
            <w:pStyle w:val="Header"/>
          </w:pPr>
          <w:r w:rsidRPr="004772D4">
            <w:t>Lausunto</w:t>
          </w:r>
        </w:p>
      </w:tc>
      <w:tc>
        <w:tcPr>
          <w:tcW w:w="1304" w:type="dxa"/>
        </w:tcPr>
        <w:p w:rsidR="00F435E4" w:rsidRPr="004772D4" w:rsidRDefault="00F435E4" w:rsidP="003468EC">
          <w:pPr>
            <w:pStyle w:val="Header"/>
          </w:pPr>
        </w:p>
      </w:tc>
      <w:tc>
        <w:tcPr>
          <w:tcW w:w="1216" w:type="dxa"/>
        </w:tcPr>
        <w:p w:rsidR="00F435E4" w:rsidRPr="004772D4" w:rsidRDefault="00F435E4" w:rsidP="003468EC">
          <w:pPr>
            <w:pStyle w:val="Header"/>
          </w:pPr>
          <w:fldSimple w:instr=" PAGE  \* Arabic  \* MERGEFORMAT ">
            <w:r>
              <w:rPr>
                <w:noProof/>
              </w:rPr>
              <w:t>1</w:t>
            </w:r>
          </w:fldSimple>
          <w:r w:rsidRPr="004772D4">
            <w:t xml:space="preserve"> (</w:t>
          </w:r>
          <w:fldSimple w:instr=" NUMPAGES  \# &quot;0&quot; \* Arabic  \* MERGEFORMAT ">
            <w:r>
              <w:rPr>
                <w:noProof/>
              </w:rPr>
              <w:t>2</w:t>
            </w:r>
          </w:fldSimple>
          <w:r w:rsidRPr="004772D4">
            <w:t>)</w:t>
          </w:r>
        </w:p>
      </w:tc>
    </w:tr>
    <w:tr w:rsidR="00F435E4" w:rsidRPr="004772D4">
      <w:tc>
        <w:tcPr>
          <w:tcW w:w="5216" w:type="dxa"/>
          <w:vMerge/>
        </w:tcPr>
        <w:p w:rsidR="00F435E4" w:rsidRPr="004772D4" w:rsidRDefault="00F435E4" w:rsidP="003468EC">
          <w:pPr>
            <w:pStyle w:val="Header"/>
          </w:pPr>
        </w:p>
      </w:tc>
      <w:tc>
        <w:tcPr>
          <w:tcW w:w="2609" w:type="dxa"/>
        </w:tcPr>
        <w:p w:rsidR="00F435E4" w:rsidRPr="004772D4" w:rsidRDefault="00F435E4" w:rsidP="003468EC">
          <w:pPr>
            <w:pStyle w:val="Header"/>
          </w:pPr>
        </w:p>
      </w:tc>
      <w:tc>
        <w:tcPr>
          <w:tcW w:w="2520" w:type="dxa"/>
          <w:gridSpan w:val="2"/>
        </w:tcPr>
        <w:p w:rsidR="00F435E4" w:rsidRPr="004772D4" w:rsidRDefault="00F435E4" w:rsidP="003468EC">
          <w:pPr>
            <w:pStyle w:val="Header"/>
          </w:pPr>
        </w:p>
      </w:tc>
    </w:tr>
    <w:tr w:rsidR="00F435E4" w:rsidRPr="004772D4">
      <w:tc>
        <w:tcPr>
          <w:tcW w:w="5216" w:type="dxa"/>
          <w:vMerge/>
        </w:tcPr>
        <w:p w:rsidR="00F435E4" w:rsidRPr="004772D4" w:rsidRDefault="00F435E4" w:rsidP="003468EC">
          <w:pPr>
            <w:pStyle w:val="Header"/>
          </w:pPr>
        </w:p>
      </w:tc>
      <w:tc>
        <w:tcPr>
          <w:tcW w:w="2609" w:type="dxa"/>
        </w:tcPr>
        <w:p w:rsidR="00F435E4" w:rsidRPr="004772D4" w:rsidRDefault="00F435E4" w:rsidP="003468EC">
          <w:pPr>
            <w:pStyle w:val="Header"/>
          </w:pPr>
        </w:p>
      </w:tc>
      <w:tc>
        <w:tcPr>
          <w:tcW w:w="2520" w:type="dxa"/>
          <w:gridSpan w:val="2"/>
        </w:tcPr>
        <w:p w:rsidR="00F435E4" w:rsidRPr="004772D4" w:rsidRDefault="00F435E4" w:rsidP="003468EC">
          <w:pPr>
            <w:pStyle w:val="Header"/>
          </w:pPr>
        </w:p>
      </w:tc>
    </w:tr>
    <w:tr w:rsidR="00F435E4" w:rsidRPr="004772D4">
      <w:tc>
        <w:tcPr>
          <w:tcW w:w="5216" w:type="dxa"/>
        </w:tcPr>
        <w:p w:rsidR="00F435E4" w:rsidRPr="004772D4" w:rsidRDefault="00F435E4" w:rsidP="009C59F5">
          <w:pPr>
            <w:pStyle w:val="Header"/>
          </w:pPr>
          <w:r w:rsidRPr="004772D4">
            <w:t>Matti Hiltunen</w:t>
          </w:r>
        </w:p>
      </w:tc>
      <w:tc>
        <w:tcPr>
          <w:tcW w:w="2609" w:type="dxa"/>
        </w:tcPr>
        <w:p w:rsidR="00F435E4" w:rsidRPr="004772D4" w:rsidRDefault="00F435E4" w:rsidP="003468EC">
          <w:pPr>
            <w:pStyle w:val="Header"/>
          </w:pPr>
          <w:r w:rsidRPr="004772D4">
            <w:t>Julkinen</w:t>
          </w:r>
        </w:p>
      </w:tc>
      <w:tc>
        <w:tcPr>
          <w:tcW w:w="2520" w:type="dxa"/>
          <w:gridSpan w:val="2"/>
        </w:tcPr>
        <w:p w:rsidR="00F435E4" w:rsidRPr="004772D4" w:rsidRDefault="00F435E4" w:rsidP="009C59F5">
          <w:pPr>
            <w:pStyle w:val="Header"/>
            <w:rPr>
              <w:color w:val="000000"/>
            </w:rPr>
          </w:pPr>
          <w:r w:rsidRPr="004772D4">
            <w:rPr>
              <w:color w:val="000000"/>
            </w:rPr>
            <w:t>14/060/2013</w:t>
          </w:r>
        </w:p>
      </w:tc>
    </w:tr>
    <w:tr w:rsidR="00F435E4" w:rsidRPr="004772D4">
      <w:tc>
        <w:tcPr>
          <w:tcW w:w="5216" w:type="dxa"/>
        </w:tcPr>
        <w:p w:rsidR="00F435E4" w:rsidRPr="004772D4" w:rsidRDefault="00F435E4" w:rsidP="00C24BFA">
          <w:pPr>
            <w:pStyle w:val="Header"/>
          </w:pPr>
        </w:p>
      </w:tc>
      <w:tc>
        <w:tcPr>
          <w:tcW w:w="2609" w:type="dxa"/>
        </w:tcPr>
        <w:p w:rsidR="00F435E4" w:rsidRPr="004772D4" w:rsidRDefault="00F435E4" w:rsidP="00B621A2">
          <w:pPr>
            <w:pStyle w:val="Header"/>
          </w:pPr>
          <w:r w:rsidRPr="004772D4">
            <w:rPr>
              <w:noProof/>
            </w:rPr>
            <w:t>13.5.2013</w:t>
          </w:r>
        </w:p>
      </w:tc>
      <w:tc>
        <w:tcPr>
          <w:tcW w:w="2520" w:type="dxa"/>
          <w:gridSpan w:val="2"/>
        </w:tcPr>
        <w:p w:rsidR="00F435E4" w:rsidRPr="004772D4" w:rsidRDefault="00F435E4" w:rsidP="00C8351F">
          <w:pPr>
            <w:pStyle w:val="Header"/>
            <w:rPr>
              <w:color w:val="000000"/>
            </w:rPr>
          </w:pPr>
          <w:r w:rsidRPr="004772D4">
            <w:rPr>
              <w:color w:val="000000"/>
            </w:rPr>
            <w:t>DM 1123837</w:t>
          </w:r>
        </w:p>
      </w:tc>
    </w:tr>
  </w:tbl>
  <w:p w:rsidR="00F435E4" w:rsidRPr="00E47048" w:rsidRDefault="00F435E4" w:rsidP="00D91E88">
    <w:pPr>
      <w:pStyle w:val="Header"/>
      <w:tabs>
        <w:tab w:val="left" w:pos="5890"/>
      </w:tabs>
      <w:ind w:left="6610"/>
      <w:rPr>
        <w:color w:val="FF0000"/>
        <w:sz w:val="18"/>
        <w:szCs w:val="18"/>
      </w:rPr>
    </w:pPr>
  </w:p>
  <w:p w:rsidR="00F435E4" w:rsidRPr="00BE1A5E" w:rsidRDefault="00F435E4" w:rsidP="00D91E88">
    <w:pPr>
      <w:pStyle w:val="Header"/>
      <w:tabs>
        <w:tab w:val="left" w:pos="5890"/>
      </w:tabs>
      <w:ind w:left="6610"/>
      <w:rPr>
        <w:color w:val="000000"/>
        <w:sz w:val="18"/>
        <w:szCs w:val="18"/>
      </w:rPr>
    </w:pPr>
  </w:p>
  <w:p w:rsidR="00F435E4" w:rsidRPr="00BE1A5E" w:rsidRDefault="00F435E4" w:rsidP="00D91E88">
    <w:pPr>
      <w:pStyle w:val="Header"/>
      <w:tabs>
        <w:tab w:val="left" w:pos="5890"/>
      </w:tabs>
      <w:ind w:left="6610"/>
      <w:rPr>
        <w:color w:val="000000"/>
        <w:sz w:val="18"/>
        <w:szCs w:val="18"/>
      </w:rPr>
    </w:pPr>
  </w:p>
  <w:p w:rsidR="00F435E4" w:rsidRPr="00BE1A5E" w:rsidRDefault="00F435E4" w:rsidP="00D91E88">
    <w:pPr>
      <w:pStyle w:val="Header"/>
      <w:tabs>
        <w:tab w:val="left" w:pos="5890"/>
      </w:tabs>
      <w:ind w:left="6610"/>
      <w:rPr>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1FE8118"/>
    <w:lvl w:ilvl="0">
      <w:start w:val="1"/>
      <w:numFmt w:val="decimal"/>
      <w:lvlText w:val="%1."/>
      <w:lvlJc w:val="left"/>
      <w:pPr>
        <w:tabs>
          <w:tab w:val="num" w:pos="360"/>
        </w:tabs>
        <w:ind w:left="360" w:hanging="360"/>
      </w:pPr>
    </w:lvl>
  </w:abstractNum>
  <w:abstractNum w:abstractNumId="1">
    <w:nsid w:val="FFFFFF89"/>
    <w:multiLevelType w:val="singleLevel"/>
    <w:tmpl w:val="7056056C"/>
    <w:lvl w:ilvl="0">
      <w:start w:val="1"/>
      <w:numFmt w:val="bullet"/>
      <w:lvlText w:val=""/>
      <w:lvlJc w:val="left"/>
      <w:pPr>
        <w:tabs>
          <w:tab w:val="num" w:pos="360"/>
        </w:tabs>
        <w:ind w:left="360" w:hanging="360"/>
      </w:pPr>
      <w:rPr>
        <w:rFonts w:ascii="Symbol" w:hAnsi="Symbol" w:cs="Symbol" w:hint="default"/>
      </w:rPr>
    </w:lvl>
  </w:abstractNum>
  <w:abstractNum w:abstractNumId="2">
    <w:nsid w:val="06A46A11"/>
    <w:multiLevelType w:val="multilevel"/>
    <w:tmpl w:val="F73A360A"/>
    <w:styleLink w:val="Tekesnumerointi"/>
    <w:lvl w:ilvl="0">
      <w:start w:val="1"/>
      <w:numFmt w:val="decimal"/>
      <w:lvlText w:val="%1"/>
      <w:lvlJc w:val="left"/>
      <w:pPr>
        <w:ind w:left="3005" w:hanging="397"/>
      </w:pPr>
      <w:rPr>
        <w:rFonts w:ascii="Arial" w:hAnsi="Arial" w:cs="Arial" w:hint="default"/>
        <w:b w:val="0"/>
        <w:bCs w:val="0"/>
        <w:i w:val="0"/>
        <w:iCs w:val="0"/>
        <w:sz w:val="22"/>
        <w:szCs w:val="22"/>
      </w:rPr>
    </w:lvl>
    <w:lvl w:ilvl="1">
      <w:start w:val="1"/>
      <w:numFmt w:val="bullet"/>
      <w:lvlText w:val=""/>
      <w:lvlJc w:val="left"/>
      <w:pPr>
        <w:ind w:left="3402" w:hanging="397"/>
      </w:pPr>
      <w:rPr>
        <w:rFonts w:ascii="Symbol" w:hAnsi="Symbol" w:cs="Symbol" w:hint="default"/>
      </w:rPr>
    </w:lvl>
    <w:lvl w:ilvl="2">
      <w:start w:val="1"/>
      <w:numFmt w:val="bullet"/>
      <w:lvlText w:val=""/>
      <w:lvlJc w:val="left"/>
      <w:pPr>
        <w:ind w:left="3799" w:hanging="397"/>
      </w:pPr>
      <w:rPr>
        <w:rFonts w:ascii="Symbol" w:hAnsi="Symbol" w:cs="Symbol" w:hint="default"/>
      </w:rPr>
    </w:lvl>
    <w:lvl w:ilvl="3">
      <w:start w:val="1"/>
      <w:numFmt w:val="bullet"/>
      <w:lvlText w:val=""/>
      <w:lvlJc w:val="left"/>
      <w:pPr>
        <w:ind w:left="4196" w:hanging="397"/>
      </w:pPr>
      <w:rPr>
        <w:rFonts w:ascii="Symbol" w:hAnsi="Symbol" w:cs="Symbol" w:hint="default"/>
      </w:rPr>
    </w:lvl>
    <w:lvl w:ilvl="4">
      <w:start w:val="1"/>
      <w:numFmt w:val="bullet"/>
      <w:lvlText w:val=""/>
      <w:lvlJc w:val="left"/>
      <w:pPr>
        <w:ind w:left="4593" w:hanging="397"/>
      </w:pPr>
      <w:rPr>
        <w:rFonts w:ascii="Symbol" w:hAnsi="Symbol" w:cs="Symbol" w:hint="default"/>
      </w:rPr>
    </w:lvl>
    <w:lvl w:ilvl="5">
      <w:start w:val="1"/>
      <w:numFmt w:val="bullet"/>
      <w:lvlText w:val=""/>
      <w:lvlJc w:val="left"/>
      <w:pPr>
        <w:ind w:left="4990" w:hanging="397"/>
      </w:pPr>
      <w:rPr>
        <w:rFonts w:ascii="Symbol" w:hAnsi="Symbol" w:cs="Symbol" w:hint="default"/>
      </w:rPr>
    </w:lvl>
    <w:lvl w:ilvl="6">
      <w:start w:val="1"/>
      <w:numFmt w:val="bullet"/>
      <w:lvlText w:val=""/>
      <w:lvlJc w:val="left"/>
      <w:pPr>
        <w:ind w:left="5387" w:hanging="397"/>
      </w:pPr>
      <w:rPr>
        <w:rFonts w:ascii="Symbol" w:hAnsi="Symbol" w:cs="Symbol" w:hint="default"/>
      </w:rPr>
    </w:lvl>
    <w:lvl w:ilvl="7">
      <w:start w:val="1"/>
      <w:numFmt w:val="bullet"/>
      <w:lvlText w:val=""/>
      <w:lvlJc w:val="left"/>
      <w:pPr>
        <w:ind w:left="5784" w:hanging="397"/>
      </w:pPr>
      <w:rPr>
        <w:rFonts w:ascii="Symbol" w:hAnsi="Symbol" w:cs="Symbol" w:hint="default"/>
      </w:rPr>
    </w:lvl>
    <w:lvl w:ilvl="8">
      <w:start w:val="1"/>
      <w:numFmt w:val="bullet"/>
      <w:lvlText w:val=""/>
      <w:lvlJc w:val="left"/>
      <w:pPr>
        <w:ind w:left="6181" w:hanging="397"/>
      </w:pPr>
      <w:rPr>
        <w:rFonts w:ascii="Symbol" w:hAnsi="Symbol" w:cs="Symbol" w:hint="default"/>
      </w:rPr>
    </w:lvl>
  </w:abstractNum>
  <w:abstractNum w:abstractNumId="3">
    <w:nsid w:val="0CC51348"/>
    <w:multiLevelType w:val="hybridMultilevel"/>
    <w:tmpl w:val="C5F00090"/>
    <w:lvl w:ilvl="0" w:tplc="040B0001">
      <w:start w:val="1"/>
      <w:numFmt w:val="bullet"/>
      <w:lvlText w:val=""/>
      <w:lvlJc w:val="left"/>
      <w:pPr>
        <w:ind w:left="3328" w:hanging="360"/>
      </w:pPr>
      <w:rPr>
        <w:rFonts w:ascii="Symbol" w:hAnsi="Symbol" w:cs="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cs="Wingdings" w:hint="default"/>
      </w:rPr>
    </w:lvl>
    <w:lvl w:ilvl="3" w:tplc="040B0001">
      <w:start w:val="1"/>
      <w:numFmt w:val="bullet"/>
      <w:lvlText w:val=""/>
      <w:lvlJc w:val="left"/>
      <w:pPr>
        <w:ind w:left="5488" w:hanging="360"/>
      </w:pPr>
      <w:rPr>
        <w:rFonts w:ascii="Symbol" w:hAnsi="Symbol" w:cs="Symbol" w:hint="default"/>
      </w:rPr>
    </w:lvl>
    <w:lvl w:ilvl="4" w:tplc="040B0003">
      <w:start w:val="1"/>
      <w:numFmt w:val="bullet"/>
      <w:lvlText w:val="o"/>
      <w:lvlJc w:val="left"/>
      <w:pPr>
        <w:ind w:left="6208" w:hanging="360"/>
      </w:pPr>
      <w:rPr>
        <w:rFonts w:ascii="Courier New" w:hAnsi="Courier New" w:cs="Courier New" w:hint="default"/>
      </w:rPr>
    </w:lvl>
    <w:lvl w:ilvl="5" w:tplc="040B0005">
      <w:start w:val="1"/>
      <w:numFmt w:val="bullet"/>
      <w:lvlText w:val=""/>
      <w:lvlJc w:val="left"/>
      <w:pPr>
        <w:ind w:left="6928" w:hanging="360"/>
      </w:pPr>
      <w:rPr>
        <w:rFonts w:ascii="Wingdings" w:hAnsi="Wingdings" w:cs="Wingdings" w:hint="default"/>
      </w:rPr>
    </w:lvl>
    <w:lvl w:ilvl="6" w:tplc="040B0001">
      <w:start w:val="1"/>
      <w:numFmt w:val="bullet"/>
      <w:lvlText w:val=""/>
      <w:lvlJc w:val="left"/>
      <w:pPr>
        <w:ind w:left="7648" w:hanging="360"/>
      </w:pPr>
      <w:rPr>
        <w:rFonts w:ascii="Symbol" w:hAnsi="Symbol" w:cs="Symbol" w:hint="default"/>
      </w:rPr>
    </w:lvl>
    <w:lvl w:ilvl="7" w:tplc="040B0003">
      <w:start w:val="1"/>
      <w:numFmt w:val="bullet"/>
      <w:lvlText w:val="o"/>
      <w:lvlJc w:val="left"/>
      <w:pPr>
        <w:ind w:left="8368" w:hanging="360"/>
      </w:pPr>
      <w:rPr>
        <w:rFonts w:ascii="Courier New" w:hAnsi="Courier New" w:cs="Courier New" w:hint="default"/>
      </w:rPr>
    </w:lvl>
    <w:lvl w:ilvl="8" w:tplc="040B0005">
      <w:start w:val="1"/>
      <w:numFmt w:val="bullet"/>
      <w:lvlText w:val=""/>
      <w:lvlJc w:val="left"/>
      <w:pPr>
        <w:ind w:left="9088" w:hanging="360"/>
      </w:pPr>
      <w:rPr>
        <w:rFonts w:ascii="Wingdings" w:hAnsi="Wingdings" w:cs="Wingdings" w:hint="default"/>
      </w:rPr>
    </w:lvl>
  </w:abstractNum>
  <w:abstractNum w:abstractNumId="4">
    <w:nsid w:val="0DAB034C"/>
    <w:multiLevelType w:val="hybridMultilevel"/>
    <w:tmpl w:val="79F64510"/>
    <w:lvl w:ilvl="0" w:tplc="040B0001">
      <w:start w:val="1"/>
      <w:numFmt w:val="bullet"/>
      <w:lvlText w:val=""/>
      <w:lvlJc w:val="left"/>
      <w:pPr>
        <w:ind w:left="1627" w:hanging="360"/>
      </w:pPr>
      <w:rPr>
        <w:rFonts w:ascii="Symbol" w:hAnsi="Symbol" w:cs="Symbol" w:hint="default"/>
      </w:rPr>
    </w:lvl>
    <w:lvl w:ilvl="1" w:tplc="040B0003">
      <w:start w:val="1"/>
      <w:numFmt w:val="bullet"/>
      <w:lvlText w:val="o"/>
      <w:lvlJc w:val="left"/>
      <w:pPr>
        <w:ind w:left="2347" w:hanging="360"/>
      </w:pPr>
      <w:rPr>
        <w:rFonts w:ascii="Courier New" w:hAnsi="Courier New" w:cs="Courier New" w:hint="default"/>
      </w:rPr>
    </w:lvl>
    <w:lvl w:ilvl="2" w:tplc="040B0005">
      <w:start w:val="1"/>
      <w:numFmt w:val="bullet"/>
      <w:lvlText w:val=""/>
      <w:lvlJc w:val="left"/>
      <w:pPr>
        <w:ind w:left="3067" w:hanging="360"/>
      </w:pPr>
      <w:rPr>
        <w:rFonts w:ascii="Wingdings" w:hAnsi="Wingdings" w:cs="Wingdings" w:hint="default"/>
      </w:rPr>
    </w:lvl>
    <w:lvl w:ilvl="3" w:tplc="040B0001">
      <w:start w:val="1"/>
      <w:numFmt w:val="bullet"/>
      <w:lvlText w:val=""/>
      <w:lvlJc w:val="left"/>
      <w:pPr>
        <w:ind w:left="3787" w:hanging="360"/>
      </w:pPr>
      <w:rPr>
        <w:rFonts w:ascii="Symbol" w:hAnsi="Symbol" w:cs="Symbol" w:hint="default"/>
      </w:rPr>
    </w:lvl>
    <w:lvl w:ilvl="4" w:tplc="040B0003">
      <w:start w:val="1"/>
      <w:numFmt w:val="bullet"/>
      <w:lvlText w:val="o"/>
      <w:lvlJc w:val="left"/>
      <w:pPr>
        <w:ind w:left="4507" w:hanging="360"/>
      </w:pPr>
      <w:rPr>
        <w:rFonts w:ascii="Courier New" w:hAnsi="Courier New" w:cs="Courier New" w:hint="default"/>
      </w:rPr>
    </w:lvl>
    <w:lvl w:ilvl="5" w:tplc="040B0005">
      <w:start w:val="1"/>
      <w:numFmt w:val="bullet"/>
      <w:lvlText w:val=""/>
      <w:lvlJc w:val="left"/>
      <w:pPr>
        <w:ind w:left="5227" w:hanging="360"/>
      </w:pPr>
      <w:rPr>
        <w:rFonts w:ascii="Wingdings" w:hAnsi="Wingdings" w:cs="Wingdings" w:hint="default"/>
      </w:rPr>
    </w:lvl>
    <w:lvl w:ilvl="6" w:tplc="040B0001">
      <w:start w:val="1"/>
      <w:numFmt w:val="bullet"/>
      <w:lvlText w:val=""/>
      <w:lvlJc w:val="left"/>
      <w:pPr>
        <w:ind w:left="5947" w:hanging="360"/>
      </w:pPr>
      <w:rPr>
        <w:rFonts w:ascii="Symbol" w:hAnsi="Symbol" w:cs="Symbol" w:hint="default"/>
      </w:rPr>
    </w:lvl>
    <w:lvl w:ilvl="7" w:tplc="040B0003">
      <w:start w:val="1"/>
      <w:numFmt w:val="bullet"/>
      <w:lvlText w:val="o"/>
      <w:lvlJc w:val="left"/>
      <w:pPr>
        <w:ind w:left="6667" w:hanging="360"/>
      </w:pPr>
      <w:rPr>
        <w:rFonts w:ascii="Courier New" w:hAnsi="Courier New" w:cs="Courier New" w:hint="default"/>
      </w:rPr>
    </w:lvl>
    <w:lvl w:ilvl="8" w:tplc="040B0005">
      <w:start w:val="1"/>
      <w:numFmt w:val="bullet"/>
      <w:lvlText w:val=""/>
      <w:lvlJc w:val="left"/>
      <w:pPr>
        <w:ind w:left="7387" w:hanging="360"/>
      </w:pPr>
      <w:rPr>
        <w:rFonts w:ascii="Wingdings" w:hAnsi="Wingdings" w:cs="Wingdings" w:hint="default"/>
      </w:rPr>
    </w:lvl>
  </w:abstractNum>
  <w:abstractNum w:abstractNumId="5">
    <w:nsid w:val="3450318D"/>
    <w:multiLevelType w:val="hybridMultilevel"/>
    <w:tmpl w:val="75EEC250"/>
    <w:lvl w:ilvl="0" w:tplc="040B0001">
      <w:start w:val="1"/>
      <w:numFmt w:val="bullet"/>
      <w:lvlText w:val=""/>
      <w:lvlJc w:val="left"/>
      <w:pPr>
        <w:ind w:left="6610" w:hanging="360"/>
      </w:pPr>
      <w:rPr>
        <w:rFonts w:ascii="Symbol" w:hAnsi="Symbol" w:cs="Symbol" w:hint="default"/>
      </w:rPr>
    </w:lvl>
    <w:lvl w:ilvl="1" w:tplc="040B0003">
      <w:start w:val="1"/>
      <w:numFmt w:val="bullet"/>
      <w:lvlText w:val="o"/>
      <w:lvlJc w:val="left"/>
      <w:pPr>
        <w:ind w:left="7330" w:hanging="360"/>
      </w:pPr>
      <w:rPr>
        <w:rFonts w:ascii="Courier New" w:hAnsi="Courier New" w:cs="Courier New" w:hint="default"/>
      </w:rPr>
    </w:lvl>
    <w:lvl w:ilvl="2" w:tplc="040B0005">
      <w:start w:val="1"/>
      <w:numFmt w:val="bullet"/>
      <w:lvlText w:val=""/>
      <w:lvlJc w:val="left"/>
      <w:pPr>
        <w:ind w:left="8050" w:hanging="360"/>
      </w:pPr>
      <w:rPr>
        <w:rFonts w:ascii="Wingdings" w:hAnsi="Wingdings" w:cs="Wingdings" w:hint="default"/>
      </w:rPr>
    </w:lvl>
    <w:lvl w:ilvl="3" w:tplc="040B0001">
      <w:start w:val="1"/>
      <w:numFmt w:val="bullet"/>
      <w:lvlText w:val=""/>
      <w:lvlJc w:val="left"/>
      <w:pPr>
        <w:ind w:left="8770" w:hanging="360"/>
      </w:pPr>
      <w:rPr>
        <w:rFonts w:ascii="Symbol" w:hAnsi="Symbol" w:cs="Symbol" w:hint="default"/>
      </w:rPr>
    </w:lvl>
    <w:lvl w:ilvl="4" w:tplc="040B0003">
      <w:start w:val="1"/>
      <w:numFmt w:val="bullet"/>
      <w:lvlText w:val="o"/>
      <w:lvlJc w:val="left"/>
      <w:pPr>
        <w:ind w:left="9490" w:hanging="360"/>
      </w:pPr>
      <w:rPr>
        <w:rFonts w:ascii="Courier New" w:hAnsi="Courier New" w:cs="Courier New" w:hint="default"/>
      </w:rPr>
    </w:lvl>
    <w:lvl w:ilvl="5" w:tplc="040B0005">
      <w:start w:val="1"/>
      <w:numFmt w:val="bullet"/>
      <w:lvlText w:val=""/>
      <w:lvlJc w:val="left"/>
      <w:pPr>
        <w:ind w:left="10210" w:hanging="360"/>
      </w:pPr>
      <w:rPr>
        <w:rFonts w:ascii="Wingdings" w:hAnsi="Wingdings" w:cs="Wingdings" w:hint="default"/>
      </w:rPr>
    </w:lvl>
    <w:lvl w:ilvl="6" w:tplc="040B0001">
      <w:start w:val="1"/>
      <w:numFmt w:val="bullet"/>
      <w:lvlText w:val=""/>
      <w:lvlJc w:val="left"/>
      <w:pPr>
        <w:ind w:left="10930" w:hanging="360"/>
      </w:pPr>
      <w:rPr>
        <w:rFonts w:ascii="Symbol" w:hAnsi="Symbol" w:cs="Symbol" w:hint="default"/>
      </w:rPr>
    </w:lvl>
    <w:lvl w:ilvl="7" w:tplc="040B0003">
      <w:start w:val="1"/>
      <w:numFmt w:val="bullet"/>
      <w:lvlText w:val="o"/>
      <w:lvlJc w:val="left"/>
      <w:pPr>
        <w:ind w:left="11650" w:hanging="360"/>
      </w:pPr>
      <w:rPr>
        <w:rFonts w:ascii="Courier New" w:hAnsi="Courier New" w:cs="Courier New" w:hint="default"/>
      </w:rPr>
    </w:lvl>
    <w:lvl w:ilvl="8" w:tplc="040B0005">
      <w:start w:val="1"/>
      <w:numFmt w:val="bullet"/>
      <w:lvlText w:val=""/>
      <w:lvlJc w:val="left"/>
      <w:pPr>
        <w:ind w:left="12370" w:hanging="360"/>
      </w:pPr>
      <w:rPr>
        <w:rFonts w:ascii="Wingdings" w:hAnsi="Wingdings" w:cs="Wingdings" w:hint="default"/>
      </w:rPr>
    </w:lvl>
  </w:abstractNum>
  <w:abstractNum w:abstractNumId="6">
    <w:nsid w:val="3932055E"/>
    <w:multiLevelType w:val="multilevel"/>
    <w:tmpl w:val="28E409B2"/>
    <w:styleLink w:val="Tekesluettelomerkit"/>
    <w:lvl w:ilvl="0">
      <w:start w:val="1"/>
      <w:numFmt w:val="bullet"/>
      <w:pStyle w:val="ListBullet"/>
      <w:lvlText w:val=""/>
      <w:lvlJc w:val="left"/>
      <w:pPr>
        <w:ind w:left="3005" w:hanging="397"/>
      </w:pPr>
      <w:rPr>
        <w:rFonts w:ascii="Symbol" w:hAnsi="Symbol" w:cs="Symbol" w:hint="default"/>
      </w:rPr>
    </w:lvl>
    <w:lvl w:ilvl="1">
      <w:start w:val="1"/>
      <w:numFmt w:val="bullet"/>
      <w:lvlText w:val=""/>
      <w:lvlJc w:val="left"/>
      <w:pPr>
        <w:ind w:left="3402" w:hanging="397"/>
      </w:pPr>
      <w:rPr>
        <w:rFonts w:ascii="Symbol" w:hAnsi="Symbol" w:cs="Symbol" w:hint="default"/>
      </w:rPr>
    </w:lvl>
    <w:lvl w:ilvl="2">
      <w:start w:val="1"/>
      <w:numFmt w:val="bullet"/>
      <w:lvlText w:val=""/>
      <w:lvlJc w:val="left"/>
      <w:pPr>
        <w:ind w:left="3799" w:hanging="397"/>
      </w:pPr>
      <w:rPr>
        <w:rFonts w:ascii="Symbol" w:hAnsi="Symbol" w:cs="Symbol" w:hint="default"/>
      </w:rPr>
    </w:lvl>
    <w:lvl w:ilvl="3">
      <w:start w:val="1"/>
      <w:numFmt w:val="bullet"/>
      <w:lvlText w:val=""/>
      <w:lvlJc w:val="left"/>
      <w:pPr>
        <w:ind w:left="4196" w:hanging="397"/>
      </w:pPr>
      <w:rPr>
        <w:rFonts w:ascii="Symbol" w:hAnsi="Symbol" w:cs="Symbol" w:hint="default"/>
      </w:rPr>
    </w:lvl>
    <w:lvl w:ilvl="4">
      <w:start w:val="1"/>
      <w:numFmt w:val="bullet"/>
      <w:lvlText w:val=""/>
      <w:lvlJc w:val="left"/>
      <w:pPr>
        <w:ind w:left="4593" w:hanging="397"/>
      </w:pPr>
      <w:rPr>
        <w:rFonts w:ascii="Symbol" w:hAnsi="Symbol" w:cs="Symbol" w:hint="default"/>
      </w:rPr>
    </w:lvl>
    <w:lvl w:ilvl="5">
      <w:start w:val="1"/>
      <w:numFmt w:val="bullet"/>
      <w:lvlText w:val=""/>
      <w:lvlJc w:val="left"/>
      <w:pPr>
        <w:ind w:left="4990" w:hanging="397"/>
      </w:pPr>
      <w:rPr>
        <w:rFonts w:ascii="Symbol" w:hAnsi="Symbol" w:cs="Symbol" w:hint="default"/>
      </w:rPr>
    </w:lvl>
    <w:lvl w:ilvl="6">
      <w:start w:val="1"/>
      <w:numFmt w:val="bullet"/>
      <w:lvlText w:val=""/>
      <w:lvlJc w:val="left"/>
      <w:pPr>
        <w:ind w:left="5387" w:hanging="397"/>
      </w:pPr>
      <w:rPr>
        <w:rFonts w:ascii="Symbol" w:hAnsi="Symbol" w:cs="Symbol" w:hint="default"/>
      </w:rPr>
    </w:lvl>
    <w:lvl w:ilvl="7">
      <w:start w:val="1"/>
      <w:numFmt w:val="bullet"/>
      <w:lvlText w:val=""/>
      <w:lvlJc w:val="left"/>
      <w:pPr>
        <w:ind w:left="5784" w:hanging="397"/>
      </w:pPr>
      <w:rPr>
        <w:rFonts w:ascii="Symbol" w:hAnsi="Symbol" w:cs="Symbol" w:hint="default"/>
      </w:rPr>
    </w:lvl>
    <w:lvl w:ilvl="8">
      <w:start w:val="1"/>
      <w:numFmt w:val="bullet"/>
      <w:lvlText w:val=""/>
      <w:lvlJc w:val="left"/>
      <w:pPr>
        <w:ind w:left="6181" w:hanging="397"/>
      </w:pPr>
      <w:rPr>
        <w:rFonts w:ascii="Symbol" w:hAnsi="Symbol" w:cs="Symbol" w:hint="default"/>
      </w:rPr>
    </w:lvl>
  </w:abstractNum>
  <w:abstractNum w:abstractNumId="7">
    <w:nsid w:val="3C041B65"/>
    <w:multiLevelType w:val="multilevel"/>
    <w:tmpl w:val="F73A360A"/>
    <w:numStyleLink w:val="Tekesnumerointi"/>
  </w:abstractNum>
  <w:abstractNum w:abstractNumId="8">
    <w:nsid w:val="3C316A38"/>
    <w:multiLevelType w:val="hybridMultilevel"/>
    <w:tmpl w:val="30185EAE"/>
    <w:lvl w:ilvl="0" w:tplc="040B0001">
      <w:start w:val="1"/>
      <w:numFmt w:val="bullet"/>
      <w:lvlText w:val=""/>
      <w:lvlJc w:val="left"/>
      <w:pPr>
        <w:ind w:left="720" w:hanging="360"/>
      </w:pPr>
      <w:rPr>
        <w:rFonts w:ascii="Symbol" w:hAnsi="Symbol" w:cs="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9">
    <w:nsid w:val="45756B85"/>
    <w:multiLevelType w:val="hybridMultilevel"/>
    <w:tmpl w:val="BA22533A"/>
    <w:lvl w:ilvl="0" w:tplc="E61A09B4">
      <w:start w:val="1"/>
      <w:numFmt w:val="decimal"/>
      <w:lvlText w:val="%1."/>
      <w:lvlJc w:val="left"/>
      <w:pPr>
        <w:ind w:left="1267" w:hanging="360"/>
      </w:pPr>
      <w:rPr>
        <w:rFonts w:hint="default"/>
      </w:rPr>
    </w:lvl>
    <w:lvl w:ilvl="1" w:tplc="040B0019">
      <w:start w:val="1"/>
      <w:numFmt w:val="lowerLetter"/>
      <w:lvlText w:val="%2."/>
      <w:lvlJc w:val="left"/>
      <w:pPr>
        <w:ind w:left="1987" w:hanging="360"/>
      </w:pPr>
    </w:lvl>
    <w:lvl w:ilvl="2" w:tplc="040B001B">
      <w:start w:val="1"/>
      <w:numFmt w:val="lowerRoman"/>
      <w:lvlText w:val="%3."/>
      <w:lvlJc w:val="right"/>
      <w:pPr>
        <w:ind w:left="2707" w:hanging="180"/>
      </w:pPr>
    </w:lvl>
    <w:lvl w:ilvl="3" w:tplc="040B000F">
      <w:start w:val="1"/>
      <w:numFmt w:val="decimal"/>
      <w:lvlText w:val="%4."/>
      <w:lvlJc w:val="left"/>
      <w:pPr>
        <w:ind w:left="3427" w:hanging="360"/>
      </w:pPr>
    </w:lvl>
    <w:lvl w:ilvl="4" w:tplc="040B0019">
      <w:start w:val="1"/>
      <w:numFmt w:val="lowerLetter"/>
      <w:lvlText w:val="%5."/>
      <w:lvlJc w:val="left"/>
      <w:pPr>
        <w:ind w:left="4147" w:hanging="360"/>
      </w:pPr>
    </w:lvl>
    <w:lvl w:ilvl="5" w:tplc="040B001B">
      <w:start w:val="1"/>
      <w:numFmt w:val="lowerRoman"/>
      <w:lvlText w:val="%6."/>
      <w:lvlJc w:val="right"/>
      <w:pPr>
        <w:ind w:left="4867" w:hanging="180"/>
      </w:pPr>
    </w:lvl>
    <w:lvl w:ilvl="6" w:tplc="040B000F">
      <w:start w:val="1"/>
      <w:numFmt w:val="decimal"/>
      <w:lvlText w:val="%7."/>
      <w:lvlJc w:val="left"/>
      <w:pPr>
        <w:ind w:left="5587" w:hanging="360"/>
      </w:pPr>
    </w:lvl>
    <w:lvl w:ilvl="7" w:tplc="040B0019">
      <w:start w:val="1"/>
      <w:numFmt w:val="lowerLetter"/>
      <w:lvlText w:val="%8."/>
      <w:lvlJc w:val="left"/>
      <w:pPr>
        <w:ind w:left="6307" w:hanging="360"/>
      </w:pPr>
    </w:lvl>
    <w:lvl w:ilvl="8" w:tplc="040B001B">
      <w:start w:val="1"/>
      <w:numFmt w:val="lowerRoman"/>
      <w:lvlText w:val="%9."/>
      <w:lvlJc w:val="right"/>
      <w:pPr>
        <w:ind w:left="7027" w:hanging="180"/>
      </w:pPr>
    </w:lvl>
  </w:abstractNum>
  <w:abstractNum w:abstractNumId="10">
    <w:nsid w:val="46032798"/>
    <w:multiLevelType w:val="multilevel"/>
    <w:tmpl w:val="51D4C01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4B314972"/>
    <w:multiLevelType w:val="multilevel"/>
    <w:tmpl w:val="34CE1A32"/>
    <w:styleLink w:val="Tekesotsikkonumerointi"/>
    <w:lvl w:ilvl="0">
      <w:start w:val="1"/>
      <w:numFmt w:val="decimal"/>
      <w:suff w:val="space"/>
      <w:lvlText w:val="%1"/>
      <w:lvlJc w:val="left"/>
      <w:pPr>
        <w:ind w:left="340" w:hanging="340"/>
      </w:pPr>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lvlText w:val="%1.%2.%3.%4.%5.%6.%7.%8"/>
      <w:lvlJc w:val="left"/>
      <w:rPr>
        <w:rFonts w:hint="default"/>
      </w:rPr>
    </w:lvl>
    <w:lvl w:ilvl="8">
      <w:start w:val="1"/>
      <w:numFmt w:val="decimal"/>
      <w:suff w:val="space"/>
      <w:lvlText w:val="%1.%2.%3.%4.%5.%6.%7.%8.%9"/>
      <w:lvlJc w:val="left"/>
      <w:rPr>
        <w:rFonts w:hint="default"/>
      </w:rPr>
    </w:lvl>
  </w:abstractNum>
  <w:abstractNum w:abstractNumId="12">
    <w:nsid w:val="581E427F"/>
    <w:multiLevelType w:val="hybridMultilevel"/>
    <w:tmpl w:val="B9EC4322"/>
    <w:lvl w:ilvl="0" w:tplc="6AE678C0">
      <w:start w:val="4"/>
      <w:numFmt w:val="bullet"/>
      <w:lvlText w:val="-"/>
      <w:lvlJc w:val="left"/>
      <w:pPr>
        <w:ind w:left="1267" w:hanging="360"/>
      </w:pPr>
      <w:rPr>
        <w:rFonts w:ascii="Arial" w:eastAsia="Times New Roman" w:hAnsi="Arial" w:hint="default"/>
      </w:rPr>
    </w:lvl>
    <w:lvl w:ilvl="1" w:tplc="040B0003">
      <w:start w:val="1"/>
      <w:numFmt w:val="bullet"/>
      <w:lvlText w:val="o"/>
      <w:lvlJc w:val="left"/>
      <w:pPr>
        <w:ind w:left="1987" w:hanging="360"/>
      </w:pPr>
      <w:rPr>
        <w:rFonts w:ascii="Courier New" w:hAnsi="Courier New" w:cs="Courier New" w:hint="default"/>
      </w:rPr>
    </w:lvl>
    <w:lvl w:ilvl="2" w:tplc="040B0005">
      <w:start w:val="1"/>
      <w:numFmt w:val="bullet"/>
      <w:lvlText w:val=""/>
      <w:lvlJc w:val="left"/>
      <w:pPr>
        <w:ind w:left="2707" w:hanging="360"/>
      </w:pPr>
      <w:rPr>
        <w:rFonts w:ascii="Wingdings" w:hAnsi="Wingdings" w:cs="Wingdings" w:hint="default"/>
      </w:rPr>
    </w:lvl>
    <w:lvl w:ilvl="3" w:tplc="040B0001">
      <w:start w:val="1"/>
      <w:numFmt w:val="bullet"/>
      <w:lvlText w:val=""/>
      <w:lvlJc w:val="left"/>
      <w:pPr>
        <w:ind w:left="3427" w:hanging="360"/>
      </w:pPr>
      <w:rPr>
        <w:rFonts w:ascii="Symbol" w:hAnsi="Symbol" w:cs="Symbol" w:hint="default"/>
      </w:rPr>
    </w:lvl>
    <w:lvl w:ilvl="4" w:tplc="040B0003">
      <w:start w:val="1"/>
      <w:numFmt w:val="bullet"/>
      <w:lvlText w:val="o"/>
      <w:lvlJc w:val="left"/>
      <w:pPr>
        <w:ind w:left="4147" w:hanging="360"/>
      </w:pPr>
      <w:rPr>
        <w:rFonts w:ascii="Courier New" w:hAnsi="Courier New" w:cs="Courier New" w:hint="default"/>
      </w:rPr>
    </w:lvl>
    <w:lvl w:ilvl="5" w:tplc="040B0005">
      <w:start w:val="1"/>
      <w:numFmt w:val="bullet"/>
      <w:lvlText w:val=""/>
      <w:lvlJc w:val="left"/>
      <w:pPr>
        <w:ind w:left="4867" w:hanging="360"/>
      </w:pPr>
      <w:rPr>
        <w:rFonts w:ascii="Wingdings" w:hAnsi="Wingdings" w:cs="Wingdings" w:hint="default"/>
      </w:rPr>
    </w:lvl>
    <w:lvl w:ilvl="6" w:tplc="040B0001">
      <w:start w:val="1"/>
      <w:numFmt w:val="bullet"/>
      <w:lvlText w:val=""/>
      <w:lvlJc w:val="left"/>
      <w:pPr>
        <w:ind w:left="5587" w:hanging="360"/>
      </w:pPr>
      <w:rPr>
        <w:rFonts w:ascii="Symbol" w:hAnsi="Symbol" w:cs="Symbol" w:hint="default"/>
      </w:rPr>
    </w:lvl>
    <w:lvl w:ilvl="7" w:tplc="040B0003">
      <w:start w:val="1"/>
      <w:numFmt w:val="bullet"/>
      <w:lvlText w:val="o"/>
      <w:lvlJc w:val="left"/>
      <w:pPr>
        <w:ind w:left="6307" w:hanging="360"/>
      </w:pPr>
      <w:rPr>
        <w:rFonts w:ascii="Courier New" w:hAnsi="Courier New" w:cs="Courier New" w:hint="default"/>
      </w:rPr>
    </w:lvl>
    <w:lvl w:ilvl="8" w:tplc="040B0005">
      <w:start w:val="1"/>
      <w:numFmt w:val="bullet"/>
      <w:lvlText w:val=""/>
      <w:lvlJc w:val="left"/>
      <w:pPr>
        <w:ind w:left="7027" w:hanging="360"/>
      </w:pPr>
      <w:rPr>
        <w:rFonts w:ascii="Wingdings" w:hAnsi="Wingdings" w:cs="Wingdings" w:hint="default"/>
      </w:rPr>
    </w:lvl>
  </w:abstractNum>
  <w:abstractNum w:abstractNumId="13">
    <w:nsid w:val="65194F36"/>
    <w:multiLevelType w:val="hybridMultilevel"/>
    <w:tmpl w:val="2D768B60"/>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4">
    <w:nsid w:val="67E809D1"/>
    <w:multiLevelType w:val="hybridMultilevel"/>
    <w:tmpl w:val="2C7A918A"/>
    <w:lvl w:ilvl="0" w:tplc="040B0001">
      <w:start w:val="1"/>
      <w:numFmt w:val="bullet"/>
      <w:lvlText w:val=""/>
      <w:lvlJc w:val="left"/>
      <w:pPr>
        <w:ind w:left="720" w:hanging="360"/>
      </w:pPr>
      <w:rPr>
        <w:rFonts w:ascii="Symbol" w:hAnsi="Symbol" w:cs="Symbol" w:hint="default"/>
      </w:rPr>
    </w:lvl>
    <w:lvl w:ilvl="1" w:tplc="E8FEE802">
      <w:start w:val="14"/>
      <w:numFmt w:val="bullet"/>
      <w:lvlText w:val="•"/>
      <w:lvlJc w:val="left"/>
      <w:pPr>
        <w:ind w:left="1800" w:hanging="720"/>
      </w:pPr>
      <w:rPr>
        <w:rFonts w:ascii="Arial" w:eastAsia="Times New Roman" w:hAnsi="Arial"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5">
    <w:nsid w:val="69A95459"/>
    <w:multiLevelType w:val="hybridMultilevel"/>
    <w:tmpl w:val="28DE4014"/>
    <w:lvl w:ilvl="0" w:tplc="D51E96AE">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16">
    <w:nsid w:val="706823F7"/>
    <w:multiLevelType w:val="multilevel"/>
    <w:tmpl w:val="4642B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1B049B6"/>
    <w:multiLevelType w:val="multilevel"/>
    <w:tmpl w:val="F73A360A"/>
    <w:numStyleLink w:val="Tekesnumerointi"/>
  </w:abstractNum>
  <w:abstractNum w:abstractNumId="18">
    <w:nsid w:val="79270EAA"/>
    <w:multiLevelType w:val="hybridMultilevel"/>
    <w:tmpl w:val="85325F24"/>
    <w:lvl w:ilvl="0" w:tplc="040B0001">
      <w:start w:val="1"/>
      <w:numFmt w:val="bullet"/>
      <w:lvlText w:val=""/>
      <w:lvlJc w:val="left"/>
      <w:pPr>
        <w:ind w:left="3338" w:hanging="360"/>
      </w:pPr>
      <w:rPr>
        <w:rFonts w:ascii="Symbol" w:hAnsi="Symbol" w:cs="Symbol" w:hint="default"/>
      </w:rPr>
    </w:lvl>
    <w:lvl w:ilvl="1" w:tplc="040B0003">
      <w:start w:val="1"/>
      <w:numFmt w:val="bullet"/>
      <w:lvlText w:val="o"/>
      <w:lvlJc w:val="left"/>
      <w:pPr>
        <w:ind w:left="4058" w:hanging="360"/>
      </w:pPr>
      <w:rPr>
        <w:rFonts w:ascii="Courier New" w:hAnsi="Courier New" w:cs="Courier New" w:hint="default"/>
      </w:rPr>
    </w:lvl>
    <w:lvl w:ilvl="2" w:tplc="040B0005">
      <w:start w:val="1"/>
      <w:numFmt w:val="bullet"/>
      <w:lvlText w:val=""/>
      <w:lvlJc w:val="left"/>
      <w:pPr>
        <w:ind w:left="4778" w:hanging="360"/>
      </w:pPr>
      <w:rPr>
        <w:rFonts w:ascii="Wingdings" w:hAnsi="Wingdings" w:cs="Wingdings" w:hint="default"/>
      </w:rPr>
    </w:lvl>
    <w:lvl w:ilvl="3" w:tplc="040B0001">
      <w:start w:val="1"/>
      <w:numFmt w:val="bullet"/>
      <w:lvlText w:val=""/>
      <w:lvlJc w:val="left"/>
      <w:pPr>
        <w:ind w:left="5498" w:hanging="360"/>
      </w:pPr>
      <w:rPr>
        <w:rFonts w:ascii="Symbol" w:hAnsi="Symbol" w:cs="Symbol" w:hint="default"/>
      </w:rPr>
    </w:lvl>
    <w:lvl w:ilvl="4" w:tplc="040B0003">
      <w:start w:val="1"/>
      <w:numFmt w:val="bullet"/>
      <w:lvlText w:val="o"/>
      <w:lvlJc w:val="left"/>
      <w:pPr>
        <w:ind w:left="6218" w:hanging="360"/>
      </w:pPr>
      <w:rPr>
        <w:rFonts w:ascii="Courier New" w:hAnsi="Courier New" w:cs="Courier New" w:hint="default"/>
      </w:rPr>
    </w:lvl>
    <w:lvl w:ilvl="5" w:tplc="040B0005">
      <w:start w:val="1"/>
      <w:numFmt w:val="bullet"/>
      <w:lvlText w:val=""/>
      <w:lvlJc w:val="left"/>
      <w:pPr>
        <w:ind w:left="6938" w:hanging="360"/>
      </w:pPr>
      <w:rPr>
        <w:rFonts w:ascii="Wingdings" w:hAnsi="Wingdings" w:cs="Wingdings" w:hint="default"/>
      </w:rPr>
    </w:lvl>
    <w:lvl w:ilvl="6" w:tplc="040B0001">
      <w:start w:val="1"/>
      <w:numFmt w:val="bullet"/>
      <w:lvlText w:val=""/>
      <w:lvlJc w:val="left"/>
      <w:pPr>
        <w:ind w:left="7658" w:hanging="360"/>
      </w:pPr>
      <w:rPr>
        <w:rFonts w:ascii="Symbol" w:hAnsi="Symbol" w:cs="Symbol" w:hint="default"/>
      </w:rPr>
    </w:lvl>
    <w:lvl w:ilvl="7" w:tplc="040B0003">
      <w:start w:val="1"/>
      <w:numFmt w:val="bullet"/>
      <w:lvlText w:val="o"/>
      <w:lvlJc w:val="left"/>
      <w:pPr>
        <w:ind w:left="8378" w:hanging="360"/>
      </w:pPr>
      <w:rPr>
        <w:rFonts w:ascii="Courier New" w:hAnsi="Courier New" w:cs="Courier New" w:hint="default"/>
      </w:rPr>
    </w:lvl>
    <w:lvl w:ilvl="8" w:tplc="040B0005">
      <w:start w:val="1"/>
      <w:numFmt w:val="bullet"/>
      <w:lvlText w:val=""/>
      <w:lvlJc w:val="left"/>
      <w:pPr>
        <w:ind w:left="9098"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6"/>
  </w:num>
  <w:num w:numId="8">
    <w:abstractNumId w:val="2"/>
  </w:num>
  <w:num w:numId="9">
    <w:abstractNumId w:val="7"/>
  </w:num>
  <w:num w:numId="10">
    <w:abstractNumId w:val="17"/>
  </w:num>
  <w:num w:numId="11">
    <w:abstractNumId w:val="1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8"/>
  </w:num>
  <w:num w:numId="17">
    <w:abstractNumId w:val="3"/>
  </w:num>
  <w:num w:numId="18">
    <w:abstractNumId w:val="15"/>
  </w:num>
  <w:num w:numId="19">
    <w:abstractNumId w:val="9"/>
  </w:num>
  <w:num w:numId="20">
    <w:abstractNumId w:val="12"/>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78B"/>
    <w:rsid w:val="0000042C"/>
    <w:rsid w:val="000066A0"/>
    <w:rsid w:val="00012A74"/>
    <w:rsid w:val="0002059A"/>
    <w:rsid w:val="00027014"/>
    <w:rsid w:val="00035C65"/>
    <w:rsid w:val="00044F12"/>
    <w:rsid w:val="000502C9"/>
    <w:rsid w:val="00051A58"/>
    <w:rsid w:val="00054B93"/>
    <w:rsid w:val="000565DF"/>
    <w:rsid w:val="00060143"/>
    <w:rsid w:val="00072BEB"/>
    <w:rsid w:val="000751BE"/>
    <w:rsid w:val="00090424"/>
    <w:rsid w:val="0009093D"/>
    <w:rsid w:val="00097462"/>
    <w:rsid w:val="000A0B86"/>
    <w:rsid w:val="000B487E"/>
    <w:rsid w:val="000C25DA"/>
    <w:rsid w:val="00105F20"/>
    <w:rsid w:val="00123286"/>
    <w:rsid w:val="00125443"/>
    <w:rsid w:val="00125DA0"/>
    <w:rsid w:val="00155E6E"/>
    <w:rsid w:val="0017032A"/>
    <w:rsid w:val="00177D4B"/>
    <w:rsid w:val="00180BB4"/>
    <w:rsid w:val="001875A1"/>
    <w:rsid w:val="001A331A"/>
    <w:rsid w:val="001B13D3"/>
    <w:rsid w:val="001C64B6"/>
    <w:rsid w:val="001D4317"/>
    <w:rsid w:val="001D72BA"/>
    <w:rsid w:val="001F08E8"/>
    <w:rsid w:val="00201798"/>
    <w:rsid w:val="002153AD"/>
    <w:rsid w:val="00226903"/>
    <w:rsid w:val="00233E07"/>
    <w:rsid w:val="002373A7"/>
    <w:rsid w:val="002725F7"/>
    <w:rsid w:val="00282DB8"/>
    <w:rsid w:val="0028325F"/>
    <w:rsid w:val="00291723"/>
    <w:rsid w:val="0029497C"/>
    <w:rsid w:val="002B4C23"/>
    <w:rsid w:val="002B52C9"/>
    <w:rsid w:val="002C2033"/>
    <w:rsid w:val="002E28A1"/>
    <w:rsid w:val="002F50EC"/>
    <w:rsid w:val="002F5D09"/>
    <w:rsid w:val="0031724B"/>
    <w:rsid w:val="00327C94"/>
    <w:rsid w:val="00341688"/>
    <w:rsid w:val="003468EC"/>
    <w:rsid w:val="00361BF6"/>
    <w:rsid w:val="00362138"/>
    <w:rsid w:val="00365BAB"/>
    <w:rsid w:val="00372504"/>
    <w:rsid w:val="00375CDC"/>
    <w:rsid w:val="003925A2"/>
    <w:rsid w:val="003C6412"/>
    <w:rsid w:val="003D2F18"/>
    <w:rsid w:val="003E4487"/>
    <w:rsid w:val="003F0652"/>
    <w:rsid w:val="003F5DEE"/>
    <w:rsid w:val="004022CF"/>
    <w:rsid w:val="0041757A"/>
    <w:rsid w:val="004413FF"/>
    <w:rsid w:val="0045221F"/>
    <w:rsid w:val="00463CF9"/>
    <w:rsid w:val="004714F1"/>
    <w:rsid w:val="004772D4"/>
    <w:rsid w:val="004973F7"/>
    <w:rsid w:val="004A12E4"/>
    <w:rsid w:val="004B6084"/>
    <w:rsid w:val="004D5319"/>
    <w:rsid w:val="004F2445"/>
    <w:rsid w:val="004F3A99"/>
    <w:rsid w:val="004F501B"/>
    <w:rsid w:val="004F6D3E"/>
    <w:rsid w:val="00507D9A"/>
    <w:rsid w:val="00507E28"/>
    <w:rsid w:val="0051446F"/>
    <w:rsid w:val="00515832"/>
    <w:rsid w:val="00516858"/>
    <w:rsid w:val="00517AE2"/>
    <w:rsid w:val="00545659"/>
    <w:rsid w:val="00545EFD"/>
    <w:rsid w:val="005629D4"/>
    <w:rsid w:val="00565BA1"/>
    <w:rsid w:val="00577DC4"/>
    <w:rsid w:val="005807A3"/>
    <w:rsid w:val="005A28C1"/>
    <w:rsid w:val="005A4682"/>
    <w:rsid w:val="005A4C92"/>
    <w:rsid w:val="005B01BC"/>
    <w:rsid w:val="005B02B8"/>
    <w:rsid w:val="005B77B8"/>
    <w:rsid w:val="005E7583"/>
    <w:rsid w:val="005F687B"/>
    <w:rsid w:val="005F7145"/>
    <w:rsid w:val="0060217F"/>
    <w:rsid w:val="00606D23"/>
    <w:rsid w:val="00622A12"/>
    <w:rsid w:val="006240E5"/>
    <w:rsid w:val="00633C22"/>
    <w:rsid w:val="00695B65"/>
    <w:rsid w:val="006A2165"/>
    <w:rsid w:val="006C145A"/>
    <w:rsid w:val="006F4EBC"/>
    <w:rsid w:val="006F7E6B"/>
    <w:rsid w:val="00744F5B"/>
    <w:rsid w:val="007613FC"/>
    <w:rsid w:val="00777184"/>
    <w:rsid w:val="00777B36"/>
    <w:rsid w:val="00780201"/>
    <w:rsid w:val="007A7597"/>
    <w:rsid w:val="007C018A"/>
    <w:rsid w:val="007C07A8"/>
    <w:rsid w:val="007E40D3"/>
    <w:rsid w:val="007E4723"/>
    <w:rsid w:val="008043AE"/>
    <w:rsid w:val="0081368E"/>
    <w:rsid w:val="00832F68"/>
    <w:rsid w:val="00841D45"/>
    <w:rsid w:val="008446C6"/>
    <w:rsid w:val="0085421F"/>
    <w:rsid w:val="00860DCA"/>
    <w:rsid w:val="00864DED"/>
    <w:rsid w:val="008B082E"/>
    <w:rsid w:val="008B790E"/>
    <w:rsid w:val="008C6965"/>
    <w:rsid w:val="008D4C8A"/>
    <w:rsid w:val="008E057D"/>
    <w:rsid w:val="008F3BD6"/>
    <w:rsid w:val="00902563"/>
    <w:rsid w:val="00905CE2"/>
    <w:rsid w:val="009068DF"/>
    <w:rsid w:val="00943EC6"/>
    <w:rsid w:val="00964372"/>
    <w:rsid w:val="009962E5"/>
    <w:rsid w:val="00997D0D"/>
    <w:rsid w:val="009A0C29"/>
    <w:rsid w:val="009C1561"/>
    <w:rsid w:val="009C446A"/>
    <w:rsid w:val="009C59F5"/>
    <w:rsid w:val="009D1A93"/>
    <w:rsid w:val="009D256D"/>
    <w:rsid w:val="009E2B3B"/>
    <w:rsid w:val="009F2548"/>
    <w:rsid w:val="00A2080D"/>
    <w:rsid w:val="00A7176E"/>
    <w:rsid w:val="00A758B8"/>
    <w:rsid w:val="00A838AD"/>
    <w:rsid w:val="00A8612F"/>
    <w:rsid w:val="00A95B2E"/>
    <w:rsid w:val="00AA2AD0"/>
    <w:rsid w:val="00AA6284"/>
    <w:rsid w:val="00AD39A5"/>
    <w:rsid w:val="00AF1796"/>
    <w:rsid w:val="00B01A03"/>
    <w:rsid w:val="00B43F70"/>
    <w:rsid w:val="00B44B2A"/>
    <w:rsid w:val="00B621A2"/>
    <w:rsid w:val="00B8089F"/>
    <w:rsid w:val="00B9603C"/>
    <w:rsid w:val="00B965D2"/>
    <w:rsid w:val="00BB4780"/>
    <w:rsid w:val="00BB7DC2"/>
    <w:rsid w:val="00BE1A5E"/>
    <w:rsid w:val="00BE4077"/>
    <w:rsid w:val="00BE53C4"/>
    <w:rsid w:val="00BE5C40"/>
    <w:rsid w:val="00BF4B13"/>
    <w:rsid w:val="00C20C10"/>
    <w:rsid w:val="00C24BFA"/>
    <w:rsid w:val="00C43C28"/>
    <w:rsid w:val="00C441B8"/>
    <w:rsid w:val="00C6381C"/>
    <w:rsid w:val="00C73E5B"/>
    <w:rsid w:val="00C8351F"/>
    <w:rsid w:val="00CA3925"/>
    <w:rsid w:val="00CA5D7F"/>
    <w:rsid w:val="00CC2DA9"/>
    <w:rsid w:val="00CC77D4"/>
    <w:rsid w:val="00CD10FF"/>
    <w:rsid w:val="00CE2CAA"/>
    <w:rsid w:val="00CE31C1"/>
    <w:rsid w:val="00D153B4"/>
    <w:rsid w:val="00D1545C"/>
    <w:rsid w:val="00D91E88"/>
    <w:rsid w:val="00D961B1"/>
    <w:rsid w:val="00D97551"/>
    <w:rsid w:val="00DA56E0"/>
    <w:rsid w:val="00DA6498"/>
    <w:rsid w:val="00DC2AC4"/>
    <w:rsid w:val="00DC786B"/>
    <w:rsid w:val="00DD45CC"/>
    <w:rsid w:val="00DF27B5"/>
    <w:rsid w:val="00E16A57"/>
    <w:rsid w:val="00E22E73"/>
    <w:rsid w:val="00E3547A"/>
    <w:rsid w:val="00E40CDA"/>
    <w:rsid w:val="00E411DD"/>
    <w:rsid w:val="00E47048"/>
    <w:rsid w:val="00E5785E"/>
    <w:rsid w:val="00E62B2F"/>
    <w:rsid w:val="00E668E1"/>
    <w:rsid w:val="00E846B4"/>
    <w:rsid w:val="00EA15AC"/>
    <w:rsid w:val="00EA5ED8"/>
    <w:rsid w:val="00EA67DC"/>
    <w:rsid w:val="00EB6FCE"/>
    <w:rsid w:val="00EB7DE6"/>
    <w:rsid w:val="00ED434E"/>
    <w:rsid w:val="00ED6231"/>
    <w:rsid w:val="00EE0857"/>
    <w:rsid w:val="00F17AC4"/>
    <w:rsid w:val="00F435E4"/>
    <w:rsid w:val="00F47880"/>
    <w:rsid w:val="00F52434"/>
    <w:rsid w:val="00F5577B"/>
    <w:rsid w:val="00F60C8E"/>
    <w:rsid w:val="00F65323"/>
    <w:rsid w:val="00F7732D"/>
    <w:rsid w:val="00F77F49"/>
    <w:rsid w:val="00F84B04"/>
    <w:rsid w:val="00F86B05"/>
    <w:rsid w:val="00FA5683"/>
    <w:rsid w:val="00FB679C"/>
    <w:rsid w:val="00FC6553"/>
    <w:rsid w:val="00FE478B"/>
    <w:rsid w:val="00FE53A8"/>
    <w:rsid w:val="00FF5DC3"/>
    <w:rsid w:val="00FF718D"/>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BEB"/>
    <w:pPr>
      <w:spacing w:after="200" w:line="276" w:lineRule="auto"/>
    </w:pPr>
    <w:rPr>
      <w:lang w:eastAsia="en-US"/>
    </w:rPr>
  </w:style>
  <w:style w:type="paragraph" w:styleId="Heading1">
    <w:name w:val="heading 1"/>
    <w:basedOn w:val="Normal"/>
    <w:next w:val="BodyText"/>
    <w:link w:val="Heading1Char"/>
    <w:uiPriority w:val="99"/>
    <w:qFormat/>
    <w:rsid w:val="00BE1A5E"/>
    <w:pPr>
      <w:keepNext/>
      <w:keepLines/>
      <w:numPr>
        <w:numId w:val="10"/>
      </w:numPr>
      <w:spacing w:after="220" w:line="240" w:lineRule="auto"/>
      <w:ind w:left="340" w:hanging="340"/>
      <w:outlineLvl w:val="0"/>
    </w:pPr>
    <w:rPr>
      <w:rFonts w:eastAsia="Times New Roman"/>
      <w:b/>
      <w:bCs/>
    </w:rPr>
  </w:style>
  <w:style w:type="paragraph" w:styleId="Heading2">
    <w:name w:val="heading 2"/>
    <w:basedOn w:val="Normal"/>
    <w:next w:val="BodyText"/>
    <w:link w:val="Heading2Char"/>
    <w:uiPriority w:val="99"/>
    <w:qFormat/>
    <w:rsid w:val="00C43C28"/>
    <w:pPr>
      <w:keepNext/>
      <w:keepLines/>
      <w:numPr>
        <w:ilvl w:val="1"/>
        <w:numId w:val="10"/>
      </w:numPr>
      <w:spacing w:after="220" w:line="240" w:lineRule="auto"/>
      <w:ind w:left="0" w:firstLine="0"/>
      <w:outlineLvl w:val="1"/>
    </w:pPr>
    <w:rPr>
      <w:rFonts w:eastAsia="Times New Roman"/>
      <w:b/>
      <w:bCs/>
    </w:rPr>
  </w:style>
  <w:style w:type="paragraph" w:styleId="Heading3">
    <w:name w:val="heading 3"/>
    <w:basedOn w:val="Normal"/>
    <w:next w:val="BodyText"/>
    <w:link w:val="Heading3Char"/>
    <w:uiPriority w:val="99"/>
    <w:qFormat/>
    <w:rsid w:val="00C43C28"/>
    <w:pPr>
      <w:keepNext/>
      <w:keepLines/>
      <w:numPr>
        <w:ilvl w:val="2"/>
        <w:numId w:val="10"/>
      </w:numPr>
      <w:spacing w:after="220" w:line="240" w:lineRule="auto"/>
      <w:ind w:left="0" w:firstLine="0"/>
      <w:outlineLvl w:val="2"/>
    </w:pPr>
    <w:rPr>
      <w:rFonts w:eastAsia="Times New Roman"/>
    </w:rPr>
  </w:style>
  <w:style w:type="paragraph" w:styleId="Heading4">
    <w:name w:val="heading 4"/>
    <w:basedOn w:val="Normal"/>
    <w:next w:val="BodyText"/>
    <w:link w:val="Heading4Char"/>
    <w:uiPriority w:val="99"/>
    <w:qFormat/>
    <w:rsid w:val="00C43C28"/>
    <w:pPr>
      <w:keepNext/>
      <w:keepLines/>
      <w:numPr>
        <w:ilvl w:val="3"/>
        <w:numId w:val="10"/>
      </w:numPr>
      <w:spacing w:after="220" w:line="240" w:lineRule="auto"/>
      <w:ind w:left="0" w:firstLine="0"/>
      <w:outlineLvl w:val="3"/>
    </w:pPr>
    <w:rPr>
      <w:rFonts w:eastAsia="Times New Roman"/>
    </w:rPr>
  </w:style>
  <w:style w:type="paragraph" w:styleId="Heading5">
    <w:name w:val="heading 5"/>
    <w:basedOn w:val="Normal"/>
    <w:next w:val="BodyText"/>
    <w:link w:val="Heading5Char"/>
    <w:uiPriority w:val="99"/>
    <w:qFormat/>
    <w:rsid w:val="00C43C28"/>
    <w:pPr>
      <w:keepNext/>
      <w:keepLines/>
      <w:numPr>
        <w:ilvl w:val="4"/>
        <w:numId w:val="10"/>
      </w:numPr>
      <w:spacing w:after="220" w:line="240" w:lineRule="auto"/>
      <w:ind w:left="0" w:firstLine="0"/>
      <w:outlineLvl w:val="4"/>
    </w:pPr>
    <w:rPr>
      <w:rFonts w:eastAsia="Times New Roman"/>
    </w:rPr>
  </w:style>
  <w:style w:type="paragraph" w:styleId="Heading6">
    <w:name w:val="heading 6"/>
    <w:basedOn w:val="Normal"/>
    <w:next w:val="BodyText"/>
    <w:link w:val="Heading6Char"/>
    <w:uiPriority w:val="99"/>
    <w:qFormat/>
    <w:rsid w:val="00C43C28"/>
    <w:pPr>
      <w:keepNext/>
      <w:keepLines/>
      <w:numPr>
        <w:ilvl w:val="5"/>
        <w:numId w:val="10"/>
      </w:numPr>
      <w:spacing w:after="220" w:line="240" w:lineRule="auto"/>
      <w:ind w:left="0" w:firstLine="0"/>
      <w:outlineLvl w:val="5"/>
    </w:pPr>
    <w:rPr>
      <w:rFonts w:eastAsia="Times New Roman"/>
    </w:rPr>
  </w:style>
  <w:style w:type="paragraph" w:styleId="Heading7">
    <w:name w:val="heading 7"/>
    <w:basedOn w:val="Normal"/>
    <w:next w:val="BodyText"/>
    <w:link w:val="Heading7Char"/>
    <w:uiPriority w:val="99"/>
    <w:qFormat/>
    <w:rsid w:val="00C43C28"/>
    <w:pPr>
      <w:keepNext/>
      <w:keepLines/>
      <w:numPr>
        <w:ilvl w:val="6"/>
        <w:numId w:val="10"/>
      </w:numPr>
      <w:spacing w:after="220" w:line="240" w:lineRule="auto"/>
      <w:ind w:left="0" w:firstLine="0"/>
      <w:outlineLvl w:val="6"/>
    </w:pPr>
    <w:rPr>
      <w:rFonts w:eastAsia="Times New Roman"/>
    </w:rPr>
  </w:style>
  <w:style w:type="paragraph" w:styleId="Heading8">
    <w:name w:val="heading 8"/>
    <w:basedOn w:val="Normal"/>
    <w:next w:val="BodyText"/>
    <w:link w:val="Heading8Char"/>
    <w:uiPriority w:val="99"/>
    <w:qFormat/>
    <w:rsid w:val="00C43C28"/>
    <w:pPr>
      <w:keepNext/>
      <w:keepLines/>
      <w:numPr>
        <w:ilvl w:val="7"/>
        <w:numId w:val="10"/>
      </w:numPr>
      <w:spacing w:after="220" w:line="240" w:lineRule="auto"/>
      <w:ind w:left="0" w:firstLine="0"/>
      <w:outlineLvl w:val="7"/>
    </w:pPr>
    <w:rPr>
      <w:rFonts w:eastAsia="Times New Roman"/>
    </w:rPr>
  </w:style>
  <w:style w:type="paragraph" w:styleId="Heading9">
    <w:name w:val="heading 9"/>
    <w:basedOn w:val="Normal"/>
    <w:next w:val="BodyText"/>
    <w:link w:val="Heading9Char"/>
    <w:uiPriority w:val="99"/>
    <w:qFormat/>
    <w:rsid w:val="00C43C28"/>
    <w:pPr>
      <w:keepNext/>
      <w:keepLines/>
      <w:numPr>
        <w:ilvl w:val="8"/>
        <w:numId w:val="10"/>
      </w:numPr>
      <w:spacing w:after="220" w:line="240" w:lineRule="auto"/>
      <w:ind w:left="0" w:firstLine="0"/>
      <w:outlineLvl w:val="8"/>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A5E"/>
    <w:rPr>
      <w:rFonts w:ascii="Arial" w:eastAsia="Times New Roman" w:hAnsi="Arial" w:cs="Arial"/>
      <w:b/>
      <w:bCs/>
      <w:sz w:val="28"/>
      <w:szCs w:val="28"/>
      <w:lang w:val="fi-FI" w:eastAsia="en-US"/>
    </w:rPr>
  </w:style>
  <w:style w:type="character" w:customStyle="1" w:styleId="Heading2Char">
    <w:name w:val="Heading 2 Char"/>
    <w:basedOn w:val="DefaultParagraphFont"/>
    <w:link w:val="Heading2"/>
    <w:uiPriority w:val="99"/>
    <w:locked/>
    <w:rsid w:val="00C43C28"/>
    <w:rPr>
      <w:rFonts w:ascii="Arial" w:eastAsia="Times New Roman" w:hAnsi="Arial" w:cs="Arial"/>
      <w:b/>
      <w:bCs/>
      <w:sz w:val="26"/>
      <w:szCs w:val="26"/>
      <w:lang w:val="fi-FI" w:eastAsia="en-US"/>
    </w:rPr>
  </w:style>
  <w:style w:type="character" w:customStyle="1" w:styleId="Heading3Char">
    <w:name w:val="Heading 3 Char"/>
    <w:basedOn w:val="DefaultParagraphFont"/>
    <w:link w:val="Heading3"/>
    <w:uiPriority w:val="99"/>
    <w:locked/>
    <w:rsid w:val="00C43C28"/>
    <w:rPr>
      <w:rFonts w:ascii="Arial" w:eastAsia="Times New Roman" w:hAnsi="Arial" w:cs="Arial"/>
      <w:sz w:val="22"/>
      <w:szCs w:val="22"/>
      <w:lang w:val="fi-FI" w:eastAsia="en-US"/>
    </w:rPr>
  </w:style>
  <w:style w:type="character" w:customStyle="1" w:styleId="Heading4Char">
    <w:name w:val="Heading 4 Char"/>
    <w:basedOn w:val="DefaultParagraphFont"/>
    <w:link w:val="Heading4"/>
    <w:uiPriority w:val="99"/>
    <w:locked/>
    <w:rsid w:val="00C43C28"/>
    <w:rPr>
      <w:rFonts w:ascii="Arial" w:eastAsia="Times New Roman" w:hAnsi="Arial" w:cs="Arial"/>
      <w:sz w:val="22"/>
      <w:szCs w:val="22"/>
      <w:lang w:val="fi-FI" w:eastAsia="en-US"/>
    </w:rPr>
  </w:style>
  <w:style w:type="character" w:customStyle="1" w:styleId="Heading5Char">
    <w:name w:val="Heading 5 Char"/>
    <w:basedOn w:val="DefaultParagraphFont"/>
    <w:link w:val="Heading5"/>
    <w:uiPriority w:val="99"/>
    <w:locked/>
    <w:rsid w:val="00C43C28"/>
    <w:rPr>
      <w:rFonts w:ascii="Arial" w:eastAsia="Times New Roman" w:hAnsi="Arial" w:cs="Arial"/>
      <w:sz w:val="22"/>
      <w:szCs w:val="22"/>
      <w:lang w:val="fi-FI" w:eastAsia="en-US"/>
    </w:rPr>
  </w:style>
  <w:style w:type="character" w:customStyle="1" w:styleId="Heading6Char">
    <w:name w:val="Heading 6 Char"/>
    <w:basedOn w:val="DefaultParagraphFont"/>
    <w:link w:val="Heading6"/>
    <w:uiPriority w:val="99"/>
    <w:locked/>
    <w:rsid w:val="00C43C28"/>
    <w:rPr>
      <w:rFonts w:ascii="Arial" w:eastAsia="Times New Roman" w:hAnsi="Arial" w:cs="Arial"/>
      <w:sz w:val="22"/>
      <w:szCs w:val="22"/>
      <w:lang w:val="fi-FI" w:eastAsia="en-US"/>
    </w:rPr>
  </w:style>
  <w:style w:type="character" w:customStyle="1" w:styleId="Heading7Char">
    <w:name w:val="Heading 7 Char"/>
    <w:basedOn w:val="DefaultParagraphFont"/>
    <w:link w:val="Heading7"/>
    <w:uiPriority w:val="99"/>
    <w:locked/>
    <w:rsid w:val="00C43C28"/>
    <w:rPr>
      <w:rFonts w:ascii="Arial" w:eastAsia="Times New Roman" w:hAnsi="Arial" w:cs="Arial"/>
      <w:sz w:val="22"/>
      <w:szCs w:val="22"/>
      <w:lang w:val="fi-FI" w:eastAsia="en-US"/>
    </w:rPr>
  </w:style>
  <w:style w:type="character" w:customStyle="1" w:styleId="Heading8Char">
    <w:name w:val="Heading 8 Char"/>
    <w:basedOn w:val="DefaultParagraphFont"/>
    <w:link w:val="Heading8"/>
    <w:uiPriority w:val="99"/>
    <w:locked/>
    <w:rsid w:val="00C43C28"/>
    <w:rPr>
      <w:rFonts w:ascii="Arial" w:eastAsia="Times New Roman" w:hAnsi="Arial" w:cs="Arial"/>
      <w:sz w:val="22"/>
      <w:szCs w:val="22"/>
      <w:lang w:val="fi-FI" w:eastAsia="en-US"/>
    </w:rPr>
  </w:style>
  <w:style w:type="character" w:customStyle="1" w:styleId="Heading9Char">
    <w:name w:val="Heading 9 Char"/>
    <w:basedOn w:val="DefaultParagraphFont"/>
    <w:link w:val="Heading9"/>
    <w:uiPriority w:val="99"/>
    <w:locked/>
    <w:rsid w:val="00C43C28"/>
    <w:rPr>
      <w:rFonts w:ascii="Arial" w:eastAsia="Times New Roman" w:hAnsi="Arial" w:cs="Arial"/>
      <w:sz w:val="22"/>
      <w:szCs w:val="22"/>
      <w:lang w:val="fi-FI" w:eastAsia="en-US"/>
    </w:rPr>
  </w:style>
  <w:style w:type="paragraph" w:styleId="Header">
    <w:name w:val="header"/>
    <w:basedOn w:val="Normal"/>
    <w:link w:val="HeaderChar"/>
    <w:uiPriority w:val="99"/>
    <w:rsid w:val="00CE31C1"/>
    <w:pPr>
      <w:spacing w:after="0" w:line="240" w:lineRule="auto"/>
    </w:pPr>
  </w:style>
  <w:style w:type="character" w:customStyle="1" w:styleId="HeaderChar">
    <w:name w:val="Header Char"/>
    <w:basedOn w:val="DefaultParagraphFont"/>
    <w:link w:val="Header"/>
    <w:uiPriority w:val="99"/>
    <w:locked/>
    <w:rsid w:val="00CE31C1"/>
  </w:style>
  <w:style w:type="paragraph" w:styleId="Footer">
    <w:name w:val="footer"/>
    <w:basedOn w:val="Normal"/>
    <w:link w:val="FooterChar"/>
    <w:uiPriority w:val="99"/>
    <w:rsid w:val="00FF5DC3"/>
    <w:pPr>
      <w:spacing w:after="0" w:line="240" w:lineRule="auto"/>
    </w:pPr>
    <w:rPr>
      <w:sz w:val="14"/>
      <w:szCs w:val="14"/>
    </w:rPr>
  </w:style>
  <w:style w:type="character" w:customStyle="1" w:styleId="FooterChar">
    <w:name w:val="Footer Char"/>
    <w:basedOn w:val="DefaultParagraphFont"/>
    <w:link w:val="Footer"/>
    <w:uiPriority w:val="99"/>
    <w:locked/>
    <w:rsid w:val="00FF5DC3"/>
    <w:rPr>
      <w:sz w:val="14"/>
      <w:szCs w:val="14"/>
    </w:rPr>
  </w:style>
  <w:style w:type="table" w:styleId="TableGrid">
    <w:name w:val="Table Grid"/>
    <w:basedOn w:val="TableNormal"/>
    <w:uiPriority w:val="99"/>
    <w:rsid w:val="00233E07"/>
    <w:rPr>
      <w:sz w:val="20"/>
      <w:szCs w:val="20"/>
    </w:rPr>
    <w:tblPr>
      <w:tblBorders>
        <w:top w:val="single" w:sz="4" w:space="0" w:color="004B8D"/>
        <w:left w:val="single" w:sz="4" w:space="0" w:color="004B8D"/>
        <w:bottom w:val="single" w:sz="4" w:space="0" w:color="004B8D"/>
        <w:right w:val="single" w:sz="4" w:space="0" w:color="004B8D"/>
        <w:insideH w:val="single" w:sz="4" w:space="0" w:color="004B8D"/>
        <w:insideV w:val="single" w:sz="4" w:space="0" w:color="004B8D"/>
      </w:tblBorders>
      <w:tblCellMar>
        <w:top w:w="0" w:type="dxa"/>
        <w:left w:w="108" w:type="dxa"/>
        <w:bottom w:w="0" w:type="dxa"/>
        <w:right w:w="108" w:type="dxa"/>
      </w:tblCellMar>
    </w:tblPr>
  </w:style>
  <w:style w:type="character" w:styleId="PlaceholderText">
    <w:name w:val="Placeholder Text"/>
    <w:basedOn w:val="DefaultParagraphFont"/>
    <w:uiPriority w:val="99"/>
    <w:rsid w:val="00233E07"/>
    <w:rPr>
      <w:color w:val="auto"/>
    </w:rPr>
  </w:style>
  <w:style w:type="paragraph" w:styleId="BalloonText">
    <w:name w:val="Balloon Text"/>
    <w:basedOn w:val="Normal"/>
    <w:link w:val="BalloonTextChar"/>
    <w:uiPriority w:val="99"/>
    <w:semiHidden/>
    <w:rsid w:val="0023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E07"/>
    <w:rPr>
      <w:rFonts w:ascii="Tahoma" w:hAnsi="Tahoma" w:cs="Tahoma"/>
      <w:sz w:val="16"/>
      <w:szCs w:val="16"/>
    </w:rPr>
  </w:style>
  <w:style w:type="paragraph" w:styleId="Title">
    <w:name w:val="Title"/>
    <w:basedOn w:val="Normal"/>
    <w:next w:val="BodyText"/>
    <w:link w:val="TitleChar"/>
    <w:uiPriority w:val="99"/>
    <w:qFormat/>
    <w:rsid w:val="00BE1A5E"/>
    <w:pPr>
      <w:keepNext/>
      <w:keepLines/>
      <w:spacing w:after="220" w:line="240" w:lineRule="auto"/>
    </w:pPr>
    <w:rPr>
      <w:rFonts w:eastAsia="Times New Roman"/>
      <w:b/>
      <w:bCs/>
      <w:sz w:val="24"/>
      <w:szCs w:val="24"/>
    </w:rPr>
  </w:style>
  <w:style w:type="character" w:customStyle="1" w:styleId="TitleChar">
    <w:name w:val="Title Char"/>
    <w:basedOn w:val="DefaultParagraphFont"/>
    <w:link w:val="Title"/>
    <w:uiPriority w:val="99"/>
    <w:locked/>
    <w:rsid w:val="00BE1A5E"/>
    <w:rPr>
      <w:rFonts w:ascii="Arial" w:hAnsi="Arial" w:cs="Arial"/>
      <w:b/>
      <w:bCs/>
      <w:sz w:val="52"/>
      <w:szCs w:val="52"/>
    </w:rPr>
  </w:style>
  <w:style w:type="paragraph" w:styleId="BodyText">
    <w:name w:val="Body Text"/>
    <w:basedOn w:val="Normal"/>
    <w:link w:val="BodyTextChar"/>
    <w:uiPriority w:val="99"/>
    <w:rsid w:val="009C1561"/>
    <w:pPr>
      <w:spacing w:after="220" w:line="240" w:lineRule="auto"/>
      <w:ind w:left="2608"/>
    </w:pPr>
  </w:style>
  <w:style w:type="character" w:customStyle="1" w:styleId="BodyTextChar">
    <w:name w:val="Body Text Char"/>
    <w:basedOn w:val="DefaultParagraphFont"/>
    <w:link w:val="BodyText"/>
    <w:uiPriority w:val="99"/>
    <w:locked/>
    <w:rsid w:val="00515832"/>
  </w:style>
  <w:style w:type="paragraph" w:styleId="ListBullet">
    <w:name w:val="List Bullet"/>
    <w:basedOn w:val="Normal"/>
    <w:uiPriority w:val="99"/>
    <w:rsid w:val="0031724B"/>
    <w:pPr>
      <w:numPr>
        <w:numId w:val="7"/>
      </w:numPr>
      <w:spacing w:after="220" w:line="240" w:lineRule="auto"/>
    </w:pPr>
  </w:style>
  <w:style w:type="paragraph" w:styleId="ListNumber">
    <w:name w:val="List Number"/>
    <w:basedOn w:val="Normal"/>
    <w:uiPriority w:val="99"/>
    <w:rsid w:val="005F687B"/>
    <w:pPr>
      <w:numPr>
        <w:numId w:val="8"/>
      </w:numPr>
      <w:spacing w:after="220" w:line="240" w:lineRule="auto"/>
    </w:pPr>
  </w:style>
  <w:style w:type="table" w:customStyle="1" w:styleId="Eireunaviivaa">
    <w:name w:val="Ei reunaviivaa"/>
    <w:uiPriority w:val="99"/>
    <w:rsid w:val="00123286"/>
    <w:rPr>
      <w:sz w:val="20"/>
      <w:szCs w:val="20"/>
    </w:rPr>
    <w:tblPr>
      <w:tblCellMar>
        <w:top w:w="0" w:type="dxa"/>
        <w:left w:w="108" w:type="dxa"/>
        <w:bottom w:w="0" w:type="dxa"/>
        <w:right w:w="108" w:type="dxa"/>
      </w:tblCellMar>
    </w:tblPr>
  </w:style>
  <w:style w:type="paragraph" w:styleId="ListParagraph">
    <w:name w:val="List Paragraph"/>
    <w:basedOn w:val="Normal"/>
    <w:uiPriority w:val="99"/>
    <w:qFormat/>
    <w:rsid w:val="00D91E88"/>
    <w:pPr>
      <w:spacing w:after="0" w:line="240" w:lineRule="auto"/>
      <w:ind w:left="720"/>
    </w:pPr>
  </w:style>
  <w:style w:type="character" w:styleId="Hyperlink">
    <w:name w:val="Hyperlink"/>
    <w:basedOn w:val="DefaultParagraphFont"/>
    <w:uiPriority w:val="99"/>
    <w:rsid w:val="00EE0857"/>
    <w:rPr>
      <w:color w:val="3366CC"/>
      <w:u w:val="single"/>
    </w:rPr>
  </w:style>
  <w:style w:type="paragraph" w:styleId="FootnoteText">
    <w:name w:val="footnote text"/>
    <w:basedOn w:val="Normal"/>
    <w:link w:val="FootnoteTextChar"/>
    <w:uiPriority w:val="99"/>
    <w:semiHidden/>
    <w:rsid w:val="009F2548"/>
    <w:pPr>
      <w:suppressAutoHyphens/>
      <w:autoSpaceDN w:val="0"/>
      <w:spacing w:after="0" w:line="240" w:lineRule="auto"/>
      <w:textAlignment w:val="baseline"/>
    </w:pPr>
    <w:rPr>
      <w:rFonts w:eastAsia="Times New Roman"/>
    </w:rPr>
  </w:style>
  <w:style w:type="character" w:customStyle="1" w:styleId="FootnoteTextChar">
    <w:name w:val="Footnote Text Char"/>
    <w:basedOn w:val="DefaultParagraphFont"/>
    <w:link w:val="FootnoteText"/>
    <w:uiPriority w:val="99"/>
    <w:locked/>
    <w:rsid w:val="009F2548"/>
    <w:rPr>
      <w:rFonts w:ascii="Arial" w:hAnsi="Arial" w:cs="Arial"/>
    </w:rPr>
  </w:style>
  <w:style w:type="character" w:styleId="FootnoteReference">
    <w:name w:val="footnote reference"/>
    <w:basedOn w:val="DefaultParagraphFont"/>
    <w:uiPriority w:val="99"/>
    <w:semiHidden/>
    <w:rsid w:val="009F2548"/>
    <w:rPr>
      <w:position w:val="0"/>
      <w:vertAlign w:val="superscript"/>
      <w:lang w:val="fi-FI"/>
    </w:rPr>
  </w:style>
  <w:style w:type="paragraph" w:customStyle="1" w:styleId="Sis1">
    <w:name w:val="Sis 1"/>
    <w:basedOn w:val="Normal"/>
    <w:uiPriority w:val="99"/>
    <w:rsid w:val="009F2548"/>
    <w:pPr>
      <w:suppressAutoHyphens/>
      <w:autoSpaceDN w:val="0"/>
      <w:spacing w:after="0" w:line="240" w:lineRule="auto"/>
      <w:ind w:left="1304"/>
      <w:textAlignment w:val="baseline"/>
    </w:pPr>
    <w:rPr>
      <w:rFonts w:eastAsia="Times New Roman"/>
    </w:rPr>
  </w:style>
  <w:style w:type="paragraph" w:customStyle="1" w:styleId="Sis2Sarkain">
    <w:name w:val="Sis 2 + Sarkain"/>
    <w:basedOn w:val="Normal"/>
    <w:uiPriority w:val="99"/>
    <w:rsid w:val="009F2548"/>
    <w:pPr>
      <w:tabs>
        <w:tab w:val="left" w:pos="5216"/>
      </w:tabs>
      <w:suppressAutoHyphens/>
      <w:autoSpaceDN w:val="0"/>
      <w:spacing w:after="0" w:line="240" w:lineRule="auto"/>
      <w:ind w:left="2608"/>
      <w:textAlignment w:val="baseline"/>
    </w:pPr>
    <w:rPr>
      <w:rFonts w:eastAsia="Times New Roman"/>
    </w:rPr>
  </w:style>
  <w:style w:type="numbering" w:customStyle="1" w:styleId="Tekesnumerointi">
    <w:name w:val="Tekes numerointi"/>
    <w:rsid w:val="00DF30AE"/>
    <w:pPr>
      <w:numPr>
        <w:numId w:val="8"/>
      </w:numPr>
    </w:pPr>
  </w:style>
  <w:style w:type="numbering" w:customStyle="1" w:styleId="Tekesluettelomerkit">
    <w:name w:val="Tekes luettelomerkit"/>
    <w:rsid w:val="00DF30AE"/>
    <w:pPr>
      <w:numPr>
        <w:numId w:val="7"/>
      </w:numPr>
    </w:pPr>
  </w:style>
  <w:style w:type="numbering" w:customStyle="1" w:styleId="Tekesotsikkonumerointi">
    <w:name w:val="Tekes otsikkonumerointi"/>
    <w:rsid w:val="00DF30AE"/>
    <w:pPr>
      <w:numPr>
        <w:numId w:val="12"/>
      </w:numPr>
    </w:pPr>
  </w:style>
</w:styles>
</file>

<file path=word/webSettings.xml><?xml version="1.0" encoding="utf-8"?>
<w:webSettings xmlns:r="http://schemas.openxmlformats.org/officeDocument/2006/relationships" xmlns:w="http://schemas.openxmlformats.org/wordprocessingml/2006/main">
  <w:divs>
    <w:div w:id="2071147024">
      <w:marLeft w:val="0"/>
      <w:marRight w:val="0"/>
      <w:marTop w:val="0"/>
      <w:marBottom w:val="0"/>
      <w:divBdr>
        <w:top w:val="none" w:sz="0" w:space="0" w:color="auto"/>
        <w:left w:val="none" w:sz="0" w:space="0" w:color="auto"/>
        <w:bottom w:val="none" w:sz="0" w:space="0" w:color="auto"/>
        <w:right w:val="none" w:sz="0" w:space="0" w:color="auto"/>
      </w:divBdr>
    </w:div>
    <w:div w:id="2071147025">
      <w:marLeft w:val="0"/>
      <w:marRight w:val="0"/>
      <w:marTop w:val="0"/>
      <w:marBottom w:val="0"/>
      <w:divBdr>
        <w:top w:val="none" w:sz="0" w:space="0" w:color="auto"/>
        <w:left w:val="none" w:sz="0" w:space="0" w:color="auto"/>
        <w:bottom w:val="none" w:sz="0" w:space="0" w:color="auto"/>
        <w:right w:val="none" w:sz="0" w:space="0" w:color="auto"/>
      </w:divBdr>
    </w:div>
    <w:div w:id="2071147026">
      <w:marLeft w:val="0"/>
      <w:marRight w:val="0"/>
      <w:marTop w:val="0"/>
      <w:marBottom w:val="0"/>
      <w:divBdr>
        <w:top w:val="none" w:sz="0" w:space="0" w:color="auto"/>
        <w:left w:val="none" w:sz="0" w:space="0" w:color="auto"/>
        <w:bottom w:val="none" w:sz="0" w:space="0" w:color="auto"/>
        <w:right w:val="none" w:sz="0" w:space="0" w:color="auto"/>
      </w:divBdr>
    </w:div>
    <w:div w:id="207114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kes.fi/ohjelmat/t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313</Words>
  <Characters>2541</Characters>
  <Application>Microsoft Office Outlook</Application>
  <DocSecurity>0</DocSecurity>
  <Lines>0</Lines>
  <Paragraphs>0</Paragraphs>
  <ScaleCrop>false</ScaleCrop>
  <Company>Tekes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dc:title>
  <dc:subject>Muistio</dc:subject>
  <dc:creator>els</dc:creator>
  <cp:keywords/>
  <dc:description/>
  <cp:lastModifiedBy>THY</cp:lastModifiedBy>
  <cp:revision>2</cp:revision>
  <cp:lastPrinted>2013-05-13T06:04:00Z</cp:lastPrinted>
  <dcterms:created xsi:type="dcterms:W3CDTF">2013-05-13T06:04:00Z</dcterms:created>
  <dcterms:modified xsi:type="dcterms:W3CDTF">2013-05-13T06:04:00Z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1202095741</vt:i4>
  </property>
</Properties>
</file>