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D2" w:rsidRDefault="00BC3AF5">
      <w:pPr>
        <w:rPr>
          <w:rFonts w:cs="Arial"/>
          <w:sz w:val="22"/>
          <w:szCs w:val="22"/>
          <w:lang w:val="fi-FI"/>
        </w:rPr>
      </w:pPr>
      <w:bookmarkStart w:id="0" w:name="_GoBack"/>
      <w:bookmarkEnd w:id="0"/>
      <w:r>
        <w:rPr>
          <w:rFonts w:cs="Arial"/>
          <w:sz w:val="22"/>
          <w:szCs w:val="22"/>
          <w:lang w:val="fi-FI"/>
        </w:rPr>
        <w:t>Oikeusministeriölle</w:t>
      </w:r>
    </w:p>
    <w:p w:rsidR="00BC3AF5" w:rsidRDefault="00BC3AF5">
      <w:pPr>
        <w:rPr>
          <w:rFonts w:cs="Arial"/>
          <w:sz w:val="22"/>
          <w:szCs w:val="22"/>
          <w:lang w:val="fi-FI"/>
        </w:rPr>
      </w:pPr>
    </w:p>
    <w:p w:rsidR="0036465F" w:rsidRDefault="0036465F">
      <w:pPr>
        <w:rPr>
          <w:rFonts w:cs="Arial"/>
          <w:sz w:val="22"/>
          <w:szCs w:val="22"/>
          <w:lang w:val="fi-FI"/>
        </w:rPr>
      </w:pPr>
    </w:p>
    <w:p w:rsidR="003A0805" w:rsidRPr="006C6FB7" w:rsidRDefault="003A0805">
      <w:pPr>
        <w:rPr>
          <w:rFonts w:cs="Arial"/>
          <w:b/>
          <w:sz w:val="22"/>
          <w:szCs w:val="22"/>
          <w:lang w:val="fi-FI"/>
        </w:rPr>
      </w:pPr>
      <w:r w:rsidRPr="006C6FB7">
        <w:rPr>
          <w:rFonts w:cs="Arial"/>
          <w:b/>
          <w:sz w:val="22"/>
          <w:szCs w:val="22"/>
          <w:lang w:val="fi-FI"/>
        </w:rPr>
        <w:t>Asia:</w:t>
      </w:r>
    </w:p>
    <w:p w:rsidR="003A0805" w:rsidRPr="006C6FB7" w:rsidRDefault="00BC3AF5">
      <w:pPr>
        <w:rPr>
          <w:rFonts w:cs="Arial"/>
          <w:b/>
          <w:sz w:val="22"/>
          <w:szCs w:val="22"/>
          <w:lang w:val="fi-FI"/>
        </w:rPr>
      </w:pPr>
      <w:r>
        <w:rPr>
          <w:rFonts w:cs="Arial"/>
          <w:b/>
          <w:sz w:val="22"/>
          <w:szCs w:val="22"/>
          <w:lang w:val="fi-FI"/>
        </w:rPr>
        <w:t>Lausunto äitiyslakityöryhmän mietinnöstä</w:t>
      </w:r>
    </w:p>
    <w:p w:rsidR="003A0805" w:rsidRDefault="003A0805">
      <w:pPr>
        <w:rPr>
          <w:rFonts w:cs="Arial"/>
          <w:sz w:val="22"/>
          <w:szCs w:val="22"/>
          <w:lang w:val="fi-FI"/>
        </w:rPr>
      </w:pPr>
    </w:p>
    <w:p w:rsidR="003A0805" w:rsidRDefault="00BC3AF5">
      <w:pPr>
        <w:rPr>
          <w:rFonts w:cs="Arial"/>
          <w:sz w:val="22"/>
          <w:szCs w:val="22"/>
          <w:lang w:val="fi-FI"/>
        </w:rPr>
      </w:pPr>
      <w:r>
        <w:rPr>
          <w:rFonts w:cs="Arial"/>
          <w:sz w:val="22"/>
          <w:szCs w:val="22"/>
          <w:lang w:val="fi-FI"/>
        </w:rPr>
        <w:t>Sateenkaariperheet ry kiittää mahdollisuudesta lausua asiassa, jonka merkitys sateenkaariperheiden lasten oikeusturvan näkökulmasta on ensiarvoisen tärkeä.</w:t>
      </w:r>
    </w:p>
    <w:p w:rsidR="00BC3AF5" w:rsidRDefault="00BC3AF5">
      <w:pPr>
        <w:rPr>
          <w:rFonts w:cs="Arial"/>
          <w:sz w:val="22"/>
          <w:szCs w:val="22"/>
          <w:lang w:val="fi-FI"/>
        </w:rPr>
      </w:pPr>
    </w:p>
    <w:p w:rsidR="005F171D" w:rsidRDefault="005F171D">
      <w:pPr>
        <w:rPr>
          <w:rFonts w:cs="Arial"/>
          <w:sz w:val="22"/>
          <w:szCs w:val="22"/>
          <w:lang w:val="fi-FI"/>
        </w:rPr>
      </w:pPr>
      <w:r>
        <w:rPr>
          <w:rFonts w:cs="Arial"/>
          <w:sz w:val="22"/>
          <w:szCs w:val="22"/>
          <w:lang w:val="fi-FI"/>
        </w:rPr>
        <w:t xml:space="preserve">Äitiyssääntelytyöryhmän </w:t>
      </w:r>
      <w:r w:rsidR="00BC3AF5">
        <w:rPr>
          <w:rFonts w:cs="Arial"/>
          <w:sz w:val="22"/>
          <w:szCs w:val="22"/>
          <w:lang w:val="fi-FI"/>
        </w:rPr>
        <w:t xml:space="preserve">mietinnössään </w:t>
      </w:r>
      <w:r>
        <w:rPr>
          <w:rFonts w:cs="Arial"/>
          <w:sz w:val="22"/>
          <w:szCs w:val="22"/>
          <w:lang w:val="fi-FI"/>
        </w:rPr>
        <w:t>esittämät uudistukset ovat naisparien lasten oikeusturvan näkökulmasta tarpeellisia, mutta riittämättömiä:</w:t>
      </w:r>
    </w:p>
    <w:p w:rsidR="005F171D" w:rsidRDefault="005F171D" w:rsidP="005F171D">
      <w:pPr>
        <w:pStyle w:val="Luettelokappale"/>
        <w:numPr>
          <w:ilvl w:val="0"/>
          <w:numId w:val="9"/>
        </w:numPr>
        <w:rPr>
          <w:rFonts w:cs="Arial"/>
          <w:sz w:val="22"/>
          <w:szCs w:val="22"/>
          <w:lang w:val="fi-FI"/>
        </w:rPr>
      </w:pPr>
      <w:r>
        <w:rPr>
          <w:rFonts w:cs="Arial"/>
          <w:sz w:val="22"/>
          <w:szCs w:val="22"/>
          <w:lang w:val="fi-FI"/>
        </w:rPr>
        <w:t xml:space="preserve">Työryhmä ehdottaa erillistä äitiyslakia. Tulevaisuudessa isyys- ja äitiyslaki tulee yhdistää vanhemmuuslaiksi, ja luopua </w:t>
      </w:r>
      <w:r w:rsidRPr="005F171D">
        <w:rPr>
          <w:rFonts w:cs="Arial"/>
          <w:i/>
          <w:sz w:val="22"/>
          <w:szCs w:val="22"/>
          <w:lang w:val="fi-FI"/>
        </w:rPr>
        <w:t>juridisessa mielessä</w:t>
      </w:r>
      <w:r>
        <w:rPr>
          <w:rFonts w:cs="Arial"/>
          <w:sz w:val="22"/>
          <w:szCs w:val="22"/>
          <w:lang w:val="fi-FI"/>
        </w:rPr>
        <w:t xml:space="preserve"> turhasta erottelusta isän ja äidin kategorioihin. Nämä </w:t>
      </w:r>
      <w:r w:rsidR="00064966">
        <w:rPr>
          <w:rFonts w:cs="Arial"/>
          <w:sz w:val="22"/>
          <w:szCs w:val="22"/>
          <w:lang w:val="fi-FI"/>
        </w:rPr>
        <w:t xml:space="preserve">toimenpiteet </w:t>
      </w:r>
      <w:r>
        <w:rPr>
          <w:rFonts w:cs="Arial"/>
          <w:sz w:val="22"/>
          <w:szCs w:val="22"/>
          <w:lang w:val="fi-FI"/>
        </w:rPr>
        <w:t>yksinkertaistaisivat vanhemmuuslainsäädäntöä merkittävästi nyt esitetystä.</w:t>
      </w:r>
    </w:p>
    <w:p w:rsidR="005F171D" w:rsidRDefault="005F171D" w:rsidP="005F171D">
      <w:pPr>
        <w:pStyle w:val="Luettelokappale"/>
        <w:numPr>
          <w:ilvl w:val="0"/>
          <w:numId w:val="9"/>
        </w:numPr>
        <w:rPr>
          <w:rFonts w:cs="Arial"/>
          <w:sz w:val="22"/>
          <w:szCs w:val="22"/>
          <w:lang w:val="fi-FI"/>
        </w:rPr>
      </w:pPr>
      <w:r>
        <w:rPr>
          <w:rFonts w:cs="Arial"/>
          <w:sz w:val="22"/>
          <w:szCs w:val="22"/>
          <w:lang w:val="fi-FI"/>
        </w:rPr>
        <w:t xml:space="preserve">Työryhmä esittää naispareille mahdollisuutta tunnustaa äitiys tietyissä, rajatuissa tilanteissa. Rekisteröityihin naispareihin olisi tämän lisäksi täytynyt soveltaa </w:t>
      </w:r>
      <w:proofErr w:type="spellStart"/>
      <w:r>
        <w:rPr>
          <w:rFonts w:cs="Arial"/>
          <w:sz w:val="22"/>
          <w:szCs w:val="22"/>
          <w:lang w:val="fi-FI"/>
        </w:rPr>
        <w:t>vanhemmuusolettamaa</w:t>
      </w:r>
      <w:proofErr w:type="spellEnd"/>
      <w:r>
        <w:rPr>
          <w:rFonts w:cs="Arial"/>
          <w:sz w:val="22"/>
          <w:szCs w:val="22"/>
          <w:lang w:val="fi-FI"/>
        </w:rPr>
        <w:t xml:space="preserve"> eli vahvistaa sosiaalisen äidin äitiys suoraan lain nojalla, kuten tapahtuu avioliitossa elävien eri sukupuolta olevien vanhempien kohdalla.</w:t>
      </w:r>
    </w:p>
    <w:p w:rsidR="002F5146" w:rsidRDefault="002F5146" w:rsidP="005F171D">
      <w:pPr>
        <w:pStyle w:val="Luettelokappale"/>
        <w:numPr>
          <w:ilvl w:val="0"/>
          <w:numId w:val="9"/>
        </w:numPr>
        <w:rPr>
          <w:rFonts w:cs="Arial"/>
          <w:sz w:val="22"/>
          <w:szCs w:val="22"/>
          <w:lang w:val="fi-FI"/>
        </w:rPr>
      </w:pPr>
      <w:r>
        <w:rPr>
          <w:rFonts w:cs="Arial"/>
          <w:sz w:val="22"/>
          <w:szCs w:val="22"/>
          <w:lang w:val="fi-FI"/>
        </w:rPr>
        <w:t>Työryhmä esittää, että koti-inseminaatiolla syntyneet lapset rajataan vanhemmuuden tunnustamismenettelyn ulkopuolelle. Äitiys olisi voitava tunnustaa myös näiden lasten kohdalla vastaavasti kuin hedelmöityshoidoilla alkunsa saaneen lapsen äitiys, mikäli kaikki osapuolet, myös biologinen isä, ovat asiasta yksimielisiä.</w:t>
      </w:r>
    </w:p>
    <w:p w:rsidR="005F171D" w:rsidRPr="00BC3AF5" w:rsidRDefault="00BC3AF5" w:rsidP="00BC3AF5">
      <w:pPr>
        <w:pStyle w:val="Luettelokappale"/>
        <w:numPr>
          <w:ilvl w:val="0"/>
          <w:numId w:val="9"/>
        </w:numPr>
        <w:rPr>
          <w:rFonts w:cs="Arial"/>
          <w:sz w:val="22"/>
          <w:szCs w:val="22"/>
          <w:lang w:val="fi-FI"/>
        </w:rPr>
      </w:pPr>
      <w:r>
        <w:rPr>
          <w:rFonts w:cs="Arial"/>
          <w:sz w:val="22"/>
          <w:szCs w:val="22"/>
          <w:lang w:val="fi-FI"/>
        </w:rPr>
        <w:t>Työryhmän esitykset sulkisivat</w:t>
      </w:r>
      <w:r w:rsidR="00064966" w:rsidRPr="00BC3AF5">
        <w:rPr>
          <w:rFonts w:cs="Arial"/>
          <w:sz w:val="22"/>
          <w:szCs w:val="22"/>
          <w:lang w:val="fi-FI"/>
        </w:rPr>
        <w:t xml:space="preserve"> naisparien mahdollisuuden käyttää hedelmöityshoidoissa sellaisia lahjoitettuja siittiöitä, joiden luovuttaja vahvistaa lapsen isäksi. Työryhmän esityksen vastaisesti lakia hedelmöityshoidoista tulisi uudistaa niin, että kaikki parit, joihin ei sovelleta </w:t>
      </w:r>
      <w:proofErr w:type="spellStart"/>
      <w:r w:rsidR="00064966" w:rsidRPr="00BC3AF5">
        <w:rPr>
          <w:rFonts w:cs="Arial"/>
          <w:sz w:val="22"/>
          <w:szCs w:val="22"/>
          <w:lang w:val="fi-FI"/>
        </w:rPr>
        <w:t>isyysolettamaa</w:t>
      </w:r>
      <w:proofErr w:type="spellEnd"/>
      <w:r w:rsidR="00064966" w:rsidRPr="00BC3AF5">
        <w:rPr>
          <w:rFonts w:cs="Arial"/>
          <w:sz w:val="22"/>
          <w:szCs w:val="22"/>
          <w:lang w:val="fi-FI"/>
        </w:rPr>
        <w:t>, mukaan lukien eri sukupuolta olevat avoparit, voisivat käyttää hoidoissa sellaisia soluja, joiden luovuttaja voidaan luovuttajan luvalla vahvistaa lapsen isäksi.</w:t>
      </w:r>
    </w:p>
    <w:p w:rsidR="00064966" w:rsidRDefault="00064966" w:rsidP="005F171D">
      <w:pPr>
        <w:pStyle w:val="Luettelokappale"/>
        <w:numPr>
          <w:ilvl w:val="0"/>
          <w:numId w:val="9"/>
        </w:numPr>
        <w:rPr>
          <w:rFonts w:cs="Arial"/>
          <w:sz w:val="22"/>
          <w:szCs w:val="22"/>
          <w:lang w:val="fi-FI"/>
        </w:rPr>
      </w:pPr>
      <w:r>
        <w:rPr>
          <w:rFonts w:cs="Arial"/>
          <w:sz w:val="22"/>
          <w:szCs w:val="22"/>
          <w:lang w:val="fi-FI"/>
        </w:rPr>
        <w:t xml:space="preserve">Jos hallituksen esitys </w:t>
      </w:r>
      <w:proofErr w:type="spellStart"/>
      <w:r>
        <w:rPr>
          <w:rFonts w:cs="Arial"/>
          <w:sz w:val="22"/>
          <w:szCs w:val="22"/>
          <w:lang w:val="fi-FI"/>
        </w:rPr>
        <w:t>translaiksi</w:t>
      </w:r>
      <w:proofErr w:type="spellEnd"/>
      <w:r>
        <w:rPr>
          <w:rFonts w:cs="Arial"/>
          <w:sz w:val="22"/>
          <w:szCs w:val="22"/>
          <w:lang w:val="fi-FI"/>
        </w:rPr>
        <w:t xml:space="preserve"> ei sisällä vanhemmuusmerkintöjä korjaavaa mekanismi</w:t>
      </w:r>
      <w:r w:rsidR="00ED40E4">
        <w:rPr>
          <w:rFonts w:cs="Arial"/>
          <w:sz w:val="22"/>
          <w:szCs w:val="22"/>
          <w:lang w:val="fi-FI"/>
        </w:rPr>
        <w:t>a</w:t>
      </w:r>
      <w:r>
        <w:rPr>
          <w:rFonts w:cs="Arial"/>
          <w:sz w:val="22"/>
          <w:szCs w:val="22"/>
          <w:lang w:val="fi-FI"/>
        </w:rPr>
        <w:t xml:space="preserve">, tulee äitiyslaissa säätää, että lapsen synnyttänyt juridinen mies vahvistetaan lapsen isäksi. Vastaavasti isyyslaissa tulee säätää, että </w:t>
      </w:r>
      <w:r w:rsidR="003274CC">
        <w:rPr>
          <w:rFonts w:cs="Arial"/>
          <w:sz w:val="22"/>
          <w:szCs w:val="22"/>
          <w:lang w:val="fi-FI"/>
        </w:rPr>
        <w:t>sukupuolensa korjannut juridinen nainen</w:t>
      </w:r>
      <w:r w:rsidR="00ED40E4">
        <w:rPr>
          <w:rFonts w:cs="Arial"/>
          <w:sz w:val="22"/>
          <w:szCs w:val="22"/>
          <w:lang w:val="fi-FI"/>
        </w:rPr>
        <w:t xml:space="preserve"> </w:t>
      </w:r>
      <w:r>
        <w:rPr>
          <w:rFonts w:cs="Arial"/>
          <w:sz w:val="22"/>
          <w:szCs w:val="22"/>
          <w:lang w:val="fi-FI"/>
        </w:rPr>
        <w:t>vahvistetaan lapsen äidiksi</w:t>
      </w:r>
      <w:r w:rsidR="003274CC">
        <w:rPr>
          <w:rFonts w:cs="Arial"/>
          <w:sz w:val="22"/>
          <w:szCs w:val="22"/>
          <w:lang w:val="fi-FI"/>
        </w:rPr>
        <w:t>, jos lapsi on saanut alkunsa hänen siittiöistään</w:t>
      </w:r>
      <w:r>
        <w:rPr>
          <w:rFonts w:cs="Arial"/>
          <w:sz w:val="22"/>
          <w:szCs w:val="22"/>
          <w:lang w:val="fi-FI"/>
        </w:rPr>
        <w:t>.</w:t>
      </w:r>
    </w:p>
    <w:p w:rsidR="009E41C5" w:rsidRPr="005F171D" w:rsidRDefault="009E41C5" w:rsidP="009E41C5">
      <w:pPr>
        <w:pStyle w:val="Luettelokappale"/>
        <w:ind w:left="780"/>
        <w:rPr>
          <w:rFonts w:cs="Arial"/>
          <w:sz w:val="22"/>
          <w:szCs w:val="22"/>
          <w:lang w:val="fi-FI"/>
        </w:rPr>
      </w:pPr>
    </w:p>
    <w:p w:rsidR="006C6FB7" w:rsidRPr="00F15DC1" w:rsidRDefault="006C6FB7">
      <w:pPr>
        <w:rPr>
          <w:rFonts w:cs="Arial"/>
          <w:b/>
          <w:sz w:val="22"/>
          <w:szCs w:val="22"/>
          <w:lang w:val="fi-FI"/>
        </w:rPr>
      </w:pPr>
      <w:proofErr w:type="spellStart"/>
      <w:r w:rsidRPr="00F15DC1">
        <w:rPr>
          <w:rFonts w:cs="Arial"/>
          <w:b/>
          <w:sz w:val="22"/>
          <w:szCs w:val="22"/>
          <w:lang w:val="fi-FI"/>
        </w:rPr>
        <w:t>Vanhemmuusolettamaa</w:t>
      </w:r>
      <w:proofErr w:type="spellEnd"/>
      <w:r w:rsidRPr="00F15DC1">
        <w:rPr>
          <w:rFonts w:cs="Arial"/>
          <w:b/>
          <w:sz w:val="22"/>
          <w:szCs w:val="22"/>
          <w:lang w:val="fi-FI"/>
        </w:rPr>
        <w:t xml:space="preserve"> sovellettava myös naispareihin</w:t>
      </w:r>
    </w:p>
    <w:p w:rsidR="006C6FB7" w:rsidRDefault="006C6FB7">
      <w:pPr>
        <w:rPr>
          <w:rFonts w:cs="Arial"/>
          <w:sz w:val="22"/>
          <w:szCs w:val="22"/>
          <w:lang w:val="fi-FI"/>
        </w:rPr>
      </w:pPr>
    </w:p>
    <w:p w:rsidR="005F171D" w:rsidRDefault="009E41C5">
      <w:pPr>
        <w:rPr>
          <w:rFonts w:cs="Arial"/>
          <w:sz w:val="22"/>
          <w:szCs w:val="22"/>
          <w:lang w:val="fi-FI"/>
        </w:rPr>
      </w:pPr>
      <w:r>
        <w:rPr>
          <w:rFonts w:cs="Arial"/>
          <w:sz w:val="22"/>
          <w:szCs w:val="22"/>
          <w:lang w:val="fi-FI"/>
        </w:rPr>
        <w:t xml:space="preserve">Nykyisen ja hallituksen kesällä esittämän </w:t>
      </w:r>
      <w:r w:rsidR="00ED40E4">
        <w:rPr>
          <w:rFonts w:cs="Arial"/>
          <w:sz w:val="22"/>
          <w:szCs w:val="22"/>
          <w:lang w:val="fi-FI"/>
        </w:rPr>
        <w:t xml:space="preserve">uuden </w:t>
      </w:r>
      <w:r>
        <w:rPr>
          <w:rFonts w:cs="Arial"/>
          <w:sz w:val="22"/>
          <w:szCs w:val="22"/>
          <w:lang w:val="fi-FI"/>
        </w:rPr>
        <w:t xml:space="preserve">isyyslain perussääntö isyyden vahvistamiseen on vahvistaa lapsen synnyttäjän aviomies lapsen isäksi suoraan lain nojalla, soveltaen ns. </w:t>
      </w:r>
      <w:proofErr w:type="spellStart"/>
      <w:r>
        <w:rPr>
          <w:rFonts w:cs="Arial"/>
          <w:sz w:val="22"/>
          <w:szCs w:val="22"/>
          <w:lang w:val="fi-FI"/>
        </w:rPr>
        <w:t>isyysolettamaa</w:t>
      </w:r>
      <w:proofErr w:type="spellEnd"/>
      <w:r>
        <w:rPr>
          <w:rFonts w:cs="Arial"/>
          <w:sz w:val="22"/>
          <w:szCs w:val="22"/>
          <w:lang w:val="fi-FI"/>
        </w:rPr>
        <w:t xml:space="preserve">. Periaate lähtee oletuksesta, että lapsi on aviomiehen biologinen jälkeläinen. Kuitenkaan näin ei aina ole. Tästä huolimatta </w:t>
      </w:r>
      <w:proofErr w:type="spellStart"/>
      <w:r>
        <w:rPr>
          <w:rFonts w:cs="Arial"/>
          <w:sz w:val="22"/>
          <w:szCs w:val="22"/>
          <w:lang w:val="fi-FI"/>
        </w:rPr>
        <w:t>isyysolettaman</w:t>
      </w:r>
      <w:proofErr w:type="spellEnd"/>
      <w:r>
        <w:rPr>
          <w:rFonts w:cs="Arial"/>
          <w:sz w:val="22"/>
          <w:szCs w:val="22"/>
          <w:lang w:val="fi-FI"/>
        </w:rPr>
        <w:t xml:space="preserve"> perusteella vahvistettua vanhemmuutta on ydinperheen ulkopuolelta o</w:t>
      </w:r>
      <w:r w:rsidR="00BC3AF5">
        <w:rPr>
          <w:rFonts w:cs="Arial"/>
          <w:sz w:val="22"/>
          <w:szCs w:val="22"/>
          <w:lang w:val="fi-FI"/>
        </w:rPr>
        <w:t>llut aiemmin mahdotonta haastaa.</w:t>
      </w:r>
      <w:r>
        <w:rPr>
          <w:rFonts w:cs="Arial"/>
          <w:sz w:val="22"/>
          <w:szCs w:val="22"/>
          <w:lang w:val="fi-FI"/>
        </w:rPr>
        <w:t xml:space="preserve"> </w:t>
      </w:r>
      <w:r w:rsidR="00BC3AF5">
        <w:rPr>
          <w:rFonts w:cs="Arial"/>
          <w:sz w:val="22"/>
          <w:szCs w:val="22"/>
          <w:lang w:val="fi-FI"/>
        </w:rPr>
        <w:t>H</w:t>
      </w:r>
      <w:r>
        <w:rPr>
          <w:rFonts w:cs="Arial"/>
          <w:sz w:val="22"/>
          <w:szCs w:val="22"/>
          <w:lang w:val="fi-FI"/>
        </w:rPr>
        <w:t>allituksen uuden esityksen mukaan tämä on mahdollista, mutta vain hyvin poikkeuksellisissa olosuhteissa.</w:t>
      </w:r>
    </w:p>
    <w:p w:rsidR="009E41C5" w:rsidRDefault="009E41C5">
      <w:pPr>
        <w:rPr>
          <w:rFonts w:cs="Arial"/>
          <w:sz w:val="22"/>
          <w:szCs w:val="22"/>
          <w:lang w:val="fi-FI"/>
        </w:rPr>
      </w:pPr>
      <w:proofErr w:type="spellStart"/>
      <w:r>
        <w:rPr>
          <w:rFonts w:cs="Arial"/>
          <w:sz w:val="22"/>
          <w:szCs w:val="22"/>
          <w:lang w:val="fi-FI"/>
        </w:rPr>
        <w:t>Isyysolettaman</w:t>
      </w:r>
      <w:proofErr w:type="spellEnd"/>
      <w:r>
        <w:rPr>
          <w:rFonts w:cs="Arial"/>
          <w:sz w:val="22"/>
          <w:szCs w:val="22"/>
          <w:lang w:val="fi-FI"/>
        </w:rPr>
        <w:t xml:space="preserve"> vahvuutta on perusteltu perheen ja lapsen olosuhteiden turvaamisella. Toisin sanoen on katsottu, että vaikka vahvistettu isyys ei </w:t>
      </w:r>
      <w:r w:rsidR="00ED40E4">
        <w:rPr>
          <w:rFonts w:cs="Arial"/>
          <w:sz w:val="22"/>
          <w:szCs w:val="22"/>
          <w:lang w:val="fi-FI"/>
        </w:rPr>
        <w:t xml:space="preserve">aina </w:t>
      </w:r>
      <w:r>
        <w:rPr>
          <w:rFonts w:cs="Arial"/>
          <w:sz w:val="22"/>
          <w:szCs w:val="22"/>
          <w:lang w:val="fi-FI"/>
        </w:rPr>
        <w:t xml:space="preserve">vastaa biologista periytyvyyttä, on lapsen ja perheen edun mukaista turvata sosiaalisin perustein syntynyttä vanhemmuutta. Tätä lapsen ja perheen suojelun periaatetta työryhmä ei </w:t>
      </w:r>
      <w:r w:rsidR="00BC3AF5">
        <w:rPr>
          <w:rFonts w:cs="Arial"/>
          <w:sz w:val="22"/>
          <w:szCs w:val="22"/>
          <w:lang w:val="fi-FI"/>
        </w:rPr>
        <w:t xml:space="preserve">ole </w:t>
      </w:r>
      <w:r>
        <w:rPr>
          <w:rFonts w:cs="Arial"/>
          <w:sz w:val="22"/>
          <w:szCs w:val="22"/>
          <w:lang w:val="fi-FI"/>
        </w:rPr>
        <w:t xml:space="preserve">halunnut soveltaa naisparien perheisiin, ja naispareille ehdotetaan pelkästään mahdollisuutta äitiyden tunnustamiseen samalla tavalla kuin avoliitossa elävä isä voi tunnustaa isyytensä. </w:t>
      </w:r>
    </w:p>
    <w:p w:rsidR="006C6FB7" w:rsidRDefault="006C6FB7">
      <w:pPr>
        <w:rPr>
          <w:rFonts w:cs="Arial"/>
          <w:sz w:val="22"/>
          <w:szCs w:val="22"/>
          <w:lang w:val="fi-FI"/>
        </w:rPr>
      </w:pPr>
      <w:r>
        <w:rPr>
          <w:rFonts w:cs="Arial"/>
          <w:sz w:val="22"/>
          <w:szCs w:val="22"/>
          <w:lang w:val="fi-FI"/>
        </w:rPr>
        <w:lastRenderedPageBreak/>
        <w:t>Tämä ratkaisu tarkoittaa sitä, että naisparien perheissä muodostunutta tosiasiallista perhe-elämää ei suojella vastaavalla tavalla kuin eri sukupuolta olevien parien tosiasiallista perhe-elämää suojellaan. Naisparin perheessä sosiaalisen äidin vanhemmuus voidaan vahvistaa ainoastaan siinä tilanteessa, että lapsi on saanut alkunsa hedelmöityshoidoissa sosiaalisen äidin suostumuksella. Missään muussa tilanteessa vanhemmuutta ei voida äitiyslain nojalla vahvistaa. Sen sijaan avioliitossa elävän eri sukupuolta olevan parin perheessä kaikista mahdollisista tilanteista alkunsa saaneet lapset vahvistetaan aviomiehen lapsiksi. Työryhmän</w:t>
      </w:r>
      <w:r w:rsidR="00BC3AF5">
        <w:rPr>
          <w:rFonts w:cs="Arial"/>
          <w:sz w:val="22"/>
          <w:szCs w:val="22"/>
          <w:lang w:val="fi-FI"/>
        </w:rPr>
        <w:t xml:space="preserve"> esitys on tältä osin </w:t>
      </w:r>
      <w:r>
        <w:rPr>
          <w:rFonts w:cs="Arial"/>
          <w:sz w:val="22"/>
          <w:szCs w:val="22"/>
          <w:lang w:val="fi-FI"/>
        </w:rPr>
        <w:t>yhdenvertaisten mahdollisuuksien periaatteen vastainen.</w:t>
      </w:r>
    </w:p>
    <w:p w:rsidR="00304FDD" w:rsidRDefault="006C6FB7">
      <w:pPr>
        <w:rPr>
          <w:rFonts w:cs="Arial"/>
          <w:sz w:val="22"/>
          <w:szCs w:val="22"/>
          <w:lang w:val="fi-FI"/>
        </w:rPr>
      </w:pPr>
      <w:r>
        <w:rPr>
          <w:rFonts w:cs="Arial"/>
          <w:sz w:val="22"/>
          <w:szCs w:val="22"/>
          <w:lang w:val="fi-FI"/>
        </w:rPr>
        <w:t xml:space="preserve">Missään Euroopan maassa ei vielä sovelleta </w:t>
      </w:r>
      <w:proofErr w:type="spellStart"/>
      <w:r>
        <w:rPr>
          <w:rFonts w:cs="Arial"/>
          <w:sz w:val="22"/>
          <w:szCs w:val="22"/>
          <w:lang w:val="fi-FI"/>
        </w:rPr>
        <w:t>vanhemmuusolettamaa</w:t>
      </w:r>
      <w:proofErr w:type="spellEnd"/>
      <w:r>
        <w:rPr>
          <w:rFonts w:cs="Arial"/>
          <w:sz w:val="22"/>
          <w:szCs w:val="22"/>
          <w:lang w:val="fi-FI"/>
        </w:rPr>
        <w:t xml:space="preserve"> naispareihin, mutta tarve on tiedostettu monessa maassa ja uudistus on valmisteilla ainakin Ruotsissa ja Alankomaissa. </w:t>
      </w:r>
      <w:r w:rsidR="00304FDD">
        <w:rPr>
          <w:rFonts w:cs="Arial"/>
          <w:sz w:val="22"/>
          <w:szCs w:val="22"/>
          <w:lang w:val="fi-FI"/>
        </w:rPr>
        <w:t>Työry</w:t>
      </w:r>
      <w:r w:rsidR="00ED40E4">
        <w:rPr>
          <w:rFonts w:cs="Arial"/>
          <w:sz w:val="22"/>
          <w:szCs w:val="22"/>
          <w:lang w:val="fi-FI"/>
        </w:rPr>
        <w:t xml:space="preserve">hmän enemmistö perustelee </w:t>
      </w:r>
      <w:proofErr w:type="spellStart"/>
      <w:r w:rsidR="00ED40E4">
        <w:rPr>
          <w:rFonts w:cs="Arial"/>
          <w:sz w:val="22"/>
          <w:szCs w:val="22"/>
          <w:lang w:val="fi-FI"/>
        </w:rPr>
        <w:t>vanhemmuus</w:t>
      </w:r>
      <w:r w:rsidR="00304FDD">
        <w:rPr>
          <w:rFonts w:cs="Arial"/>
          <w:sz w:val="22"/>
          <w:szCs w:val="22"/>
          <w:lang w:val="fi-FI"/>
        </w:rPr>
        <w:t>olettamasta</w:t>
      </w:r>
      <w:proofErr w:type="spellEnd"/>
      <w:r w:rsidR="00304FDD">
        <w:rPr>
          <w:rFonts w:cs="Arial"/>
          <w:sz w:val="22"/>
          <w:szCs w:val="22"/>
          <w:lang w:val="fi-FI"/>
        </w:rPr>
        <w:t xml:space="preserve"> luopumista sillä, ettei naisparien kohdalla oletettua </w:t>
      </w:r>
      <w:r w:rsidR="00ED40E4">
        <w:rPr>
          <w:rFonts w:cs="Arial"/>
          <w:sz w:val="22"/>
          <w:szCs w:val="22"/>
          <w:lang w:val="fi-FI"/>
        </w:rPr>
        <w:t>vanhemmuutta</w:t>
      </w:r>
      <w:r w:rsidR="00304FDD">
        <w:rPr>
          <w:rFonts w:cs="Arial"/>
          <w:sz w:val="22"/>
          <w:szCs w:val="22"/>
          <w:lang w:val="fi-FI"/>
        </w:rPr>
        <w:t xml:space="preserve"> voida kumota geneettisen polveutumisen puuttuessa, kuten isyyden osalta voidaan toimia, sekä olettaman perusteella äidiksi tulevan henkilön oikeusturvalla. </w:t>
      </w:r>
    </w:p>
    <w:p w:rsidR="00ED40E4" w:rsidRDefault="006C6FB7">
      <w:pPr>
        <w:rPr>
          <w:rFonts w:cs="Arial"/>
          <w:sz w:val="22"/>
          <w:szCs w:val="22"/>
          <w:lang w:val="fi-FI"/>
        </w:rPr>
      </w:pPr>
      <w:r>
        <w:rPr>
          <w:rFonts w:cs="Arial"/>
          <w:sz w:val="22"/>
          <w:szCs w:val="22"/>
          <w:lang w:val="fi-FI"/>
        </w:rPr>
        <w:t>Työryhmän esiin nostamat huolet ovat ratkaistavissa.</w:t>
      </w:r>
      <w:r w:rsidR="00F15DC1">
        <w:rPr>
          <w:rFonts w:cs="Arial"/>
          <w:sz w:val="22"/>
          <w:szCs w:val="22"/>
          <w:lang w:val="fi-FI"/>
        </w:rPr>
        <w:t xml:space="preserve"> Isäksi oletettu henkilö voi saada isyytensä kumotuksi, jos voidaan osoittaa, että lapsi ei ole hänen </w:t>
      </w:r>
      <w:r w:rsidR="00304FDD">
        <w:rPr>
          <w:rFonts w:cs="Arial"/>
          <w:sz w:val="22"/>
          <w:szCs w:val="22"/>
          <w:lang w:val="fi-FI"/>
        </w:rPr>
        <w:t xml:space="preserve">geneettinen </w:t>
      </w:r>
      <w:r w:rsidR="00F15DC1">
        <w:rPr>
          <w:rFonts w:cs="Arial"/>
          <w:sz w:val="22"/>
          <w:szCs w:val="22"/>
          <w:lang w:val="fi-FI"/>
        </w:rPr>
        <w:t xml:space="preserve">jälkeläisensä. Vastaavasti äidiksi oletettu henkilö voisi saada äitiytensä kumotuksi, jos voitaisiin osoittaa, että hän ei ole yhteistyössä synnyttäjän kanssa ollut hankkimassa lasta perheeseen. Yhteisen tahdon osoituksena voisi toimia esimerkiksi hedelmöityshoidoissa annettu suostumus tai vanhempien kesken solmittu aiesopimus. Laajemminkin olisi tarvetta mahdollistaa juridisesti sitovat aiesopimukset, joilla osapuolet voisivat sopia keskenään sukusolujen käyttämisestä, lapsen vanhemmuuden vahvistamisesta ja huoltajuudesta jo ennen lapsen alulle </w:t>
      </w:r>
      <w:r w:rsidR="00304FDD">
        <w:rPr>
          <w:rFonts w:cs="Arial"/>
          <w:sz w:val="22"/>
          <w:szCs w:val="22"/>
          <w:lang w:val="fi-FI"/>
        </w:rPr>
        <w:t>saattamista</w:t>
      </w:r>
      <w:r w:rsidR="00F15DC1">
        <w:rPr>
          <w:rFonts w:cs="Arial"/>
          <w:sz w:val="22"/>
          <w:szCs w:val="22"/>
          <w:lang w:val="fi-FI"/>
        </w:rPr>
        <w:t>. Mahdollisuutta voisivat käyttää esimerkiksi sellaiset sateenkaariperheet, joissa mies- ja naispari yhdessä saavat lapsia.</w:t>
      </w:r>
    </w:p>
    <w:p w:rsidR="00ED40E4" w:rsidRDefault="00ED40E4">
      <w:pPr>
        <w:rPr>
          <w:rFonts w:cs="Arial"/>
          <w:sz w:val="22"/>
          <w:szCs w:val="22"/>
          <w:lang w:val="fi-FI"/>
        </w:rPr>
      </w:pPr>
    </w:p>
    <w:p w:rsidR="002F5146" w:rsidRDefault="002F5146">
      <w:pPr>
        <w:rPr>
          <w:rFonts w:cs="Arial"/>
          <w:b/>
          <w:sz w:val="22"/>
          <w:szCs w:val="22"/>
          <w:lang w:val="fi-FI"/>
        </w:rPr>
      </w:pPr>
      <w:r>
        <w:rPr>
          <w:rFonts w:cs="Arial"/>
          <w:b/>
          <w:sz w:val="22"/>
          <w:szCs w:val="22"/>
          <w:lang w:val="fi-FI"/>
        </w:rPr>
        <w:t>Tunnustamismahdollisuus ulotettava myös koti-inseminaatiotilanteisiin</w:t>
      </w:r>
    </w:p>
    <w:p w:rsidR="002F5146" w:rsidRDefault="002F5146">
      <w:pPr>
        <w:rPr>
          <w:rFonts w:cs="Arial"/>
          <w:b/>
          <w:sz w:val="22"/>
          <w:szCs w:val="22"/>
          <w:lang w:val="fi-FI"/>
        </w:rPr>
      </w:pPr>
    </w:p>
    <w:p w:rsidR="002F5146" w:rsidRDefault="002F5146">
      <w:pPr>
        <w:rPr>
          <w:rFonts w:cs="Arial"/>
          <w:sz w:val="22"/>
          <w:szCs w:val="22"/>
          <w:lang w:val="fi-FI"/>
        </w:rPr>
      </w:pPr>
      <w:r>
        <w:rPr>
          <w:rFonts w:cs="Arial"/>
          <w:sz w:val="22"/>
          <w:szCs w:val="22"/>
          <w:lang w:val="fi-FI"/>
        </w:rPr>
        <w:t xml:space="preserve">Työryhmä perustelee koti-inseminaatiotilanteiden jättämistä tunnustamismenettelyn ulkopuolelle sillä, että </w:t>
      </w:r>
      <w:r w:rsidR="00ED40E4">
        <w:rPr>
          <w:rFonts w:cs="Arial"/>
          <w:sz w:val="22"/>
          <w:szCs w:val="22"/>
          <w:lang w:val="fi-FI"/>
        </w:rPr>
        <w:t>koti-inseminaatioiden katsotaa</w:t>
      </w:r>
      <w:r w:rsidR="002607E9">
        <w:rPr>
          <w:rFonts w:cs="Arial"/>
          <w:sz w:val="22"/>
          <w:szCs w:val="22"/>
          <w:lang w:val="fi-FI"/>
        </w:rPr>
        <w:t xml:space="preserve">n johtavan ristiriitatilanteissa vaikeisiin todistelua koskeviin kysymyksiin siitä, kumpi voidaan vahvistaa lapsen toiseksi vanhemmaksi, siittiöiden luovuttaja vai lapsen synnyttävän äidin naispuolinen kumppani. </w:t>
      </w:r>
      <w:r w:rsidR="0036465F">
        <w:rPr>
          <w:rFonts w:cs="Arial"/>
          <w:sz w:val="22"/>
          <w:szCs w:val="22"/>
          <w:lang w:val="fi-FI"/>
        </w:rPr>
        <w:t>Kuitenkin jo n</w:t>
      </w:r>
      <w:r w:rsidR="00ED40E4">
        <w:rPr>
          <w:rFonts w:cs="Arial"/>
          <w:sz w:val="22"/>
          <w:szCs w:val="22"/>
          <w:lang w:val="fi-FI"/>
        </w:rPr>
        <w:t xml:space="preserve">ykylainsäädäntö mahdollistaa sen, että </w:t>
      </w:r>
      <w:r w:rsidR="002607E9">
        <w:rPr>
          <w:rFonts w:cs="Arial"/>
          <w:sz w:val="22"/>
          <w:szCs w:val="22"/>
          <w:lang w:val="fi-FI"/>
        </w:rPr>
        <w:t>koti-inseminaatiolla syntyn</w:t>
      </w:r>
      <w:r w:rsidR="00ED40E4">
        <w:rPr>
          <w:rFonts w:cs="Arial"/>
          <w:sz w:val="22"/>
          <w:szCs w:val="22"/>
          <w:lang w:val="fi-FI"/>
        </w:rPr>
        <w:t>eelle voidaan vahvistaa toinen äiti perheen sisäisen adoption kautta</w:t>
      </w:r>
      <w:r w:rsidR="002607E9">
        <w:rPr>
          <w:rFonts w:cs="Arial"/>
          <w:sz w:val="22"/>
          <w:szCs w:val="22"/>
          <w:lang w:val="fi-FI"/>
        </w:rPr>
        <w:t>, mikäli tähän on toisen biologisen vanhemman suostumus. Aivan vastaavasti olisi mahdollista säätää, että koti-inseminaatiolla syntyneen lapsen vanhemmuus</w:t>
      </w:r>
      <w:r w:rsidR="00ED40E4">
        <w:rPr>
          <w:rFonts w:cs="Arial"/>
          <w:sz w:val="22"/>
          <w:szCs w:val="22"/>
          <w:lang w:val="fi-FI"/>
        </w:rPr>
        <w:t xml:space="preserve"> voitaisiin tunnustaa</w:t>
      </w:r>
      <w:r w:rsidR="002607E9">
        <w:rPr>
          <w:rFonts w:cs="Arial"/>
          <w:sz w:val="22"/>
          <w:szCs w:val="22"/>
          <w:lang w:val="fi-FI"/>
        </w:rPr>
        <w:t>, jos tähän on biologisen vanhemman suostumus.</w:t>
      </w:r>
      <w:r w:rsidR="00ED40E4">
        <w:rPr>
          <w:rFonts w:cs="Arial"/>
          <w:sz w:val="22"/>
          <w:szCs w:val="22"/>
          <w:lang w:val="fi-FI"/>
        </w:rPr>
        <w:t xml:space="preserve"> Asia liittyy edellisen kohdan tavoin siihen, että vanhemmille tulisi antaa aiempaa suuremmat mahdollisuudet tehdä sitovia sopimuksia perheen juridisista vanhemmuus- ja huoltajuusjärj</w:t>
      </w:r>
      <w:r w:rsidR="0036465F">
        <w:rPr>
          <w:rFonts w:cs="Arial"/>
          <w:sz w:val="22"/>
          <w:szCs w:val="22"/>
          <w:lang w:val="fi-FI"/>
        </w:rPr>
        <w:t>e</w:t>
      </w:r>
      <w:r w:rsidR="00ED40E4">
        <w:rPr>
          <w:rFonts w:cs="Arial"/>
          <w:sz w:val="22"/>
          <w:szCs w:val="22"/>
          <w:lang w:val="fi-FI"/>
        </w:rPr>
        <w:t>stelyistä.</w:t>
      </w:r>
    </w:p>
    <w:p w:rsidR="006C6FB7" w:rsidRDefault="006C6FB7">
      <w:pPr>
        <w:rPr>
          <w:rFonts w:cs="Arial"/>
          <w:sz w:val="22"/>
          <w:szCs w:val="22"/>
          <w:lang w:val="fi-FI"/>
        </w:rPr>
      </w:pPr>
    </w:p>
    <w:p w:rsidR="002607E9" w:rsidRDefault="0036465F">
      <w:pPr>
        <w:rPr>
          <w:rFonts w:cs="Arial"/>
          <w:sz w:val="22"/>
          <w:szCs w:val="22"/>
          <w:lang w:val="fi-FI"/>
        </w:rPr>
      </w:pPr>
      <w:r>
        <w:rPr>
          <w:rFonts w:cs="Arial"/>
          <w:sz w:val="22"/>
          <w:szCs w:val="22"/>
          <w:lang w:val="fi-FI"/>
        </w:rPr>
        <w:t>Työryhmän esityksen</w:t>
      </w:r>
      <w:r w:rsidR="002607E9">
        <w:rPr>
          <w:rFonts w:cs="Arial"/>
          <w:sz w:val="22"/>
          <w:szCs w:val="22"/>
          <w:lang w:val="fi-FI"/>
        </w:rPr>
        <w:t xml:space="preserve"> selkeänä lähtökohtana </w:t>
      </w:r>
      <w:r>
        <w:rPr>
          <w:rFonts w:cs="Arial"/>
          <w:sz w:val="22"/>
          <w:szCs w:val="22"/>
          <w:lang w:val="fi-FI"/>
        </w:rPr>
        <w:t>on</w:t>
      </w:r>
      <w:r w:rsidR="002607E9">
        <w:rPr>
          <w:rFonts w:cs="Arial"/>
          <w:sz w:val="22"/>
          <w:szCs w:val="22"/>
          <w:lang w:val="fi-FI"/>
        </w:rPr>
        <w:t xml:space="preserve">, että biologisen isän isyys on ensisijainen suhteessa synnyttäneen äidin puolison äitiyteen. </w:t>
      </w:r>
      <w:r w:rsidR="00BC3AF5">
        <w:rPr>
          <w:rFonts w:cs="Arial"/>
          <w:sz w:val="22"/>
          <w:szCs w:val="22"/>
          <w:lang w:val="fi-FI"/>
        </w:rPr>
        <w:t xml:space="preserve">Tätä periaatetta ei olisi </w:t>
      </w:r>
      <w:r w:rsidR="002607E9">
        <w:rPr>
          <w:rFonts w:cs="Arial"/>
          <w:sz w:val="22"/>
          <w:szCs w:val="22"/>
          <w:lang w:val="fi-FI"/>
        </w:rPr>
        <w:t xml:space="preserve">tarvetta muuttaa, vaan </w:t>
      </w:r>
      <w:r w:rsidR="00BC3AF5">
        <w:rPr>
          <w:rFonts w:cs="Arial"/>
          <w:sz w:val="22"/>
          <w:szCs w:val="22"/>
          <w:lang w:val="fi-FI"/>
        </w:rPr>
        <w:t>biologisen isän suostumus voisi</w:t>
      </w:r>
      <w:r w:rsidR="002607E9">
        <w:rPr>
          <w:rFonts w:cs="Arial"/>
          <w:sz w:val="22"/>
          <w:szCs w:val="22"/>
          <w:lang w:val="fi-FI"/>
        </w:rPr>
        <w:t xml:space="preserve"> olla edellytys äitiyden vahvistamiselle myös koti-inseminaatiotilanteissa. </w:t>
      </w:r>
    </w:p>
    <w:p w:rsidR="0052093A" w:rsidRDefault="0052093A">
      <w:pPr>
        <w:rPr>
          <w:rFonts w:cs="Arial"/>
          <w:sz w:val="22"/>
          <w:szCs w:val="22"/>
          <w:lang w:val="fi-FI"/>
        </w:rPr>
      </w:pPr>
    </w:p>
    <w:p w:rsidR="00F15DC1" w:rsidRPr="00F15DC1" w:rsidRDefault="00F15DC1">
      <w:pPr>
        <w:rPr>
          <w:rFonts w:cs="Arial"/>
          <w:b/>
          <w:sz w:val="22"/>
          <w:szCs w:val="22"/>
          <w:lang w:val="fi-FI"/>
        </w:rPr>
      </w:pPr>
      <w:proofErr w:type="gramStart"/>
      <w:r w:rsidRPr="00F15DC1">
        <w:rPr>
          <w:rFonts w:cs="Arial"/>
          <w:b/>
          <w:sz w:val="22"/>
          <w:szCs w:val="22"/>
          <w:lang w:val="fi-FI"/>
        </w:rPr>
        <w:t>Siittiöt luovuttanut mies voitava edelleen vahvistaa isäksi</w:t>
      </w:r>
      <w:proofErr w:type="gramEnd"/>
    </w:p>
    <w:p w:rsidR="003A0805" w:rsidRDefault="003A0805">
      <w:pPr>
        <w:rPr>
          <w:rFonts w:cs="Arial"/>
          <w:sz w:val="22"/>
          <w:szCs w:val="22"/>
          <w:lang w:val="fi-FI"/>
        </w:rPr>
      </w:pPr>
      <w:r>
        <w:rPr>
          <w:rFonts w:cs="Arial"/>
          <w:sz w:val="22"/>
          <w:szCs w:val="22"/>
          <w:lang w:val="fi-FI"/>
        </w:rPr>
        <w:t xml:space="preserve">Hedelmöityshoitolakia joudutaan korjaamaan työryhmän mietinnön mukaisesti, jotta </w:t>
      </w:r>
      <w:r w:rsidR="00284852">
        <w:rPr>
          <w:rFonts w:cs="Arial"/>
          <w:sz w:val="22"/>
          <w:szCs w:val="22"/>
          <w:lang w:val="fi-FI"/>
        </w:rPr>
        <w:t xml:space="preserve">naisparia voidaan hoitaa parina. </w:t>
      </w:r>
      <w:proofErr w:type="gramStart"/>
      <w:r w:rsidR="00284852">
        <w:rPr>
          <w:rFonts w:cs="Arial"/>
          <w:sz w:val="22"/>
          <w:szCs w:val="22"/>
          <w:lang w:val="fi-FI"/>
        </w:rPr>
        <w:t>Kun naisparia hoidetaan parina, he molemmat voivat antaa hoido</w:t>
      </w:r>
      <w:r>
        <w:rPr>
          <w:rFonts w:cs="Arial"/>
          <w:sz w:val="22"/>
          <w:szCs w:val="22"/>
          <w:lang w:val="fi-FI"/>
        </w:rPr>
        <w:t>lle suostumuksen</w:t>
      </w:r>
      <w:r w:rsidR="00284852">
        <w:rPr>
          <w:rFonts w:cs="Arial"/>
          <w:sz w:val="22"/>
          <w:szCs w:val="22"/>
          <w:lang w:val="fi-FI"/>
        </w:rPr>
        <w:t>sa</w:t>
      </w:r>
      <w:r>
        <w:rPr>
          <w:rFonts w:cs="Arial"/>
          <w:sz w:val="22"/>
          <w:szCs w:val="22"/>
          <w:lang w:val="fi-FI"/>
        </w:rPr>
        <w:t xml:space="preserve">, jonka nojalla äitiys </w:t>
      </w:r>
      <w:r w:rsidR="00284852">
        <w:rPr>
          <w:rFonts w:cs="Arial"/>
          <w:sz w:val="22"/>
          <w:szCs w:val="22"/>
          <w:lang w:val="fi-FI"/>
        </w:rPr>
        <w:t xml:space="preserve">voidaan </w:t>
      </w:r>
      <w:r>
        <w:rPr>
          <w:rFonts w:cs="Arial"/>
          <w:sz w:val="22"/>
          <w:szCs w:val="22"/>
          <w:lang w:val="fi-FI"/>
        </w:rPr>
        <w:t>vahvistetaan.</w:t>
      </w:r>
      <w:proofErr w:type="gramEnd"/>
      <w:r>
        <w:rPr>
          <w:rFonts w:cs="Arial"/>
          <w:sz w:val="22"/>
          <w:szCs w:val="22"/>
          <w:lang w:val="fi-FI"/>
        </w:rPr>
        <w:t xml:space="preserve"> Työryhmän ehdotuksen sivuvaikutuksena naisparien ei enää olisi mahdollista saada hedelmöityshoitoa yhdessä miehen tai miesparin kanssa niin, että mies voitaisiin vahvistaa lapsen isäksi. Työryhmän esityksen mukaan virallisissa hedelmöityshoidoissa </w:t>
      </w:r>
      <w:r w:rsidR="0052093A">
        <w:rPr>
          <w:rFonts w:cs="Arial"/>
          <w:sz w:val="22"/>
          <w:szCs w:val="22"/>
          <w:lang w:val="fi-FI"/>
        </w:rPr>
        <w:t>siittiöiden luovuttajaa ei koskaan voitaisi vahvistaa naisparille hoitojen tuloksena syntyvän lapsen isäksi.</w:t>
      </w:r>
    </w:p>
    <w:p w:rsidR="003A0805" w:rsidRDefault="003A0805">
      <w:pPr>
        <w:rPr>
          <w:rFonts w:cs="Arial"/>
          <w:sz w:val="22"/>
          <w:szCs w:val="22"/>
          <w:lang w:val="fi-FI"/>
        </w:rPr>
      </w:pPr>
      <w:r>
        <w:rPr>
          <w:rFonts w:cs="Arial"/>
          <w:sz w:val="22"/>
          <w:szCs w:val="22"/>
          <w:lang w:val="fi-FI"/>
        </w:rPr>
        <w:lastRenderedPageBreak/>
        <w:t xml:space="preserve">Nais- ja miesparit perustavat usein yhdessä lapsiperheen, jossa lapsen vanhemmuutta jaetaan useamman kuin kahden vanhemman kesken. Nämä </w:t>
      </w:r>
      <w:proofErr w:type="spellStart"/>
      <w:r>
        <w:rPr>
          <w:rFonts w:cs="Arial"/>
          <w:sz w:val="22"/>
          <w:szCs w:val="22"/>
          <w:lang w:val="fi-FI"/>
        </w:rPr>
        <w:t>ns</w:t>
      </w:r>
      <w:proofErr w:type="spellEnd"/>
      <w:r>
        <w:rPr>
          <w:rFonts w:cs="Arial"/>
          <w:sz w:val="22"/>
          <w:szCs w:val="22"/>
          <w:lang w:val="fi-FI"/>
        </w:rPr>
        <w:t xml:space="preserve"> apilaperheet ovat usein hoitaneet hedelmöityksen</w:t>
      </w:r>
      <w:r w:rsidR="00FF6693">
        <w:rPr>
          <w:rFonts w:cs="Arial"/>
          <w:sz w:val="22"/>
          <w:szCs w:val="22"/>
          <w:lang w:val="fi-FI"/>
        </w:rPr>
        <w:t xml:space="preserve"> hedelmöityshoitoklinikoilla</w:t>
      </w:r>
      <w:r w:rsidR="00284852">
        <w:rPr>
          <w:rFonts w:cs="Arial"/>
          <w:sz w:val="22"/>
          <w:szCs w:val="22"/>
          <w:lang w:val="fi-FI"/>
        </w:rPr>
        <w:t>, erityisesti silloin</w:t>
      </w:r>
      <w:r w:rsidR="0052093A">
        <w:rPr>
          <w:rFonts w:cs="Arial"/>
          <w:sz w:val="22"/>
          <w:szCs w:val="22"/>
          <w:lang w:val="fi-FI"/>
        </w:rPr>
        <w:t>,</w:t>
      </w:r>
      <w:r w:rsidR="00284852">
        <w:rPr>
          <w:rFonts w:cs="Arial"/>
          <w:sz w:val="22"/>
          <w:szCs w:val="22"/>
          <w:lang w:val="fi-FI"/>
        </w:rPr>
        <w:t xml:space="preserve"> jos koti-inseminaatio ei ole onnistunut.</w:t>
      </w:r>
      <w:r w:rsidR="00FF6693">
        <w:rPr>
          <w:rFonts w:cs="Arial"/>
          <w:sz w:val="22"/>
          <w:szCs w:val="22"/>
          <w:lang w:val="fi-FI"/>
        </w:rPr>
        <w:t xml:space="preserve"> Nykyään perheellä on mahdollisuus valita</w:t>
      </w:r>
      <w:r w:rsidR="0052093A">
        <w:rPr>
          <w:rFonts w:cs="Arial"/>
          <w:sz w:val="22"/>
          <w:szCs w:val="22"/>
          <w:lang w:val="fi-FI"/>
        </w:rPr>
        <w:t>,</w:t>
      </w:r>
      <w:r w:rsidR="00FF6693">
        <w:rPr>
          <w:rFonts w:cs="Arial"/>
          <w:sz w:val="22"/>
          <w:szCs w:val="22"/>
          <w:lang w:val="fi-FI"/>
        </w:rPr>
        <w:t xml:space="preserve"> vahvistetaanko lapsen biologinen isä lapsen isäksi vai vahvistetaanko sosiaalisen äidi</w:t>
      </w:r>
      <w:r w:rsidR="00284852">
        <w:rPr>
          <w:rFonts w:cs="Arial"/>
          <w:sz w:val="22"/>
          <w:szCs w:val="22"/>
          <w:lang w:val="fi-FI"/>
        </w:rPr>
        <w:t>n vanhemmuus</w:t>
      </w:r>
      <w:r w:rsidR="00FF6693">
        <w:rPr>
          <w:rFonts w:cs="Arial"/>
          <w:sz w:val="22"/>
          <w:szCs w:val="22"/>
          <w:lang w:val="fi-FI"/>
        </w:rPr>
        <w:t>. Työryhmän ehdotuksen mukaan tulevaisuudessa isyyttä ei voisi tässä tilanteessa koskaan vahvistaa.</w:t>
      </w:r>
    </w:p>
    <w:p w:rsidR="00FF6693" w:rsidRDefault="00FF6693">
      <w:pPr>
        <w:rPr>
          <w:rFonts w:cs="Arial"/>
          <w:sz w:val="22"/>
          <w:szCs w:val="22"/>
          <w:lang w:val="fi-FI"/>
        </w:rPr>
      </w:pPr>
      <w:r>
        <w:rPr>
          <w:rFonts w:cs="Arial"/>
          <w:sz w:val="22"/>
          <w:szCs w:val="22"/>
          <w:lang w:val="fi-FI"/>
        </w:rPr>
        <w:t>Työryhmä perustelee ratkaisuaan sillä, että eri sukupuolta oleva parikaan ei nykyisen hedelmöityshoitolain mukaan voi saada hoitoja sellaisilla luovutetuilla siittiöillä, joiden luovuttaja voidaan vahvistaa lapsen isäksi.</w:t>
      </w:r>
      <w:r w:rsidR="00284852">
        <w:rPr>
          <w:rFonts w:cs="Arial"/>
          <w:sz w:val="22"/>
          <w:szCs w:val="22"/>
          <w:lang w:val="fi-FI"/>
        </w:rPr>
        <w:t xml:space="preserve"> L</w:t>
      </w:r>
      <w:r>
        <w:rPr>
          <w:rFonts w:cs="Arial"/>
          <w:sz w:val="22"/>
          <w:szCs w:val="22"/>
          <w:lang w:val="fi-FI"/>
        </w:rPr>
        <w:t xml:space="preserve">akia </w:t>
      </w:r>
      <w:r w:rsidR="00284852">
        <w:rPr>
          <w:rFonts w:cs="Arial"/>
          <w:sz w:val="22"/>
          <w:szCs w:val="22"/>
          <w:lang w:val="fi-FI"/>
        </w:rPr>
        <w:t>tulee kuitenkin</w:t>
      </w:r>
      <w:r>
        <w:rPr>
          <w:rFonts w:cs="Arial"/>
          <w:sz w:val="22"/>
          <w:szCs w:val="22"/>
          <w:lang w:val="fi-FI"/>
        </w:rPr>
        <w:t xml:space="preserve"> korjata </w:t>
      </w:r>
      <w:r w:rsidR="00284852">
        <w:rPr>
          <w:rFonts w:cs="Arial"/>
          <w:sz w:val="22"/>
          <w:szCs w:val="22"/>
          <w:lang w:val="fi-FI"/>
        </w:rPr>
        <w:t>niin, että turha rajoitus poistetaan</w:t>
      </w:r>
      <w:r>
        <w:rPr>
          <w:rFonts w:cs="Arial"/>
          <w:sz w:val="22"/>
          <w:szCs w:val="22"/>
          <w:lang w:val="fi-FI"/>
        </w:rPr>
        <w:t xml:space="preserve"> myös eri sukupuolta olevilta pareilta. Vaikka samaa sukupuolta olevi</w:t>
      </w:r>
      <w:r w:rsidR="0052093A">
        <w:rPr>
          <w:rFonts w:cs="Arial"/>
          <w:sz w:val="22"/>
          <w:szCs w:val="22"/>
          <w:lang w:val="fi-FI"/>
        </w:rPr>
        <w:t>en</w:t>
      </w:r>
      <w:r>
        <w:rPr>
          <w:rFonts w:cs="Arial"/>
          <w:sz w:val="22"/>
          <w:szCs w:val="22"/>
          <w:lang w:val="fi-FI"/>
        </w:rPr>
        <w:t xml:space="preserve"> par</w:t>
      </w:r>
      <w:r w:rsidR="0052093A">
        <w:rPr>
          <w:rFonts w:cs="Arial"/>
          <w:sz w:val="22"/>
          <w:szCs w:val="22"/>
          <w:lang w:val="fi-FI"/>
        </w:rPr>
        <w:t>ien kohdalla</w:t>
      </w:r>
      <w:r>
        <w:rPr>
          <w:rFonts w:cs="Arial"/>
          <w:sz w:val="22"/>
          <w:szCs w:val="22"/>
          <w:lang w:val="fi-FI"/>
        </w:rPr>
        <w:t xml:space="preserve"> on luonnollisista syistä johtu</w:t>
      </w:r>
      <w:r w:rsidR="00BC3AF5">
        <w:rPr>
          <w:rFonts w:cs="Arial"/>
          <w:sz w:val="22"/>
          <w:szCs w:val="22"/>
          <w:lang w:val="fi-FI"/>
        </w:rPr>
        <w:t>en yleisempää, että lapsi hanki</w:t>
      </w:r>
      <w:r>
        <w:rPr>
          <w:rFonts w:cs="Arial"/>
          <w:sz w:val="22"/>
          <w:szCs w:val="22"/>
          <w:lang w:val="fi-FI"/>
        </w:rPr>
        <w:t xml:space="preserve">taan apilaperheessä, on kuviteltavissa tilanne, jossa </w:t>
      </w:r>
      <w:r w:rsidR="005B4ED0">
        <w:rPr>
          <w:rFonts w:cs="Arial"/>
          <w:sz w:val="22"/>
          <w:szCs w:val="22"/>
          <w:lang w:val="fi-FI"/>
        </w:rPr>
        <w:t xml:space="preserve">eri sukupuolta oleva pari voisi haluta jakaa vanhemmuutta jonkun toisen parin/miehen kanssa niin, että siittiöiden luovuttaja vahvistetaan lapsen isäksi. Eri sukupuolta olevan </w:t>
      </w:r>
      <w:r w:rsidR="0036465F" w:rsidRPr="0036465F">
        <w:rPr>
          <w:rFonts w:cs="Arial"/>
          <w:i/>
          <w:sz w:val="22"/>
          <w:szCs w:val="22"/>
          <w:lang w:val="fi-FI"/>
        </w:rPr>
        <w:t>avio</w:t>
      </w:r>
      <w:r w:rsidR="005B4ED0">
        <w:rPr>
          <w:rFonts w:cs="Arial"/>
          <w:sz w:val="22"/>
          <w:szCs w:val="22"/>
          <w:lang w:val="fi-FI"/>
        </w:rPr>
        <w:t xml:space="preserve">parin osalta asiaa mutkistaa </w:t>
      </w:r>
      <w:proofErr w:type="spellStart"/>
      <w:r w:rsidR="005B4ED0">
        <w:rPr>
          <w:rFonts w:cs="Arial"/>
          <w:sz w:val="22"/>
          <w:szCs w:val="22"/>
          <w:lang w:val="fi-FI"/>
        </w:rPr>
        <w:t>isyysolettama</w:t>
      </w:r>
      <w:proofErr w:type="spellEnd"/>
      <w:r w:rsidR="005B4ED0">
        <w:rPr>
          <w:rFonts w:cs="Arial"/>
          <w:sz w:val="22"/>
          <w:szCs w:val="22"/>
          <w:lang w:val="fi-FI"/>
        </w:rPr>
        <w:t>, jota työryhmä ei kuitenkaan halunnut ulottaa naispareihin.</w:t>
      </w:r>
      <w:r w:rsidR="00284852">
        <w:rPr>
          <w:rFonts w:cs="Arial"/>
          <w:sz w:val="22"/>
          <w:szCs w:val="22"/>
          <w:lang w:val="fi-FI"/>
        </w:rPr>
        <w:t xml:space="preserve"> </w:t>
      </w:r>
      <w:proofErr w:type="spellStart"/>
      <w:r w:rsidR="00284852">
        <w:rPr>
          <w:rFonts w:cs="Arial"/>
          <w:sz w:val="22"/>
          <w:szCs w:val="22"/>
          <w:lang w:val="fi-FI"/>
        </w:rPr>
        <w:t>Isyysolettaman</w:t>
      </w:r>
      <w:proofErr w:type="spellEnd"/>
      <w:r w:rsidR="00284852">
        <w:rPr>
          <w:rFonts w:cs="Arial"/>
          <w:sz w:val="22"/>
          <w:szCs w:val="22"/>
          <w:lang w:val="fi-FI"/>
        </w:rPr>
        <w:t xml:space="preserve"> takia avioliitossa eläville eri sukupuolta oleville pareille ei voitaisi antaa mahdollisuutta </w:t>
      </w:r>
      <w:r w:rsidR="0052093A">
        <w:rPr>
          <w:rFonts w:cs="Arial"/>
          <w:sz w:val="22"/>
          <w:szCs w:val="22"/>
          <w:lang w:val="fi-FI"/>
        </w:rPr>
        <w:t>siihen, että luovuttaja voitaisiin missään tilanteessa vahvistaa lapsen isäksi</w:t>
      </w:r>
      <w:r w:rsidR="00284852">
        <w:rPr>
          <w:rFonts w:cs="Arial"/>
          <w:sz w:val="22"/>
          <w:szCs w:val="22"/>
          <w:lang w:val="fi-FI"/>
        </w:rPr>
        <w:t>.</w:t>
      </w:r>
      <w:r w:rsidR="0036465F">
        <w:rPr>
          <w:rFonts w:cs="Arial"/>
          <w:sz w:val="22"/>
          <w:szCs w:val="22"/>
          <w:lang w:val="fi-FI"/>
        </w:rPr>
        <w:t xml:space="preserve"> Muiden parien osalta tarvetta tällaiseen rajoitukseen ei ole.</w:t>
      </w:r>
    </w:p>
    <w:p w:rsidR="0036465F" w:rsidRDefault="0036465F">
      <w:pPr>
        <w:rPr>
          <w:rFonts w:cs="Arial"/>
          <w:sz w:val="22"/>
          <w:szCs w:val="22"/>
          <w:lang w:val="fi-FI"/>
        </w:rPr>
      </w:pPr>
    </w:p>
    <w:p w:rsidR="0036465F" w:rsidRDefault="00BC3AF5">
      <w:pPr>
        <w:rPr>
          <w:rFonts w:cs="Arial"/>
          <w:sz w:val="22"/>
          <w:szCs w:val="22"/>
          <w:lang w:val="fi-FI"/>
        </w:rPr>
      </w:pPr>
      <w:r>
        <w:rPr>
          <w:rFonts w:cs="Arial"/>
          <w:sz w:val="22"/>
          <w:szCs w:val="22"/>
          <w:lang w:val="fi-FI"/>
        </w:rPr>
        <w:t>Lisätietoja antaa:</w:t>
      </w:r>
    </w:p>
    <w:p w:rsidR="00BC3AF5" w:rsidRDefault="00BC3AF5">
      <w:pPr>
        <w:rPr>
          <w:rFonts w:cs="Arial"/>
          <w:sz w:val="22"/>
          <w:szCs w:val="22"/>
          <w:lang w:val="fi-FI"/>
        </w:rPr>
      </w:pPr>
    </w:p>
    <w:p w:rsidR="00284852" w:rsidRDefault="00284852" w:rsidP="0036465F">
      <w:pPr>
        <w:spacing w:before="0" w:after="0"/>
        <w:rPr>
          <w:rFonts w:cs="Arial"/>
          <w:sz w:val="22"/>
          <w:szCs w:val="22"/>
          <w:lang w:val="fi-FI"/>
        </w:rPr>
      </w:pPr>
      <w:r>
        <w:rPr>
          <w:rFonts w:cs="Arial"/>
          <w:sz w:val="22"/>
          <w:szCs w:val="22"/>
          <w:lang w:val="fi-FI"/>
        </w:rPr>
        <w:t>Juha Jämsä</w:t>
      </w:r>
    </w:p>
    <w:p w:rsidR="00284852" w:rsidRDefault="00284852" w:rsidP="0036465F">
      <w:pPr>
        <w:spacing w:before="0" w:after="0"/>
        <w:rPr>
          <w:rFonts w:cs="Arial"/>
          <w:sz w:val="22"/>
          <w:szCs w:val="22"/>
          <w:lang w:val="fi-FI"/>
        </w:rPr>
      </w:pPr>
      <w:r>
        <w:rPr>
          <w:rFonts w:cs="Arial"/>
          <w:sz w:val="22"/>
          <w:szCs w:val="22"/>
          <w:lang w:val="fi-FI"/>
        </w:rPr>
        <w:t>toiminnanjohtaja</w:t>
      </w:r>
    </w:p>
    <w:p w:rsidR="00284852" w:rsidRDefault="00284852" w:rsidP="0036465F">
      <w:pPr>
        <w:spacing w:before="0" w:after="0"/>
        <w:rPr>
          <w:rFonts w:cs="Arial"/>
          <w:sz w:val="22"/>
          <w:szCs w:val="22"/>
          <w:lang w:val="fi-FI"/>
        </w:rPr>
      </w:pPr>
      <w:r>
        <w:rPr>
          <w:rFonts w:cs="Arial"/>
          <w:sz w:val="22"/>
          <w:szCs w:val="22"/>
          <w:lang w:val="fi-FI"/>
        </w:rPr>
        <w:t>Sateenkaariperheet ry</w:t>
      </w:r>
    </w:p>
    <w:p w:rsidR="00284852" w:rsidRDefault="00284852" w:rsidP="0036465F">
      <w:pPr>
        <w:spacing w:before="0" w:after="0"/>
        <w:rPr>
          <w:rFonts w:cs="Arial"/>
          <w:sz w:val="22"/>
          <w:szCs w:val="22"/>
          <w:lang w:val="fi-FI"/>
        </w:rPr>
      </w:pPr>
    </w:p>
    <w:p w:rsidR="00284852" w:rsidRDefault="00284852" w:rsidP="0036465F">
      <w:pPr>
        <w:spacing w:before="0" w:after="0"/>
        <w:rPr>
          <w:rFonts w:cs="Arial"/>
          <w:sz w:val="22"/>
          <w:szCs w:val="22"/>
          <w:lang w:val="fi-FI"/>
        </w:rPr>
      </w:pPr>
      <w:r w:rsidRPr="00284852">
        <w:rPr>
          <w:rFonts w:cs="Arial"/>
          <w:sz w:val="22"/>
          <w:szCs w:val="22"/>
          <w:lang w:val="fi-FI"/>
        </w:rPr>
        <w:t>juha.jamsa@sateenkaariperheet.fi</w:t>
      </w:r>
    </w:p>
    <w:p w:rsidR="00284852" w:rsidRDefault="00284852" w:rsidP="0036465F">
      <w:pPr>
        <w:spacing w:before="0" w:after="0"/>
        <w:rPr>
          <w:rFonts w:cs="Arial"/>
          <w:sz w:val="22"/>
          <w:szCs w:val="22"/>
          <w:lang w:val="fi-FI"/>
        </w:rPr>
      </w:pPr>
      <w:r>
        <w:rPr>
          <w:rFonts w:cs="Arial"/>
          <w:sz w:val="22"/>
          <w:szCs w:val="22"/>
          <w:lang w:val="fi-FI"/>
        </w:rPr>
        <w:t>044 997 1956</w:t>
      </w:r>
    </w:p>
    <w:p w:rsidR="00BC3AF5" w:rsidRDefault="00BC3AF5" w:rsidP="0036465F">
      <w:pPr>
        <w:spacing w:before="0" w:after="0"/>
        <w:rPr>
          <w:rFonts w:cs="Arial"/>
          <w:sz w:val="22"/>
          <w:szCs w:val="22"/>
          <w:lang w:val="fi-FI"/>
        </w:rPr>
      </w:pPr>
    </w:p>
    <w:p w:rsidR="00BC3AF5" w:rsidRDefault="00BC3AF5" w:rsidP="0036465F">
      <w:pPr>
        <w:spacing w:before="0" w:after="0"/>
        <w:rPr>
          <w:rFonts w:cs="Arial"/>
          <w:sz w:val="22"/>
          <w:szCs w:val="22"/>
          <w:lang w:val="fi-FI"/>
        </w:rPr>
      </w:pPr>
    </w:p>
    <w:p w:rsidR="00BC3AF5" w:rsidRDefault="00BC3AF5"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FD4667" w:rsidRDefault="00FD4667" w:rsidP="0036465F">
      <w:pPr>
        <w:spacing w:before="0" w:after="0"/>
        <w:rPr>
          <w:rFonts w:cs="Arial"/>
          <w:sz w:val="22"/>
          <w:szCs w:val="22"/>
          <w:lang w:val="fi-FI"/>
        </w:rPr>
      </w:pPr>
    </w:p>
    <w:p w:rsidR="00BC3AF5" w:rsidRPr="00BC3AF5" w:rsidRDefault="00BC3AF5" w:rsidP="00BC3AF5">
      <w:pPr>
        <w:jc w:val="center"/>
        <w:rPr>
          <w:rFonts w:cs="Arial"/>
          <w:sz w:val="18"/>
          <w:szCs w:val="18"/>
          <w:lang w:val="fi-FI"/>
        </w:rPr>
      </w:pPr>
      <w:r w:rsidRPr="00BC3AF5">
        <w:rPr>
          <w:rFonts w:cs="Arial"/>
          <w:i/>
          <w:sz w:val="18"/>
          <w:szCs w:val="18"/>
          <w:lang w:val="fi-FI"/>
        </w:rPr>
        <w:t>Sateenkaariperheet ry</w:t>
      </w:r>
      <w:r w:rsidRPr="00BC3AF5">
        <w:rPr>
          <w:rFonts w:cs="Arial"/>
          <w:sz w:val="18"/>
          <w:szCs w:val="18"/>
          <w:lang w:val="fi-FI"/>
        </w:rPr>
        <w:t xml:space="preserve"> on vuonna 1997 perustettu lastensuojelu- ja perhejärjestö. Se toimii Suomen sateenkaariperheiden lasten ja vanhempien sekä perhettä suunnittelevien ja vanhemmuudesta kiinnostuneiden ihmisten kontaktifoorumina, vertaistuen tarjoajana, oikeuksien puolustajana, tiedonvälittäjänä ja edunvalvojana sekä perheiden kanssa työskentelevien ammattilaisten kouluttajana. </w:t>
      </w:r>
    </w:p>
    <w:p w:rsidR="00BC3AF5" w:rsidRPr="00BC3AF5" w:rsidRDefault="00BC3AF5" w:rsidP="00BC3AF5">
      <w:pPr>
        <w:jc w:val="center"/>
        <w:rPr>
          <w:lang w:val="fi-FI"/>
        </w:rPr>
      </w:pPr>
      <w:r w:rsidRPr="00BC3AF5">
        <w:rPr>
          <w:rFonts w:cs="Arial"/>
          <w:sz w:val="18"/>
          <w:szCs w:val="18"/>
          <w:lang w:val="fi-FI"/>
        </w:rPr>
        <w:t xml:space="preserve">Sateenkaariperheet ry haluaa kiinnittää huomiota siihen, että erilaisten perheiden näkökulma tulee lähtökohtaisesti aina huomioida lainsäädäntötyössä, jotta uudistettavat käytännöt huomioivat kaikki lapset ja perheet. Perheiden monimuotoisuutta edustaa yksittäisten perhejärjestöjen lisäksi Monimuotoiset perheet -verkosto, jonka asiantuntemus on lainsäätäjän käytettävissä. </w:t>
      </w:r>
      <w:r w:rsidRPr="00BC3AF5">
        <w:rPr>
          <w:rFonts w:cs="Arial"/>
          <w:i/>
          <w:sz w:val="18"/>
          <w:szCs w:val="18"/>
          <w:lang w:val="fi-FI"/>
        </w:rPr>
        <w:t>www.monimuotoisetperheet.fi</w:t>
      </w:r>
    </w:p>
    <w:p w:rsidR="00BC3AF5" w:rsidRPr="003A0805" w:rsidRDefault="00BC3AF5" w:rsidP="0036465F">
      <w:pPr>
        <w:spacing w:before="0" w:after="0"/>
        <w:rPr>
          <w:rFonts w:cs="Arial"/>
          <w:sz w:val="22"/>
          <w:szCs w:val="22"/>
          <w:lang w:val="fi-FI"/>
        </w:rPr>
      </w:pPr>
    </w:p>
    <w:sectPr w:rsidR="00BC3AF5" w:rsidRPr="003A0805" w:rsidSect="009554D9">
      <w:footerReference w:type="default" r:id="rId10"/>
      <w:headerReference w:type="first" r:id="rId11"/>
      <w:footerReference w:type="first" r:id="rId12"/>
      <w:pgSz w:w="11900" w:h="16840"/>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18" w:rsidRDefault="00583918" w:rsidP="00644EBE">
      <w:r>
        <w:separator/>
      </w:r>
    </w:p>
  </w:endnote>
  <w:endnote w:type="continuationSeparator" w:id="0">
    <w:p w:rsidR="00583918" w:rsidRDefault="00583918" w:rsidP="0064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11" w:rsidRDefault="00841911" w:rsidP="00841911">
    <w:pPr>
      <w:pStyle w:val="Alatunniste"/>
    </w:pPr>
    <w:r>
      <w:rPr>
        <w:noProof/>
        <w:lang w:val="fi-FI"/>
      </w:rPr>
      <w:drawing>
        <wp:anchor distT="0" distB="0" distL="114300" distR="114300" simplePos="0" relativeHeight="251660800" behindDoc="1" locked="0" layoutInCell="1" allowOverlap="1">
          <wp:simplePos x="0" y="0"/>
          <wp:positionH relativeFrom="column">
            <wp:posOffset>22860</wp:posOffset>
          </wp:positionH>
          <wp:positionV relativeFrom="paragraph">
            <wp:posOffset>-1905</wp:posOffset>
          </wp:positionV>
          <wp:extent cx="6113145" cy="247650"/>
          <wp:effectExtent l="19050" t="0" r="1905" b="0"/>
          <wp:wrapNone/>
          <wp:docPr id="7" name="Kuva 3" descr="Pisaraketju_valkoinenpohja_rgb_jpg_WORD-poh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Pisaraketju_valkoinenpohja_rgb_jpg_WORD-pohjaan.jpg"/>
                  <pic:cNvPicPr>
                    <a:picLocks noChangeAspect="1" noChangeArrowheads="1"/>
                  </pic:cNvPicPr>
                </pic:nvPicPr>
                <pic:blipFill>
                  <a:blip r:embed="rId1"/>
                  <a:srcRect/>
                  <a:stretch>
                    <a:fillRect/>
                  </a:stretch>
                </pic:blipFill>
                <pic:spPr bwMode="auto">
                  <a:xfrm>
                    <a:off x="0" y="0"/>
                    <a:ext cx="6113145" cy="247650"/>
                  </a:xfrm>
                  <a:prstGeom prst="rect">
                    <a:avLst/>
                  </a:prstGeom>
                  <a:noFill/>
                  <a:ln w="9525">
                    <a:noFill/>
                    <a:miter lim="800000"/>
                    <a:headEnd/>
                    <a:tailEnd/>
                  </a:ln>
                </pic:spPr>
              </pic:pic>
            </a:graphicData>
          </a:graphic>
        </wp:anchor>
      </w:drawing>
    </w:r>
  </w:p>
  <w:p w:rsidR="00841911" w:rsidRPr="00841911" w:rsidRDefault="00841911" w:rsidP="00841911">
    <w:pPr>
      <w:ind w:left="142"/>
      <w:jc w:val="center"/>
      <w:rPr>
        <w:szCs w:val="20"/>
        <w:lang w:val="fi-FI"/>
      </w:rPr>
    </w:pPr>
    <w:r w:rsidRPr="00D31512">
      <w:rPr>
        <w:rFonts w:cs="Arial"/>
        <w:szCs w:val="20"/>
        <w:lang w:val="fi-FI"/>
      </w:rPr>
      <w:t xml:space="preserve">Sateenkaariperheet </w:t>
    </w:r>
    <w:proofErr w:type="gramStart"/>
    <w:r w:rsidRPr="00D31512">
      <w:rPr>
        <w:rFonts w:cs="Arial"/>
        <w:szCs w:val="20"/>
        <w:lang w:val="fi-FI"/>
      </w:rPr>
      <w:t xml:space="preserve">ry  </w:t>
    </w:r>
    <w:r w:rsidRPr="00D31512">
      <w:rPr>
        <w:rFonts w:ascii="Helvetica" w:hAnsi="Helvetica" w:cs="Helvetica"/>
        <w:szCs w:val="20"/>
        <w:lang w:val="fi-FI"/>
      </w:rPr>
      <w:t>—</w:t>
    </w:r>
    <w:proofErr w:type="gramEnd"/>
    <w:r w:rsidRPr="00D31512">
      <w:rPr>
        <w:rFonts w:cs="Arial"/>
        <w:szCs w:val="20"/>
        <w:lang w:val="fi-FI"/>
      </w:rPr>
      <w:t xml:space="preserve">  www.sateenkaariperheet.fi  </w:t>
    </w:r>
    <w:r w:rsidRPr="00D31512">
      <w:rPr>
        <w:rFonts w:ascii="Helvetica" w:hAnsi="Helvetica" w:cs="Helvetica"/>
        <w:szCs w:val="20"/>
        <w:lang w:val="fi-FI"/>
      </w:rPr>
      <w:t>—</w:t>
    </w:r>
    <w:r w:rsidRPr="00D31512">
      <w:rPr>
        <w:rFonts w:cs="Arial"/>
        <w:szCs w:val="20"/>
        <w:lang w:val="fi-FI"/>
      </w:rPr>
      <w:t xml:space="preserve">  info@sateenkaariperheet.fi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11" w:rsidRDefault="00841911" w:rsidP="00841911">
    <w:pPr>
      <w:pStyle w:val="Alatunniste"/>
    </w:pPr>
    <w:r>
      <w:rPr>
        <w:noProof/>
        <w:lang w:val="fi-FI"/>
      </w:rPr>
      <w:drawing>
        <wp:anchor distT="0" distB="0" distL="114300" distR="114300" simplePos="0" relativeHeight="251658752" behindDoc="1" locked="0" layoutInCell="1" allowOverlap="1">
          <wp:simplePos x="0" y="0"/>
          <wp:positionH relativeFrom="column">
            <wp:posOffset>22860</wp:posOffset>
          </wp:positionH>
          <wp:positionV relativeFrom="paragraph">
            <wp:posOffset>-1905</wp:posOffset>
          </wp:positionV>
          <wp:extent cx="6113145" cy="247650"/>
          <wp:effectExtent l="19050" t="0" r="1905" b="0"/>
          <wp:wrapNone/>
          <wp:docPr id="6" name="Kuva 3" descr="Pisaraketju_valkoinenpohja_rgb_jpg_WORD-poh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Pisaraketju_valkoinenpohja_rgb_jpg_WORD-pohjaan.jpg"/>
                  <pic:cNvPicPr>
                    <a:picLocks noChangeAspect="1" noChangeArrowheads="1"/>
                  </pic:cNvPicPr>
                </pic:nvPicPr>
                <pic:blipFill>
                  <a:blip r:embed="rId1"/>
                  <a:srcRect/>
                  <a:stretch>
                    <a:fillRect/>
                  </a:stretch>
                </pic:blipFill>
                <pic:spPr bwMode="auto">
                  <a:xfrm>
                    <a:off x="0" y="0"/>
                    <a:ext cx="6113145" cy="247650"/>
                  </a:xfrm>
                  <a:prstGeom prst="rect">
                    <a:avLst/>
                  </a:prstGeom>
                  <a:noFill/>
                  <a:ln w="9525">
                    <a:noFill/>
                    <a:miter lim="800000"/>
                    <a:headEnd/>
                    <a:tailEnd/>
                  </a:ln>
                </pic:spPr>
              </pic:pic>
            </a:graphicData>
          </a:graphic>
        </wp:anchor>
      </w:drawing>
    </w:r>
  </w:p>
  <w:p w:rsidR="00AE21C2" w:rsidRPr="00841911" w:rsidRDefault="00841911" w:rsidP="00841911">
    <w:pPr>
      <w:ind w:left="142"/>
      <w:jc w:val="center"/>
      <w:rPr>
        <w:szCs w:val="20"/>
        <w:lang w:val="fi-FI"/>
      </w:rPr>
    </w:pPr>
    <w:r w:rsidRPr="00D31512">
      <w:rPr>
        <w:rFonts w:cs="Arial"/>
        <w:szCs w:val="20"/>
        <w:lang w:val="fi-FI"/>
      </w:rPr>
      <w:t xml:space="preserve">Sateenkaariperheet </w:t>
    </w:r>
    <w:proofErr w:type="gramStart"/>
    <w:r w:rsidRPr="00D31512">
      <w:rPr>
        <w:rFonts w:cs="Arial"/>
        <w:szCs w:val="20"/>
        <w:lang w:val="fi-FI"/>
      </w:rPr>
      <w:t xml:space="preserve">ry  </w:t>
    </w:r>
    <w:r w:rsidRPr="00D31512">
      <w:rPr>
        <w:rFonts w:ascii="Helvetica" w:hAnsi="Helvetica" w:cs="Helvetica"/>
        <w:szCs w:val="20"/>
        <w:lang w:val="fi-FI"/>
      </w:rPr>
      <w:t>—</w:t>
    </w:r>
    <w:proofErr w:type="gramEnd"/>
    <w:r w:rsidRPr="00D31512">
      <w:rPr>
        <w:rFonts w:cs="Arial"/>
        <w:szCs w:val="20"/>
        <w:lang w:val="fi-FI"/>
      </w:rPr>
      <w:t xml:space="preserve">  www.sateenkaariperheet.fi  </w:t>
    </w:r>
    <w:r w:rsidRPr="00D31512">
      <w:rPr>
        <w:rFonts w:ascii="Helvetica" w:hAnsi="Helvetica" w:cs="Helvetica"/>
        <w:szCs w:val="20"/>
        <w:lang w:val="fi-FI"/>
      </w:rPr>
      <w:t>—</w:t>
    </w:r>
    <w:r w:rsidRPr="00D31512">
      <w:rPr>
        <w:rFonts w:cs="Arial"/>
        <w:szCs w:val="20"/>
        <w:lang w:val="fi-FI"/>
      </w:rPr>
      <w:t xml:space="preserve">  info@sateenkaariperheet.fi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18" w:rsidRDefault="00583918" w:rsidP="00644EBE">
      <w:r>
        <w:separator/>
      </w:r>
    </w:p>
  </w:footnote>
  <w:footnote w:type="continuationSeparator" w:id="0">
    <w:p w:rsidR="00583918" w:rsidRDefault="00583918" w:rsidP="0064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6D" w:rsidRPr="009554D9" w:rsidRDefault="00C227FD" w:rsidP="009554D9">
    <w:pPr>
      <w:pStyle w:val="Yltunniste"/>
      <w:tabs>
        <w:tab w:val="clear" w:pos="4819"/>
        <w:tab w:val="clear" w:pos="9638"/>
        <w:tab w:val="center" w:pos="4816"/>
      </w:tabs>
      <w:jc w:val="right"/>
      <w:rPr>
        <w:rFonts w:cs="Arial"/>
        <w:sz w:val="22"/>
        <w:szCs w:val="22"/>
      </w:rPr>
    </w:pPr>
    <w:r>
      <w:rPr>
        <w:noProof/>
        <w:sz w:val="22"/>
        <w:szCs w:val="22"/>
        <w:lang w:val="fi-FI"/>
      </w:rPr>
      <w:drawing>
        <wp:anchor distT="0" distB="0" distL="114300" distR="114300" simplePos="0" relativeHeight="251657728" behindDoc="1" locked="0" layoutInCell="1" allowOverlap="1">
          <wp:simplePos x="0" y="0"/>
          <wp:positionH relativeFrom="margin">
            <wp:align>left</wp:align>
          </wp:positionH>
          <wp:positionV relativeFrom="paragraph">
            <wp:posOffset>-5080</wp:posOffset>
          </wp:positionV>
          <wp:extent cx="2599690" cy="248285"/>
          <wp:effectExtent l="19050" t="0" r="0" b="0"/>
          <wp:wrapNone/>
          <wp:docPr id="30" name="Kuva 30" descr="Skp_logo_vaaka_rgb_jpg_wordpoh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kp_logo_vaaka_rgb_jpg_wordpohjaan"/>
                  <pic:cNvPicPr>
                    <a:picLocks noChangeAspect="1" noChangeArrowheads="1"/>
                  </pic:cNvPicPr>
                </pic:nvPicPr>
                <pic:blipFill>
                  <a:blip r:embed="rId1"/>
                  <a:srcRect/>
                  <a:stretch>
                    <a:fillRect/>
                  </a:stretch>
                </pic:blipFill>
                <pic:spPr bwMode="auto">
                  <a:xfrm>
                    <a:off x="0" y="0"/>
                    <a:ext cx="2599690" cy="248285"/>
                  </a:xfrm>
                  <a:prstGeom prst="rect">
                    <a:avLst/>
                  </a:prstGeom>
                  <a:noFill/>
                  <a:ln w="9525">
                    <a:noFill/>
                    <a:miter lim="800000"/>
                    <a:headEnd/>
                    <a:tailEnd/>
                  </a:ln>
                </pic:spPr>
              </pic:pic>
            </a:graphicData>
          </a:graphic>
        </wp:anchor>
      </w:drawing>
    </w:r>
    <w:r w:rsidR="006C6FB7">
      <w:rPr>
        <w:sz w:val="22"/>
        <w:szCs w:val="22"/>
      </w:rPr>
      <w:tab/>
    </w:r>
    <w:r w:rsidR="006C6FB7">
      <w:rPr>
        <w:sz w:val="22"/>
        <w:szCs w:val="22"/>
      </w:rPr>
      <w:tab/>
    </w:r>
    <w:r w:rsidR="00BC3AF5">
      <w:rPr>
        <w:sz w:val="22"/>
        <w:szCs w:val="22"/>
      </w:rPr>
      <w:t>27</w:t>
    </w:r>
    <w:r w:rsidR="0036465F">
      <w:rPr>
        <w:sz w:val="22"/>
        <w:szCs w:val="22"/>
      </w:rPr>
      <w:t>.11</w:t>
    </w:r>
    <w:r w:rsidR="003A0805">
      <w:rPr>
        <w:sz w:val="22"/>
        <w:szCs w:val="22"/>
      </w:rPr>
      <w:t>.2014</w:t>
    </w:r>
    <w:r w:rsidR="00B425D2" w:rsidRPr="00B425D2">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BE"/>
    <w:multiLevelType w:val="hybridMultilevel"/>
    <w:tmpl w:val="8E20C3CC"/>
    <w:lvl w:ilvl="0" w:tplc="20E6728C">
      <w:start w:val="1"/>
      <w:numFmt w:val="decimal"/>
      <w:lvlText w:val="%1."/>
      <w:lvlJc w:val="left"/>
      <w:pPr>
        <w:ind w:left="64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DA11A99"/>
    <w:multiLevelType w:val="hybridMultilevel"/>
    <w:tmpl w:val="16203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B52867"/>
    <w:multiLevelType w:val="hybridMultilevel"/>
    <w:tmpl w:val="421443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4EC1C4F"/>
    <w:multiLevelType w:val="hybridMultilevel"/>
    <w:tmpl w:val="4CEA424A"/>
    <w:lvl w:ilvl="0" w:tplc="F40C192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9C514FB"/>
    <w:multiLevelType w:val="hybridMultilevel"/>
    <w:tmpl w:val="268E8D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CA07873"/>
    <w:multiLevelType w:val="hybridMultilevel"/>
    <w:tmpl w:val="5FE076D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6">
    <w:nsid w:val="3EB035F8"/>
    <w:multiLevelType w:val="hybridMultilevel"/>
    <w:tmpl w:val="42D66E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0FC1A44"/>
    <w:multiLevelType w:val="hybridMultilevel"/>
    <w:tmpl w:val="A3021F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6FC2983"/>
    <w:multiLevelType w:val="hybridMultilevel"/>
    <w:tmpl w:val="B69C0950"/>
    <w:lvl w:ilvl="0" w:tplc="96F4821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93"/>
    <w:rsid w:val="00064966"/>
    <w:rsid w:val="0016255A"/>
    <w:rsid w:val="002607E9"/>
    <w:rsid w:val="00284852"/>
    <w:rsid w:val="002F5146"/>
    <w:rsid w:val="00304FDD"/>
    <w:rsid w:val="003274CC"/>
    <w:rsid w:val="0036465F"/>
    <w:rsid w:val="003A0805"/>
    <w:rsid w:val="003B57D4"/>
    <w:rsid w:val="00474038"/>
    <w:rsid w:val="00484207"/>
    <w:rsid w:val="0052093A"/>
    <w:rsid w:val="0054686D"/>
    <w:rsid w:val="00583918"/>
    <w:rsid w:val="005B4ED0"/>
    <w:rsid w:val="005F171D"/>
    <w:rsid w:val="00644EBE"/>
    <w:rsid w:val="006C6FB7"/>
    <w:rsid w:val="006E5D6A"/>
    <w:rsid w:val="0073740B"/>
    <w:rsid w:val="00841911"/>
    <w:rsid w:val="008F585A"/>
    <w:rsid w:val="009554D9"/>
    <w:rsid w:val="009A1763"/>
    <w:rsid w:val="009A520C"/>
    <w:rsid w:val="009E41C5"/>
    <w:rsid w:val="00A17A05"/>
    <w:rsid w:val="00AD3E23"/>
    <w:rsid w:val="00AE21C2"/>
    <w:rsid w:val="00B425D2"/>
    <w:rsid w:val="00B733E0"/>
    <w:rsid w:val="00BC3AF5"/>
    <w:rsid w:val="00C227FD"/>
    <w:rsid w:val="00C34FA5"/>
    <w:rsid w:val="00CE3FEC"/>
    <w:rsid w:val="00CF4BD5"/>
    <w:rsid w:val="00D17CAE"/>
    <w:rsid w:val="00D31512"/>
    <w:rsid w:val="00D701A5"/>
    <w:rsid w:val="00ED40E4"/>
    <w:rsid w:val="00F15DC1"/>
    <w:rsid w:val="00FD4667"/>
    <w:rsid w:val="00FF66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D31512"/>
    <w:pPr>
      <w:spacing w:before="120" w:after="120"/>
    </w:pPr>
    <w:rPr>
      <w:rFonts w:ascii="Arial" w:hAnsi="Arial"/>
      <w:color w:val="002932" w:themeColor="text2"/>
      <w:szCs w:val="24"/>
      <w:lang w:val="en-US"/>
    </w:rPr>
  </w:style>
  <w:style w:type="paragraph" w:styleId="Otsikko1">
    <w:name w:val="heading 1"/>
    <w:basedOn w:val="Normaali"/>
    <w:next w:val="Normaali"/>
    <w:link w:val="Otsikko1Char"/>
    <w:autoRedefine/>
    <w:uiPriority w:val="9"/>
    <w:qFormat/>
    <w:rsid w:val="00841911"/>
    <w:pPr>
      <w:keepNext/>
      <w:spacing w:before="240" w:after="60" w:line="276" w:lineRule="auto"/>
      <w:ind w:left="644" w:hanging="360"/>
      <w:outlineLvl w:val="0"/>
    </w:pPr>
    <w:rPr>
      <w:rFonts w:eastAsia="Times New Roman"/>
      <w:b/>
      <w:bCs/>
      <w:color w:val="F08100" w:themeColor="text1"/>
      <w:kern w:val="32"/>
      <w:sz w:val="28"/>
      <w:szCs w:val="32"/>
      <w:lang w:val="fi-FI" w:eastAsia="en-US"/>
    </w:rPr>
  </w:style>
  <w:style w:type="paragraph" w:styleId="Otsikko2">
    <w:name w:val="heading 2"/>
    <w:basedOn w:val="Normaali"/>
    <w:next w:val="Normaali"/>
    <w:link w:val="Otsikko2Char"/>
    <w:uiPriority w:val="9"/>
    <w:unhideWhenUsed/>
    <w:qFormat/>
    <w:rsid w:val="00D31512"/>
    <w:pPr>
      <w:keepNext/>
      <w:spacing w:before="240" w:after="60" w:line="276" w:lineRule="auto"/>
      <w:outlineLvl w:val="1"/>
    </w:pPr>
    <w:rPr>
      <w:rFonts w:eastAsia="Times New Roman"/>
      <w:b/>
      <w:bCs/>
      <w:iCs/>
      <w:color w:val="F08100" w:themeColor="text1"/>
      <w:sz w:val="24"/>
      <w:szCs w:val="28"/>
      <w:lang w:val="fi-FI" w:eastAsia="en-US"/>
    </w:rPr>
  </w:style>
  <w:style w:type="paragraph" w:styleId="Otsikko3">
    <w:name w:val="heading 3"/>
    <w:basedOn w:val="Normaali"/>
    <w:next w:val="Normaali"/>
    <w:link w:val="Otsikko3Char"/>
    <w:uiPriority w:val="9"/>
    <w:unhideWhenUsed/>
    <w:qFormat/>
    <w:rsid w:val="00D31512"/>
    <w:pPr>
      <w:keepNext/>
      <w:keepLines/>
      <w:spacing w:before="200" w:after="0"/>
      <w:outlineLvl w:val="2"/>
    </w:pPr>
    <w:rPr>
      <w:rFonts w:asciiTheme="majorHAnsi" w:eastAsiaTheme="majorEastAsia" w:hAnsiTheme="majorHAnsi" w:cstheme="majorBidi"/>
      <w:b/>
      <w:bCs/>
      <w:color w:val="0B8D7A" w:themeColor="accent1"/>
      <w:sz w:val="24"/>
    </w:rPr>
  </w:style>
  <w:style w:type="paragraph" w:styleId="Otsikko4">
    <w:name w:val="heading 4"/>
    <w:basedOn w:val="Normaali"/>
    <w:next w:val="Normaali"/>
    <w:link w:val="Otsikko4Char"/>
    <w:uiPriority w:val="9"/>
    <w:unhideWhenUsed/>
    <w:rsid w:val="00D31512"/>
    <w:pPr>
      <w:keepNext/>
      <w:keepLines/>
      <w:spacing w:before="200" w:after="0"/>
      <w:outlineLvl w:val="3"/>
    </w:pPr>
    <w:rPr>
      <w:rFonts w:asciiTheme="majorHAnsi" w:eastAsiaTheme="majorEastAsia" w:hAnsiTheme="majorHAnsi" w:cstheme="majorBidi"/>
      <w:b/>
      <w:bCs/>
      <w:i/>
      <w:iCs/>
      <w:color w:val="0B8D7A"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17CAE"/>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17CAE"/>
    <w:rPr>
      <w:rFonts w:ascii="Lucida Grande" w:hAnsi="Lucida Grande"/>
      <w:sz w:val="18"/>
      <w:szCs w:val="18"/>
    </w:rPr>
  </w:style>
  <w:style w:type="paragraph" w:styleId="Yltunniste">
    <w:name w:val="header"/>
    <w:basedOn w:val="Normaali"/>
    <w:link w:val="YltunnisteChar"/>
    <w:uiPriority w:val="99"/>
    <w:unhideWhenUsed/>
    <w:rsid w:val="00644EBE"/>
    <w:pPr>
      <w:tabs>
        <w:tab w:val="center" w:pos="4819"/>
        <w:tab w:val="right" w:pos="9638"/>
      </w:tabs>
    </w:pPr>
  </w:style>
  <w:style w:type="character" w:customStyle="1" w:styleId="YltunnisteChar">
    <w:name w:val="Ylätunniste Char"/>
    <w:basedOn w:val="Kappaleenoletusfontti"/>
    <w:link w:val="Yltunniste"/>
    <w:uiPriority w:val="99"/>
    <w:rsid w:val="00644EBE"/>
  </w:style>
  <w:style w:type="paragraph" w:styleId="Alatunniste">
    <w:name w:val="footer"/>
    <w:basedOn w:val="Normaali"/>
    <w:link w:val="AlatunnisteChar"/>
    <w:uiPriority w:val="99"/>
    <w:unhideWhenUsed/>
    <w:rsid w:val="00644EBE"/>
    <w:pPr>
      <w:tabs>
        <w:tab w:val="center" w:pos="4819"/>
        <w:tab w:val="right" w:pos="9638"/>
      </w:tabs>
    </w:pPr>
  </w:style>
  <w:style w:type="character" w:customStyle="1" w:styleId="AlatunnisteChar">
    <w:name w:val="Alatunniste Char"/>
    <w:basedOn w:val="Kappaleenoletusfontti"/>
    <w:link w:val="Alatunniste"/>
    <w:uiPriority w:val="99"/>
    <w:rsid w:val="00644EBE"/>
  </w:style>
  <w:style w:type="paragraph" w:styleId="Eivli">
    <w:name w:val="No Spacing"/>
    <w:link w:val="EivliChar"/>
    <w:uiPriority w:val="1"/>
    <w:rsid w:val="00644EBE"/>
    <w:rPr>
      <w:sz w:val="22"/>
      <w:szCs w:val="22"/>
      <w:lang w:eastAsia="en-US"/>
    </w:rPr>
  </w:style>
  <w:style w:type="character" w:customStyle="1" w:styleId="EivliChar">
    <w:name w:val="Ei väliä Char"/>
    <w:basedOn w:val="Kappaleenoletusfontti"/>
    <w:link w:val="Eivli"/>
    <w:uiPriority w:val="1"/>
    <w:rsid w:val="00644EBE"/>
    <w:rPr>
      <w:sz w:val="22"/>
      <w:szCs w:val="22"/>
      <w:lang w:val="fi-FI" w:eastAsia="en-US" w:bidi="ar-SA"/>
    </w:rPr>
  </w:style>
  <w:style w:type="character" w:styleId="Paikkamerkkiteksti">
    <w:name w:val="Placeholder Text"/>
    <w:basedOn w:val="Kappaleenoletusfontti"/>
    <w:uiPriority w:val="99"/>
    <w:semiHidden/>
    <w:rsid w:val="0016255A"/>
    <w:rPr>
      <w:color w:val="808080"/>
    </w:rPr>
  </w:style>
  <w:style w:type="character" w:customStyle="1" w:styleId="Otsikko1Char">
    <w:name w:val="Otsikko 1 Char"/>
    <w:basedOn w:val="Kappaleenoletusfontti"/>
    <w:link w:val="Otsikko1"/>
    <w:uiPriority w:val="9"/>
    <w:rsid w:val="00841911"/>
    <w:rPr>
      <w:rFonts w:ascii="Arial" w:eastAsia="Times New Roman" w:hAnsi="Arial"/>
      <w:b/>
      <w:bCs/>
      <w:color w:val="F08100" w:themeColor="text1"/>
      <w:kern w:val="32"/>
      <w:sz w:val="28"/>
      <w:szCs w:val="32"/>
      <w:lang w:eastAsia="en-US"/>
    </w:rPr>
  </w:style>
  <w:style w:type="character" w:customStyle="1" w:styleId="Otsikko2Char">
    <w:name w:val="Otsikko 2 Char"/>
    <w:basedOn w:val="Kappaleenoletusfontti"/>
    <w:link w:val="Otsikko2"/>
    <w:uiPriority w:val="9"/>
    <w:rsid w:val="00D31512"/>
    <w:rPr>
      <w:rFonts w:ascii="Arial" w:eastAsia="Times New Roman" w:hAnsi="Arial"/>
      <w:b/>
      <w:bCs/>
      <w:iCs/>
      <w:color w:val="F08100" w:themeColor="text1"/>
      <w:sz w:val="24"/>
      <w:szCs w:val="28"/>
      <w:lang w:eastAsia="en-US"/>
    </w:rPr>
  </w:style>
  <w:style w:type="character" w:styleId="Hienovarainenviittaus">
    <w:name w:val="Subtle Reference"/>
    <w:basedOn w:val="Kappaleenoletusfontti"/>
    <w:uiPriority w:val="31"/>
    <w:rsid w:val="00AD3E23"/>
    <w:rPr>
      <w:smallCaps/>
      <w:color w:val="F08100" w:themeColor="accent2"/>
      <w:u w:val="single"/>
    </w:rPr>
  </w:style>
  <w:style w:type="paragraph" w:styleId="Lainaus">
    <w:name w:val="Quote"/>
    <w:basedOn w:val="Normaali"/>
    <w:next w:val="Normaali"/>
    <w:link w:val="LainausChar"/>
    <w:uiPriority w:val="29"/>
    <w:rsid w:val="00AD3E23"/>
    <w:rPr>
      <w:i/>
      <w:iCs/>
      <w:color w:val="F08100" w:themeColor="text1"/>
    </w:rPr>
  </w:style>
  <w:style w:type="character" w:customStyle="1" w:styleId="LainausChar">
    <w:name w:val="Lainaus Char"/>
    <w:basedOn w:val="Kappaleenoletusfontti"/>
    <w:link w:val="Lainaus"/>
    <w:uiPriority w:val="29"/>
    <w:rsid w:val="00AD3E23"/>
    <w:rPr>
      <w:rFonts w:ascii="Arial" w:hAnsi="Arial"/>
      <w:i/>
      <w:iCs/>
      <w:color w:val="F08100" w:themeColor="text1"/>
      <w:sz w:val="22"/>
      <w:szCs w:val="24"/>
      <w:lang w:val="en-US"/>
    </w:rPr>
  </w:style>
  <w:style w:type="character" w:styleId="Voimakas">
    <w:name w:val="Strong"/>
    <w:basedOn w:val="Kappaleenoletusfontti"/>
    <w:uiPriority w:val="22"/>
    <w:rsid w:val="00AD3E23"/>
    <w:rPr>
      <w:b/>
      <w:bCs/>
    </w:rPr>
  </w:style>
  <w:style w:type="character" w:styleId="Voimakaskorostus">
    <w:name w:val="Intense Emphasis"/>
    <w:basedOn w:val="Kappaleenoletusfontti"/>
    <w:uiPriority w:val="21"/>
    <w:rsid w:val="00AD3E23"/>
    <w:rPr>
      <w:b/>
      <w:bCs/>
      <w:i/>
      <w:iCs/>
      <w:color w:val="0B8D7A" w:themeColor="accent1"/>
    </w:rPr>
  </w:style>
  <w:style w:type="character" w:styleId="Korostus">
    <w:name w:val="Emphasis"/>
    <w:basedOn w:val="Kappaleenoletusfontti"/>
    <w:uiPriority w:val="20"/>
    <w:rsid w:val="00AD3E23"/>
    <w:rPr>
      <w:i/>
      <w:iCs/>
    </w:rPr>
  </w:style>
  <w:style w:type="character" w:styleId="Hienovarainenkorostus">
    <w:name w:val="Subtle Emphasis"/>
    <w:basedOn w:val="Kappaleenoletusfontti"/>
    <w:uiPriority w:val="19"/>
    <w:rsid w:val="00AD3E23"/>
    <w:rPr>
      <w:i/>
      <w:iCs/>
      <w:color w:val="FFC078" w:themeColor="text1" w:themeTint="7F"/>
    </w:rPr>
  </w:style>
  <w:style w:type="paragraph" w:styleId="Alaotsikko">
    <w:name w:val="Subtitle"/>
    <w:basedOn w:val="Normaali"/>
    <w:next w:val="Normaali"/>
    <w:link w:val="AlaotsikkoChar"/>
    <w:uiPriority w:val="11"/>
    <w:rsid w:val="00AD3E23"/>
    <w:pPr>
      <w:numPr>
        <w:ilvl w:val="1"/>
      </w:numPr>
    </w:pPr>
    <w:rPr>
      <w:rFonts w:asciiTheme="majorHAnsi" w:eastAsiaTheme="majorEastAsia" w:hAnsiTheme="majorHAnsi" w:cstheme="majorBidi"/>
      <w:i/>
      <w:iCs/>
      <w:color w:val="0B8D7A" w:themeColor="accent1"/>
      <w:spacing w:val="15"/>
      <w:sz w:val="24"/>
    </w:rPr>
  </w:style>
  <w:style w:type="character" w:customStyle="1" w:styleId="AlaotsikkoChar">
    <w:name w:val="Alaotsikko Char"/>
    <w:basedOn w:val="Kappaleenoletusfontti"/>
    <w:link w:val="Alaotsikko"/>
    <w:uiPriority w:val="11"/>
    <w:rsid w:val="00AD3E23"/>
    <w:rPr>
      <w:rFonts w:asciiTheme="majorHAnsi" w:eastAsiaTheme="majorEastAsia" w:hAnsiTheme="majorHAnsi" w:cstheme="majorBidi"/>
      <w:i/>
      <w:iCs/>
      <w:color w:val="0B8D7A" w:themeColor="accent1"/>
      <w:spacing w:val="15"/>
      <w:sz w:val="24"/>
      <w:szCs w:val="24"/>
      <w:lang w:val="en-US"/>
    </w:rPr>
  </w:style>
  <w:style w:type="character" w:customStyle="1" w:styleId="Otsikko3Char">
    <w:name w:val="Otsikko 3 Char"/>
    <w:basedOn w:val="Kappaleenoletusfontti"/>
    <w:link w:val="Otsikko3"/>
    <w:uiPriority w:val="9"/>
    <w:rsid w:val="00D31512"/>
    <w:rPr>
      <w:rFonts w:asciiTheme="majorHAnsi" w:eastAsiaTheme="majorEastAsia" w:hAnsiTheme="majorHAnsi" w:cstheme="majorBidi"/>
      <w:b/>
      <w:bCs/>
      <w:color w:val="0B8D7A" w:themeColor="accent1"/>
      <w:sz w:val="24"/>
      <w:szCs w:val="24"/>
      <w:lang w:val="en-US"/>
    </w:rPr>
  </w:style>
  <w:style w:type="character" w:customStyle="1" w:styleId="Otsikko4Char">
    <w:name w:val="Otsikko 4 Char"/>
    <w:basedOn w:val="Kappaleenoletusfontti"/>
    <w:link w:val="Otsikko4"/>
    <w:uiPriority w:val="9"/>
    <w:rsid w:val="00D31512"/>
    <w:rPr>
      <w:rFonts w:asciiTheme="majorHAnsi" w:eastAsiaTheme="majorEastAsia" w:hAnsiTheme="majorHAnsi" w:cstheme="majorBidi"/>
      <w:b/>
      <w:bCs/>
      <w:i/>
      <w:iCs/>
      <w:color w:val="0B8D7A" w:themeColor="accent1"/>
      <w:sz w:val="22"/>
      <w:szCs w:val="24"/>
      <w:lang w:val="en-US"/>
    </w:rPr>
  </w:style>
  <w:style w:type="paragraph" w:styleId="Luettelokappale">
    <w:name w:val="List Paragraph"/>
    <w:basedOn w:val="Normaali"/>
    <w:uiPriority w:val="34"/>
    <w:rsid w:val="00841911"/>
    <w:pPr>
      <w:ind w:left="720"/>
      <w:contextualSpacing/>
    </w:pPr>
  </w:style>
  <w:style w:type="character" w:styleId="Hyperlinkki">
    <w:name w:val="Hyperlink"/>
    <w:basedOn w:val="Kappaleenoletusfontti"/>
    <w:uiPriority w:val="99"/>
    <w:unhideWhenUsed/>
    <w:rsid w:val="00284852"/>
    <w:rPr>
      <w:color w:val="A84C83" w:themeColor="hyperlink"/>
      <w:u w:val="single"/>
    </w:rPr>
  </w:style>
  <w:style w:type="character" w:styleId="Kommentinviite">
    <w:name w:val="annotation reference"/>
    <w:basedOn w:val="Kappaleenoletusfontti"/>
    <w:uiPriority w:val="99"/>
    <w:semiHidden/>
    <w:unhideWhenUsed/>
    <w:rsid w:val="009A520C"/>
    <w:rPr>
      <w:sz w:val="16"/>
      <w:szCs w:val="16"/>
    </w:rPr>
  </w:style>
  <w:style w:type="paragraph" w:styleId="Kommentinteksti">
    <w:name w:val="annotation text"/>
    <w:basedOn w:val="Normaali"/>
    <w:link w:val="KommentintekstiChar"/>
    <w:uiPriority w:val="99"/>
    <w:semiHidden/>
    <w:unhideWhenUsed/>
    <w:rsid w:val="009A520C"/>
    <w:rPr>
      <w:szCs w:val="20"/>
    </w:rPr>
  </w:style>
  <w:style w:type="character" w:customStyle="1" w:styleId="KommentintekstiChar">
    <w:name w:val="Kommentin teksti Char"/>
    <w:basedOn w:val="Kappaleenoletusfontti"/>
    <w:link w:val="Kommentinteksti"/>
    <w:uiPriority w:val="99"/>
    <w:semiHidden/>
    <w:rsid w:val="009A520C"/>
    <w:rPr>
      <w:rFonts w:ascii="Arial" w:hAnsi="Arial"/>
      <w:color w:val="002932" w:themeColor="text2"/>
      <w:lang w:val="en-US"/>
    </w:rPr>
  </w:style>
  <w:style w:type="paragraph" w:styleId="Kommentinotsikko">
    <w:name w:val="annotation subject"/>
    <w:basedOn w:val="Kommentinteksti"/>
    <w:next w:val="Kommentinteksti"/>
    <w:link w:val="KommentinotsikkoChar"/>
    <w:uiPriority w:val="99"/>
    <w:semiHidden/>
    <w:unhideWhenUsed/>
    <w:rsid w:val="009A520C"/>
    <w:rPr>
      <w:b/>
      <w:bCs/>
    </w:rPr>
  </w:style>
  <w:style w:type="character" w:customStyle="1" w:styleId="KommentinotsikkoChar">
    <w:name w:val="Kommentin otsikko Char"/>
    <w:basedOn w:val="KommentintekstiChar"/>
    <w:link w:val="Kommentinotsikko"/>
    <w:uiPriority w:val="99"/>
    <w:semiHidden/>
    <w:rsid w:val="009A520C"/>
    <w:rPr>
      <w:rFonts w:ascii="Arial" w:hAnsi="Arial"/>
      <w:b/>
      <w:bCs/>
      <w:color w:val="002932" w:themeColor="text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D31512"/>
    <w:pPr>
      <w:spacing w:before="120" w:after="120"/>
    </w:pPr>
    <w:rPr>
      <w:rFonts w:ascii="Arial" w:hAnsi="Arial"/>
      <w:color w:val="002932" w:themeColor="text2"/>
      <w:szCs w:val="24"/>
      <w:lang w:val="en-US"/>
    </w:rPr>
  </w:style>
  <w:style w:type="paragraph" w:styleId="Otsikko1">
    <w:name w:val="heading 1"/>
    <w:basedOn w:val="Normaali"/>
    <w:next w:val="Normaali"/>
    <w:link w:val="Otsikko1Char"/>
    <w:autoRedefine/>
    <w:uiPriority w:val="9"/>
    <w:qFormat/>
    <w:rsid w:val="00841911"/>
    <w:pPr>
      <w:keepNext/>
      <w:spacing w:before="240" w:after="60" w:line="276" w:lineRule="auto"/>
      <w:ind w:left="644" w:hanging="360"/>
      <w:outlineLvl w:val="0"/>
    </w:pPr>
    <w:rPr>
      <w:rFonts w:eastAsia="Times New Roman"/>
      <w:b/>
      <w:bCs/>
      <w:color w:val="F08100" w:themeColor="text1"/>
      <w:kern w:val="32"/>
      <w:sz w:val="28"/>
      <w:szCs w:val="32"/>
      <w:lang w:val="fi-FI" w:eastAsia="en-US"/>
    </w:rPr>
  </w:style>
  <w:style w:type="paragraph" w:styleId="Otsikko2">
    <w:name w:val="heading 2"/>
    <w:basedOn w:val="Normaali"/>
    <w:next w:val="Normaali"/>
    <w:link w:val="Otsikko2Char"/>
    <w:uiPriority w:val="9"/>
    <w:unhideWhenUsed/>
    <w:qFormat/>
    <w:rsid w:val="00D31512"/>
    <w:pPr>
      <w:keepNext/>
      <w:spacing w:before="240" w:after="60" w:line="276" w:lineRule="auto"/>
      <w:outlineLvl w:val="1"/>
    </w:pPr>
    <w:rPr>
      <w:rFonts w:eastAsia="Times New Roman"/>
      <w:b/>
      <w:bCs/>
      <w:iCs/>
      <w:color w:val="F08100" w:themeColor="text1"/>
      <w:sz w:val="24"/>
      <w:szCs w:val="28"/>
      <w:lang w:val="fi-FI" w:eastAsia="en-US"/>
    </w:rPr>
  </w:style>
  <w:style w:type="paragraph" w:styleId="Otsikko3">
    <w:name w:val="heading 3"/>
    <w:basedOn w:val="Normaali"/>
    <w:next w:val="Normaali"/>
    <w:link w:val="Otsikko3Char"/>
    <w:uiPriority w:val="9"/>
    <w:unhideWhenUsed/>
    <w:qFormat/>
    <w:rsid w:val="00D31512"/>
    <w:pPr>
      <w:keepNext/>
      <w:keepLines/>
      <w:spacing w:before="200" w:after="0"/>
      <w:outlineLvl w:val="2"/>
    </w:pPr>
    <w:rPr>
      <w:rFonts w:asciiTheme="majorHAnsi" w:eastAsiaTheme="majorEastAsia" w:hAnsiTheme="majorHAnsi" w:cstheme="majorBidi"/>
      <w:b/>
      <w:bCs/>
      <w:color w:val="0B8D7A" w:themeColor="accent1"/>
      <w:sz w:val="24"/>
    </w:rPr>
  </w:style>
  <w:style w:type="paragraph" w:styleId="Otsikko4">
    <w:name w:val="heading 4"/>
    <w:basedOn w:val="Normaali"/>
    <w:next w:val="Normaali"/>
    <w:link w:val="Otsikko4Char"/>
    <w:uiPriority w:val="9"/>
    <w:unhideWhenUsed/>
    <w:rsid w:val="00D31512"/>
    <w:pPr>
      <w:keepNext/>
      <w:keepLines/>
      <w:spacing w:before="200" w:after="0"/>
      <w:outlineLvl w:val="3"/>
    </w:pPr>
    <w:rPr>
      <w:rFonts w:asciiTheme="majorHAnsi" w:eastAsiaTheme="majorEastAsia" w:hAnsiTheme="majorHAnsi" w:cstheme="majorBidi"/>
      <w:b/>
      <w:bCs/>
      <w:i/>
      <w:iCs/>
      <w:color w:val="0B8D7A"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17CAE"/>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17CAE"/>
    <w:rPr>
      <w:rFonts w:ascii="Lucida Grande" w:hAnsi="Lucida Grande"/>
      <w:sz w:val="18"/>
      <w:szCs w:val="18"/>
    </w:rPr>
  </w:style>
  <w:style w:type="paragraph" w:styleId="Yltunniste">
    <w:name w:val="header"/>
    <w:basedOn w:val="Normaali"/>
    <w:link w:val="YltunnisteChar"/>
    <w:uiPriority w:val="99"/>
    <w:unhideWhenUsed/>
    <w:rsid w:val="00644EBE"/>
    <w:pPr>
      <w:tabs>
        <w:tab w:val="center" w:pos="4819"/>
        <w:tab w:val="right" w:pos="9638"/>
      </w:tabs>
    </w:pPr>
  </w:style>
  <w:style w:type="character" w:customStyle="1" w:styleId="YltunnisteChar">
    <w:name w:val="Ylätunniste Char"/>
    <w:basedOn w:val="Kappaleenoletusfontti"/>
    <w:link w:val="Yltunniste"/>
    <w:uiPriority w:val="99"/>
    <w:rsid w:val="00644EBE"/>
  </w:style>
  <w:style w:type="paragraph" w:styleId="Alatunniste">
    <w:name w:val="footer"/>
    <w:basedOn w:val="Normaali"/>
    <w:link w:val="AlatunnisteChar"/>
    <w:uiPriority w:val="99"/>
    <w:unhideWhenUsed/>
    <w:rsid w:val="00644EBE"/>
    <w:pPr>
      <w:tabs>
        <w:tab w:val="center" w:pos="4819"/>
        <w:tab w:val="right" w:pos="9638"/>
      </w:tabs>
    </w:pPr>
  </w:style>
  <w:style w:type="character" w:customStyle="1" w:styleId="AlatunnisteChar">
    <w:name w:val="Alatunniste Char"/>
    <w:basedOn w:val="Kappaleenoletusfontti"/>
    <w:link w:val="Alatunniste"/>
    <w:uiPriority w:val="99"/>
    <w:rsid w:val="00644EBE"/>
  </w:style>
  <w:style w:type="paragraph" w:styleId="Eivli">
    <w:name w:val="No Spacing"/>
    <w:link w:val="EivliChar"/>
    <w:uiPriority w:val="1"/>
    <w:rsid w:val="00644EBE"/>
    <w:rPr>
      <w:sz w:val="22"/>
      <w:szCs w:val="22"/>
      <w:lang w:eastAsia="en-US"/>
    </w:rPr>
  </w:style>
  <w:style w:type="character" w:customStyle="1" w:styleId="EivliChar">
    <w:name w:val="Ei väliä Char"/>
    <w:basedOn w:val="Kappaleenoletusfontti"/>
    <w:link w:val="Eivli"/>
    <w:uiPriority w:val="1"/>
    <w:rsid w:val="00644EBE"/>
    <w:rPr>
      <w:sz w:val="22"/>
      <w:szCs w:val="22"/>
      <w:lang w:val="fi-FI" w:eastAsia="en-US" w:bidi="ar-SA"/>
    </w:rPr>
  </w:style>
  <w:style w:type="character" w:styleId="Paikkamerkkiteksti">
    <w:name w:val="Placeholder Text"/>
    <w:basedOn w:val="Kappaleenoletusfontti"/>
    <w:uiPriority w:val="99"/>
    <w:semiHidden/>
    <w:rsid w:val="0016255A"/>
    <w:rPr>
      <w:color w:val="808080"/>
    </w:rPr>
  </w:style>
  <w:style w:type="character" w:customStyle="1" w:styleId="Otsikko1Char">
    <w:name w:val="Otsikko 1 Char"/>
    <w:basedOn w:val="Kappaleenoletusfontti"/>
    <w:link w:val="Otsikko1"/>
    <w:uiPriority w:val="9"/>
    <w:rsid w:val="00841911"/>
    <w:rPr>
      <w:rFonts w:ascii="Arial" w:eastAsia="Times New Roman" w:hAnsi="Arial"/>
      <w:b/>
      <w:bCs/>
      <w:color w:val="F08100" w:themeColor="text1"/>
      <w:kern w:val="32"/>
      <w:sz w:val="28"/>
      <w:szCs w:val="32"/>
      <w:lang w:eastAsia="en-US"/>
    </w:rPr>
  </w:style>
  <w:style w:type="character" w:customStyle="1" w:styleId="Otsikko2Char">
    <w:name w:val="Otsikko 2 Char"/>
    <w:basedOn w:val="Kappaleenoletusfontti"/>
    <w:link w:val="Otsikko2"/>
    <w:uiPriority w:val="9"/>
    <w:rsid w:val="00D31512"/>
    <w:rPr>
      <w:rFonts w:ascii="Arial" w:eastAsia="Times New Roman" w:hAnsi="Arial"/>
      <w:b/>
      <w:bCs/>
      <w:iCs/>
      <w:color w:val="F08100" w:themeColor="text1"/>
      <w:sz w:val="24"/>
      <w:szCs w:val="28"/>
      <w:lang w:eastAsia="en-US"/>
    </w:rPr>
  </w:style>
  <w:style w:type="character" w:styleId="Hienovarainenviittaus">
    <w:name w:val="Subtle Reference"/>
    <w:basedOn w:val="Kappaleenoletusfontti"/>
    <w:uiPriority w:val="31"/>
    <w:rsid w:val="00AD3E23"/>
    <w:rPr>
      <w:smallCaps/>
      <w:color w:val="F08100" w:themeColor="accent2"/>
      <w:u w:val="single"/>
    </w:rPr>
  </w:style>
  <w:style w:type="paragraph" w:styleId="Lainaus">
    <w:name w:val="Quote"/>
    <w:basedOn w:val="Normaali"/>
    <w:next w:val="Normaali"/>
    <w:link w:val="LainausChar"/>
    <w:uiPriority w:val="29"/>
    <w:rsid w:val="00AD3E23"/>
    <w:rPr>
      <w:i/>
      <w:iCs/>
      <w:color w:val="F08100" w:themeColor="text1"/>
    </w:rPr>
  </w:style>
  <w:style w:type="character" w:customStyle="1" w:styleId="LainausChar">
    <w:name w:val="Lainaus Char"/>
    <w:basedOn w:val="Kappaleenoletusfontti"/>
    <w:link w:val="Lainaus"/>
    <w:uiPriority w:val="29"/>
    <w:rsid w:val="00AD3E23"/>
    <w:rPr>
      <w:rFonts w:ascii="Arial" w:hAnsi="Arial"/>
      <w:i/>
      <w:iCs/>
      <w:color w:val="F08100" w:themeColor="text1"/>
      <w:sz w:val="22"/>
      <w:szCs w:val="24"/>
      <w:lang w:val="en-US"/>
    </w:rPr>
  </w:style>
  <w:style w:type="character" w:styleId="Voimakas">
    <w:name w:val="Strong"/>
    <w:basedOn w:val="Kappaleenoletusfontti"/>
    <w:uiPriority w:val="22"/>
    <w:rsid w:val="00AD3E23"/>
    <w:rPr>
      <w:b/>
      <w:bCs/>
    </w:rPr>
  </w:style>
  <w:style w:type="character" w:styleId="Voimakaskorostus">
    <w:name w:val="Intense Emphasis"/>
    <w:basedOn w:val="Kappaleenoletusfontti"/>
    <w:uiPriority w:val="21"/>
    <w:rsid w:val="00AD3E23"/>
    <w:rPr>
      <w:b/>
      <w:bCs/>
      <w:i/>
      <w:iCs/>
      <w:color w:val="0B8D7A" w:themeColor="accent1"/>
    </w:rPr>
  </w:style>
  <w:style w:type="character" w:styleId="Korostus">
    <w:name w:val="Emphasis"/>
    <w:basedOn w:val="Kappaleenoletusfontti"/>
    <w:uiPriority w:val="20"/>
    <w:rsid w:val="00AD3E23"/>
    <w:rPr>
      <w:i/>
      <w:iCs/>
    </w:rPr>
  </w:style>
  <w:style w:type="character" w:styleId="Hienovarainenkorostus">
    <w:name w:val="Subtle Emphasis"/>
    <w:basedOn w:val="Kappaleenoletusfontti"/>
    <w:uiPriority w:val="19"/>
    <w:rsid w:val="00AD3E23"/>
    <w:rPr>
      <w:i/>
      <w:iCs/>
      <w:color w:val="FFC078" w:themeColor="text1" w:themeTint="7F"/>
    </w:rPr>
  </w:style>
  <w:style w:type="paragraph" w:styleId="Alaotsikko">
    <w:name w:val="Subtitle"/>
    <w:basedOn w:val="Normaali"/>
    <w:next w:val="Normaali"/>
    <w:link w:val="AlaotsikkoChar"/>
    <w:uiPriority w:val="11"/>
    <w:rsid w:val="00AD3E23"/>
    <w:pPr>
      <w:numPr>
        <w:ilvl w:val="1"/>
      </w:numPr>
    </w:pPr>
    <w:rPr>
      <w:rFonts w:asciiTheme="majorHAnsi" w:eastAsiaTheme="majorEastAsia" w:hAnsiTheme="majorHAnsi" w:cstheme="majorBidi"/>
      <w:i/>
      <w:iCs/>
      <w:color w:val="0B8D7A" w:themeColor="accent1"/>
      <w:spacing w:val="15"/>
      <w:sz w:val="24"/>
    </w:rPr>
  </w:style>
  <w:style w:type="character" w:customStyle="1" w:styleId="AlaotsikkoChar">
    <w:name w:val="Alaotsikko Char"/>
    <w:basedOn w:val="Kappaleenoletusfontti"/>
    <w:link w:val="Alaotsikko"/>
    <w:uiPriority w:val="11"/>
    <w:rsid w:val="00AD3E23"/>
    <w:rPr>
      <w:rFonts w:asciiTheme="majorHAnsi" w:eastAsiaTheme="majorEastAsia" w:hAnsiTheme="majorHAnsi" w:cstheme="majorBidi"/>
      <w:i/>
      <w:iCs/>
      <w:color w:val="0B8D7A" w:themeColor="accent1"/>
      <w:spacing w:val="15"/>
      <w:sz w:val="24"/>
      <w:szCs w:val="24"/>
      <w:lang w:val="en-US"/>
    </w:rPr>
  </w:style>
  <w:style w:type="character" w:customStyle="1" w:styleId="Otsikko3Char">
    <w:name w:val="Otsikko 3 Char"/>
    <w:basedOn w:val="Kappaleenoletusfontti"/>
    <w:link w:val="Otsikko3"/>
    <w:uiPriority w:val="9"/>
    <w:rsid w:val="00D31512"/>
    <w:rPr>
      <w:rFonts w:asciiTheme="majorHAnsi" w:eastAsiaTheme="majorEastAsia" w:hAnsiTheme="majorHAnsi" w:cstheme="majorBidi"/>
      <w:b/>
      <w:bCs/>
      <w:color w:val="0B8D7A" w:themeColor="accent1"/>
      <w:sz w:val="24"/>
      <w:szCs w:val="24"/>
      <w:lang w:val="en-US"/>
    </w:rPr>
  </w:style>
  <w:style w:type="character" w:customStyle="1" w:styleId="Otsikko4Char">
    <w:name w:val="Otsikko 4 Char"/>
    <w:basedOn w:val="Kappaleenoletusfontti"/>
    <w:link w:val="Otsikko4"/>
    <w:uiPriority w:val="9"/>
    <w:rsid w:val="00D31512"/>
    <w:rPr>
      <w:rFonts w:asciiTheme="majorHAnsi" w:eastAsiaTheme="majorEastAsia" w:hAnsiTheme="majorHAnsi" w:cstheme="majorBidi"/>
      <w:b/>
      <w:bCs/>
      <w:i/>
      <w:iCs/>
      <w:color w:val="0B8D7A" w:themeColor="accent1"/>
      <w:sz w:val="22"/>
      <w:szCs w:val="24"/>
      <w:lang w:val="en-US"/>
    </w:rPr>
  </w:style>
  <w:style w:type="paragraph" w:styleId="Luettelokappale">
    <w:name w:val="List Paragraph"/>
    <w:basedOn w:val="Normaali"/>
    <w:uiPriority w:val="34"/>
    <w:rsid w:val="00841911"/>
    <w:pPr>
      <w:ind w:left="720"/>
      <w:contextualSpacing/>
    </w:pPr>
  </w:style>
  <w:style w:type="character" w:styleId="Hyperlinkki">
    <w:name w:val="Hyperlink"/>
    <w:basedOn w:val="Kappaleenoletusfontti"/>
    <w:uiPriority w:val="99"/>
    <w:unhideWhenUsed/>
    <w:rsid w:val="00284852"/>
    <w:rPr>
      <w:color w:val="A84C83" w:themeColor="hyperlink"/>
      <w:u w:val="single"/>
    </w:rPr>
  </w:style>
  <w:style w:type="character" w:styleId="Kommentinviite">
    <w:name w:val="annotation reference"/>
    <w:basedOn w:val="Kappaleenoletusfontti"/>
    <w:uiPriority w:val="99"/>
    <w:semiHidden/>
    <w:unhideWhenUsed/>
    <w:rsid w:val="009A520C"/>
    <w:rPr>
      <w:sz w:val="16"/>
      <w:szCs w:val="16"/>
    </w:rPr>
  </w:style>
  <w:style w:type="paragraph" w:styleId="Kommentinteksti">
    <w:name w:val="annotation text"/>
    <w:basedOn w:val="Normaali"/>
    <w:link w:val="KommentintekstiChar"/>
    <w:uiPriority w:val="99"/>
    <w:semiHidden/>
    <w:unhideWhenUsed/>
    <w:rsid w:val="009A520C"/>
    <w:rPr>
      <w:szCs w:val="20"/>
    </w:rPr>
  </w:style>
  <w:style w:type="character" w:customStyle="1" w:styleId="KommentintekstiChar">
    <w:name w:val="Kommentin teksti Char"/>
    <w:basedOn w:val="Kappaleenoletusfontti"/>
    <w:link w:val="Kommentinteksti"/>
    <w:uiPriority w:val="99"/>
    <w:semiHidden/>
    <w:rsid w:val="009A520C"/>
    <w:rPr>
      <w:rFonts w:ascii="Arial" w:hAnsi="Arial"/>
      <w:color w:val="002932" w:themeColor="text2"/>
      <w:lang w:val="en-US"/>
    </w:rPr>
  </w:style>
  <w:style w:type="paragraph" w:styleId="Kommentinotsikko">
    <w:name w:val="annotation subject"/>
    <w:basedOn w:val="Kommentinteksti"/>
    <w:next w:val="Kommentinteksti"/>
    <w:link w:val="KommentinotsikkoChar"/>
    <w:uiPriority w:val="99"/>
    <w:semiHidden/>
    <w:unhideWhenUsed/>
    <w:rsid w:val="009A520C"/>
    <w:rPr>
      <w:b/>
      <w:bCs/>
    </w:rPr>
  </w:style>
  <w:style w:type="character" w:customStyle="1" w:styleId="KommentinotsikkoChar">
    <w:name w:val="Kommentin otsikko Char"/>
    <w:basedOn w:val="KommentintekstiChar"/>
    <w:link w:val="Kommentinotsikko"/>
    <w:uiPriority w:val="99"/>
    <w:semiHidden/>
    <w:rsid w:val="009A520C"/>
    <w:rPr>
      <w:rFonts w:ascii="Arial" w:hAnsi="Arial"/>
      <w:b/>
      <w:bCs/>
      <w:color w:val="002932"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ateenkaariperheet%20ry\Visuaalinen%20ilme\SP_wordpohja_v&#228;ri.dotx" TargetMode="External"/></Relationships>
</file>

<file path=word/theme/theme1.xml><?xml version="1.0" encoding="utf-8"?>
<a:theme xmlns:a="http://schemas.openxmlformats.org/drawingml/2006/main" name="Office-teema">
  <a:themeElements>
    <a:clrScheme name="Sateenkaariperheet ry">
      <a:dk1>
        <a:srgbClr val="F08100"/>
      </a:dk1>
      <a:lt1>
        <a:srgbClr val="FFFFFF"/>
      </a:lt1>
      <a:dk2>
        <a:srgbClr val="002932"/>
      </a:dk2>
      <a:lt2>
        <a:srgbClr val="FFFFFF"/>
      </a:lt2>
      <a:accent1>
        <a:srgbClr val="0B8D7A"/>
      </a:accent1>
      <a:accent2>
        <a:srgbClr val="F08100"/>
      </a:accent2>
      <a:accent3>
        <a:srgbClr val="A84C83"/>
      </a:accent3>
      <a:accent4>
        <a:srgbClr val="0B8D7A"/>
      </a:accent4>
      <a:accent5>
        <a:srgbClr val="F08100"/>
      </a:accent5>
      <a:accent6>
        <a:srgbClr val="A84C83"/>
      </a:accent6>
      <a:hlink>
        <a:srgbClr val="A84C83"/>
      </a:hlink>
      <a:folHlink>
        <a:srgbClr val="A84C83"/>
      </a:folHlink>
    </a:clrScheme>
    <a:fontScheme name="Sateenkaariperhe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D23AF-AE4E-4188-98FC-39555D33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SP_wordpohja_väri.dotx</Template>
  <TotalTime>1</TotalTime>
  <Pages>3</Pages>
  <Words>1061</Words>
  <Characters>8598</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Otsikko</vt:lpstr>
    </vt:vector>
  </TitlesOfParts>
  <Company>LAMK</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dc:title>
  <dc:creator>Sateenkaariperheet ry</dc:creator>
  <cp:lastModifiedBy>Lakka Mari</cp:lastModifiedBy>
  <cp:revision>2</cp:revision>
  <cp:lastPrinted>2014-11-28T06:08:00Z</cp:lastPrinted>
  <dcterms:created xsi:type="dcterms:W3CDTF">2014-11-28T06:09:00Z</dcterms:created>
  <dcterms:modified xsi:type="dcterms:W3CDTF">2014-11-28T06:09:00Z</dcterms:modified>
</cp:coreProperties>
</file>