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A7" w:rsidRPr="001663C5" w:rsidRDefault="009C7736" w:rsidP="00DD6519">
      <w:pPr>
        <w:pStyle w:val="AKPnormaali0"/>
        <w:contextualSpacing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RIKOSUHRIMAKSUJÄRJESTELMÄN KÄYTTÖÖNOTON OHJAUSRYHMÄ </w:t>
      </w:r>
    </w:p>
    <w:p w:rsidR="006732D6" w:rsidRPr="001663C5" w:rsidRDefault="006732D6" w:rsidP="00DD6519">
      <w:pPr>
        <w:pStyle w:val="AKPnormaali0"/>
        <w:contextualSpacing/>
        <w:rPr>
          <w:sz w:val="22"/>
          <w:szCs w:val="22"/>
        </w:rPr>
      </w:pPr>
    </w:p>
    <w:p w:rsidR="00CC5FA7" w:rsidRPr="001663C5" w:rsidRDefault="00D606DB" w:rsidP="00DD6519">
      <w:pPr>
        <w:pStyle w:val="AKPnormaali0"/>
        <w:contextualSpacing/>
        <w:rPr>
          <w:sz w:val="22"/>
          <w:szCs w:val="22"/>
        </w:rPr>
      </w:pPr>
      <w:r w:rsidRPr="001663C5">
        <w:rPr>
          <w:sz w:val="22"/>
          <w:szCs w:val="22"/>
        </w:rPr>
        <w:t>Aika</w:t>
      </w:r>
      <w:r w:rsidRPr="001663C5">
        <w:rPr>
          <w:sz w:val="22"/>
          <w:szCs w:val="22"/>
        </w:rPr>
        <w:tab/>
      </w:r>
      <w:r w:rsidRPr="001663C5">
        <w:rPr>
          <w:sz w:val="22"/>
          <w:szCs w:val="22"/>
        </w:rPr>
        <w:tab/>
      </w:r>
      <w:r w:rsidR="007651B3">
        <w:rPr>
          <w:sz w:val="22"/>
          <w:szCs w:val="22"/>
        </w:rPr>
        <w:t>Torstai</w:t>
      </w:r>
      <w:r w:rsidR="009C7736">
        <w:rPr>
          <w:sz w:val="22"/>
          <w:szCs w:val="22"/>
        </w:rPr>
        <w:t xml:space="preserve"> </w:t>
      </w:r>
      <w:r w:rsidR="00D87802">
        <w:rPr>
          <w:sz w:val="22"/>
          <w:szCs w:val="22"/>
        </w:rPr>
        <w:t>8</w:t>
      </w:r>
      <w:r w:rsidR="001A191A" w:rsidRPr="001663C5">
        <w:rPr>
          <w:sz w:val="22"/>
          <w:szCs w:val="22"/>
        </w:rPr>
        <w:t>.</w:t>
      </w:r>
      <w:r w:rsidR="007651B3">
        <w:rPr>
          <w:sz w:val="22"/>
          <w:szCs w:val="22"/>
        </w:rPr>
        <w:t>12</w:t>
      </w:r>
      <w:r w:rsidR="00AA0B6D" w:rsidRPr="001663C5">
        <w:rPr>
          <w:sz w:val="22"/>
          <w:szCs w:val="22"/>
        </w:rPr>
        <w:t>.</w:t>
      </w:r>
      <w:r w:rsidR="0084292E" w:rsidRPr="001663C5">
        <w:rPr>
          <w:sz w:val="22"/>
          <w:szCs w:val="22"/>
        </w:rPr>
        <w:t>201</w:t>
      </w:r>
      <w:r w:rsidR="00D7747E">
        <w:rPr>
          <w:sz w:val="22"/>
          <w:szCs w:val="22"/>
        </w:rPr>
        <w:t xml:space="preserve">6 </w:t>
      </w:r>
      <w:r w:rsidRPr="001663C5">
        <w:rPr>
          <w:sz w:val="22"/>
          <w:szCs w:val="22"/>
        </w:rPr>
        <w:t xml:space="preserve">klo </w:t>
      </w:r>
      <w:r w:rsidR="007651B3">
        <w:rPr>
          <w:sz w:val="22"/>
          <w:szCs w:val="22"/>
        </w:rPr>
        <w:t>1</w:t>
      </w:r>
      <w:r w:rsidR="009F79EB">
        <w:rPr>
          <w:sz w:val="22"/>
          <w:szCs w:val="22"/>
        </w:rPr>
        <w:t>3</w:t>
      </w:r>
      <w:r w:rsidR="001A191A" w:rsidRPr="001663C5">
        <w:rPr>
          <w:sz w:val="22"/>
          <w:szCs w:val="22"/>
        </w:rPr>
        <w:t>.00 -</w:t>
      </w:r>
      <w:r w:rsidR="00654809">
        <w:rPr>
          <w:sz w:val="22"/>
          <w:szCs w:val="22"/>
        </w:rPr>
        <w:t>1</w:t>
      </w:r>
      <w:r w:rsidR="009F79EB">
        <w:rPr>
          <w:sz w:val="22"/>
          <w:szCs w:val="22"/>
        </w:rPr>
        <w:t>4</w:t>
      </w:r>
      <w:r w:rsidR="009C7736">
        <w:rPr>
          <w:sz w:val="22"/>
          <w:szCs w:val="22"/>
        </w:rPr>
        <w:t>.30</w:t>
      </w:r>
      <w:r w:rsidR="00277BCA">
        <w:rPr>
          <w:sz w:val="22"/>
          <w:szCs w:val="22"/>
        </w:rPr>
        <w:t xml:space="preserve"> </w:t>
      </w:r>
    </w:p>
    <w:p w:rsidR="00CC5FA7" w:rsidRPr="001663C5" w:rsidRDefault="00CC5FA7" w:rsidP="00DD6519">
      <w:pPr>
        <w:pStyle w:val="AKPleipteksti"/>
        <w:contextualSpacing/>
        <w:rPr>
          <w:sz w:val="22"/>
          <w:szCs w:val="22"/>
        </w:rPr>
      </w:pPr>
    </w:p>
    <w:p w:rsidR="00CC5FA7" w:rsidRPr="001663C5" w:rsidRDefault="00C85E42" w:rsidP="00DD6519">
      <w:pPr>
        <w:pStyle w:val="AKPnormaali0"/>
        <w:ind w:left="2595" w:hanging="2595"/>
        <w:contextualSpacing/>
        <w:rPr>
          <w:sz w:val="22"/>
          <w:szCs w:val="22"/>
        </w:rPr>
      </w:pPr>
      <w:r w:rsidRPr="001663C5">
        <w:rPr>
          <w:sz w:val="22"/>
          <w:szCs w:val="22"/>
        </w:rPr>
        <w:t>Paikka</w:t>
      </w:r>
      <w:r w:rsidRPr="001663C5">
        <w:rPr>
          <w:sz w:val="22"/>
          <w:szCs w:val="22"/>
        </w:rPr>
        <w:tab/>
      </w:r>
      <w:r w:rsidRPr="001663C5">
        <w:rPr>
          <w:sz w:val="22"/>
          <w:szCs w:val="22"/>
        </w:rPr>
        <w:tab/>
      </w:r>
      <w:r w:rsidR="009C7736">
        <w:rPr>
          <w:sz w:val="22"/>
          <w:szCs w:val="22"/>
        </w:rPr>
        <w:t xml:space="preserve">Oikeusministeriö, </w:t>
      </w:r>
      <w:r w:rsidR="007651B3">
        <w:rPr>
          <w:sz w:val="22"/>
          <w:szCs w:val="22"/>
        </w:rPr>
        <w:t xml:space="preserve">Eteläesplanadi 10, </w:t>
      </w:r>
      <w:proofErr w:type="spellStart"/>
      <w:r w:rsidR="007651B3">
        <w:rPr>
          <w:sz w:val="22"/>
          <w:szCs w:val="22"/>
        </w:rPr>
        <w:t>nh</w:t>
      </w:r>
      <w:proofErr w:type="spellEnd"/>
      <w:r w:rsidR="007651B3">
        <w:rPr>
          <w:sz w:val="22"/>
          <w:szCs w:val="22"/>
        </w:rPr>
        <w:t xml:space="preserve">. </w:t>
      </w:r>
      <w:proofErr w:type="gramStart"/>
      <w:r w:rsidR="007651B3">
        <w:rPr>
          <w:sz w:val="22"/>
          <w:szCs w:val="22"/>
        </w:rPr>
        <w:t>Rundi</w:t>
      </w:r>
      <w:proofErr w:type="gramEnd"/>
    </w:p>
    <w:p w:rsidR="00CC5FA7" w:rsidRPr="001663C5" w:rsidRDefault="00CC5FA7" w:rsidP="00DD6519">
      <w:pPr>
        <w:pStyle w:val="AKPleipteksti"/>
        <w:contextualSpacing/>
        <w:rPr>
          <w:sz w:val="22"/>
          <w:szCs w:val="22"/>
        </w:rPr>
      </w:pPr>
    </w:p>
    <w:p w:rsidR="007651B3" w:rsidRDefault="00670776" w:rsidP="007651B3">
      <w:pPr>
        <w:pStyle w:val="AKPnormaali0"/>
        <w:contextualSpacing/>
        <w:rPr>
          <w:sz w:val="22"/>
          <w:szCs w:val="22"/>
        </w:rPr>
      </w:pPr>
      <w:r>
        <w:rPr>
          <w:sz w:val="22"/>
          <w:szCs w:val="22"/>
        </w:rPr>
        <w:t>P</w:t>
      </w:r>
      <w:r w:rsidR="000A64B7">
        <w:rPr>
          <w:sz w:val="22"/>
          <w:szCs w:val="22"/>
        </w:rPr>
        <w:t>aikalla</w:t>
      </w:r>
      <w:r w:rsidR="000A64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32D6" w:rsidRPr="001663C5">
        <w:rPr>
          <w:sz w:val="22"/>
          <w:szCs w:val="22"/>
        </w:rPr>
        <w:t xml:space="preserve">Mervi Sarimo, OM, </w:t>
      </w:r>
      <w:proofErr w:type="gramStart"/>
      <w:r w:rsidR="009C7736">
        <w:rPr>
          <w:sz w:val="22"/>
          <w:szCs w:val="22"/>
        </w:rPr>
        <w:t>KPO</w:t>
      </w:r>
      <w:r>
        <w:rPr>
          <w:sz w:val="22"/>
          <w:szCs w:val="22"/>
        </w:rPr>
        <w:t xml:space="preserve"> </w:t>
      </w:r>
      <w:r w:rsidR="00AD48FF">
        <w:rPr>
          <w:sz w:val="22"/>
          <w:szCs w:val="22"/>
        </w:rPr>
        <w:t xml:space="preserve"> (pj</w:t>
      </w:r>
      <w:proofErr w:type="gramEnd"/>
      <w:r w:rsidR="00AD48FF">
        <w:rPr>
          <w:sz w:val="22"/>
          <w:szCs w:val="22"/>
        </w:rPr>
        <w:t>)</w:t>
      </w:r>
      <w:r w:rsidR="007651B3">
        <w:rPr>
          <w:sz w:val="22"/>
          <w:szCs w:val="22"/>
        </w:rPr>
        <w:t xml:space="preserve"> </w:t>
      </w:r>
    </w:p>
    <w:p w:rsidR="007651B3" w:rsidRDefault="007651B3" w:rsidP="007651B3">
      <w:pPr>
        <w:pStyle w:val="AKPnormaali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Riitta Marttila, OM, tietohallintoyksikkö</w:t>
      </w:r>
    </w:p>
    <w:p w:rsidR="007651B3" w:rsidRPr="00004662" w:rsidRDefault="007651B3" w:rsidP="007651B3">
      <w:pPr>
        <w:pStyle w:val="AKPnormaali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4662">
        <w:rPr>
          <w:sz w:val="22"/>
          <w:szCs w:val="22"/>
        </w:rPr>
        <w:t xml:space="preserve">Thomas Berg, OM, </w:t>
      </w:r>
      <w:proofErr w:type="spellStart"/>
      <w:r w:rsidRPr="00004662">
        <w:rPr>
          <w:sz w:val="22"/>
          <w:szCs w:val="22"/>
        </w:rPr>
        <w:t>OHO/Aipa-hanketoimisto</w:t>
      </w:r>
      <w:proofErr w:type="spellEnd"/>
      <w:r w:rsidR="00004662">
        <w:rPr>
          <w:sz w:val="22"/>
          <w:szCs w:val="22"/>
        </w:rPr>
        <w:t xml:space="preserve"> (videoyhteys)</w:t>
      </w:r>
    </w:p>
    <w:p w:rsidR="007651B3" w:rsidRDefault="007651B3" w:rsidP="007651B3">
      <w:pPr>
        <w:pStyle w:val="AKPnormaali0"/>
        <w:rPr>
          <w:sz w:val="22"/>
          <w:szCs w:val="22"/>
        </w:rPr>
      </w:pPr>
      <w:r w:rsidRPr="00004662">
        <w:rPr>
          <w:sz w:val="22"/>
          <w:szCs w:val="22"/>
        </w:rPr>
        <w:tab/>
      </w:r>
      <w:r w:rsidRPr="00004662">
        <w:rPr>
          <w:sz w:val="22"/>
          <w:szCs w:val="22"/>
        </w:rPr>
        <w:tab/>
      </w:r>
      <w:r>
        <w:rPr>
          <w:sz w:val="22"/>
          <w:szCs w:val="22"/>
        </w:rPr>
        <w:t>Juha Saunamäki, OM, talousyksikkö</w:t>
      </w:r>
    </w:p>
    <w:p w:rsidR="007651B3" w:rsidRDefault="007651B3" w:rsidP="007651B3">
      <w:pPr>
        <w:pStyle w:val="AKPnormaali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Olli Vilanka, OM, oikeushallinto-osasto</w:t>
      </w:r>
    </w:p>
    <w:p w:rsidR="007651B3" w:rsidRDefault="007651B3" w:rsidP="007651B3">
      <w:pPr>
        <w:pStyle w:val="AKPnormaali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Tauno Aalto, Oikeusrekisterikeskus</w:t>
      </w:r>
    </w:p>
    <w:p w:rsidR="007651B3" w:rsidRDefault="007651B3" w:rsidP="007651B3">
      <w:pPr>
        <w:pStyle w:val="AKPnormaali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Virpi Jalkanen, Valtakunnansyyttäjänvirasto</w:t>
      </w:r>
    </w:p>
    <w:p w:rsidR="007651B3" w:rsidRPr="007647E8" w:rsidRDefault="007651B3" w:rsidP="007651B3">
      <w:pPr>
        <w:pStyle w:val="AKPnormaali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Matti Högman, Poliisihallitus</w:t>
      </w:r>
      <w:r>
        <w:rPr>
          <w:sz w:val="22"/>
          <w:szCs w:val="22"/>
        </w:rPr>
        <w:tab/>
      </w:r>
      <w:r w:rsidRPr="00DF66E4">
        <w:rPr>
          <w:sz w:val="22"/>
          <w:szCs w:val="22"/>
          <w:highlight w:val="yellow"/>
        </w:rPr>
        <w:t xml:space="preserve"> </w:t>
      </w:r>
    </w:p>
    <w:p w:rsidR="007647E8" w:rsidRPr="007647E8" w:rsidRDefault="007651B3" w:rsidP="007647E8">
      <w:pPr>
        <w:pStyle w:val="AKPnormaali0"/>
        <w:rPr>
          <w:strike/>
          <w:sz w:val="22"/>
          <w:szCs w:val="22"/>
        </w:rPr>
      </w:pPr>
      <w:r w:rsidRPr="008143FF">
        <w:rPr>
          <w:sz w:val="22"/>
          <w:szCs w:val="22"/>
        </w:rPr>
        <w:tab/>
      </w:r>
    </w:p>
    <w:p w:rsidR="007651B3" w:rsidRPr="007651B3" w:rsidRDefault="007651B3" w:rsidP="007651B3">
      <w:pPr>
        <w:pStyle w:val="AKPnormaali0"/>
        <w:ind w:left="1298" w:firstLine="1298"/>
        <w:rPr>
          <w:sz w:val="22"/>
          <w:szCs w:val="22"/>
        </w:rPr>
      </w:pPr>
      <w:r w:rsidRPr="007651B3">
        <w:rPr>
          <w:sz w:val="22"/>
          <w:szCs w:val="22"/>
        </w:rPr>
        <w:t>Mika Risla, OM /OHO</w:t>
      </w:r>
    </w:p>
    <w:p w:rsidR="007647E8" w:rsidRDefault="007647E8" w:rsidP="007651B3">
      <w:pPr>
        <w:pStyle w:val="AKPnormaali0"/>
        <w:rPr>
          <w:sz w:val="22"/>
          <w:szCs w:val="22"/>
        </w:rPr>
      </w:pPr>
    </w:p>
    <w:p w:rsidR="007651B3" w:rsidRDefault="007651B3" w:rsidP="007651B3">
      <w:pPr>
        <w:pStyle w:val="AKPnormaali0"/>
        <w:rPr>
          <w:sz w:val="22"/>
          <w:szCs w:val="22"/>
        </w:rPr>
      </w:pPr>
      <w:r w:rsidRPr="00044D8B">
        <w:rPr>
          <w:sz w:val="22"/>
          <w:szCs w:val="22"/>
        </w:rPr>
        <w:tab/>
      </w:r>
      <w:r w:rsidRPr="00044D8B">
        <w:rPr>
          <w:sz w:val="22"/>
          <w:szCs w:val="22"/>
        </w:rPr>
        <w:tab/>
        <w:t xml:space="preserve">Venla Salmi, OM, </w:t>
      </w:r>
      <w:proofErr w:type="gramStart"/>
      <w:r w:rsidRPr="00044D8B">
        <w:rPr>
          <w:sz w:val="22"/>
          <w:szCs w:val="22"/>
        </w:rPr>
        <w:t xml:space="preserve">KPO </w:t>
      </w:r>
      <w:r w:rsidR="001F5CB0">
        <w:rPr>
          <w:sz w:val="22"/>
          <w:szCs w:val="22"/>
        </w:rPr>
        <w:t xml:space="preserve"> (siht</w:t>
      </w:r>
      <w:proofErr w:type="gramEnd"/>
      <w:r w:rsidR="001F5CB0">
        <w:rPr>
          <w:sz w:val="22"/>
          <w:szCs w:val="22"/>
        </w:rPr>
        <w:t>.)</w:t>
      </w:r>
    </w:p>
    <w:p w:rsidR="008B19FB" w:rsidRDefault="008B19FB" w:rsidP="007651B3">
      <w:pPr>
        <w:pStyle w:val="AKPnormaali0"/>
        <w:rPr>
          <w:sz w:val="22"/>
          <w:szCs w:val="22"/>
        </w:rPr>
      </w:pPr>
    </w:p>
    <w:p w:rsidR="008B19FB" w:rsidRDefault="008B19FB" w:rsidP="007651B3">
      <w:pPr>
        <w:pStyle w:val="AKPnormaali0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i/>
          <w:sz w:val="22"/>
          <w:szCs w:val="22"/>
        </w:rPr>
        <w:t>1 Kokouksen avaus</w:t>
      </w:r>
    </w:p>
    <w:p w:rsidR="008B19FB" w:rsidRPr="008B19FB" w:rsidRDefault="00111FB7" w:rsidP="00111FB7">
      <w:pPr>
        <w:pStyle w:val="AKPnormaali0"/>
        <w:ind w:left="1276"/>
        <w:rPr>
          <w:sz w:val="22"/>
          <w:szCs w:val="22"/>
        </w:rPr>
      </w:pPr>
      <w:r>
        <w:rPr>
          <w:sz w:val="22"/>
          <w:szCs w:val="22"/>
        </w:rPr>
        <w:t>Pj avasi ko</w:t>
      </w:r>
      <w:r w:rsidR="008B19FB" w:rsidRPr="008B19FB">
        <w:rPr>
          <w:sz w:val="22"/>
          <w:szCs w:val="22"/>
        </w:rPr>
        <w:t xml:space="preserve">kouksen </w:t>
      </w:r>
      <w:r>
        <w:rPr>
          <w:sz w:val="22"/>
          <w:szCs w:val="22"/>
        </w:rPr>
        <w:t xml:space="preserve">13.05 ja </w:t>
      </w:r>
      <w:r w:rsidR="008B19FB" w:rsidRPr="008B19FB">
        <w:rPr>
          <w:sz w:val="22"/>
          <w:szCs w:val="22"/>
        </w:rPr>
        <w:t xml:space="preserve">toivotti osallistujat tervetulleiksi.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i/>
          <w:sz w:val="22"/>
          <w:szCs w:val="22"/>
        </w:rPr>
        <w:t>2 Asialistan hyväksyminen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>PJ totesi, että RUM tullut voimaan 1.12. ja tässä kokouksessa on tarkoitus käydä läpi rikosuhr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t xml:space="preserve">maksuun liittyviä lomakekysymyksiä. Asialista hyväksyttiin.  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i/>
          <w:sz w:val="22"/>
          <w:szCs w:val="22"/>
        </w:rPr>
        <w:t>3 Edellisen kokouksen pöytäkirjan hyväksyminen</w:t>
      </w: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sz w:val="22"/>
          <w:szCs w:val="22"/>
        </w:rPr>
        <w:t>Edellisen kokouksen pöytäkirja hyväksyttiin.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151745" w:rsidRDefault="008B19FB" w:rsidP="00111FB7">
      <w:pPr>
        <w:pStyle w:val="AKPnormaali0"/>
        <w:ind w:left="1276"/>
        <w:rPr>
          <w:b/>
          <w:i/>
          <w:sz w:val="22"/>
          <w:szCs w:val="22"/>
        </w:rPr>
      </w:pPr>
      <w:r w:rsidRPr="00151745">
        <w:rPr>
          <w:b/>
          <w:i/>
          <w:sz w:val="22"/>
          <w:szCs w:val="22"/>
        </w:rPr>
        <w:t>4 Rikosuhrimaksu poliisin järjestelmissä, lomakkeissa ja ohjeistuksessa</w:t>
      </w: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proofErr w:type="gramStart"/>
      <w:r w:rsidRPr="008B19FB">
        <w:rPr>
          <w:i/>
          <w:sz w:val="22"/>
          <w:szCs w:val="22"/>
        </w:rPr>
        <w:t>-</w:t>
      </w:r>
      <w:proofErr w:type="gramEnd"/>
      <w:r w:rsidRPr="008B19FB">
        <w:rPr>
          <w:i/>
          <w:sz w:val="22"/>
          <w:szCs w:val="22"/>
        </w:rPr>
        <w:t xml:space="preserve"> Matti Högman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>Högman kertoi, että uuden lain mukaiset menettelyt ovat poliisin osalta käytössä eikä menett</w:t>
      </w:r>
      <w:r w:rsidRPr="008B19FB">
        <w:rPr>
          <w:sz w:val="22"/>
          <w:szCs w:val="22"/>
        </w:rPr>
        <w:t>e</w:t>
      </w:r>
      <w:r w:rsidRPr="008B19FB">
        <w:rPr>
          <w:sz w:val="22"/>
          <w:szCs w:val="22"/>
        </w:rPr>
        <w:t xml:space="preserve">ly ole </w:t>
      </w:r>
      <w:r w:rsidR="00111FB7" w:rsidRPr="008B19FB">
        <w:rPr>
          <w:sz w:val="22"/>
          <w:szCs w:val="22"/>
        </w:rPr>
        <w:t>aiheuttanut suurempia</w:t>
      </w:r>
      <w:r w:rsidRPr="008B19FB">
        <w:rPr>
          <w:sz w:val="22"/>
          <w:szCs w:val="22"/>
        </w:rPr>
        <w:t xml:space="preserve"> ongelmia, joskin </w:t>
      </w:r>
      <w:r w:rsidR="00111FB7" w:rsidRPr="008B19FB">
        <w:rPr>
          <w:sz w:val="22"/>
          <w:szCs w:val="22"/>
        </w:rPr>
        <w:t>menettelyihin</w:t>
      </w:r>
      <w:r w:rsidRPr="008B19FB">
        <w:rPr>
          <w:sz w:val="22"/>
          <w:szCs w:val="22"/>
        </w:rPr>
        <w:t xml:space="preserve"> liittyviä kysymyksiä on tullut. Hö</w:t>
      </w:r>
      <w:r w:rsidRPr="008B19FB">
        <w:rPr>
          <w:sz w:val="22"/>
          <w:szCs w:val="22"/>
        </w:rPr>
        <w:t>g</w:t>
      </w:r>
      <w:r w:rsidR="006F406B">
        <w:rPr>
          <w:sz w:val="22"/>
          <w:szCs w:val="22"/>
        </w:rPr>
        <w:t xml:space="preserve">man kertoi </w:t>
      </w:r>
      <w:r w:rsidR="00111FB7">
        <w:rPr>
          <w:sz w:val="22"/>
          <w:szCs w:val="22"/>
        </w:rPr>
        <w:t>k</w:t>
      </w:r>
      <w:r w:rsidRPr="008B19FB">
        <w:rPr>
          <w:sz w:val="22"/>
          <w:szCs w:val="22"/>
        </w:rPr>
        <w:t xml:space="preserve">äynnissä olevasta </w:t>
      </w:r>
      <w:proofErr w:type="spellStart"/>
      <w:r w:rsidRPr="008B19FB">
        <w:rPr>
          <w:sz w:val="22"/>
          <w:szCs w:val="22"/>
        </w:rPr>
        <w:t>POLO-pilotoinnista</w:t>
      </w:r>
      <w:proofErr w:type="spellEnd"/>
      <w:r w:rsidRPr="008B19FB">
        <w:rPr>
          <w:sz w:val="22"/>
          <w:szCs w:val="22"/>
        </w:rPr>
        <w:t xml:space="preserve">. POLO </w:t>
      </w:r>
      <w:r w:rsidR="00D87802">
        <w:rPr>
          <w:sz w:val="22"/>
          <w:szCs w:val="22"/>
        </w:rPr>
        <w:t>(</w:t>
      </w:r>
      <w:r w:rsidRPr="008B19FB">
        <w:rPr>
          <w:sz w:val="22"/>
          <w:szCs w:val="22"/>
        </w:rPr>
        <w:t>poliisin operatiivinen lomakesovellus</w:t>
      </w:r>
      <w:r w:rsidR="00D87802">
        <w:rPr>
          <w:sz w:val="22"/>
          <w:szCs w:val="22"/>
        </w:rPr>
        <w:t>)</w:t>
      </w:r>
      <w:r w:rsidRPr="008B19FB">
        <w:rPr>
          <w:sz w:val="22"/>
          <w:szCs w:val="22"/>
        </w:rPr>
        <w:t xml:space="preserve"> on </w:t>
      </w:r>
      <w:proofErr w:type="spellStart"/>
      <w:r w:rsidRPr="008B19FB">
        <w:rPr>
          <w:sz w:val="22"/>
          <w:szCs w:val="22"/>
        </w:rPr>
        <w:t>PATJAa</w:t>
      </w:r>
      <w:proofErr w:type="spellEnd"/>
      <w:r w:rsidRPr="008B19FB">
        <w:rPr>
          <w:sz w:val="22"/>
          <w:szCs w:val="22"/>
        </w:rPr>
        <w:t xml:space="preserve"> kätevämpi kirjaamisen väline. Tiedot siirtyvät </w:t>
      </w:r>
      <w:proofErr w:type="spellStart"/>
      <w:r w:rsidRPr="008B19FB">
        <w:rPr>
          <w:sz w:val="22"/>
          <w:szCs w:val="22"/>
        </w:rPr>
        <w:t>POLOsta</w:t>
      </w:r>
      <w:proofErr w:type="spellEnd"/>
      <w:r w:rsidRPr="008B19FB">
        <w:rPr>
          <w:sz w:val="22"/>
          <w:szCs w:val="22"/>
        </w:rPr>
        <w:t xml:space="preserve"> </w:t>
      </w:r>
      <w:proofErr w:type="spellStart"/>
      <w:r w:rsidRPr="008B19FB">
        <w:rPr>
          <w:sz w:val="22"/>
          <w:szCs w:val="22"/>
        </w:rPr>
        <w:t>PATJAan</w:t>
      </w:r>
      <w:proofErr w:type="spellEnd"/>
      <w:r w:rsidRPr="008B19FB">
        <w:rPr>
          <w:sz w:val="22"/>
          <w:szCs w:val="22"/>
        </w:rPr>
        <w:t>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lastRenderedPageBreak/>
        <w:t>Matti Högman kävi läpi rikosuhrimaksua poliisin järjestelmissä. Tähän liittyen tarkasteltiin sa</w:t>
      </w:r>
      <w:r w:rsidRPr="008B19FB">
        <w:rPr>
          <w:sz w:val="22"/>
          <w:szCs w:val="22"/>
        </w:rPr>
        <w:t>k</w:t>
      </w:r>
      <w:r w:rsidRPr="008B19FB">
        <w:rPr>
          <w:sz w:val="22"/>
          <w:szCs w:val="22"/>
        </w:rPr>
        <w:t>kokäsikirjan ohjetta poliisille rikosuhrimaksun määräämisestä</w:t>
      </w:r>
      <w:r w:rsidR="00111FB7">
        <w:rPr>
          <w:sz w:val="22"/>
          <w:szCs w:val="22"/>
        </w:rPr>
        <w:t xml:space="preserve">, sakkovaatimusta sekä </w:t>
      </w:r>
      <w:proofErr w:type="spellStart"/>
      <w:r w:rsidR="00111FB7">
        <w:rPr>
          <w:sz w:val="22"/>
          <w:szCs w:val="22"/>
        </w:rPr>
        <w:t>P</w:t>
      </w:r>
      <w:r w:rsidRPr="008B19FB">
        <w:rPr>
          <w:sz w:val="22"/>
          <w:szCs w:val="22"/>
        </w:rPr>
        <w:t>ATJAn</w:t>
      </w:r>
      <w:proofErr w:type="spellEnd"/>
      <w:r w:rsidRPr="008B19FB">
        <w:rPr>
          <w:sz w:val="22"/>
          <w:szCs w:val="22"/>
        </w:rPr>
        <w:t xml:space="preserve"> sakkolomaketta.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Sakon saajalle annattavan sakkovaatimuksen osalta </w:t>
      </w:r>
      <w:r w:rsidR="00111FB7" w:rsidRPr="008B19FB">
        <w:rPr>
          <w:sz w:val="22"/>
          <w:szCs w:val="22"/>
        </w:rPr>
        <w:t>keskusteltiin</w:t>
      </w:r>
      <w:r w:rsidRPr="008B19FB">
        <w:rPr>
          <w:sz w:val="22"/>
          <w:szCs w:val="22"/>
        </w:rPr>
        <w:t xml:space="preserve"> suostumukseen ja maksam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t xml:space="preserve">seen </w:t>
      </w:r>
      <w:r w:rsidR="00111FB7" w:rsidRPr="008B19FB">
        <w:rPr>
          <w:sz w:val="22"/>
          <w:szCs w:val="22"/>
        </w:rPr>
        <w:t>liittyvistä</w:t>
      </w:r>
      <w:r w:rsidRPr="008B19FB">
        <w:rPr>
          <w:sz w:val="22"/>
          <w:szCs w:val="22"/>
        </w:rPr>
        <w:t xml:space="preserve"> kysymyksistä. Todettiin, että rikosuhrimaksun osalta lomakkeeseen tulisi merkitä </w:t>
      </w:r>
      <w:proofErr w:type="spellStart"/>
      <w:r w:rsidRPr="008B19FB">
        <w:rPr>
          <w:sz w:val="22"/>
          <w:szCs w:val="22"/>
        </w:rPr>
        <w:t>RUMia</w:t>
      </w:r>
      <w:proofErr w:type="spellEnd"/>
      <w:r w:rsidRPr="008B19FB">
        <w:rPr>
          <w:sz w:val="22"/>
          <w:szCs w:val="22"/>
        </w:rPr>
        <w:t xml:space="preserve"> </w:t>
      </w:r>
      <w:r w:rsidR="00111FB7" w:rsidRPr="008B19FB">
        <w:rPr>
          <w:sz w:val="22"/>
          <w:szCs w:val="22"/>
        </w:rPr>
        <w:t>koskeva</w:t>
      </w:r>
      <w:r w:rsidRPr="008B19FB">
        <w:rPr>
          <w:sz w:val="22"/>
          <w:szCs w:val="22"/>
        </w:rPr>
        <w:t xml:space="preserve"> lakiviittaus.  Sakkovaatimuksen liitteenä on ohjelomake, jossa kuvataan sitä, m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t xml:space="preserve">tä suostumus merkitsee sakon saajan kannalta ja sekä </w:t>
      </w:r>
      <w:r w:rsidR="00111FB7" w:rsidRPr="008B19FB">
        <w:rPr>
          <w:sz w:val="22"/>
          <w:szCs w:val="22"/>
        </w:rPr>
        <w:t>annetaan ohjeita</w:t>
      </w:r>
      <w:r w:rsidRPr="008B19FB">
        <w:rPr>
          <w:sz w:val="22"/>
          <w:szCs w:val="22"/>
        </w:rPr>
        <w:t xml:space="preserve"> syyttäjälle toimitett</w:t>
      </w:r>
      <w:r w:rsidRPr="008B19FB">
        <w:rPr>
          <w:sz w:val="22"/>
          <w:szCs w:val="22"/>
        </w:rPr>
        <w:t>a</w:t>
      </w:r>
      <w:r w:rsidRPr="008B19FB">
        <w:rPr>
          <w:sz w:val="22"/>
          <w:szCs w:val="22"/>
        </w:rPr>
        <w:t>vasta selvityksestä ja muutoksenhausta. Todettiin, että ohje on selkeä ja informatiivinen.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Pj kysyi Högmanilta voidaanko vielä tässä vaiheessa esittää arvioita siitä, miten ns. uhrittomat rikokset </w:t>
      </w:r>
      <w:r w:rsidR="00111FB7" w:rsidRPr="008B19FB">
        <w:rPr>
          <w:sz w:val="22"/>
          <w:szCs w:val="22"/>
        </w:rPr>
        <w:t>näkyvät epäillyn</w:t>
      </w:r>
      <w:r w:rsidRPr="008B19FB">
        <w:rPr>
          <w:sz w:val="22"/>
          <w:szCs w:val="22"/>
        </w:rPr>
        <w:t xml:space="preserve"> suostumuksessa eli onko epäilty </w:t>
      </w:r>
      <w:r w:rsidR="00111FB7" w:rsidRPr="008B19FB">
        <w:rPr>
          <w:sz w:val="22"/>
          <w:szCs w:val="22"/>
        </w:rPr>
        <w:t>kieltäytynyt</w:t>
      </w:r>
      <w:r w:rsidRPr="008B19FB">
        <w:rPr>
          <w:sz w:val="22"/>
          <w:szCs w:val="22"/>
        </w:rPr>
        <w:t xml:space="preserve"> rikosuhrimaksusta sillä perustella, että epäillyssä rikoksessa ei ole uhria. Högman kertoi, että suostumuksen puuttum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t>nen näyttäisi tässä vaiheessa liittyvän lähinnä siihen, että itse tekoa ei tunnusteta. Jalkanen t</w:t>
      </w:r>
      <w:r w:rsidRPr="008B19FB">
        <w:rPr>
          <w:sz w:val="22"/>
          <w:szCs w:val="22"/>
        </w:rPr>
        <w:t>o</w:t>
      </w:r>
      <w:r w:rsidRPr="008B19FB">
        <w:rPr>
          <w:sz w:val="22"/>
          <w:szCs w:val="22"/>
        </w:rPr>
        <w:t xml:space="preserve">tesi, että kysymys uhrittomista rikoksista on jatkuvasti </w:t>
      </w:r>
      <w:r w:rsidR="00111FB7" w:rsidRPr="008B19FB">
        <w:rPr>
          <w:sz w:val="22"/>
          <w:szCs w:val="22"/>
        </w:rPr>
        <w:t>ajankohtainen</w:t>
      </w:r>
      <w:r w:rsidRPr="008B19FB">
        <w:rPr>
          <w:sz w:val="22"/>
          <w:szCs w:val="22"/>
        </w:rPr>
        <w:t>, sillä vaarantamisen me</w:t>
      </w:r>
      <w:r w:rsidRPr="008B19FB">
        <w:rPr>
          <w:sz w:val="22"/>
          <w:szCs w:val="22"/>
        </w:rPr>
        <w:t>r</w:t>
      </w:r>
      <w:r w:rsidRPr="008B19FB">
        <w:rPr>
          <w:sz w:val="22"/>
          <w:szCs w:val="22"/>
        </w:rPr>
        <w:t>kitys tuntuu olevan vieras maall</w:t>
      </w:r>
      <w:r w:rsidR="00111FB7">
        <w:rPr>
          <w:sz w:val="22"/>
          <w:szCs w:val="22"/>
        </w:rPr>
        <w:t xml:space="preserve">ikoille. Pohdittiin, tulisiko </w:t>
      </w:r>
      <w:r w:rsidRPr="008B19FB">
        <w:rPr>
          <w:sz w:val="22"/>
          <w:szCs w:val="22"/>
        </w:rPr>
        <w:t xml:space="preserve">tietoisuutta asiasta lisätä </w:t>
      </w:r>
      <w:r w:rsidR="00111FB7" w:rsidRPr="008B19FB">
        <w:rPr>
          <w:sz w:val="22"/>
          <w:szCs w:val="22"/>
        </w:rPr>
        <w:t>viestinnän</w:t>
      </w:r>
      <w:r w:rsidRPr="008B19FB">
        <w:rPr>
          <w:sz w:val="22"/>
          <w:szCs w:val="22"/>
        </w:rPr>
        <w:t xml:space="preserve"> keinoin. Tältä osin Högman </w:t>
      </w:r>
      <w:r w:rsidR="00111FB7" w:rsidRPr="008B19FB">
        <w:rPr>
          <w:sz w:val="22"/>
          <w:szCs w:val="22"/>
        </w:rPr>
        <w:t>totesi,</w:t>
      </w:r>
      <w:r w:rsidR="00111FB7">
        <w:rPr>
          <w:sz w:val="22"/>
          <w:szCs w:val="22"/>
        </w:rPr>
        <w:t xml:space="preserve"> </w:t>
      </w:r>
      <w:r w:rsidRPr="008B19FB">
        <w:rPr>
          <w:sz w:val="22"/>
          <w:szCs w:val="22"/>
        </w:rPr>
        <w:t xml:space="preserve">ettei poliisi varsinaisesti </w:t>
      </w:r>
      <w:r w:rsidR="00111FB7" w:rsidRPr="008B19FB">
        <w:rPr>
          <w:sz w:val="22"/>
          <w:szCs w:val="22"/>
        </w:rPr>
        <w:t>tiedota</w:t>
      </w:r>
      <w:r w:rsidRPr="008B19FB">
        <w:rPr>
          <w:sz w:val="22"/>
          <w:szCs w:val="22"/>
        </w:rPr>
        <w:t xml:space="preserve"> </w:t>
      </w:r>
      <w:proofErr w:type="spellStart"/>
      <w:r w:rsidRPr="008B19FB">
        <w:rPr>
          <w:sz w:val="22"/>
          <w:szCs w:val="22"/>
        </w:rPr>
        <w:t>RUMiin</w:t>
      </w:r>
      <w:proofErr w:type="spellEnd"/>
      <w:r w:rsidRPr="008B19FB">
        <w:rPr>
          <w:sz w:val="22"/>
          <w:szCs w:val="22"/>
        </w:rPr>
        <w:t xml:space="preserve"> </w:t>
      </w:r>
      <w:r w:rsidR="00111FB7" w:rsidRPr="008B19FB">
        <w:rPr>
          <w:sz w:val="22"/>
          <w:szCs w:val="22"/>
        </w:rPr>
        <w:t>liittyvistä</w:t>
      </w:r>
      <w:r w:rsidRPr="008B19FB">
        <w:rPr>
          <w:sz w:val="22"/>
          <w:szCs w:val="22"/>
        </w:rPr>
        <w:t xml:space="preserve"> kysymy</w:t>
      </w:r>
      <w:r w:rsidRPr="008B19FB">
        <w:rPr>
          <w:sz w:val="22"/>
          <w:szCs w:val="22"/>
        </w:rPr>
        <w:t>k</w:t>
      </w:r>
      <w:r w:rsidRPr="008B19FB">
        <w:rPr>
          <w:sz w:val="22"/>
          <w:szCs w:val="22"/>
        </w:rPr>
        <w:t>sistä yleisölle</w:t>
      </w:r>
      <w:r w:rsidR="00111FB7">
        <w:rPr>
          <w:sz w:val="22"/>
          <w:szCs w:val="22"/>
        </w:rPr>
        <w:t xml:space="preserve"> vaan OM</w:t>
      </w:r>
      <w:r w:rsidRPr="008B19FB">
        <w:rPr>
          <w:sz w:val="22"/>
          <w:szCs w:val="22"/>
        </w:rPr>
        <w:t xml:space="preserve"> hoitaa viestinnän tältä osin. Keskusteltiin </w:t>
      </w:r>
      <w:r w:rsidR="00111FB7">
        <w:rPr>
          <w:sz w:val="22"/>
          <w:szCs w:val="22"/>
        </w:rPr>
        <w:t>miten mediassa oli huomioit</w:t>
      </w:r>
      <w:r w:rsidR="00D87802">
        <w:rPr>
          <w:sz w:val="22"/>
          <w:szCs w:val="22"/>
        </w:rPr>
        <w:t>u</w:t>
      </w:r>
      <w:r w:rsidR="00111FB7">
        <w:rPr>
          <w:sz w:val="22"/>
          <w:szCs w:val="22"/>
        </w:rPr>
        <w:t xml:space="preserve"> lain voimaan</w:t>
      </w:r>
      <w:r w:rsidRPr="008B19FB">
        <w:rPr>
          <w:sz w:val="22"/>
          <w:szCs w:val="22"/>
        </w:rPr>
        <w:t xml:space="preserve">tulo. </w:t>
      </w:r>
    </w:p>
    <w:p w:rsidR="00FD451C" w:rsidRDefault="00FD451C" w:rsidP="00111FB7">
      <w:pPr>
        <w:pStyle w:val="AKPnormaali0"/>
        <w:ind w:left="1276"/>
        <w:rPr>
          <w:sz w:val="22"/>
          <w:szCs w:val="22"/>
        </w:rPr>
      </w:pPr>
    </w:p>
    <w:p w:rsidR="007E06EA" w:rsidRPr="008B19FB" w:rsidRDefault="007E06EA" w:rsidP="00111FB7">
      <w:pPr>
        <w:pStyle w:val="AKPnormaali0"/>
        <w:ind w:left="1276"/>
        <w:rPr>
          <w:sz w:val="22"/>
          <w:szCs w:val="22"/>
        </w:rPr>
      </w:pPr>
      <w:r>
        <w:rPr>
          <w:sz w:val="22"/>
          <w:szCs w:val="22"/>
        </w:rPr>
        <w:t>Tämän jälkeen otettiin a</w:t>
      </w:r>
      <w:r w:rsidR="00FC4607">
        <w:rPr>
          <w:sz w:val="22"/>
          <w:szCs w:val="22"/>
        </w:rPr>
        <w:t>sialistan ulkopuolelta</w:t>
      </w:r>
      <w:r>
        <w:rPr>
          <w:sz w:val="22"/>
          <w:szCs w:val="22"/>
        </w:rPr>
        <w:t xml:space="preserve"> esittelyyn</w:t>
      </w:r>
      <w:r w:rsidR="00170808">
        <w:rPr>
          <w:sz w:val="22"/>
          <w:szCs w:val="22"/>
        </w:rPr>
        <w:t xml:space="preserve"> </w:t>
      </w:r>
      <w:r w:rsidR="00170808" w:rsidRPr="00151745">
        <w:rPr>
          <w:b/>
          <w:i/>
          <w:sz w:val="22"/>
          <w:szCs w:val="22"/>
        </w:rPr>
        <w:t>rikosuhrimaksu</w:t>
      </w:r>
      <w:r w:rsidR="00FC4607" w:rsidRPr="00151745">
        <w:rPr>
          <w:b/>
          <w:i/>
          <w:sz w:val="22"/>
          <w:szCs w:val="22"/>
        </w:rPr>
        <w:t xml:space="preserve"> </w:t>
      </w:r>
      <w:r w:rsidR="00FD451C" w:rsidRPr="00151745">
        <w:rPr>
          <w:b/>
          <w:i/>
          <w:sz w:val="22"/>
          <w:szCs w:val="22"/>
        </w:rPr>
        <w:t>syyttäjän</w:t>
      </w:r>
      <w:r w:rsidR="00170808" w:rsidRPr="00151745">
        <w:rPr>
          <w:b/>
          <w:i/>
          <w:sz w:val="22"/>
          <w:szCs w:val="22"/>
        </w:rPr>
        <w:t xml:space="preserve"> </w:t>
      </w:r>
      <w:r w:rsidR="00FD451C" w:rsidRPr="00151745">
        <w:rPr>
          <w:b/>
          <w:i/>
          <w:sz w:val="22"/>
          <w:szCs w:val="22"/>
        </w:rPr>
        <w:t>rangaistu</w:t>
      </w:r>
      <w:r w:rsidR="00FD451C" w:rsidRPr="00151745">
        <w:rPr>
          <w:b/>
          <w:i/>
          <w:sz w:val="22"/>
          <w:szCs w:val="22"/>
        </w:rPr>
        <w:t>s</w:t>
      </w:r>
      <w:r w:rsidR="00FD451C" w:rsidRPr="00151745">
        <w:rPr>
          <w:b/>
          <w:i/>
          <w:sz w:val="22"/>
          <w:szCs w:val="22"/>
        </w:rPr>
        <w:t>määräy</w:t>
      </w:r>
      <w:r w:rsidR="00170808" w:rsidRPr="00151745">
        <w:rPr>
          <w:b/>
          <w:i/>
          <w:sz w:val="22"/>
          <w:szCs w:val="22"/>
        </w:rPr>
        <w:t>ksessä</w:t>
      </w:r>
      <w:r w:rsidR="00FC4607" w:rsidRPr="00151745">
        <w:rPr>
          <w:b/>
          <w:sz w:val="22"/>
          <w:szCs w:val="22"/>
        </w:rPr>
        <w:t>.</w:t>
      </w:r>
      <w:r w:rsidR="00170808" w:rsidRPr="007E06EA">
        <w:rPr>
          <w:sz w:val="22"/>
          <w:szCs w:val="22"/>
        </w:rPr>
        <w:br/>
      </w:r>
      <w:proofErr w:type="gramStart"/>
      <w:r w:rsidR="00437FE8">
        <w:rPr>
          <w:sz w:val="22"/>
          <w:szCs w:val="22"/>
        </w:rPr>
        <w:t>-</w:t>
      </w:r>
      <w:proofErr w:type="gramEnd"/>
      <w:r w:rsidR="00437FE8">
        <w:rPr>
          <w:sz w:val="22"/>
          <w:szCs w:val="22"/>
        </w:rPr>
        <w:t xml:space="preserve"> Thomas Berg</w:t>
      </w:r>
      <w:r w:rsidR="00170808">
        <w:rPr>
          <w:sz w:val="22"/>
          <w:szCs w:val="22"/>
        </w:rPr>
        <w:br/>
      </w:r>
    </w:p>
    <w:p w:rsidR="008B19FB" w:rsidRPr="008B19FB" w:rsidRDefault="008B19FB" w:rsidP="00437FE8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Berg esitteli </w:t>
      </w:r>
      <w:r w:rsidR="00170808">
        <w:rPr>
          <w:sz w:val="22"/>
          <w:szCs w:val="22"/>
        </w:rPr>
        <w:t xml:space="preserve">videoyhteyden kautta testikannasta </w:t>
      </w:r>
      <w:proofErr w:type="spellStart"/>
      <w:r w:rsidRPr="008B19FB">
        <w:rPr>
          <w:sz w:val="22"/>
          <w:szCs w:val="22"/>
        </w:rPr>
        <w:t>AIPA-lomaketta</w:t>
      </w:r>
      <w:proofErr w:type="spellEnd"/>
      <w:r w:rsidR="00170808">
        <w:rPr>
          <w:sz w:val="22"/>
          <w:szCs w:val="22"/>
        </w:rPr>
        <w:t xml:space="preserve"> </w:t>
      </w:r>
      <w:r w:rsidRPr="008B19FB">
        <w:rPr>
          <w:sz w:val="22"/>
          <w:szCs w:val="22"/>
        </w:rPr>
        <w:t>ja rangaistusmääräystä. Ra</w:t>
      </w:r>
      <w:r w:rsidRPr="008B19FB">
        <w:rPr>
          <w:sz w:val="22"/>
          <w:szCs w:val="22"/>
        </w:rPr>
        <w:t>n</w:t>
      </w:r>
      <w:r w:rsidRPr="008B19FB">
        <w:rPr>
          <w:sz w:val="22"/>
          <w:szCs w:val="22"/>
        </w:rPr>
        <w:t xml:space="preserve">gaistusmääräykseen liittyy ohjesivu, jossa on esitelty rangaistusmääräyksen </w:t>
      </w:r>
      <w:r w:rsidR="00111FB7" w:rsidRPr="008B19FB">
        <w:rPr>
          <w:sz w:val="22"/>
          <w:szCs w:val="22"/>
        </w:rPr>
        <w:t>perusteet pykäl</w:t>
      </w:r>
      <w:r w:rsidR="00111FB7" w:rsidRPr="008B19FB">
        <w:rPr>
          <w:sz w:val="22"/>
          <w:szCs w:val="22"/>
        </w:rPr>
        <w:t>ä</w:t>
      </w:r>
      <w:r w:rsidR="00111FB7" w:rsidRPr="008B19FB">
        <w:rPr>
          <w:sz w:val="22"/>
          <w:szCs w:val="22"/>
        </w:rPr>
        <w:t>viittauksineen</w:t>
      </w:r>
      <w:r w:rsidRPr="008B19FB">
        <w:rPr>
          <w:sz w:val="22"/>
          <w:szCs w:val="22"/>
        </w:rPr>
        <w:t>.</w:t>
      </w:r>
      <w:r w:rsidR="00733E1A">
        <w:rPr>
          <w:sz w:val="22"/>
          <w:szCs w:val="22"/>
        </w:rPr>
        <w:t xml:space="preserve"> </w:t>
      </w:r>
      <w:r w:rsidRPr="008B19FB">
        <w:rPr>
          <w:sz w:val="22"/>
          <w:szCs w:val="22"/>
        </w:rPr>
        <w:t xml:space="preserve"> </w:t>
      </w:r>
      <w:r w:rsidR="00EE3D64">
        <w:rPr>
          <w:sz w:val="22"/>
          <w:szCs w:val="22"/>
        </w:rPr>
        <w:t>Jalka</w:t>
      </w:r>
      <w:r w:rsidR="00D43F0D">
        <w:rPr>
          <w:sz w:val="22"/>
          <w:szCs w:val="22"/>
        </w:rPr>
        <w:t>nen kertoi, että</w:t>
      </w:r>
      <w:r w:rsidR="00EE3D64">
        <w:rPr>
          <w:sz w:val="22"/>
          <w:szCs w:val="22"/>
        </w:rPr>
        <w:t xml:space="preserve"> rangaistusmääräyksen lainkohta-kenttään</w:t>
      </w:r>
      <w:r w:rsidR="00D43F0D">
        <w:rPr>
          <w:sz w:val="22"/>
          <w:szCs w:val="22"/>
        </w:rPr>
        <w:t xml:space="preserve"> </w:t>
      </w:r>
      <w:r w:rsidR="00D43F0D" w:rsidRPr="00D43F0D">
        <w:rPr>
          <w:sz w:val="22"/>
          <w:szCs w:val="22"/>
        </w:rPr>
        <w:t>pykäläviittaukset lisätään</w:t>
      </w:r>
      <w:r w:rsidR="00EE3D64">
        <w:rPr>
          <w:sz w:val="22"/>
          <w:szCs w:val="22"/>
        </w:rPr>
        <w:t xml:space="preserve"> siinä vaiheessa, kun lomakkeet otetaan käyttöön koko maahan. Siihen asti </w:t>
      </w:r>
      <w:r w:rsidR="00D43F0D">
        <w:rPr>
          <w:sz w:val="22"/>
          <w:szCs w:val="22"/>
        </w:rPr>
        <w:t>järjestelmää</w:t>
      </w:r>
      <w:r w:rsidR="00EE3D64">
        <w:rPr>
          <w:sz w:val="22"/>
          <w:szCs w:val="22"/>
        </w:rPr>
        <w:t xml:space="preserve"> hoidetaan keskitetysti. </w:t>
      </w:r>
      <w:r w:rsidR="00111FB7" w:rsidRPr="008B19FB">
        <w:rPr>
          <w:sz w:val="22"/>
          <w:szCs w:val="22"/>
        </w:rPr>
        <w:t>Pj pohti</w:t>
      </w:r>
      <w:r w:rsidRPr="008B19FB">
        <w:rPr>
          <w:sz w:val="22"/>
          <w:szCs w:val="22"/>
        </w:rPr>
        <w:t xml:space="preserve"> ohjesivun alkua, jossa mainitaan ”Rangaistusmääräys voi </w:t>
      </w:r>
      <w:r w:rsidR="00111FB7" w:rsidRPr="008B19FB">
        <w:rPr>
          <w:sz w:val="22"/>
          <w:szCs w:val="22"/>
        </w:rPr>
        <w:t>sisältää</w:t>
      </w:r>
      <w:r w:rsidRPr="008B19FB">
        <w:rPr>
          <w:sz w:val="22"/>
          <w:szCs w:val="22"/>
        </w:rPr>
        <w:t xml:space="preserve"> </w:t>
      </w:r>
      <w:r w:rsidR="00111FB7" w:rsidRPr="008B19FB">
        <w:rPr>
          <w:sz w:val="22"/>
          <w:szCs w:val="22"/>
        </w:rPr>
        <w:t>seuraavia</w:t>
      </w:r>
      <w:r w:rsidRPr="008B19FB">
        <w:rPr>
          <w:sz w:val="22"/>
          <w:szCs w:val="22"/>
        </w:rPr>
        <w:t xml:space="preserve"> korotuksia” ja totesi ettei RUM ole korotus. </w:t>
      </w:r>
      <w:r w:rsidR="00111FB7">
        <w:rPr>
          <w:sz w:val="22"/>
          <w:szCs w:val="22"/>
        </w:rPr>
        <w:t>Keskusteltiin</w:t>
      </w:r>
      <w:r w:rsidRPr="008B19FB">
        <w:rPr>
          <w:sz w:val="22"/>
          <w:szCs w:val="22"/>
        </w:rPr>
        <w:t xml:space="preserve"> voisiko tekstissä lukea </w:t>
      </w:r>
      <w:r w:rsidR="00111FB7" w:rsidRPr="008B19FB">
        <w:rPr>
          <w:sz w:val="22"/>
          <w:szCs w:val="22"/>
        </w:rPr>
        <w:t>es</w:t>
      </w:r>
      <w:r w:rsidR="00111FB7" w:rsidRPr="008B19FB">
        <w:rPr>
          <w:sz w:val="22"/>
          <w:szCs w:val="22"/>
        </w:rPr>
        <w:t>i</w:t>
      </w:r>
      <w:r w:rsidR="00111FB7" w:rsidRPr="008B19FB">
        <w:rPr>
          <w:sz w:val="22"/>
          <w:szCs w:val="22"/>
        </w:rPr>
        <w:t>merkiksi</w:t>
      </w:r>
      <w:r w:rsidRPr="008B19FB">
        <w:rPr>
          <w:sz w:val="22"/>
          <w:szCs w:val="22"/>
        </w:rPr>
        <w:t xml:space="preserve"> tähän ”</w:t>
      </w:r>
      <w:r w:rsidR="00111FB7">
        <w:rPr>
          <w:sz w:val="22"/>
          <w:szCs w:val="22"/>
        </w:rPr>
        <w:t>…</w:t>
      </w:r>
      <w:r w:rsidRPr="008B19FB">
        <w:rPr>
          <w:sz w:val="22"/>
          <w:szCs w:val="22"/>
        </w:rPr>
        <w:t>korotuksia/maksuja”. Berg totesi, että teksti</w:t>
      </w:r>
      <w:r w:rsidR="00111FB7">
        <w:rPr>
          <w:sz w:val="22"/>
          <w:szCs w:val="22"/>
        </w:rPr>
        <w:t>ä</w:t>
      </w:r>
      <w:r w:rsidRPr="008B19FB">
        <w:rPr>
          <w:sz w:val="22"/>
          <w:szCs w:val="22"/>
        </w:rPr>
        <w:t xml:space="preserve"> tullaan vielä muokkaamaan.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Pj </w:t>
      </w:r>
      <w:r w:rsidR="00DD7FFB">
        <w:rPr>
          <w:sz w:val="22"/>
          <w:szCs w:val="22"/>
        </w:rPr>
        <w:t>mainitsi</w:t>
      </w:r>
      <w:r w:rsidRPr="008B19FB">
        <w:rPr>
          <w:sz w:val="22"/>
          <w:szCs w:val="22"/>
        </w:rPr>
        <w:t xml:space="preserve"> </w:t>
      </w:r>
      <w:r w:rsidR="004D2E48">
        <w:rPr>
          <w:sz w:val="22"/>
          <w:szCs w:val="22"/>
        </w:rPr>
        <w:t>Helsingin käräjäoikeuden</w:t>
      </w:r>
      <w:r w:rsidR="00DD7FFB">
        <w:rPr>
          <w:sz w:val="22"/>
          <w:szCs w:val="22"/>
        </w:rPr>
        <w:t xml:space="preserve"> </w:t>
      </w:r>
      <w:proofErr w:type="spellStart"/>
      <w:r w:rsidR="00DD7FFB">
        <w:rPr>
          <w:sz w:val="22"/>
          <w:szCs w:val="22"/>
        </w:rPr>
        <w:t>RUM-koulutus</w:t>
      </w:r>
      <w:r w:rsidR="00D43F0D">
        <w:rPr>
          <w:sz w:val="22"/>
          <w:szCs w:val="22"/>
        </w:rPr>
        <w:t>t</w:t>
      </w:r>
      <w:r w:rsidR="00DD7FFB">
        <w:rPr>
          <w:sz w:val="22"/>
          <w:szCs w:val="22"/>
        </w:rPr>
        <w:t>ilaisuudessa</w:t>
      </w:r>
      <w:proofErr w:type="spellEnd"/>
      <w:r w:rsidR="00DD7FFB">
        <w:rPr>
          <w:sz w:val="22"/>
          <w:szCs w:val="22"/>
        </w:rPr>
        <w:t xml:space="preserve"> esiin nostetun kysymyksen r</w:t>
      </w:r>
      <w:r w:rsidR="00DD7FFB">
        <w:rPr>
          <w:sz w:val="22"/>
          <w:szCs w:val="22"/>
        </w:rPr>
        <w:t>i</w:t>
      </w:r>
      <w:r w:rsidR="00DD7FFB">
        <w:rPr>
          <w:sz w:val="22"/>
          <w:szCs w:val="22"/>
        </w:rPr>
        <w:t>kosuhrimaksun määräämisestä</w:t>
      </w:r>
      <w:r w:rsidR="004D2E48">
        <w:rPr>
          <w:sz w:val="22"/>
          <w:szCs w:val="22"/>
        </w:rPr>
        <w:t xml:space="preserve"> </w:t>
      </w:r>
      <w:r w:rsidR="00DD7FFB">
        <w:rPr>
          <w:sz w:val="22"/>
          <w:szCs w:val="22"/>
        </w:rPr>
        <w:t>tilantees</w:t>
      </w:r>
      <w:r w:rsidR="00170808">
        <w:rPr>
          <w:sz w:val="22"/>
          <w:szCs w:val="22"/>
        </w:rPr>
        <w:t>s</w:t>
      </w:r>
      <w:r w:rsidR="00DD7FFB">
        <w:rPr>
          <w:sz w:val="22"/>
          <w:szCs w:val="22"/>
        </w:rPr>
        <w:t>a</w:t>
      </w:r>
      <w:r w:rsidR="004D2E48">
        <w:rPr>
          <w:sz w:val="22"/>
          <w:szCs w:val="22"/>
        </w:rPr>
        <w:t>, jossa rikoksia käsitellään eri osissa</w:t>
      </w:r>
      <w:r w:rsidR="00DD7FFB">
        <w:rPr>
          <w:sz w:val="22"/>
          <w:szCs w:val="22"/>
        </w:rPr>
        <w:t xml:space="preserve"> </w:t>
      </w:r>
      <w:r w:rsidR="00DD7FFB" w:rsidRPr="00DD7FFB">
        <w:rPr>
          <w:sz w:val="22"/>
          <w:szCs w:val="22"/>
        </w:rPr>
        <w:t>prosessiekonom</w:t>
      </w:r>
      <w:r w:rsidR="00DD7FFB" w:rsidRPr="00DD7FFB">
        <w:rPr>
          <w:sz w:val="22"/>
          <w:szCs w:val="22"/>
        </w:rPr>
        <w:t>i</w:t>
      </w:r>
      <w:r w:rsidR="00DD7FFB" w:rsidRPr="00DD7FFB">
        <w:rPr>
          <w:sz w:val="22"/>
          <w:szCs w:val="22"/>
        </w:rPr>
        <w:t>sista syistä</w:t>
      </w:r>
      <w:r w:rsidR="004D2E48">
        <w:rPr>
          <w:sz w:val="22"/>
          <w:szCs w:val="22"/>
        </w:rPr>
        <w:t xml:space="preserve">. Tällöin rikosuhrimaksuja voi </w:t>
      </w:r>
      <w:r w:rsidRPr="008B19FB">
        <w:rPr>
          <w:sz w:val="22"/>
          <w:szCs w:val="22"/>
        </w:rPr>
        <w:t xml:space="preserve">samalle henkilölle </w:t>
      </w:r>
      <w:r w:rsidR="004D2E48">
        <w:rPr>
          <w:sz w:val="22"/>
          <w:szCs w:val="22"/>
        </w:rPr>
        <w:t>tulla usea</w:t>
      </w:r>
      <w:r w:rsidR="00DD7FFB">
        <w:rPr>
          <w:sz w:val="22"/>
          <w:szCs w:val="22"/>
        </w:rPr>
        <w:t>mpia verrattuna siihen, e</w:t>
      </w:r>
      <w:r w:rsidR="00DD7FFB">
        <w:rPr>
          <w:sz w:val="22"/>
          <w:szCs w:val="22"/>
        </w:rPr>
        <w:t>t</w:t>
      </w:r>
      <w:r w:rsidR="00DD7FFB">
        <w:rPr>
          <w:sz w:val="22"/>
          <w:szCs w:val="22"/>
        </w:rPr>
        <w:t xml:space="preserve">tä </w:t>
      </w:r>
      <w:r w:rsidR="004D2E48">
        <w:rPr>
          <w:sz w:val="22"/>
          <w:szCs w:val="22"/>
        </w:rPr>
        <w:t>kaik</w:t>
      </w:r>
      <w:r w:rsidR="00170808">
        <w:rPr>
          <w:sz w:val="22"/>
          <w:szCs w:val="22"/>
        </w:rPr>
        <w:t xml:space="preserve">ista </w:t>
      </w:r>
      <w:r w:rsidR="004D2E48">
        <w:rPr>
          <w:sz w:val="22"/>
          <w:szCs w:val="22"/>
        </w:rPr>
        <w:t>rikok</w:t>
      </w:r>
      <w:r w:rsidR="00170808">
        <w:rPr>
          <w:sz w:val="22"/>
          <w:szCs w:val="22"/>
        </w:rPr>
        <w:t>sista</w:t>
      </w:r>
      <w:r w:rsidR="004D2E48">
        <w:rPr>
          <w:sz w:val="22"/>
          <w:szCs w:val="22"/>
        </w:rPr>
        <w:t xml:space="preserve"> tuomittaisiin sama</w:t>
      </w:r>
      <w:r w:rsidR="00DD7FFB">
        <w:rPr>
          <w:sz w:val="22"/>
          <w:szCs w:val="22"/>
        </w:rPr>
        <w:t>lla kertaa</w:t>
      </w:r>
      <w:r w:rsidRPr="008B19FB">
        <w:rPr>
          <w:sz w:val="22"/>
          <w:szCs w:val="22"/>
        </w:rPr>
        <w:t xml:space="preserve">. Tätä ei pidetty merkittävänä </w:t>
      </w:r>
      <w:r w:rsidR="00111FB7" w:rsidRPr="008B19FB">
        <w:rPr>
          <w:sz w:val="22"/>
          <w:szCs w:val="22"/>
        </w:rPr>
        <w:t>ongelmana</w:t>
      </w:r>
      <w:r w:rsidRPr="008B19FB">
        <w:rPr>
          <w:sz w:val="22"/>
          <w:szCs w:val="22"/>
        </w:rPr>
        <w:t xml:space="preserve">.  Yhtä </w:t>
      </w:r>
      <w:r w:rsidR="00111FB7" w:rsidRPr="008B19FB">
        <w:rPr>
          <w:sz w:val="22"/>
          <w:szCs w:val="22"/>
        </w:rPr>
        <w:t>henkilöä</w:t>
      </w:r>
      <w:r w:rsidRPr="008B19FB">
        <w:rPr>
          <w:sz w:val="22"/>
          <w:szCs w:val="22"/>
        </w:rPr>
        <w:t xml:space="preserve"> koskeva asiat pyritään pääsääntöisesti käsittelemään kerralla, mutta tämä ei käytä</w:t>
      </w:r>
      <w:r w:rsidRPr="008B19FB">
        <w:rPr>
          <w:sz w:val="22"/>
          <w:szCs w:val="22"/>
        </w:rPr>
        <w:t>n</w:t>
      </w:r>
      <w:r w:rsidRPr="008B19FB">
        <w:rPr>
          <w:sz w:val="22"/>
          <w:szCs w:val="22"/>
        </w:rPr>
        <w:t xml:space="preserve">nössä ole aina mahdollista.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Berg kysyi Högmanilta, miten tarvittavat </w:t>
      </w:r>
      <w:r w:rsidR="00111FB7" w:rsidRPr="008B19FB">
        <w:rPr>
          <w:sz w:val="22"/>
          <w:szCs w:val="22"/>
        </w:rPr>
        <w:t>yhteystiedot</w:t>
      </w:r>
      <w:r w:rsidRPr="008B19FB">
        <w:rPr>
          <w:sz w:val="22"/>
          <w:szCs w:val="22"/>
        </w:rPr>
        <w:t xml:space="preserve"> ilmenevät sakkomääräyksessä, jonka </w:t>
      </w:r>
      <w:r w:rsidR="00111FB7" w:rsidRPr="008B19FB">
        <w:rPr>
          <w:sz w:val="22"/>
          <w:szCs w:val="22"/>
        </w:rPr>
        <w:t>t</w:t>
      </w:r>
      <w:r w:rsidR="00111FB7" w:rsidRPr="008B19FB">
        <w:rPr>
          <w:sz w:val="22"/>
          <w:szCs w:val="22"/>
        </w:rPr>
        <w:t>ä</w:t>
      </w:r>
      <w:r w:rsidR="00111FB7" w:rsidRPr="008B19FB">
        <w:rPr>
          <w:sz w:val="22"/>
          <w:szCs w:val="22"/>
        </w:rPr>
        <w:t>mänhetkisessä</w:t>
      </w:r>
      <w:r w:rsidRPr="008B19FB">
        <w:rPr>
          <w:sz w:val="22"/>
          <w:szCs w:val="22"/>
        </w:rPr>
        <w:t xml:space="preserve"> versiossa on viitattu vain </w:t>
      </w:r>
      <w:hyperlink r:id="rId9" w:history="1">
        <w:r w:rsidRPr="008B19FB">
          <w:rPr>
            <w:rStyle w:val="Hyperlinkki"/>
            <w:sz w:val="22"/>
            <w:szCs w:val="22"/>
          </w:rPr>
          <w:t>www.poliisi.fi</w:t>
        </w:r>
      </w:hyperlink>
      <w:r w:rsidRPr="008B19FB">
        <w:rPr>
          <w:sz w:val="22"/>
          <w:szCs w:val="22"/>
        </w:rPr>
        <w:t xml:space="preserve"> ja </w:t>
      </w:r>
      <w:hyperlink r:id="rId10" w:history="1">
        <w:r w:rsidRPr="008B19FB">
          <w:rPr>
            <w:rStyle w:val="Hyperlinkki"/>
            <w:sz w:val="22"/>
            <w:szCs w:val="22"/>
          </w:rPr>
          <w:t>www.oikeus.fi</w:t>
        </w:r>
      </w:hyperlink>
      <w:r w:rsidRPr="008B19FB">
        <w:rPr>
          <w:sz w:val="22"/>
          <w:szCs w:val="22"/>
        </w:rPr>
        <w:t xml:space="preserve"> – sivustoihin. Högman totesi, että sakkoasiakirjaan olisi tarkoitus tulostua myös ao. käräjäoikeuden nimi. Todettiin, e</w:t>
      </w:r>
      <w:r w:rsidRPr="008B19FB">
        <w:rPr>
          <w:sz w:val="22"/>
          <w:szCs w:val="22"/>
        </w:rPr>
        <w:t>t</w:t>
      </w:r>
      <w:r w:rsidRPr="008B19FB">
        <w:rPr>
          <w:sz w:val="22"/>
          <w:szCs w:val="22"/>
        </w:rPr>
        <w:t>tä tämä tulisi ottaa huomioon lomakkeen viimeistelyssä.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ab/>
      </w:r>
    </w:p>
    <w:p w:rsidR="008B19FB" w:rsidRPr="00151745" w:rsidRDefault="008B19FB" w:rsidP="00111FB7">
      <w:pPr>
        <w:pStyle w:val="AKPnormaali0"/>
        <w:ind w:left="1276"/>
        <w:rPr>
          <w:b/>
          <w:i/>
          <w:sz w:val="22"/>
          <w:szCs w:val="22"/>
        </w:rPr>
      </w:pPr>
      <w:r w:rsidRPr="00151745">
        <w:rPr>
          <w:b/>
          <w:i/>
          <w:sz w:val="22"/>
          <w:szCs w:val="22"/>
        </w:rPr>
        <w:t>5 Lomakeuudistukset Oikeusrekisterikeskuksessa</w:t>
      </w: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proofErr w:type="gramStart"/>
      <w:r w:rsidRPr="008B19FB">
        <w:rPr>
          <w:i/>
          <w:sz w:val="22"/>
          <w:szCs w:val="22"/>
        </w:rPr>
        <w:t>-</w:t>
      </w:r>
      <w:proofErr w:type="gramEnd"/>
      <w:r w:rsidRPr="008B19FB">
        <w:rPr>
          <w:i/>
          <w:sz w:val="22"/>
          <w:szCs w:val="22"/>
        </w:rPr>
        <w:t xml:space="preserve"> Tauno Aalto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Aalto esitteli sakkomääräyksen/rangaistusvaatimuksen paperilomaketta, jota käytetään silloin kun sakon antajalla ei ole </w:t>
      </w:r>
      <w:r w:rsidR="00111FB7" w:rsidRPr="008B19FB">
        <w:rPr>
          <w:sz w:val="22"/>
          <w:szCs w:val="22"/>
        </w:rPr>
        <w:t>mahdollisuutta</w:t>
      </w:r>
      <w:r w:rsidRPr="008B19FB">
        <w:rPr>
          <w:sz w:val="22"/>
          <w:szCs w:val="22"/>
        </w:rPr>
        <w:t xml:space="preserve"> tulostaa sakkomääräystä sähköisestä järjestelmästä. Lomaketta muokataan vielä.  Tällä yhdellä lomakkeella on tarkoitus antaa rikesakkomääräys, sakkomääräys, sakkovaatimus tai </w:t>
      </w:r>
      <w:r w:rsidR="00111FB7" w:rsidRPr="008B19FB">
        <w:rPr>
          <w:sz w:val="22"/>
          <w:szCs w:val="22"/>
        </w:rPr>
        <w:t>rangaistusvaatimus</w:t>
      </w:r>
      <w:r w:rsidRPr="008B19FB">
        <w:rPr>
          <w:sz w:val="22"/>
          <w:szCs w:val="22"/>
        </w:rPr>
        <w:t xml:space="preserve"> tapauksesta riippuen. Haasteena on ka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lastRenderedPageBreak/>
        <w:t xml:space="preserve">ken tarvittavan tietosisällön mahduttaminen yhteen A4 sivuun. Lomakkeesta </w:t>
      </w:r>
      <w:r w:rsidR="00111FB7" w:rsidRPr="008B19FB">
        <w:rPr>
          <w:sz w:val="22"/>
          <w:szCs w:val="22"/>
        </w:rPr>
        <w:t>tehdään</w:t>
      </w:r>
      <w:r w:rsidRPr="008B19FB">
        <w:rPr>
          <w:sz w:val="22"/>
          <w:szCs w:val="22"/>
        </w:rPr>
        <w:t xml:space="preserve"> ruotsi</w:t>
      </w:r>
      <w:r w:rsidRPr="008B19FB">
        <w:rPr>
          <w:sz w:val="22"/>
          <w:szCs w:val="22"/>
        </w:rPr>
        <w:t>n</w:t>
      </w:r>
      <w:r w:rsidRPr="008B19FB">
        <w:rPr>
          <w:sz w:val="22"/>
          <w:szCs w:val="22"/>
        </w:rPr>
        <w:t>kielinen versio, sillä molempien kielien mahduttaminen samaan lomakkeeseen ei onnistu. L</w:t>
      </w:r>
      <w:r w:rsidRPr="008B19FB">
        <w:rPr>
          <w:sz w:val="22"/>
          <w:szCs w:val="22"/>
        </w:rPr>
        <w:t>o</w:t>
      </w:r>
      <w:r w:rsidRPr="008B19FB">
        <w:rPr>
          <w:sz w:val="22"/>
          <w:szCs w:val="22"/>
        </w:rPr>
        <w:t xml:space="preserve">maketta kehitellään vielä ja se lähetetään poliisille kommentoitavaksi. </w:t>
      </w:r>
      <w:r w:rsidR="00511F4B" w:rsidRPr="00511F4B">
        <w:rPr>
          <w:sz w:val="22"/>
          <w:szCs w:val="22"/>
        </w:rPr>
        <w:t xml:space="preserve">Aalto </w:t>
      </w:r>
      <w:r w:rsidR="00511F4B">
        <w:rPr>
          <w:sz w:val="22"/>
          <w:szCs w:val="22"/>
        </w:rPr>
        <w:t>totesi</w:t>
      </w:r>
      <w:r w:rsidR="00511F4B" w:rsidRPr="00511F4B">
        <w:rPr>
          <w:sz w:val="22"/>
          <w:szCs w:val="22"/>
        </w:rPr>
        <w:t xml:space="preserve">, että </w:t>
      </w:r>
      <w:proofErr w:type="spellStart"/>
      <w:r w:rsidR="00511F4B" w:rsidRPr="00511F4B">
        <w:rPr>
          <w:sz w:val="22"/>
          <w:szCs w:val="22"/>
        </w:rPr>
        <w:t>Sarimon</w:t>
      </w:r>
      <w:proofErr w:type="spellEnd"/>
      <w:r w:rsidR="00511F4B" w:rsidRPr="00511F4B">
        <w:rPr>
          <w:sz w:val="22"/>
          <w:szCs w:val="22"/>
        </w:rPr>
        <w:t xml:space="preserve"> huomio </w:t>
      </w:r>
      <w:proofErr w:type="spellStart"/>
      <w:r w:rsidR="00511F4B" w:rsidRPr="00511F4B">
        <w:rPr>
          <w:sz w:val="22"/>
          <w:szCs w:val="22"/>
        </w:rPr>
        <w:t>RUM-lainkohdan</w:t>
      </w:r>
      <w:proofErr w:type="spellEnd"/>
      <w:r w:rsidR="00511F4B" w:rsidRPr="00511F4B">
        <w:rPr>
          <w:sz w:val="22"/>
          <w:szCs w:val="22"/>
        </w:rPr>
        <w:t xml:space="preserve"> lisäämisestä </w:t>
      </w:r>
      <w:r w:rsidR="00BE2F82">
        <w:rPr>
          <w:sz w:val="22"/>
          <w:szCs w:val="22"/>
        </w:rPr>
        <w:t>oli</w:t>
      </w:r>
      <w:r w:rsidR="00511F4B" w:rsidRPr="00511F4B">
        <w:rPr>
          <w:sz w:val="22"/>
          <w:szCs w:val="22"/>
        </w:rPr>
        <w:t xml:space="preserve"> </w:t>
      </w:r>
      <w:r w:rsidR="00511F4B">
        <w:rPr>
          <w:sz w:val="22"/>
          <w:szCs w:val="22"/>
        </w:rPr>
        <w:t>paikallaan</w:t>
      </w:r>
      <w:r w:rsidR="00511F4B" w:rsidRPr="00511F4B">
        <w:rPr>
          <w:sz w:val="22"/>
          <w:szCs w:val="22"/>
        </w:rPr>
        <w:t xml:space="preserve">. </w:t>
      </w:r>
      <w:r w:rsidRPr="008B19FB">
        <w:rPr>
          <w:sz w:val="22"/>
          <w:szCs w:val="22"/>
        </w:rPr>
        <w:t>Högman totesi, että lomakkeen rakent</w:t>
      </w:r>
      <w:r w:rsidRPr="008B19FB">
        <w:rPr>
          <w:sz w:val="22"/>
          <w:szCs w:val="22"/>
        </w:rPr>
        <w:t>a</w:t>
      </w:r>
      <w:r w:rsidRPr="008B19FB">
        <w:rPr>
          <w:sz w:val="22"/>
          <w:szCs w:val="22"/>
        </w:rPr>
        <w:t xml:space="preserve">minen on </w:t>
      </w:r>
      <w:r w:rsidR="00111FB7" w:rsidRPr="008B19FB">
        <w:rPr>
          <w:sz w:val="22"/>
          <w:szCs w:val="22"/>
        </w:rPr>
        <w:t>haasteellista</w:t>
      </w:r>
      <w:r w:rsidR="00111FB7">
        <w:rPr>
          <w:sz w:val="22"/>
          <w:szCs w:val="22"/>
        </w:rPr>
        <w:t>,</w:t>
      </w:r>
      <w:r w:rsidRPr="008B19FB">
        <w:rPr>
          <w:sz w:val="22"/>
          <w:szCs w:val="22"/>
        </w:rPr>
        <w:t xml:space="preserve"> sillä asiasisältö on runsas mutta tila hyvin rajoitettu. Jotta tiedot vo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t xml:space="preserve">daan siirtää </w:t>
      </w:r>
      <w:proofErr w:type="spellStart"/>
      <w:r w:rsidRPr="008B19FB">
        <w:rPr>
          <w:sz w:val="22"/>
          <w:szCs w:val="22"/>
        </w:rPr>
        <w:t>PATJAan</w:t>
      </w:r>
      <w:proofErr w:type="spellEnd"/>
      <w:r w:rsidR="00111FB7">
        <w:rPr>
          <w:sz w:val="22"/>
          <w:szCs w:val="22"/>
        </w:rPr>
        <w:t>,</w:t>
      </w:r>
      <w:r w:rsidRPr="008B19FB">
        <w:rPr>
          <w:sz w:val="22"/>
          <w:szCs w:val="22"/>
        </w:rPr>
        <w:t xml:space="preserve"> lomakkeen tulee olla oikein täytetty.  Pyrkimyksenä on, että paperilom</w:t>
      </w:r>
      <w:r w:rsidRPr="008B19FB">
        <w:rPr>
          <w:sz w:val="22"/>
          <w:szCs w:val="22"/>
        </w:rPr>
        <w:t>a</w:t>
      </w:r>
      <w:r w:rsidRPr="008B19FB">
        <w:rPr>
          <w:sz w:val="22"/>
          <w:szCs w:val="22"/>
        </w:rPr>
        <w:t xml:space="preserve">ketta </w:t>
      </w:r>
      <w:r w:rsidR="00111FB7" w:rsidRPr="008B19FB">
        <w:rPr>
          <w:sz w:val="22"/>
          <w:szCs w:val="22"/>
        </w:rPr>
        <w:t>käytettäisiin</w:t>
      </w:r>
      <w:r w:rsidRPr="008B19FB">
        <w:rPr>
          <w:sz w:val="22"/>
          <w:szCs w:val="22"/>
        </w:rPr>
        <w:t xml:space="preserve"> mahdollisimman vähän.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>Högman kertoi, että ohjeistus sakkokäsikirjan rikkomusnimikkeistä uudistettu. Ohjausry</w:t>
      </w:r>
      <w:r w:rsidR="00111FB7">
        <w:rPr>
          <w:sz w:val="22"/>
          <w:szCs w:val="22"/>
        </w:rPr>
        <w:t>hmän jäsenet olivat kiinnostunei</w:t>
      </w:r>
      <w:r w:rsidRPr="008B19FB">
        <w:rPr>
          <w:sz w:val="22"/>
          <w:szCs w:val="22"/>
        </w:rPr>
        <w:t>ta päivitetystä käsikirjasta. Högman lupasi lähettää sen Jalkaselle, j</w:t>
      </w:r>
      <w:r w:rsidRPr="008B19FB">
        <w:rPr>
          <w:sz w:val="22"/>
          <w:szCs w:val="22"/>
        </w:rPr>
        <w:t>o</w:t>
      </w:r>
      <w:r w:rsidRPr="008B19FB">
        <w:rPr>
          <w:sz w:val="22"/>
          <w:szCs w:val="22"/>
        </w:rPr>
        <w:t xml:space="preserve">ka välittää eteenpäin syyttäjille. Pidettiin myös tärkeänä, että käsikirja tulisi </w:t>
      </w:r>
      <w:proofErr w:type="spellStart"/>
      <w:r w:rsidRPr="008B19FB">
        <w:rPr>
          <w:sz w:val="22"/>
          <w:szCs w:val="22"/>
        </w:rPr>
        <w:t>OM:n</w:t>
      </w:r>
      <w:proofErr w:type="spellEnd"/>
      <w:r w:rsidRPr="008B19FB">
        <w:rPr>
          <w:sz w:val="22"/>
          <w:szCs w:val="22"/>
        </w:rPr>
        <w:t xml:space="preserve"> hallinnonalan </w:t>
      </w:r>
      <w:proofErr w:type="spellStart"/>
      <w:r w:rsidRPr="008B19FB">
        <w:rPr>
          <w:sz w:val="22"/>
          <w:szCs w:val="22"/>
        </w:rPr>
        <w:t>intraan</w:t>
      </w:r>
      <w:proofErr w:type="spellEnd"/>
      <w:r w:rsidRPr="008B19FB">
        <w:rPr>
          <w:sz w:val="22"/>
          <w:szCs w:val="22"/>
        </w:rPr>
        <w:t xml:space="preserve"> ja </w:t>
      </w:r>
      <w:r w:rsidR="00111FB7">
        <w:rPr>
          <w:sz w:val="22"/>
          <w:szCs w:val="22"/>
        </w:rPr>
        <w:t xml:space="preserve">että siitä tiedotettaisiin. </w:t>
      </w:r>
      <w:r w:rsidRPr="008B19FB">
        <w:rPr>
          <w:sz w:val="22"/>
          <w:szCs w:val="22"/>
        </w:rPr>
        <w:t>Högman kertoi, että suunnitelmissa on rikosnimikkeistön ju</w:t>
      </w:r>
      <w:r w:rsidRPr="008B19FB">
        <w:rPr>
          <w:sz w:val="22"/>
          <w:szCs w:val="22"/>
        </w:rPr>
        <w:t>l</w:t>
      </w:r>
      <w:r w:rsidRPr="008B19FB">
        <w:rPr>
          <w:sz w:val="22"/>
          <w:szCs w:val="22"/>
        </w:rPr>
        <w:t>kaiseminen</w:t>
      </w:r>
      <w:r w:rsidR="00111FB7">
        <w:rPr>
          <w:sz w:val="22"/>
          <w:szCs w:val="22"/>
        </w:rPr>
        <w:t xml:space="preserve"> myös</w:t>
      </w:r>
      <w:r w:rsidRPr="008B19FB">
        <w:rPr>
          <w:sz w:val="22"/>
          <w:szCs w:val="22"/>
        </w:rPr>
        <w:t xml:space="preserve"> poliisin ulkoisilla verkkosivuilla. Rikkomusnimikkeistön päivitys valmistuu e</w:t>
      </w:r>
      <w:r w:rsidRPr="008B19FB">
        <w:rPr>
          <w:sz w:val="22"/>
          <w:szCs w:val="22"/>
        </w:rPr>
        <w:t>n</w:t>
      </w:r>
      <w:r w:rsidRPr="008B19FB">
        <w:rPr>
          <w:sz w:val="22"/>
          <w:szCs w:val="22"/>
        </w:rPr>
        <w:t xml:space="preserve">siviikolla ja koko sakkokäsikirja on tarkoitus saada päivitettyä vuoden alussa.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Aalto </w:t>
      </w:r>
      <w:r w:rsidR="00111FB7" w:rsidRPr="008B19FB">
        <w:rPr>
          <w:sz w:val="22"/>
          <w:szCs w:val="22"/>
        </w:rPr>
        <w:t xml:space="preserve">kertoi </w:t>
      </w:r>
      <w:proofErr w:type="spellStart"/>
      <w:r w:rsidR="00511F4B" w:rsidRPr="00511F4B">
        <w:rPr>
          <w:sz w:val="22"/>
          <w:szCs w:val="22"/>
        </w:rPr>
        <w:t>ORKin</w:t>
      </w:r>
      <w:proofErr w:type="spellEnd"/>
      <w:r w:rsidR="00511F4B" w:rsidRPr="00511F4B">
        <w:rPr>
          <w:sz w:val="22"/>
          <w:szCs w:val="22"/>
        </w:rPr>
        <w:t xml:space="preserve"> </w:t>
      </w:r>
      <w:r w:rsidR="00111FB7">
        <w:rPr>
          <w:sz w:val="22"/>
          <w:szCs w:val="22"/>
        </w:rPr>
        <w:t>kokemuksi</w:t>
      </w:r>
      <w:r w:rsidR="00511F4B">
        <w:rPr>
          <w:sz w:val="22"/>
          <w:szCs w:val="22"/>
        </w:rPr>
        <w:t>st</w:t>
      </w:r>
      <w:r w:rsidR="00111FB7">
        <w:rPr>
          <w:sz w:val="22"/>
          <w:szCs w:val="22"/>
        </w:rPr>
        <w:t xml:space="preserve">a </w:t>
      </w:r>
      <w:r w:rsidRPr="008B19FB">
        <w:rPr>
          <w:sz w:val="22"/>
          <w:szCs w:val="22"/>
        </w:rPr>
        <w:t>sisäisen turvallisuuden rahaston rahoitu</w:t>
      </w:r>
      <w:r w:rsidR="00511F4B">
        <w:rPr>
          <w:sz w:val="22"/>
          <w:szCs w:val="22"/>
        </w:rPr>
        <w:t>sinstrumenttiin</w:t>
      </w:r>
      <w:r w:rsidRPr="008B19FB">
        <w:rPr>
          <w:sz w:val="22"/>
          <w:szCs w:val="22"/>
        </w:rPr>
        <w:t xml:space="preserve"> </w:t>
      </w:r>
      <w:r w:rsidR="00511F4B">
        <w:rPr>
          <w:sz w:val="22"/>
          <w:szCs w:val="22"/>
        </w:rPr>
        <w:t>liitt</w:t>
      </w:r>
      <w:r w:rsidR="00511F4B">
        <w:rPr>
          <w:sz w:val="22"/>
          <w:szCs w:val="22"/>
        </w:rPr>
        <w:t>y</w:t>
      </w:r>
      <w:r w:rsidR="00511F4B">
        <w:rPr>
          <w:sz w:val="22"/>
          <w:szCs w:val="22"/>
        </w:rPr>
        <w:t>en. Rahoituksen ja toimien yh</w:t>
      </w:r>
      <w:r w:rsidRPr="008B19FB">
        <w:rPr>
          <w:sz w:val="22"/>
          <w:szCs w:val="22"/>
        </w:rPr>
        <w:t xml:space="preserve">teensovittaminen on ollut aikataulullisesti </w:t>
      </w:r>
      <w:r w:rsidR="00111FB7" w:rsidRPr="008B19FB">
        <w:rPr>
          <w:sz w:val="22"/>
          <w:szCs w:val="22"/>
        </w:rPr>
        <w:t>ongelmallista</w:t>
      </w:r>
      <w:r w:rsidR="00AF5B3D">
        <w:rPr>
          <w:sz w:val="22"/>
          <w:szCs w:val="22"/>
        </w:rPr>
        <w:t>, jopa mahdotonta</w:t>
      </w:r>
      <w:r w:rsidRPr="008B19FB">
        <w:rPr>
          <w:sz w:val="22"/>
          <w:szCs w:val="22"/>
        </w:rPr>
        <w:t xml:space="preserve">. </w:t>
      </w:r>
      <w:r w:rsidR="00A85140">
        <w:rPr>
          <w:sz w:val="22"/>
          <w:szCs w:val="22"/>
        </w:rPr>
        <w:t xml:space="preserve"> </w:t>
      </w:r>
      <w:r w:rsidR="00111FB7">
        <w:rPr>
          <w:sz w:val="22"/>
          <w:szCs w:val="22"/>
        </w:rPr>
        <w:t>Ke</w:t>
      </w:r>
      <w:r w:rsidRPr="008B19FB">
        <w:rPr>
          <w:sz w:val="22"/>
          <w:szCs w:val="22"/>
        </w:rPr>
        <w:t>s</w:t>
      </w:r>
      <w:r w:rsidR="00111FB7">
        <w:rPr>
          <w:sz w:val="22"/>
          <w:szCs w:val="22"/>
        </w:rPr>
        <w:t>k</w:t>
      </w:r>
      <w:r w:rsidRPr="008B19FB">
        <w:rPr>
          <w:sz w:val="22"/>
          <w:szCs w:val="22"/>
        </w:rPr>
        <w:t>u</w:t>
      </w:r>
      <w:r w:rsidR="00111FB7">
        <w:rPr>
          <w:sz w:val="22"/>
          <w:szCs w:val="22"/>
        </w:rPr>
        <w:t>s</w:t>
      </w:r>
      <w:r w:rsidRPr="008B19FB">
        <w:rPr>
          <w:sz w:val="22"/>
          <w:szCs w:val="22"/>
        </w:rPr>
        <w:t xml:space="preserve">teltiin ulkopuoliseen hankerahoitukseen liittyvistä haasteista ja todettiin, että rahoituksen hallinnointiin liittyviä </w:t>
      </w:r>
      <w:r w:rsidR="00111FB7" w:rsidRPr="008B19FB">
        <w:rPr>
          <w:sz w:val="22"/>
          <w:szCs w:val="22"/>
        </w:rPr>
        <w:t>resursseja</w:t>
      </w:r>
      <w:r w:rsidRPr="008B19FB">
        <w:rPr>
          <w:sz w:val="22"/>
          <w:szCs w:val="22"/>
        </w:rPr>
        <w:t xml:space="preserve"> ja osaamista on liian vähän.  Saunamäki kertoi käynnistetystä rahoitukseen ja tulosohjaukseen liittyvästä </w:t>
      </w:r>
      <w:proofErr w:type="spellStart"/>
      <w:r w:rsidRPr="008B19FB">
        <w:rPr>
          <w:sz w:val="22"/>
          <w:szCs w:val="22"/>
        </w:rPr>
        <w:t>auditointihankkeesta</w:t>
      </w:r>
      <w:proofErr w:type="spellEnd"/>
      <w:r w:rsidRPr="008B19FB">
        <w:rPr>
          <w:sz w:val="22"/>
          <w:szCs w:val="22"/>
        </w:rPr>
        <w:t>, jonka tarko</w:t>
      </w:r>
      <w:r w:rsidRPr="008B19FB">
        <w:rPr>
          <w:sz w:val="22"/>
          <w:szCs w:val="22"/>
        </w:rPr>
        <w:t>i</w:t>
      </w:r>
      <w:r w:rsidRPr="008B19FB">
        <w:rPr>
          <w:sz w:val="22"/>
          <w:szCs w:val="22"/>
        </w:rPr>
        <w:t>tuksena on selvittää keinoja suunnitelmallisuuden lisäämiseen.</w:t>
      </w:r>
    </w:p>
    <w:p w:rsid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A85140" w:rsidP="00A85140">
      <w:pPr>
        <w:pStyle w:val="AKPnormaali0"/>
        <w:ind w:left="1276"/>
        <w:rPr>
          <w:sz w:val="22"/>
          <w:szCs w:val="22"/>
        </w:rPr>
      </w:pPr>
      <w:r>
        <w:rPr>
          <w:sz w:val="22"/>
          <w:szCs w:val="22"/>
        </w:rPr>
        <w:t>Mika Risla halusi vielä varmistaa</w:t>
      </w:r>
      <w:r w:rsidR="00151745">
        <w:rPr>
          <w:sz w:val="22"/>
          <w:szCs w:val="22"/>
        </w:rPr>
        <w:t xml:space="preserve">, että </w:t>
      </w:r>
      <w:r>
        <w:rPr>
          <w:sz w:val="22"/>
          <w:szCs w:val="22"/>
        </w:rPr>
        <w:t>haastehakem</w:t>
      </w:r>
      <w:r w:rsidR="00893BAB">
        <w:rPr>
          <w:sz w:val="22"/>
          <w:szCs w:val="22"/>
        </w:rPr>
        <w:t xml:space="preserve">uksen </w:t>
      </w:r>
      <w:r w:rsidR="00111FB7">
        <w:rPr>
          <w:sz w:val="22"/>
          <w:szCs w:val="22"/>
        </w:rPr>
        <w:t>asiakirjapo</w:t>
      </w:r>
      <w:r w:rsidR="003A5C53">
        <w:rPr>
          <w:sz w:val="22"/>
          <w:szCs w:val="22"/>
        </w:rPr>
        <w:t>h</w:t>
      </w:r>
      <w:r w:rsidR="00111FB7">
        <w:rPr>
          <w:sz w:val="22"/>
          <w:szCs w:val="22"/>
        </w:rPr>
        <w:t>jaketju (</w:t>
      </w:r>
      <w:r w:rsidR="00111FB7" w:rsidRPr="008B19FB">
        <w:rPr>
          <w:sz w:val="22"/>
          <w:szCs w:val="22"/>
        </w:rPr>
        <w:t xml:space="preserve">syyttäjän SAKARI – käräjäoikeuden SAKARI </w:t>
      </w:r>
      <w:r w:rsidR="003A5C53">
        <w:rPr>
          <w:sz w:val="22"/>
          <w:szCs w:val="22"/>
        </w:rPr>
        <w:t>–</w:t>
      </w:r>
      <w:r w:rsidR="00111FB7" w:rsidRPr="008B19FB">
        <w:rPr>
          <w:sz w:val="22"/>
          <w:szCs w:val="22"/>
        </w:rPr>
        <w:t xml:space="preserve"> RITU</w:t>
      </w:r>
      <w:r w:rsidR="003A5C53">
        <w:rPr>
          <w:sz w:val="22"/>
          <w:szCs w:val="22"/>
        </w:rPr>
        <w:t>)</w:t>
      </w:r>
      <w:r w:rsidR="00C05BFE">
        <w:rPr>
          <w:sz w:val="22"/>
          <w:szCs w:val="22"/>
        </w:rPr>
        <w:t xml:space="preserve"> on </w:t>
      </w:r>
      <w:proofErr w:type="spellStart"/>
      <w:r w:rsidR="00111FB7">
        <w:rPr>
          <w:sz w:val="22"/>
          <w:szCs w:val="22"/>
        </w:rPr>
        <w:t>RUMin</w:t>
      </w:r>
      <w:proofErr w:type="spellEnd"/>
      <w:r w:rsidR="00111FB7">
        <w:rPr>
          <w:sz w:val="22"/>
          <w:szCs w:val="22"/>
        </w:rPr>
        <w:t xml:space="preserve"> osalta kunnossa eikä toimenpiteitä lomakkeiden osalta tarvita</w:t>
      </w:r>
      <w:r w:rsidR="00C05BFE">
        <w:rPr>
          <w:sz w:val="22"/>
          <w:szCs w:val="22"/>
        </w:rPr>
        <w:t xml:space="preserve"> tässä vaiheessa</w:t>
      </w:r>
      <w:r w:rsidR="00111FB7">
        <w:rPr>
          <w:sz w:val="22"/>
          <w:szCs w:val="22"/>
        </w:rPr>
        <w:t>.</w:t>
      </w:r>
      <w:r>
        <w:rPr>
          <w:sz w:val="22"/>
          <w:szCs w:val="22"/>
        </w:rPr>
        <w:t xml:space="preserve"> Todettiin, että</w:t>
      </w:r>
      <w:r w:rsidR="003A5C53">
        <w:rPr>
          <w:sz w:val="22"/>
          <w:szCs w:val="22"/>
        </w:rPr>
        <w:t xml:space="preserve"> RUM on lisätty nykyisin järjestelmii</w:t>
      </w:r>
      <w:r>
        <w:rPr>
          <w:sz w:val="22"/>
          <w:szCs w:val="22"/>
        </w:rPr>
        <w:t>n eikä</w:t>
      </w:r>
      <w:r w:rsidR="003A5C53">
        <w:rPr>
          <w:sz w:val="22"/>
          <w:szCs w:val="22"/>
        </w:rPr>
        <w:t xml:space="preserve"> </w:t>
      </w:r>
      <w:proofErr w:type="spellStart"/>
      <w:r w:rsidR="003A5C53">
        <w:rPr>
          <w:sz w:val="22"/>
          <w:szCs w:val="22"/>
        </w:rPr>
        <w:t>OM:n</w:t>
      </w:r>
      <w:proofErr w:type="spellEnd"/>
      <w:r w:rsidR="003A5C53">
        <w:rPr>
          <w:sz w:val="22"/>
          <w:szCs w:val="22"/>
        </w:rPr>
        <w:t xml:space="preserve"> reagointia lomakepohjien suhteen</w:t>
      </w:r>
      <w:r>
        <w:rPr>
          <w:sz w:val="22"/>
          <w:szCs w:val="22"/>
        </w:rPr>
        <w:t xml:space="preserve"> tarvita</w:t>
      </w:r>
      <w:r w:rsidR="003A5C53">
        <w:rPr>
          <w:sz w:val="22"/>
          <w:szCs w:val="22"/>
        </w:rPr>
        <w:t xml:space="preserve">.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i/>
          <w:sz w:val="22"/>
          <w:szCs w:val="22"/>
        </w:rPr>
        <w:t>6 Muut mahdolliset asiat</w:t>
      </w:r>
      <w:bookmarkStart w:id="0" w:name="_GoBack"/>
      <w:bookmarkEnd w:id="0"/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</w:p>
    <w:p w:rsidR="00AB6A5F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 xml:space="preserve">Pj </w:t>
      </w:r>
      <w:r w:rsidR="0075135C">
        <w:rPr>
          <w:sz w:val="22"/>
          <w:szCs w:val="22"/>
        </w:rPr>
        <w:t xml:space="preserve">kiitti </w:t>
      </w:r>
      <w:proofErr w:type="spellStart"/>
      <w:r w:rsidR="0075135C">
        <w:rPr>
          <w:sz w:val="22"/>
          <w:szCs w:val="22"/>
        </w:rPr>
        <w:t>Vilankaa</w:t>
      </w:r>
      <w:proofErr w:type="spellEnd"/>
      <w:r w:rsidR="0075135C">
        <w:rPr>
          <w:sz w:val="22"/>
          <w:szCs w:val="22"/>
        </w:rPr>
        <w:t xml:space="preserve"> tähänastisesta ohjausryhmäjäsenyydestä</w:t>
      </w:r>
      <w:r w:rsidR="00AB6A5F">
        <w:rPr>
          <w:sz w:val="22"/>
          <w:szCs w:val="22"/>
        </w:rPr>
        <w:t>. Tämä</w:t>
      </w:r>
      <w:r w:rsidR="0075135C">
        <w:rPr>
          <w:sz w:val="22"/>
          <w:szCs w:val="22"/>
        </w:rPr>
        <w:t xml:space="preserve"> </w:t>
      </w:r>
      <w:r w:rsidR="00AF5B3D">
        <w:rPr>
          <w:sz w:val="22"/>
          <w:szCs w:val="22"/>
        </w:rPr>
        <w:t>palaa oikeusministeriöstä omiin</w:t>
      </w:r>
      <w:r w:rsidR="00AF5B3D" w:rsidRPr="008B19FB">
        <w:rPr>
          <w:sz w:val="22"/>
          <w:szCs w:val="22"/>
        </w:rPr>
        <w:t xml:space="preserve"> </w:t>
      </w:r>
      <w:r w:rsidRPr="008B19FB">
        <w:rPr>
          <w:sz w:val="22"/>
          <w:szCs w:val="22"/>
        </w:rPr>
        <w:t>tehtäviin</w:t>
      </w:r>
      <w:r w:rsidR="00AF5B3D">
        <w:rPr>
          <w:sz w:val="22"/>
          <w:szCs w:val="22"/>
        </w:rPr>
        <w:t xml:space="preserve">sä oikeusavun puolelle. Vilanka kertoi </w:t>
      </w:r>
      <w:r w:rsidR="00AB6A5F">
        <w:rPr>
          <w:sz w:val="22"/>
          <w:szCs w:val="22"/>
        </w:rPr>
        <w:t>omasta puolestaan olevansa valmis</w:t>
      </w:r>
      <w:r w:rsidR="00AF5B3D">
        <w:rPr>
          <w:sz w:val="22"/>
          <w:szCs w:val="22"/>
        </w:rPr>
        <w:t xml:space="preserve"> jatk</w:t>
      </w:r>
      <w:r w:rsidR="00AF5B3D">
        <w:rPr>
          <w:sz w:val="22"/>
          <w:szCs w:val="22"/>
        </w:rPr>
        <w:t>a</w:t>
      </w:r>
      <w:r w:rsidR="00AF5B3D">
        <w:rPr>
          <w:sz w:val="22"/>
          <w:szCs w:val="22"/>
        </w:rPr>
        <w:t xml:space="preserve">maan ohjausryhmässä, mutta asia riippuu oikeushallinto-osastosta. </w:t>
      </w:r>
    </w:p>
    <w:p w:rsidR="00AB6A5F" w:rsidRDefault="00AB6A5F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AB6A5F" w:rsidP="00111FB7">
      <w:pPr>
        <w:pStyle w:val="AKPnormaali0"/>
        <w:ind w:left="1276"/>
        <w:rPr>
          <w:sz w:val="22"/>
          <w:szCs w:val="22"/>
        </w:rPr>
      </w:pPr>
      <w:r>
        <w:rPr>
          <w:sz w:val="22"/>
          <w:szCs w:val="22"/>
        </w:rPr>
        <w:t>Pj kertoi, että myös</w:t>
      </w:r>
      <w:r w:rsidR="008B19FB" w:rsidRPr="008B19FB">
        <w:rPr>
          <w:sz w:val="22"/>
          <w:szCs w:val="22"/>
        </w:rPr>
        <w:t xml:space="preserve"> Salmi siirtyy ministeriössä toisiin tehtäviin</w:t>
      </w:r>
      <w:r>
        <w:rPr>
          <w:sz w:val="22"/>
          <w:szCs w:val="22"/>
        </w:rPr>
        <w:t xml:space="preserve">. </w:t>
      </w:r>
      <w:r w:rsidR="008B19FB" w:rsidRPr="008B19FB">
        <w:rPr>
          <w:sz w:val="22"/>
          <w:szCs w:val="22"/>
        </w:rPr>
        <w:t>Elina Ruuskanen</w:t>
      </w:r>
      <w:r>
        <w:rPr>
          <w:sz w:val="22"/>
          <w:szCs w:val="22"/>
        </w:rPr>
        <w:t xml:space="preserve"> palaa hoitov</w:t>
      </w:r>
      <w:r>
        <w:rPr>
          <w:sz w:val="22"/>
          <w:szCs w:val="22"/>
        </w:rPr>
        <w:t>a</w:t>
      </w:r>
      <w:r>
        <w:rPr>
          <w:sz w:val="22"/>
          <w:szCs w:val="22"/>
        </w:rPr>
        <w:t>paalta ja</w:t>
      </w:r>
      <w:r w:rsidR="008B19FB" w:rsidRPr="008B19FB">
        <w:rPr>
          <w:sz w:val="22"/>
          <w:szCs w:val="22"/>
        </w:rPr>
        <w:t xml:space="preserve"> tulee ohjausryhmän sihteeriksi.</w:t>
      </w:r>
      <w:r w:rsidR="0075135C">
        <w:rPr>
          <w:sz w:val="22"/>
          <w:szCs w:val="22"/>
        </w:rPr>
        <w:t xml:space="preserve"> 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i/>
          <w:sz w:val="22"/>
          <w:szCs w:val="22"/>
        </w:rPr>
        <w:t>7 Seuraavat kokoukset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>Seuraavien kokousten teemoihin ja ajankohtiin palataan sähköpostilla.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i/>
          <w:sz w:val="22"/>
          <w:szCs w:val="22"/>
        </w:rPr>
      </w:pPr>
      <w:r w:rsidRPr="008B19FB">
        <w:rPr>
          <w:i/>
          <w:sz w:val="22"/>
          <w:szCs w:val="22"/>
        </w:rPr>
        <w:t>8 Kokouksen päättäminen</w:t>
      </w: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</w:p>
    <w:p w:rsidR="008B19FB" w:rsidRPr="008B19FB" w:rsidRDefault="008B19FB" w:rsidP="00111FB7">
      <w:pPr>
        <w:pStyle w:val="AKPnormaali0"/>
        <w:ind w:left="1276"/>
        <w:rPr>
          <w:sz w:val="22"/>
          <w:szCs w:val="22"/>
        </w:rPr>
      </w:pPr>
      <w:r w:rsidRPr="008B19FB">
        <w:rPr>
          <w:sz w:val="22"/>
          <w:szCs w:val="22"/>
        </w:rPr>
        <w:t>Pj päätti kokouksen 14.45 ja toivotti osallistujille hyvää joulunaikaa.</w:t>
      </w:r>
    </w:p>
    <w:p w:rsidR="008B19FB" w:rsidRDefault="008B19FB" w:rsidP="007651B3">
      <w:pPr>
        <w:pStyle w:val="AKPnormaali0"/>
        <w:rPr>
          <w:sz w:val="22"/>
          <w:szCs w:val="22"/>
        </w:rPr>
      </w:pPr>
    </w:p>
    <w:p w:rsidR="00544E84" w:rsidRDefault="00544E84" w:rsidP="00DD6519">
      <w:pPr>
        <w:pStyle w:val="AKPnormaali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B119D" w:rsidRDefault="00AB119D" w:rsidP="00DD6519">
      <w:pPr>
        <w:pStyle w:val="AKPnormaali0"/>
        <w:contextualSpacing/>
        <w:rPr>
          <w:sz w:val="22"/>
          <w:szCs w:val="22"/>
        </w:rPr>
      </w:pPr>
    </w:p>
    <w:p w:rsidR="003E2227" w:rsidRPr="001663C5" w:rsidRDefault="003E2227" w:rsidP="00DD6519">
      <w:pPr>
        <w:pStyle w:val="AKPnormaali0"/>
        <w:contextualSpacing/>
        <w:rPr>
          <w:sz w:val="22"/>
          <w:szCs w:val="22"/>
        </w:rPr>
      </w:pPr>
    </w:p>
    <w:p w:rsidR="00033BB0" w:rsidRPr="001663C5" w:rsidRDefault="00033BB0" w:rsidP="00DD6519">
      <w:pPr>
        <w:pStyle w:val="AKPesityslista0"/>
        <w:numPr>
          <w:ilvl w:val="0"/>
          <w:numId w:val="0"/>
        </w:numPr>
        <w:ind w:right="-58"/>
        <w:contextualSpacing/>
        <w:rPr>
          <w:sz w:val="22"/>
          <w:szCs w:val="22"/>
          <w:lang w:val="fi-FI"/>
        </w:rPr>
      </w:pPr>
    </w:p>
    <w:sectPr w:rsidR="00033BB0" w:rsidRPr="001663C5" w:rsidSect="00CC5FA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4B" w:rsidRDefault="00511F4B">
      <w:r>
        <w:separator/>
      </w:r>
    </w:p>
  </w:endnote>
  <w:endnote w:type="continuationSeparator" w:id="0">
    <w:p w:rsidR="00511F4B" w:rsidRDefault="0051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4B" w:rsidRDefault="00511F4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511F4B" w:rsidRDefault="00511F4B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4B" w:rsidRDefault="00511F4B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511F4B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511F4B" w:rsidRPr="0048319D" w:rsidRDefault="00511F4B">
          <w:pPr>
            <w:pStyle w:val="akptiedostopolku"/>
          </w:pPr>
        </w:p>
      </w:tc>
      <w:tc>
        <w:tcPr>
          <w:tcW w:w="76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</w:tr>
    <w:tr w:rsidR="00511F4B" w:rsidRPr="0048319D">
      <w:trPr>
        <w:cantSplit/>
      </w:trPr>
      <w:tc>
        <w:tcPr>
          <w:tcW w:w="2835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511F4B" w:rsidRPr="0048319D" w:rsidRDefault="00511F4B">
          <w:pPr>
            <w:pStyle w:val="Alatunniste"/>
            <w:rPr>
              <w:sz w:val="12"/>
            </w:rPr>
          </w:pPr>
        </w:p>
      </w:tc>
    </w:tr>
    <w:tr w:rsidR="00511F4B" w:rsidRPr="0048319D">
      <w:trPr>
        <w:cantSplit/>
      </w:trPr>
      <w:tc>
        <w:tcPr>
          <w:tcW w:w="2835" w:type="dxa"/>
        </w:tcPr>
        <w:p w:rsidR="00511F4B" w:rsidRPr="0048319D" w:rsidRDefault="00511F4B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11F4B" w:rsidRPr="0048319D" w:rsidRDefault="00511F4B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511F4B" w:rsidRPr="0048319D" w:rsidRDefault="00511F4B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511F4B" w:rsidRPr="0048319D" w:rsidRDefault="00511F4B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511F4B" w:rsidRPr="0048319D" w:rsidRDefault="00511F4B">
          <w:pPr>
            <w:pStyle w:val="Alatunniste"/>
            <w:rPr>
              <w:sz w:val="18"/>
            </w:rPr>
          </w:pPr>
        </w:p>
      </w:tc>
    </w:tr>
  </w:tbl>
  <w:p w:rsidR="00511F4B" w:rsidRDefault="00511F4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11F4B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511F4B" w:rsidRPr="009B04E6" w:rsidRDefault="00511F4B" w:rsidP="00CC5FA7">
          <w:pPr>
            <w:pStyle w:val="akptiedostopolku"/>
          </w:pPr>
        </w:p>
      </w:tc>
      <w:tc>
        <w:tcPr>
          <w:tcW w:w="76" w:type="dxa"/>
        </w:tcPr>
        <w:p w:rsidR="00511F4B" w:rsidRPr="009B04E6" w:rsidRDefault="00511F4B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511F4B" w:rsidRPr="009B04E6" w:rsidRDefault="00511F4B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511F4B" w:rsidRPr="009B04E6" w:rsidRDefault="00511F4B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511F4B" w:rsidRPr="009B04E6" w:rsidRDefault="00511F4B">
          <w:pPr>
            <w:pStyle w:val="Alatunniste"/>
            <w:rPr>
              <w:sz w:val="12"/>
              <w:lang w:val="sv-SE"/>
            </w:rPr>
          </w:pPr>
        </w:p>
      </w:tc>
    </w:tr>
    <w:tr w:rsidR="00511F4B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11F4B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proofErr w:type="gramStart"/>
          <w:r>
            <w:rPr>
              <w:sz w:val="18"/>
              <w:szCs w:val="18"/>
              <w:lang w:val="sv-SE"/>
            </w:rPr>
            <w:t>09 ?</w:t>
          </w:r>
          <w:proofErr w:type="gramEnd"/>
          <w:r>
            <w:rPr>
              <w:sz w:val="18"/>
              <w:szCs w:val="18"/>
              <w:lang w:val="sv-SE"/>
            </w:rPr>
            <w:t>????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11F4B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11F4B" w:rsidRPr="00A02446" w:rsidRDefault="00511F4B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11F4B" w:rsidRPr="009B04E6" w:rsidTr="00285B02">
      <w:trPr>
        <w:cantSplit/>
      </w:trPr>
      <w:tc>
        <w:tcPr>
          <w:tcW w:w="2127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</w:tr>
    <w:tr w:rsidR="00511F4B" w:rsidRPr="009B04E6" w:rsidTr="00B37BF8">
      <w:trPr>
        <w:cantSplit/>
      </w:trPr>
      <w:tc>
        <w:tcPr>
          <w:tcW w:w="2127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11F4B" w:rsidRPr="009B04E6" w:rsidRDefault="00511F4B">
          <w:pPr>
            <w:pStyle w:val="Alatunniste"/>
            <w:rPr>
              <w:lang w:val="sv-SE"/>
            </w:rPr>
          </w:pPr>
        </w:p>
      </w:tc>
    </w:tr>
  </w:tbl>
  <w:p w:rsidR="00511F4B" w:rsidRPr="009B04E6" w:rsidRDefault="00511F4B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4B" w:rsidRDefault="00511F4B">
      <w:r>
        <w:separator/>
      </w:r>
    </w:p>
  </w:footnote>
  <w:footnote w:type="continuationSeparator" w:id="0">
    <w:p w:rsidR="00511F4B" w:rsidRDefault="0051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511F4B" w:rsidRPr="0048319D">
      <w:trPr>
        <w:cantSplit/>
        <w:trHeight w:hRule="exact" w:val="20"/>
      </w:trPr>
      <w:tc>
        <w:tcPr>
          <w:tcW w:w="5216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56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2608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1805" w:type="dxa"/>
          <w:gridSpan w:val="2"/>
        </w:tcPr>
        <w:p w:rsidR="00511F4B" w:rsidRPr="0048319D" w:rsidRDefault="00511F4B" w:rsidP="00100EF9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511F4B" w:rsidRPr="0048319D" w:rsidRDefault="00511F4B" w:rsidP="00100EF9">
          <w:pPr>
            <w:pStyle w:val="akpylatunniste"/>
          </w:pPr>
        </w:p>
      </w:tc>
    </w:tr>
    <w:tr w:rsidR="00511F4B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56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2608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1304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1164" w:type="dxa"/>
          <w:gridSpan w:val="2"/>
        </w:tcPr>
        <w:p w:rsidR="00511F4B" w:rsidRPr="0048319D" w:rsidRDefault="00511F4B" w:rsidP="00100EF9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93BAB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93BAB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511F4B" w:rsidRPr="0048319D">
      <w:trPr>
        <w:cantSplit/>
        <w:trHeight w:val="230"/>
      </w:trPr>
      <w:tc>
        <w:tcPr>
          <w:tcW w:w="5216" w:type="dxa"/>
          <w:vMerge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56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2608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1304" w:type="dxa"/>
        </w:tcPr>
        <w:p w:rsidR="00511F4B" w:rsidRPr="0048319D" w:rsidRDefault="00511F4B" w:rsidP="00100EF9">
          <w:pPr>
            <w:pStyle w:val="akpylatunniste"/>
          </w:pPr>
        </w:p>
      </w:tc>
      <w:tc>
        <w:tcPr>
          <w:tcW w:w="1164" w:type="dxa"/>
          <w:gridSpan w:val="2"/>
        </w:tcPr>
        <w:p w:rsidR="00511F4B" w:rsidRPr="0048319D" w:rsidRDefault="00511F4B" w:rsidP="00100EF9">
          <w:pPr>
            <w:pStyle w:val="akpylatunniste"/>
          </w:pPr>
        </w:p>
      </w:tc>
    </w:tr>
  </w:tbl>
  <w:p w:rsidR="00511F4B" w:rsidRDefault="00511F4B">
    <w:pPr>
      <w:pStyle w:val="Yltunniste"/>
    </w:pPr>
  </w:p>
  <w:p w:rsidR="00511F4B" w:rsidRDefault="00511F4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11F4B" w:rsidRPr="0048319D" w:rsidTr="006E0973">
      <w:trPr>
        <w:cantSplit/>
        <w:trHeight w:hRule="exact" w:val="57"/>
      </w:trPr>
      <w:tc>
        <w:tcPr>
          <w:tcW w:w="5201" w:type="dxa"/>
        </w:tcPr>
        <w:p w:rsidR="00511F4B" w:rsidRPr="0008094E" w:rsidRDefault="00511F4B" w:rsidP="00100EF9">
          <w:pPr>
            <w:pStyle w:val="akpylatunniste"/>
          </w:pPr>
        </w:p>
      </w:tc>
      <w:tc>
        <w:tcPr>
          <w:tcW w:w="66" w:type="dxa"/>
          <w:gridSpan w:val="2"/>
        </w:tcPr>
        <w:p w:rsidR="00511F4B" w:rsidRPr="0008094E" w:rsidRDefault="00511F4B" w:rsidP="00100EF9">
          <w:pPr>
            <w:pStyle w:val="akpylatunniste"/>
          </w:pPr>
        </w:p>
      </w:tc>
      <w:tc>
        <w:tcPr>
          <w:tcW w:w="2599" w:type="dxa"/>
          <w:vAlign w:val="bottom"/>
        </w:tcPr>
        <w:p w:rsidR="00511F4B" w:rsidRPr="0008094E" w:rsidRDefault="00511F4B" w:rsidP="00100EF9">
          <w:pPr>
            <w:pStyle w:val="akpylatunniste"/>
          </w:pPr>
        </w:p>
      </w:tc>
      <w:tc>
        <w:tcPr>
          <w:tcW w:w="1301" w:type="dxa"/>
        </w:tcPr>
        <w:p w:rsidR="00511F4B" w:rsidRPr="0008094E" w:rsidRDefault="00511F4B" w:rsidP="00100EF9">
          <w:pPr>
            <w:pStyle w:val="akpylatunniste"/>
          </w:pPr>
        </w:p>
      </w:tc>
      <w:tc>
        <w:tcPr>
          <w:tcW w:w="1196" w:type="dxa"/>
          <w:gridSpan w:val="4"/>
        </w:tcPr>
        <w:p w:rsidR="00511F4B" w:rsidRPr="0008094E" w:rsidRDefault="00511F4B" w:rsidP="00100EF9">
          <w:pPr>
            <w:pStyle w:val="akpylatunniste"/>
          </w:pPr>
        </w:p>
      </w:tc>
    </w:tr>
    <w:tr w:rsidR="00511F4B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511F4B" w:rsidRPr="006732D6" w:rsidRDefault="00511F4B" w:rsidP="00100EF9">
          <w:pPr>
            <w:pStyle w:val="akpylatunniste"/>
            <w:rPr>
              <w:sz w:val="26"/>
            </w:rPr>
          </w:pPr>
          <w:r w:rsidRPr="006732D6">
            <w:rPr>
              <w:lang w:eastAsia="fi-FI"/>
            </w:rPr>
            <w:drawing>
              <wp:inline distT="0" distB="0" distL="0" distR="0" wp14:anchorId="6DEA91AF" wp14:editId="5AE3E2E1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511F4B" w:rsidRPr="006732D6" w:rsidRDefault="00511F4B" w:rsidP="00100EF9">
          <w:pPr>
            <w:pStyle w:val="akpylatunniste"/>
          </w:pPr>
        </w:p>
      </w:tc>
      <w:tc>
        <w:tcPr>
          <w:tcW w:w="2599" w:type="dxa"/>
          <w:vAlign w:val="bottom"/>
        </w:tcPr>
        <w:p w:rsidR="00511F4B" w:rsidRPr="006732D6" w:rsidRDefault="00511F4B" w:rsidP="00100EF9">
          <w:pPr>
            <w:pStyle w:val="akpylatunniste"/>
            <w:rPr>
              <w:rStyle w:val="akpatyyppi"/>
              <w:color w:val="auto"/>
            </w:rPr>
          </w:pPr>
        </w:p>
      </w:tc>
      <w:tc>
        <w:tcPr>
          <w:tcW w:w="1301" w:type="dxa"/>
        </w:tcPr>
        <w:p w:rsidR="00511F4B" w:rsidRPr="006732D6" w:rsidRDefault="00511F4B" w:rsidP="00100EF9">
          <w:pPr>
            <w:pStyle w:val="akpylatunniste"/>
          </w:pPr>
          <w:r w:rsidRPr="006732D6">
            <w:rPr>
              <w:rStyle w:val="akptunnus"/>
              <w:color w:val="auto"/>
            </w:rPr>
            <w:t xml:space="preserve"> </w:t>
          </w:r>
        </w:p>
      </w:tc>
      <w:tc>
        <w:tcPr>
          <w:tcW w:w="1196" w:type="dxa"/>
          <w:gridSpan w:val="4"/>
        </w:tcPr>
        <w:p w:rsidR="00511F4B" w:rsidRPr="00483C2E" w:rsidRDefault="00511F4B" w:rsidP="00100EF9">
          <w:pPr>
            <w:pStyle w:val="akpylatunniste"/>
          </w:pPr>
        </w:p>
      </w:tc>
    </w:tr>
    <w:tr w:rsidR="00511F4B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511F4B" w:rsidRPr="006732D6" w:rsidRDefault="00511F4B" w:rsidP="00100EF9">
          <w:pPr>
            <w:pStyle w:val="akpylatunniste"/>
          </w:pPr>
        </w:p>
      </w:tc>
      <w:tc>
        <w:tcPr>
          <w:tcW w:w="30" w:type="dxa"/>
        </w:tcPr>
        <w:p w:rsidR="00511F4B" w:rsidRPr="006732D6" w:rsidRDefault="00511F4B" w:rsidP="00100EF9">
          <w:pPr>
            <w:pStyle w:val="akpylatunniste"/>
          </w:pPr>
        </w:p>
      </w:tc>
      <w:tc>
        <w:tcPr>
          <w:tcW w:w="2597" w:type="dxa"/>
          <w:vAlign w:val="bottom"/>
        </w:tcPr>
        <w:p w:rsidR="00511F4B" w:rsidRPr="006732D6" w:rsidRDefault="00511F4B" w:rsidP="009E4BA9">
          <w:pPr>
            <w:pStyle w:val="akpylatunniste"/>
          </w:pPr>
          <w:r w:rsidRPr="006732D6">
            <w:rPr>
              <w:rStyle w:val="akpatyyppi"/>
              <w:color w:val="auto"/>
            </w:rPr>
            <w:t>KOKOUS</w:t>
          </w:r>
          <w:r>
            <w:rPr>
              <w:rStyle w:val="akpatyyppi"/>
              <w:color w:val="auto"/>
            </w:rPr>
            <w:t>MUISTIO</w:t>
          </w:r>
        </w:p>
      </w:tc>
      <w:tc>
        <w:tcPr>
          <w:tcW w:w="1373" w:type="dxa"/>
          <w:vAlign w:val="bottom"/>
        </w:tcPr>
        <w:p w:rsidR="00511F4B" w:rsidRPr="006732D6" w:rsidRDefault="00511F4B" w:rsidP="00100EF9">
          <w:pPr>
            <w:pStyle w:val="akpylatunniste"/>
          </w:pPr>
          <w:r>
            <w:t>3</w:t>
          </w:r>
          <w:r w:rsidRPr="00100EF9">
            <w:t>/2016</w:t>
          </w:r>
        </w:p>
      </w:tc>
      <w:tc>
        <w:tcPr>
          <w:tcW w:w="1196" w:type="dxa"/>
          <w:gridSpan w:val="4"/>
          <w:vAlign w:val="bottom"/>
        </w:tcPr>
        <w:p w:rsidR="00511F4B" w:rsidRPr="00483C2E" w:rsidRDefault="00511F4B" w:rsidP="00100EF9">
          <w:pPr>
            <w:pStyle w:val="akpylatunniste"/>
          </w:pPr>
        </w:p>
      </w:tc>
    </w:tr>
    <w:tr w:rsidR="00511F4B" w:rsidRPr="00100EF9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511F4B" w:rsidRPr="00100EF9" w:rsidRDefault="00511F4B" w:rsidP="00100EF9">
          <w:pPr>
            <w:pStyle w:val="akpylatunniste"/>
          </w:pPr>
          <w:r w:rsidRPr="00100EF9">
            <w:t>Kriminaalipoliittinen osasto</w:t>
          </w:r>
        </w:p>
      </w:tc>
      <w:tc>
        <w:tcPr>
          <w:tcW w:w="30" w:type="dxa"/>
          <w:vAlign w:val="bottom"/>
        </w:tcPr>
        <w:p w:rsidR="00511F4B" w:rsidRPr="00100EF9" w:rsidRDefault="00511F4B" w:rsidP="00100EF9">
          <w:pPr>
            <w:pStyle w:val="akpylatunniste"/>
          </w:pPr>
        </w:p>
      </w:tc>
      <w:tc>
        <w:tcPr>
          <w:tcW w:w="2599" w:type="dxa"/>
          <w:vAlign w:val="bottom"/>
        </w:tcPr>
        <w:p w:rsidR="00511F4B" w:rsidRPr="00100EF9" w:rsidRDefault="00511F4B" w:rsidP="00100EF9">
          <w:pPr>
            <w:pStyle w:val="akpylatunniste"/>
            <w:rPr>
              <w:rStyle w:val="akppaivays"/>
              <w:color w:val="auto"/>
            </w:rPr>
          </w:pPr>
          <w:r w:rsidRPr="00100EF9">
            <w:rPr>
              <w:rStyle w:val="akppaivays"/>
              <w:color w:val="auto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511F4B" w:rsidRPr="00100EF9" w:rsidRDefault="00511F4B" w:rsidP="00100EF9">
          <w:pPr>
            <w:pStyle w:val="akpylatunniste"/>
            <w:rPr>
              <w:rStyle w:val="akptunniste"/>
              <w:color w:val="auto"/>
            </w:rPr>
          </w:pPr>
          <w:r w:rsidRPr="00100EF9">
            <w:rPr>
              <w:rStyle w:val="akptunniste"/>
              <w:color w:val="auto"/>
            </w:rPr>
            <w:t xml:space="preserve"> </w:t>
          </w:r>
        </w:p>
      </w:tc>
      <w:tc>
        <w:tcPr>
          <w:tcW w:w="30" w:type="dxa"/>
        </w:tcPr>
        <w:p w:rsidR="00511F4B" w:rsidRPr="00100EF9" w:rsidRDefault="00511F4B" w:rsidP="00100EF9">
          <w:pPr>
            <w:pStyle w:val="akpylatunniste"/>
          </w:pPr>
        </w:p>
      </w:tc>
    </w:tr>
    <w:tr w:rsidR="00511F4B" w:rsidRPr="00100EF9" w:rsidTr="006E0973">
      <w:trPr>
        <w:cantSplit/>
        <w:trHeight w:val="280"/>
      </w:trPr>
      <w:tc>
        <w:tcPr>
          <w:tcW w:w="5237" w:type="dxa"/>
          <w:gridSpan w:val="2"/>
        </w:tcPr>
        <w:p w:rsidR="00511F4B" w:rsidRPr="00100EF9" w:rsidRDefault="00511F4B" w:rsidP="00CC5FA7">
          <w:pPr>
            <w:pStyle w:val="akpyksikko"/>
            <w:rPr>
              <w:color w:val="auto"/>
            </w:rPr>
          </w:pPr>
        </w:p>
      </w:tc>
      <w:tc>
        <w:tcPr>
          <w:tcW w:w="30" w:type="dxa"/>
        </w:tcPr>
        <w:p w:rsidR="00511F4B" w:rsidRPr="00100EF9" w:rsidRDefault="00511F4B" w:rsidP="00100EF9">
          <w:pPr>
            <w:pStyle w:val="akpylatunniste"/>
          </w:pPr>
          <w:r w:rsidRPr="00100EF9">
            <w:t>12</w:t>
          </w:r>
        </w:p>
      </w:tc>
      <w:tc>
        <w:tcPr>
          <w:tcW w:w="2599" w:type="dxa"/>
        </w:tcPr>
        <w:p w:rsidR="00511F4B" w:rsidRPr="00100EF9" w:rsidRDefault="00511F4B" w:rsidP="007651B3">
          <w:pPr>
            <w:pStyle w:val="akpylatunniste"/>
          </w:pPr>
          <w:r w:rsidRPr="003B1B74">
            <w:rPr>
              <w:rStyle w:val="akppaivays"/>
              <w:color w:val="auto"/>
            </w:rPr>
            <w:t>9.12</w:t>
          </w:r>
          <w:r w:rsidRPr="00100EF9">
            <w:rPr>
              <w:rStyle w:val="akppaivays"/>
              <w:color w:val="auto"/>
            </w:rPr>
            <w:t>.2016</w:t>
          </w:r>
        </w:p>
      </w:tc>
      <w:tc>
        <w:tcPr>
          <w:tcW w:w="2442" w:type="dxa"/>
          <w:gridSpan w:val="3"/>
        </w:tcPr>
        <w:p w:rsidR="00511F4B" w:rsidRPr="00100EF9" w:rsidRDefault="00511F4B" w:rsidP="00100EF9">
          <w:pPr>
            <w:pStyle w:val="akpylatunniste"/>
          </w:pPr>
          <w:r w:rsidRPr="00100EF9">
            <w:t>3/62/2015</w:t>
          </w:r>
        </w:p>
      </w:tc>
      <w:tc>
        <w:tcPr>
          <w:tcW w:w="55" w:type="dxa"/>
          <w:gridSpan w:val="2"/>
        </w:tcPr>
        <w:p w:rsidR="00511F4B" w:rsidRPr="00100EF9" w:rsidRDefault="00511F4B" w:rsidP="00100EF9">
          <w:pPr>
            <w:pStyle w:val="akpylatunniste"/>
          </w:pPr>
        </w:p>
      </w:tc>
    </w:tr>
    <w:tr w:rsidR="00511F4B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511F4B" w:rsidRPr="00483C2E" w:rsidRDefault="00511F4B" w:rsidP="00100EF9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511F4B" w:rsidRPr="00483C2E" w:rsidRDefault="00511F4B" w:rsidP="00100EF9">
          <w:pPr>
            <w:pStyle w:val="akpylatunniste"/>
          </w:pPr>
        </w:p>
      </w:tc>
      <w:tc>
        <w:tcPr>
          <w:tcW w:w="2599" w:type="dxa"/>
        </w:tcPr>
        <w:p w:rsidR="00511F4B" w:rsidRPr="00483C2E" w:rsidRDefault="00511F4B" w:rsidP="00100EF9">
          <w:pPr>
            <w:pStyle w:val="akpylatunniste"/>
          </w:pPr>
        </w:p>
      </w:tc>
      <w:tc>
        <w:tcPr>
          <w:tcW w:w="2037" w:type="dxa"/>
          <w:gridSpan w:val="2"/>
        </w:tcPr>
        <w:p w:rsidR="00511F4B" w:rsidRPr="00483C2E" w:rsidRDefault="00511F4B" w:rsidP="00100EF9">
          <w:pPr>
            <w:pStyle w:val="akpylatunniste"/>
          </w:pPr>
        </w:p>
      </w:tc>
      <w:tc>
        <w:tcPr>
          <w:tcW w:w="460" w:type="dxa"/>
          <w:gridSpan w:val="3"/>
        </w:tcPr>
        <w:p w:rsidR="00511F4B" w:rsidRPr="00483C2E" w:rsidRDefault="00511F4B" w:rsidP="00100EF9">
          <w:pPr>
            <w:pStyle w:val="akpylatunniste"/>
          </w:pPr>
        </w:p>
      </w:tc>
    </w:tr>
  </w:tbl>
  <w:p w:rsidR="00511F4B" w:rsidRDefault="00511F4B">
    <w:pPr>
      <w:pStyle w:val="Yltunniste"/>
    </w:pPr>
    <w:r>
      <w:t xml:space="preserve"> </w:t>
    </w:r>
  </w:p>
  <w:p w:rsidR="00511F4B" w:rsidRDefault="00511F4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8C16470"/>
    <w:multiLevelType w:val="hybridMultilevel"/>
    <w:tmpl w:val="F7EA76EC"/>
    <w:lvl w:ilvl="0" w:tplc="E828FAD2">
      <w:start w:val="1"/>
      <w:numFmt w:val="decimal"/>
      <w:lvlText w:val="%1"/>
      <w:lvlJc w:val="left"/>
      <w:pPr>
        <w:ind w:left="2588" w:hanging="129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78" w:hanging="360"/>
      </w:pPr>
    </w:lvl>
    <w:lvl w:ilvl="2" w:tplc="040B001B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>
    <w:nsid w:val="24760547"/>
    <w:multiLevelType w:val="hybridMultilevel"/>
    <w:tmpl w:val="28BE862A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29DC11BB"/>
    <w:multiLevelType w:val="hybridMultilevel"/>
    <w:tmpl w:val="D58A99F8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>
    <w:nsid w:val="2AFE087B"/>
    <w:multiLevelType w:val="hybridMultilevel"/>
    <w:tmpl w:val="34E49476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42574B8C"/>
    <w:multiLevelType w:val="hybridMultilevel"/>
    <w:tmpl w:val="F7EA76EC"/>
    <w:lvl w:ilvl="0" w:tplc="E828FAD2">
      <w:start w:val="1"/>
      <w:numFmt w:val="decimal"/>
      <w:lvlText w:val="%1"/>
      <w:lvlJc w:val="left"/>
      <w:pPr>
        <w:ind w:left="2588" w:hanging="129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78" w:hanging="360"/>
      </w:pPr>
    </w:lvl>
    <w:lvl w:ilvl="2" w:tplc="040B001B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605573BC"/>
    <w:multiLevelType w:val="hybridMultilevel"/>
    <w:tmpl w:val="AE6E2134"/>
    <w:lvl w:ilvl="0" w:tplc="495EEB7C">
      <w:start w:val="2"/>
      <w:numFmt w:val="bullet"/>
      <w:lvlText w:val="-"/>
      <w:lvlJc w:val="left"/>
      <w:pPr>
        <w:ind w:left="2951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3">
    <w:nsid w:val="650B1806"/>
    <w:multiLevelType w:val="hybridMultilevel"/>
    <w:tmpl w:val="BE6CEA1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6B5A1D02"/>
    <w:multiLevelType w:val="hybridMultilevel"/>
    <w:tmpl w:val="0C5C83E0"/>
    <w:lvl w:ilvl="0" w:tplc="040B000F">
      <w:start w:val="1"/>
      <w:numFmt w:val="decimal"/>
      <w:lvlText w:val="%1."/>
      <w:lvlJc w:val="left"/>
      <w:pPr>
        <w:ind w:left="1637" w:hanging="360"/>
      </w:pPr>
    </w:lvl>
    <w:lvl w:ilvl="1" w:tplc="040B0019" w:tentative="1">
      <w:start w:val="1"/>
      <w:numFmt w:val="lowerLetter"/>
      <w:lvlText w:val="%2."/>
      <w:lvlJc w:val="left"/>
      <w:pPr>
        <w:ind w:left="2357" w:hanging="360"/>
      </w:pPr>
    </w:lvl>
    <w:lvl w:ilvl="2" w:tplc="040B001B" w:tentative="1">
      <w:start w:val="1"/>
      <w:numFmt w:val="lowerRoman"/>
      <w:lvlText w:val="%3."/>
      <w:lvlJc w:val="right"/>
      <w:pPr>
        <w:ind w:left="3077" w:hanging="180"/>
      </w:pPr>
    </w:lvl>
    <w:lvl w:ilvl="3" w:tplc="040B000F" w:tentative="1">
      <w:start w:val="1"/>
      <w:numFmt w:val="decimal"/>
      <w:lvlText w:val="%4."/>
      <w:lvlJc w:val="left"/>
      <w:pPr>
        <w:ind w:left="3797" w:hanging="360"/>
      </w:pPr>
    </w:lvl>
    <w:lvl w:ilvl="4" w:tplc="040B0019" w:tentative="1">
      <w:start w:val="1"/>
      <w:numFmt w:val="lowerLetter"/>
      <w:lvlText w:val="%5."/>
      <w:lvlJc w:val="left"/>
      <w:pPr>
        <w:ind w:left="4517" w:hanging="360"/>
      </w:pPr>
    </w:lvl>
    <w:lvl w:ilvl="5" w:tplc="040B001B" w:tentative="1">
      <w:start w:val="1"/>
      <w:numFmt w:val="lowerRoman"/>
      <w:lvlText w:val="%6."/>
      <w:lvlJc w:val="right"/>
      <w:pPr>
        <w:ind w:left="5237" w:hanging="180"/>
      </w:pPr>
    </w:lvl>
    <w:lvl w:ilvl="6" w:tplc="040B000F" w:tentative="1">
      <w:start w:val="1"/>
      <w:numFmt w:val="decimal"/>
      <w:lvlText w:val="%7."/>
      <w:lvlJc w:val="left"/>
      <w:pPr>
        <w:ind w:left="5957" w:hanging="360"/>
      </w:pPr>
    </w:lvl>
    <w:lvl w:ilvl="7" w:tplc="040B0019" w:tentative="1">
      <w:start w:val="1"/>
      <w:numFmt w:val="lowerLetter"/>
      <w:lvlText w:val="%8."/>
      <w:lvlJc w:val="left"/>
      <w:pPr>
        <w:ind w:left="6677" w:hanging="360"/>
      </w:pPr>
    </w:lvl>
    <w:lvl w:ilvl="8" w:tplc="040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08B61A5"/>
    <w:multiLevelType w:val="hybridMultilevel"/>
    <w:tmpl w:val="2A8497EA"/>
    <w:lvl w:ilvl="0" w:tplc="2EE0C208">
      <w:start w:val="2"/>
      <w:numFmt w:val="bullet"/>
      <w:lvlText w:val="-"/>
      <w:lvlJc w:val="left"/>
      <w:pPr>
        <w:ind w:left="2956" w:hanging="360"/>
      </w:pPr>
      <w:rPr>
        <w:rFonts w:ascii="Calibri" w:eastAsia="Times New Roman" w:hAnsi="Calibri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6">
    <w:nsid w:val="7CC6018D"/>
    <w:multiLevelType w:val="hybridMultilevel"/>
    <w:tmpl w:val="A510DAF0"/>
    <w:lvl w:ilvl="0" w:tplc="9A820EAE">
      <w:numFmt w:val="bullet"/>
      <w:lvlText w:val="-"/>
      <w:lvlJc w:val="left"/>
      <w:pPr>
        <w:ind w:left="2951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3"/>
  </w:num>
  <w:num w:numId="23">
    <w:abstractNumId w:val="7"/>
  </w:num>
  <w:num w:numId="24">
    <w:abstractNumId w:val="14"/>
  </w:num>
  <w:num w:numId="25">
    <w:abstractNumId w:val="15"/>
  </w:num>
  <w:num w:numId="26">
    <w:abstractNumId w:val="9"/>
  </w:num>
  <w:num w:numId="27">
    <w:abstractNumId w:val="16"/>
  </w:num>
  <w:num w:numId="28">
    <w:abstractNumId w:val="12"/>
  </w:num>
  <w:num w:numId="29">
    <w:abstractNumId w:val="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7"/>
    <w:rsid w:val="00004662"/>
    <w:rsid w:val="00007F6D"/>
    <w:rsid w:val="00025414"/>
    <w:rsid w:val="00026553"/>
    <w:rsid w:val="000306FF"/>
    <w:rsid w:val="0003277B"/>
    <w:rsid w:val="00033BB0"/>
    <w:rsid w:val="00034FDE"/>
    <w:rsid w:val="000419C5"/>
    <w:rsid w:val="0004280B"/>
    <w:rsid w:val="00042E06"/>
    <w:rsid w:val="00042F66"/>
    <w:rsid w:val="00044D8B"/>
    <w:rsid w:val="00046F26"/>
    <w:rsid w:val="00053CD9"/>
    <w:rsid w:val="000576AA"/>
    <w:rsid w:val="000618A4"/>
    <w:rsid w:val="00064AD4"/>
    <w:rsid w:val="000650E1"/>
    <w:rsid w:val="0006660B"/>
    <w:rsid w:val="0007363B"/>
    <w:rsid w:val="0008094E"/>
    <w:rsid w:val="00086985"/>
    <w:rsid w:val="00086EEF"/>
    <w:rsid w:val="00087408"/>
    <w:rsid w:val="0009491E"/>
    <w:rsid w:val="00096379"/>
    <w:rsid w:val="00097305"/>
    <w:rsid w:val="000A04FB"/>
    <w:rsid w:val="000A2229"/>
    <w:rsid w:val="000A2A5D"/>
    <w:rsid w:val="000A459B"/>
    <w:rsid w:val="000A64B7"/>
    <w:rsid w:val="000A65C7"/>
    <w:rsid w:val="000B3ED5"/>
    <w:rsid w:val="000B44F9"/>
    <w:rsid w:val="000B5B5B"/>
    <w:rsid w:val="000B7460"/>
    <w:rsid w:val="000C0234"/>
    <w:rsid w:val="000C1287"/>
    <w:rsid w:val="000C6F7A"/>
    <w:rsid w:val="000D5D70"/>
    <w:rsid w:val="000E0BF6"/>
    <w:rsid w:val="000E1FAB"/>
    <w:rsid w:val="000E4DDC"/>
    <w:rsid w:val="000E58A5"/>
    <w:rsid w:val="000F6F05"/>
    <w:rsid w:val="000F7D9A"/>
    <w:rsid w:val="00100EF9"/>
    <w:rsid w:val="00102B71"/>
    <w:rsid w:val="00103367"/>
    <w:rsid w:val="001060CE"/>
    <w:rsid w:val="00106ADA"/>
    <w:rsid w:val="00111590"/>
    <w:rsid w:val="00111FB7"/>
    <w:rsid w:val="00116BDC"/>
    <w:rsid w:val="00122744"/>
    <w:rsid w:val="00123F09"/>
    <w:rsid w:val="001258DE"/>
    <w:rsid w:val="001417BA"/>
    <w:rsid w:val="00143C38"/>
    <w:rsid w:val="00145CEF"/>
    <w:rsid w:val="00151745"/>
    <w:rsid w:val="00151DB3"/>
    <w:rsid w:val="001627E8"/>
    <w:rsid w:val="001663C5"/>
    <w:rsid w:val="00170808"/>
    <w:rsid w:val="0017385E"/>
    <w:rsid w:val="0018063E"/>
    <w:rsid w:val="00181A6F"/>
    <w:rsid w:val="00182BD2"/>
    <w:rsid w:val="001837C1"/>
    <w:rsid w:val="001849A8"/>
    <w:rsid w:val="00184AC8"/>
    <w:rsid w:val="00192F8D"/>
    <w:rsid w:val="00195C17"/>
    <w:rsid w:val="00196E84"/>
    <w:rsid w:val="00197BBB"/>
    <w:rsid w:val="001A16EF"/>
    <w:rsid w:val="001A191A"/>
    <w:rsid w:val="001A422E"/>
    <w:rsid w:val="001A4995"/>
    <w:rsid w:val="001B2F62"/>
    <w:rsid w:val="001C1B5E"/>
    <w:rsid w:val="001C6B71"/>
    <w:rsid w:val="001C7B4A"/>
    <w:rsid w:val="001D02B3"/>
    <w:rsid w:val="001D6795"/>
    <w:rsid w:val="001D679B"/>
    <w:rsid w:val="001E3511"/>
    <w:rsid w:val="001E798D"/>
    <w:rsid w:val="001E7E22"/>
    <w:rsid w:val="001F310A"/>
    <w:rsid w:val="001F3280"/>
    <w:rsid w:val="001F5CB0"/>
    <w:rsid w:val="001F6E39"/>
    <w:rsid w:val="00200EAD"/>
    <w:rsid w:val="00205696"/>
    <w:rsid w:val="002074A8"/>
    <w:rsid w:val="002121F8"/>
    <w:rsid w:val="00212836"/>
    <w:rsid w:val="00216C05"/>
    <w:rsid w:val="00220BF5"/>
    <w:rsid w:val="00222D96"/>
    <w:rsid w:val="00226FA5"/>
    <w:rsid w:val="00236E93"/>
    <w:rsid w:val="00237B9A"/>
    <w:rsid w:val="0024248C"/>
    <w:rsid w:val="002437F8"/>
    <w:rsid w:val="0024533C"/>
    <w:rsid w:val="002465C1"/>
    <w:rsid w:val="00250AAC"/>
    <w:rsid w:val="00250BC8"/>
    <w:rsid w:val="00253949"/>
    <w:rsid w:val="00256A3A"/>
    <w:rsid w:val="00257E14"/>
    <w:rsid w:val="002606C6"/>
    <w:rsid w:val="0026784D"/>
    <w:rsid w:val="0027294E"/>
    <w:rsid w:val="00273116"/>
    <w:rsid w:val="00273C54"/>
    <w:rsid w:val="00275BAA"/>
    <w:rsid w:val="00277BCA"/>
    <w:rsid w:val="00285B02"/>
    <w:rsid w:val="00286811"/>
    <w:rsid w:val="00291905"/>
    <w:rsid w:val="00291C13"/>
    <w:rsid w:val="00292824"/>
    <w:rsid w:val="0029762C"/>
    <w:rsid w:val="002A39CB"/>
    <w:rsid w:val="002A4C74"/>
    <w:rsid w:val="002A5277"/>
    <w:rsid w:val="002A7244"/>
    <w:rsid w:val="002B5319"/>
    <w:rsid w:val="002B5677"/>
    <w:rsid w:val="002D4351"/>
    <w:rsid w:val="002D44AE"/>
    <w:rsid w:val="002E0706"/>
    <w:rsid w:val="002E21D3"/>
    <w:rsid w:val="002E2D9F"/>
    <w:rsid w:val="002E3A20"/>
    <w:rsid w:val="002E3C38"/>
    <w:rsid w:val="002E58C5"/>
    <w:rsid w:val="002E6963"/>
    <w:rsid w:val="002F152B"/>
    <w:rsid w:val="002F30B8"/>
    <w:rsid w:val="002F519A"/>
    <w:rsid w:val="002F5443"/>
    <w:rsid w:val="003023CB"/>
    <w:rsid w:val="003025A0"/>
    <w:rsid w:val="00303591"/>
    <w:rsid w:val="0030477B"/>
    <w:rsid w:val="00307EF8"/>
    <w:rsid w:val="00311C09"/>
    <w:rsid w:val="00320834"/>
    <w:rsid w:val="00325FD4"/>
    <w:rsid w:val="003313FE"/>
    <w:rsid w:val="00331D12"/>
    <w:rsid w:val="00332E4D"/>
    <w:rsid w:val="00346B5F"/>
    <w:rsid w:val="00347644"/>
    <w:rsid w:val="003509F5"/>
    <w:rsid w:val="00350BED"/>
    <w:rsid w:val="00350E12"/>
    <w:rsid w:val="00353BE5"/>
    <w:rsid w:val="003555CC"/>
    <w:rsid w:val="0035730C"/>
    <w:rsid w:val="00361C1C"/>
    <w:rsid w:val="0037412A"/>
    <w:rsid w:val="00377E10"/>
    <w:rsid w:val="00386986"/>
    <w:rsid w:val="00386E57"/>
    <w:rsid w:val="003921D6"/>
    <w:rsid w:val="00394B36"/>
    <w:rsid w:val="00394D2A"/>
    <w:rsid w:val="00396839"/>
    <w:rsid w:val="00397643"/>
    <w:rsid w:val="003A107F"/>
    <w:rsid w:val="003A572B"/>
    <w:rsid w:val="003A5C53"/>
    <w:rsid w:val="003B1B74"/>
    <w:rsid w:val="003B2856"/>
    <w:rsid w:val="003B4BFB"/>
    <w:rsid w:val="003B5A4F"/>
    <w:rsid w:val="003C7F0B"/>
    <w:rsid w:val="003E13C9"/>
    <w:rsid w:val="003E2227"/>
    <w:rsid w:val="003E35C6"/>
    <w:rsid w:val="003E5AB6"/>
    <w:rsid w:val="003E6937"/>
    <w:rsid w:val="003E6FA2"/>
    <w:rsid w:val="003E7527"/>
    <w:rsid w:val="003F2843"/>
    <w:rsid w:val="003F3458"/>
    <w:rsid w:val="003F3A6C"/>
    <w:rsid w:val="003F61D9"/>
    <w:rsid w:val="00404A56"/>
    <w:rsid w:val="0041081B"/>
    <w:rsid w:val="00412F1E"/>
    <w:rsid w:val="0041784C"/>
    <w:rsid w:val="00421709"/>
    <w:rsid w:val="004235A1"/>
    <w:rsid w:val="004241A5"/>
    <w:rsid w:val="0042494B"/>
    <w:rsid w:val="00432218"/>
    <w:rsid w:val="00432316"/>
    <w:rsid w:val="004371C2"/>
    <w:rsid w:val="00437FE8"/>
    <w:rsid w:val="00441D89"/>
    <w:rsid w:val="00444906"/>
    <w:rsid w:val="0044670A"/>
    <w:rsid w:val="00450297"/>
    <w:rsid w:val="00450E93"/>
    <w:rsid w:val="004533A1"/>
    <w:rsid w:val="004537DD"/>
    <w:rsid w:val="0045504D"/>
    <w:rsid w:val="00457571"/>
    <w:rsid w:val="00467D7E"/>
    <w:rsid w:val="00470F3D"/>
    <w:rsid w:val="004721B2"/>
    <w:rsid w:val="00472F06"/>
    <w:rsid w:val="0047407A"/>
    <w:rsid w:val="004757F6"/>
    <w:rsid w:val="00477F9E"/>
    <w:rsid w:val="00481035"/>
    <w:rsid w:val="00481319"/>
    <w:rsid w:val="0048319D"/>
    <w:rsid w:val="00483B99"/>
    <w:rsid w:val="00483C2E"/>
    <w:rsid w:val="00485529"/>
    <w:rsid w:val="004864B7"/>
    <w:rsid w:val="004917D2"/>
    <w:rsid w:val="004917DC"/>
    <w:rsid w:val="00492A83"/>
    <w:rsid w:val="00493A8B"/>
    <w:rsid w:val="00496AE3"/>
    <w:rsid w:val="004A0AB0"/>
    <w:rsid w:val="004B05F8"/>
    <w:rsid w:val="004B4442"/>
    <w:rsid w:val="004B4BE9"/>
    <w:rsid w:val="004B5B61"/>
    <w:rsid w:val="004C47C4"/>
    <w:rsid w:val="004C6883"/>
    <w:rsid w:val="004C7866"/>
    <w:rsid w:val="004D0304"/>
    <w:rsid w:val="004D2E48"/>
    <w:rsid w:val="004D57C7"/>
    <w:rsid w:val="004D5D69"/>
    <w:rsid w:val="004E04B3"/>
    <w:rsid w:val="004E4E05"/>
    <w:rsid w:val="004F2BFD"/>
    <w:rsid w:val="004F419F"/>
    <w:rsid w:val="004F5CBC"/>
    <w:rsid w:val="005003CC"/>
    <w:rsid w:val="00501D4C"/>
    <w:rsid w:val="00503E71"/>
    <w:rsid w:val="00510606"/>
    <w:rsid w:val="0051176D"/>
    <w:rsid w:val="005117F6"/>
    <w:rsid w:val="00511F4B"/>
    <w:rsid w:val="00515F40"/>
    <w:rsid w:val="005248CB"/>
    <w:rsid w:val="00524AFE"/>
    <w:rsid w:val="005268C7"/>
    <w:rsid w:val="00532F46"/>
    <w:rsid w:val="00534C75"/>
    <w:rsid w:val="00536702"/>
    <w:rsid w:val="00537379"/>
    <w:rsid w:val="00537B82"/>
    <w:rsid w:val="00541832"/>
    <w:rsid w:val="00544E84"/>
    <w:rsid w:val="00546CE1"/>
    <w:rsid w:val="00550B8A"/>
    <w:rsid w:val="00552FC6"/>
    <w:rsid w:val="00554B56"/>
    <w:rsid w:val="00557E98"/>
    <w:rsid w:val="005601E9"/>
    <w:rsid w:val="00562A2B"/>
    <w:rsid w:val="00562F86"/>
    <w:rsid w:val="00564E43"/>
    <w:rsid w:val="00567033"/>
    <w:rsid w:val="0057076F"/>
    <w:rsid w:val="00570D2D"/>
    <w:rsid w:val="00573FAB"/>
    <w:rsid w:val="00574A58"/>
    <w:rsid w:val="00582256"/>
    <w:rsid w:val="00590195"/>
    <w:rsid w:val="00592D7C"/>
    <w:rsid w:val="005A1D73"/>
    <w:rsid w:val="005A28E1"/>
    <w:rsid w:val="005B15D1"/>
    <w:rsid w:val="005B2570"/>
    <w:rsid w:val="005B2A13"/>
    <w:rsid w:val="005B2A31"/>
    <w:rsid w:val="005B54E5"/>
    <w:rsid w:val="005D11B5"/>
    <w:rsid w:val="005E38E8"/>
    <w:rsid w:val="005E76F5"/>
    <w:rsid w:val="005F06F1"/>
    <w:rsid w:val="005F17E1"/>
    <w:rsid w:val="005F19BC"/>
    <w:rsid w:val="005F4128"/>
    <w:rsid w:val="005F466C"/>
    <w:rsid w:val="005F5537"/>
    <w:rsid w:val="005F7433"/>
    <w:rsid w:val="005F743E"/>
    <w:rsid w:val="00602690"/>
    <w:rsid w:val="00607D88"/>
    <w:rsid w:val="0061205E"/>
    <w:rsid w:val="00616F08"/>
    <w:rsid w:val="00621DC3"/>
    <w:rsid w:val="00621EDD"/>
    <w:rsid w:val="006236B1"/>
    <w:rsid w:val="00636A61"/>
    <w:rsid w:val="00637499"/>
    <w:rsid w:val="0064008B"/>
    <w:rsid w:val="006420F6"/>
    <w:rsid w:val="00644DA4"/>
    <w:rsid w:val="00645F6C"/>
    <w:rsid w:val="00650DAC"/>
    <w:rsid w:val="006522BA"/>
    <w:rsid w:val="0065337C"/>
    <w:rsid w:val="00654809"/>
    <w:rsid w:val="00656012"/>
    <w:rsid w:val="00656BBB"/>
    <w:rsid w:val="006617D4"/>
    <w:rsid w:val="00662A04"/>
    <w:rsid w:val="00667D9C"/>
    <w:rsid w:val="00670776"/>
    <w:rsid w:val="00672122"/>
    <w:rsid w:val="0067280D"/>
    <w:rsid w:val="006732D6"/>
    <w:rsid w:val="00673A72"/>
    <w:rsid w:val="00673F32"/>
    <w:rsid w:val="0067423E"/>
    <w:rsid w:val="006742FB"/>
    <w:rsid w:val="00675972"/>
    <w:rsid w:val="00676842"/>
    <w:rsid w:val="00684F4E"/>
    <w:rsid w:val="00685F79"/>
    <w:rsid w:val="00686305"/>
    <w:rsid w:val="006874CC"/>
    <w:rsid w:val="006877DD"/>
    <w:rsid w:val="006935E1"/>
    <w:rsid w:val="006965EC"/>
    <w:rsid w:val="00696750"/>
    <w:rsid w:val="006A0397"/>
    <w:rsid w:val="006A1EBA"/>
    <w:rsid w:val="006A22EA"/>
    <w:rsid w:val="006A6E18"/>
    <w:rsid w:val="006A7127"/>
    <w:rsid w:val="006B07AF"/>
    <w:rsid w:val="006B1CC4"/>
    <w:rsid w:val="006C07CD"/>
    <w:rsid w:val="006C1194"/>
    <w:rsid w:val="006C2740"/>
    <w:rsid w:val="006C2B7D"/>
    <w:rsid w:val="006C52E7"/>
    <w:rsid w:val="006D0D60"/>
    <w:rsid w:val="006D5377"/>
    <w:rsid w:val="006D5B6D"/>
    <w:rsid w:val="006D7EB3"/>
    <w:rsid w:val="006E0973"/>
    <w:rsid w:val="006E09DA"/>
    <w:rsid w:val="006E1F4F"/>
    <w:rsid w:val="006F0FD1"/>
    <w:rsid w:val="006F1FF6"/>
    <w:rsid w:val="006F406B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3E1A"/>
    <w:rsid w:val="00737CAC"/>
    <w:rsid w:val="00741E40"/>
    <w:rsid w:val="007442F1"/>
    <w:rsid w:val="00744305"/>
    <w:rsid w:val="00744ED2"/>
    <w:rsid w:val="00746A03"/>
    <w:rsid w:val="0075135C"/>
    <w:rsid w:val="00752932"/>
    <w:rsid w:val="00757295"/>
    <w:rsid w:val="00764024"/>
    <w:rsid w:val="007647E8"/>
    <w:rsid w:val="007651B3"/>
    <w:rsid w:val="007706CA"/>
    <w:rsid w:val="00774A2B"/>
    <w:rsid w:val="00780356"/>
    <w:rsid w:val="00782E08"/>
    <w:rsid w:val="00786DAC"/>
    <w:rsid w:val="0079174F"/>
    <w:rsid w:val="007A000D"/>
    <w:rsid w:val="007A0C10"/>
    <w:rsid w:val="007A10C7"/>
    <w:rsid w:val="007A6CE0"/>
    <w:rsid w:val="007A7E35"/>
    <w:rsid w:val="007B12B6"/>
    <w:rsid w:val="007B5AEC"/>
    <w:rsid w:val="007B5BFB"/>
    <w:rsid w:val="007B65B0"/>
    <w:rsid w:val="007C3CCF"/>
    <w:rsid w:val="007C4129"/>
    <w:rsid w:val="007C5288"/>
    <w:rsid w:val="007C57E2"/>
    <w:rsid w:val="007C6BED"/>
    <w:rsid w:val="007D0443"/>
    <w:rsid w:val="007D0F6A"/>
    <w:rsid w:val="007D140F"/>
    <w:rsid w:val="007D6635"/>
    <w:rsid w:val="007E06EA"/>
    <w:rsid w:val="007E294F"/>
    <w:rsid w:val="007E4E23"/>
    <w:rsid w:val="007E6EE4"/>
    <w:rsid w:val="007F49A7"/>
    <w:rsid w:val="007F4C2F"/>
    <w:rsid w:val="00801AC5"/>
    <w:rsid w:val="008024C5"/>
    <w:rsid w:val="00803A81"/>
    <w:rsid w:val="00804D3C"/>
    <w:rsid w:val="0080534D"/>
    <w:rsid w:val="0080745C"/>
    <w:rsid w:val="00813A75"/>
    <w:rsid w:val="00815EB3"/>
    <w:rsid w:val="00816D84"/>
    <w:rsid w:val="00822B5F"/>
    <w:rsid w:val="0082656C"/>
    <w:rsid w:val="00832043"/>
    <w:rsid w:val="00837434"/>
    <w:rsid w:val="0084045F"/>
    <w:rsid w:val="0084292E"/>
    <w:rsid w:val="00845053"/>
    <w:rsid w:val="0084598F"/>
    <w:rsid w:val="00851ED3"/>
    <w:rsid w:val="00853C03"/>
    <w:rsid w:val="00854ADA"/>
    <w:rsid w:val="00866A24"/>
    <w:rsid w:val="00870CF8"/>
    <w:rsid w:val="00872B43"/>
    <w:rsid w:val="00875EB1"/>
    <w:rsid w:val="008761D7"/>
    <w:rsid w:val="008801CF"/>
    <w:rsid w:val="00881BE7"/>
    <w:rsid w:val="008843FD"/>
    <w:rsid w:val="00892301"/>
    <w:rsid w:val="00893BAB"/>
    <w:rsid w:val="00894C4F"/>
    <w:rsid w:val="00894F3C"/>
    <w:rsid w:val="00896F92"/>
    <w:rsid w:val="008A346D"/>
    <w:rsid w:val="008A514C"/>
    <w:rsid w:val="008A5F0E"/>
    <w:rsid w:val="008B19FB"/>
    <w:rsid w:val="008B6D76"/>
    <w:rsid w:val="008C0794"/>
    <w:rsid w:val="008C2BED"/>
    <w:rsid w:val="008C46E6"/>
    <w:rsid w:val="008C6618"/>
    <w:rsid w:val="008C7A78"/>
    <w:rsid w:val="008D0169"/>
    <w:rsid w:val="008D33EF"/>
    <w:rsid w:val="008D4A08"/>
    <w:rsid w:val="008D6ACC"/>
    <w:rsid w:val="008E01A8"/>
    <w:rsid w:val="008E0422"/>
    <w:rsid w:val="008E2699"/>
    <w:rsid w:val="008E3342"/>
    <w:rsid w:val="008E4F03"/>
    <w:rsid w:val="008E5EB8"/>
    <w:rsid w:val="008F0D62"/>
    <w:rsid w:val="008F516C"/>
    <w:rsid w:val="00900A7F"/>
    <w:rsid w:val="009050EE"/>
    <w:rsid w:val="009059CF"/>
    <w:rsid w:val="00910988"/>
    <w:rsid w:val="009164C8"/>
    <w:rsid w:val="00917EAD"/>
    <w:rsid w:val="009201D5"/>
    <w:rsid w:val="0092133B"/>
    <w:rsid w:val="00921C35"/>
    <w:rsid w:val="00924B2A"/>
    <w:rsid w:val="00926123"/>
    <w:rsid w:val="00930C48"/>
    <w:rsid w:val="00932EB5"/>
    <w:rsid w:val="00933847"/>
    <w:rsid w:val="00937367"/>
    <w:rsid w:val="00940E24"/>
    <w:rsid w:val="00942D59"/>
    <w:rsid w:val="00943F34"/>
    <w:rsid w:val="009459E1"/>
    <w:rsid w:val="00945F79"/>
    <w:rsid w:val="00946D4B"/>
    <w:rsid w:val="00951916"/>
    <w:rsid w:val="009548A2"/>
    <w:rsid w:val="00955CE2"/>
    <w:rsid w:val="00960C4E"/>
    <w:rsid w:val="009625D2"/>
    <w:rsid w:val="009644D4"/>
    <w:rsid w:val="009667F9"/>
    <w:rsid w:val="00972675"/>
    <w:rsid w:val="0098287B"/>
    <w:rsid w:val="00987798"/>
    <w:rsid w:val="009908B0"/>
    <w:rsid w:val="00992877"/>
    <w:rsid w:val="00992D79"/>
    <w:rsid w:val="009946C0"/>
    <w:rsid w:val="00995601"/>
    <w:rsid w:val="0099593E"/>
    <w:rsid w:val="009A06B3"/>
    <w:rsid w:val="009A34DD"/>
    <w:rsid w:val="009A4A2B"/>
    <w:rsid w:val="009A6641"/>
    <w:rsid w:val="009B04E6"/>
    <w:rsid w:val="009B15E8"/>
    <w:rsid w:val="009B2A3E"/>
    <w:rsid w:val="009B58F3"/>
    <w:rsid w:val="009C23C9"/>
    <w:rsid w:val="009C5196"/>
    <w:rsid w:val="009C62B9"/>
    <w:rsid w:val="009C698D"/>
    <w:rsid w:val="009C7736"/>
    <w:rsid w:val="009D2C04"/>
    <w:rsid w:val="009D72E8"/>
    <w:rsid w:val="009E0B9A"/>
    <w:rsid w:val="009E0E05"/>
    <w:rsid w:val="009E41EA"/>
    <w:rsid w:val="009E4BA9"/>
    <w:rsid w:val="009E60EA"/>
    <w:rsid w:val="009E6EEE"/>
    <w:rsid w:val="009F233E"/>
    <w:rsid w:val="009F79EB"/>
    <w:rsid w:val="00A00BAD"/>
    <w:rsid w:val="00A0136D"/>
    <w:rsid w:val="00A02446"/>
    <w:rsid w:val="00A04943"/>
    <w:rsid w:val="00A063F8"/>
    <w:rsid w:val="00A10B8F"/>
    <w:rsid w:val="00A21491"/>
    <w:rsid w:val="00A25AF4"/>
    <w:rsid w:val="00A30554"/>
    <w:rsid w:val="00A31108"/>
    <w:rsid w:val="00A3258D"/>
    <w:rsid w:val="00A346D2"/>
    <w:rsid w:val="00A35066"/>
    <w:rsid w:val="00A36829"/>
    <w:rsid w:val="00A36E0D"/>
    <w:rsid w:val="00A401C7"/>
    <w:rsid w:val="00A45DE9"/>
    <w:rsid w:val="00A47DAE"/>
    <w:rsid w:val="00A5144D"/>
    <w:rsid w:val="00A52C5C"/>
    <w:rsid w:val="00A52E6C"/>
    <w:rsid w:val="00A53251"/>
    <w:rsid w:val="00A557FD"/>
    <w:rsid w:val="00A6480A"/>
    <w:rsid w:val="00A673B2"/>
    <w:rsid w:val="00A70EA8"/>
    <w:rsid w:val="00A73975"/>
    <w:rsid w:val="00A77D3F"/>
    <w:rsid w:val="00A8063A"/>
    <w:rsid w:val="00A82011"/>
    <w:rsid w:val="00A85140"/>
    <w:rsid w:val="00A86597"/>
    <w:rsid w:val="00A8771A"/>
    <w:rsid w:val="00A8784C"/>
    <w:rsid w:val="00A9038D"/>
    <w:rsid w:val="00A9657D"/>
    <w:rsid w:val="00A96A62"/>
    <w:rsid w:val="00AA0B6D"/>
    <w:rsid w:val="00AA4A89"/>
    <w:rsid w:val="00AA7E93"/>
    <w:rsid w:val="00AB0477"/>
    <w:rsid w:val="00AB119D"/>
    <w:rsid w:val="00AB1324"/>
    <w:rsid w:val="00AB6A5F"/>
    <w:rsid w:val="00AC3ADB"/>
    <w:rsid w:val="00AD48FF"/>
    <w:rsid w:val="00AD77F5"/>
    <w:rsid w:val="00AF3334"/>
    <w:rsid w:val="00AF5B3D"/>
    <w:rsid w:val="00B0693C"/>
    <w:rsid w:val="00B07FC9"/>
    <w:rsid w:val="00B123CB"/>
    <w:rsid w:val="00B1533C"/>
    <w:rsid w:val="00B158B0"/>
    <w:rsid w:val="00B15A2E"/>
    <w:rsid w:val="00B24CD7"/>
    <w:rsid w:val="00B24DA5"/>
    <w:rsid w:val="00B26C89"/>
    <w:rsid w:val="00B321DC"/>
    <w:rsid w:val="00B346A2"/>
    <w:rsid w:val="00B34FF8"/>
    <w:rsid w:val="00B35B36"/>
    <w:rsid w:val="00B37BF8"/>
    <w:rsid w:val="00B412F6"/>
    <w:rsid w:val="00B4160F"/>
    <w:rsid w:val="00B44C9E"/>
    <w:rsid w:val="00B50268"/>
    <w:rsid w:val="00B502A6"/>
    <w:rsid w:val="00B61E47"/>
    <w:rsid w:val="00B66E17"/>
    <w:rsid w:val="00B702E4"/>
    <w:rsid w:val="00B73E23"/>
    <w:rsid w:val="00B7682B"/>
    <w:rsid w:val="00B76C2F"/>
    <w:rsid w:val="00B7767D"/>
    <w:rsid w:val="00B819F3"/>
    <w:rsid w:val="00B83A71"/>
    <w:rsid w:val="00B930CD"/>
    <w:rsid w:val="00BA09B4"/>
    <w:rsid w:val="00BA3C65"/>
    <w:rsid w:val="00BA54CA"/>
    <w:rsid w:val="00BA56D8"/>
    <w:rsid w:val="00BA57AE"/>
    <w:rsid w:val="00BA7766"/>
    <w:rsid w:val="00BB099C"/>
    <w:rsid w:val="00BB4675"/>
    <w:rsid w:val="00BB745E"/>
    <w:rsid w:val="00BC0310"/>
    <w:rsid w:val="00BC3CFF"/>
    <w:rsid w:val="00BD2B84"/>
    <w:rsid w:val="00BD300D"/>
    <w:rsid w:val="00BD634C"/>
    <w:rsid w:val="00BE287E"/>
    <w:rsid w:val="00BE2F82"/>
    <w:rsid w:val="00BF3D42"/>
    <w:rsid w:val="00BF585F"/>
    <w:rsid w:val="00C03F79"/>
    <w:rsid w:val="00C05036"/>
    <w:rsid w:val="00C052B3"/>
    <w:rsid w:val="00C05BFE"/>
    <w:rsid w:val="00C13A41"/>
    <w:rsid w:val="00C14819"/>
    <w:rsid w:val="00C16FDE"/>
    <w:rsid w:val="00C20A24"/>
    <w:rsid w:val="00C219EE"/>
    <w:rsid w:val="00C23534"/>
    <w:rsid w:val="00C30ED4"/>
    <w:rsid w:val="00C33985"/>
    <w:rsid w:val="00C339C3"/>
    <w:rsid w:val="00C36873"/>
    <w:rsid w:val="00C375D0"/>
    <w:rsid w:val="00C40002"/>
    <w:rsid w:val="00C422AD"/>
    <w:rsid w:val="00C513DC"/>
    <w:rsid w:val="00C56544"/>
    <w:rsid w:val="00C56B3F"/>
    <w:rsid w:val="00C578C7"/>
    <w:rsid w:val="00C74255"/>
    <w:rsid w:val="00C74BE4"/>
    <w:rsid w:val="00C76D19"/>
    <w:rsid w:val="00C77F4A"/>
    <w:rsid w:val="00C8497D"/>
    <w:rsid w:val="00C85E42"/>
    <w:rsid w:val="00C8708E"/>
    <w:rsid w:val="00C87F8A"/>
    <w:rsid w:val="00C92DA0"/>
    <w:rsid w:val="00CA2B57"/>
    <w:rsid w:val="00CB0760"/>
    <w:rsid w:val="00CB1214"/>
    <w:rsid w:val="00CB1EAB"/>
    <w:rsid w:val="00CB242B"/>
    <w:rsid w:val="00CB380D"/>
    <w:rsid w:val="00CC2D99"/>
    <w:rsid w:val="00CC5FA7"/>
    <w:rsid w:val="00CD0540"/>
    <w:rsid w:val="00CD08DF"/>
    <w:rsid w:val="00CD1AD9"/>
    <w:rsid w:val="00CD6719"/>
    <w:rsid w:val="00CE0DA4"/>
    <w:rsid w:val="00CE1940"/>
    <w:rsid w:val="00CF14EF"/>
    <w:rsid w:val="00CF4711"/>
    <w:rsid w:val="00D015D3"/>
    <w:rsid w:val="00D046BF"/>
    <w:rsid w:val="00D05BDD"/>
    <w:rsid w:val="00D10721"/>
    <w:rsid w:val="00D122D1"/>
    <w:rsid w:val="00D150E2"/>
    <w:rsid w:val="00D25752"/>
    <w:rsid w:val="00D26D27"/>
    <w:rsid w:val="00D40548"/>
    <w:rsid w:val="00D41C45"/>
    <w:rsid w:val="00D43F0D"/>
    <w:rsid w:val="00D44A92"/>
    <w:rsid w:val="00D44E1E"/>
    <w:rsid w:val="00D477D2"/>
    <w:rsid w:val="00D507F7"/>
    <w:rsid w:val="00D520ED"/>
    <w:rsid w:val="00D52C95"/>
    <w:rsid w:val="00D52E10"/>
    <w:rsid w:val="00D542A8"/>
    <w:rsid w:val="00D5595C"/>
    <w:rsid w:val="00D56693"/>
    <w:rsid w:val="00D606DB"/>
    <w:rsid w:val="00D62CE2"/>
    <w:rsid w:val="00D62FDF"/>
    <w:rsid w:val="00D63441"/>
    <w:rsid w:val="00D6357C"/>
    <w:rsid w:val="00D638ED"/>
    <w:rsid w:val="00D74BBC"/>
    <w:rsid w:val="00D76C0F"/>
    <w:rsid w:val="00D771BB"/>
    <w:rsid w:val="00D771DB"/>
    <w:rsid w:val="00D7747E"/>
    <w:rsid w:val="00D835D3"/>
    <w:rsid w:val="00D853F1"/>
    <w:rsid w:val="00D87657"/>
    <w:rsid w:val="00D87802"/>
    <w:rsid w:val="00D91A41"/>
    <w:rsid w:val="00D91DAC"/>
    <w:rsid w:val="00D93E49"/>
    <w:rsid w:val="00DA0B00"/>
    <w:rsid w:val="00DB0518"/>
    <w:rsid w:val="00DB2ABB"/>
    <w:rsid w:val="00DB611D"/>
    <w:rsid w:val="00DC1626"/>
    <w:rsid w:val="00DC1E6B"/>
    <w:rsid w:val="00DC2AB0"/>
    <w:rsid w:val="00DC34F7"/>
    <w:rsid w:val="00DC47E8"/>
    <w:rsid w:val="00DC4A93"/>
    <w:rsid w:val="00DC5075"/>
    <w:rsid w:val="00DC6DEB"/>
    <w:rsid w:val="00DD0535"/>
    <w:rsid w:val="00DD204B"/>
    <w:rsid w:val="00DD6519"/>
    <w:rsid w:val="00DD7FFB"/>
    <w:rsid w:val="00DE200C"/>
    <w:rsid w:val="00DE625E"/>
    <w:rsid w:val="00DF06BA"/>
    <w:rsid w:val="00DF51E5"/>
    <w:rsid w:val="00DF5E29"/>
    <w:rsid w:val="00E0460E"/>
    <w:rsid w:val="00E05F99"/>
    <w:rsid w:val="00E11F5F"/>
    <w:rsid w:val="00E12A5D"/>
    <w:rsid w:val="00E140FD"/>
    <w:rsid w:val="00E153F0"/>
    <w:rsid w:val="00E16810"/>
    <w:rsid w:val="00E16AB0"/>
    <w:rsid w:val="00E16CD3"/>
    <w:rsid w:val="00E177C7"/>
    <w:rsid w:val="00E17F35"/>
    <w:rsid w:val="00E21093"/>
    <w:rsid w:val="00E25FF1"/>
    <w:rsid w:val="00E27BD5"/>
    <w:rsid w:val="00E27EAE"/>
    <w:rsid w:val="00E302BD"/>
    <w:rsid w:val="00E3536E"/>
    <w:rsid w:val="00E406CA"/>
    <w:rsid w:val="00E43B04"/>
    <w:rsid w:val="00E45D67"/>
    <w:rsid w:val="00E50F9F"/>
    <w:rsid w:val="00E516CE"/>
    <w:rsid w:val="00E51FBB"/>
    <w:rsid w:val="00E5375D"/>
    <w:rsid w:val="00E55388"/>
    <w:rsid w:val="00E558A8"/>
    <w:rsid w:val="00E615F6"/>
    <w:rsid w:val="00E61D10"/>
    <w:rsid w:val="00E64B75"/>
    <w:rsid w:val="00E73024"/>
    <w:rsid w:val="00E755B7"/>
    <w:rsid w:val="00E75CC4"/>
    <w:rsid w:val="00E76888"/>
    <w:rsid w:val="00E80504"/>
    <w:rsid w:val="00E81272"/>
    <w:rsid w:val="00E81409"/>
    <w:rsid w:val="00E835C7"/>
    <w:rsid w:val="00E86E39"/>
    <w:rsid w:val="00E87586"/>
    <w:rsid w:val="00E93278"/>
    <w:rsid w:val="00E94B37"/>
    <w:rsid w:val="00E9526F"/>
    <w:rsid w:val="00E97DBE"/>
    <w:rsid w:val="00EA0186"/>
    <w:rsid w:val="00EA0538"/>
    <w:rsid w:val="00EA20B1"/>
    <w:rsid w:val="00EA23C7"/>
    <w:rsid w:val="00EA4337"/>
    <w:rsid w:val="00EA74B5"/>
    <w:rsid w:val="00EB06FD"/>
    <w:rsid w:val="00EB3799"/>
    <w:rsid w:val="00EB4699"/>
    <w:rsid w:val="00EB6759"/>
    <w:rsid w:val="00EC1593"/>
    <w:rsid w:val="00EC2A2D"/>
    <w:rsid w:val="00EC4AC2"/>
    <w:rsid w:val="00ED0205"/>
    <w:rsid w:val="00ED0542"/>
    <w:rsid w:val="00ED12DD"/>
    <w:rsid w:val="00ED3555"/>
    <w:rsid w:val="00ED7575"/>
    <w:rsid w:val="00EE0E76"/>
    <w:rsid w:val="00EE2F72"/>
    <w:rsid w:val="00EE369B"/>
    <w:rsid w:val="00EE3D64"/>
    <w:rsid w:val="00EF1FB1"/>
    <w:rsid w:val="00EF7C58"/>
    <w:rsid w:val="00F028C3"/>
    <w:rsid w:val="00F0662E"/>
    <w:rsid w:val="00F07E37"/>
    <w:rsid w:val="00F07EE3"/>
    <w:rsid w:val="00F121BB"/>
    <w:rsid w:val="00F12F81"/>
    <w:rsid w:val="00F13A3B"/>
    <w:rsid w:val="00F141D8"/>
    <w:rsid w:val="00F24AE6"/>
    <w:rsid w:val="00F26A0B"/>
    <w:rsid w:val="00F418EB"/>
    <w:rsid w:val="00F43567"/>
    <w:rsid w:val="00F47571"/>
    <w:rsid w:val="00F47D23"/>
    <w:rsid w:val="00F529D8"/>
    <w:rsid w:val="00F57A7C"/>
    <w:rsid w:val="00F600D8"/>
    <w:rsid w:val="00F6237D"/>
    <w:rsid w:val="00F63603"/>
    <w:rsid w:val="00F70F5B"/>
    <w:rsid w:val="00F71FFD"/>
    <w:rsid w:val="00F809CF"/>
    <w:rsid w:val="00F81875"/>
    <w:rsid w:val="00F93F92"/>
    <w:rsid w:val="00F946EE"/>
    <w:rsid w:val="00FA0A6D"/>
    <w:rsid w:val="00FA1F7D"/>
    <w:rsid w:val="00FA2549"/>
    <w:rsid w:val="00FA4942"/>
    <w:rsid w:val="00FA6764"/>
    <w:rsid w:val="00FA6A38"/>
    <w:rsid w:val="00FB3CB8"/>
    <w:rsid w:val="00FB4E6B"/>
    <w:rsid w:val="00FC2C4A"/>
    <w:rsid w:val="00FC4607"/>
    <w:rsid w:val="00FC57CC"/>
    <w:rsid w:val="00FC6197"/>
    <w:rsid w:val="00FD0500"/>
    <w:rsid w:val="00FD3E84"/>
    <w:rsid w:val="00FD451C"/>
    <w:rsid w:val="00FD6C81"/>
    <w:rsid w:val="00FE1852"/>
    <w:rsid w:val="00FE5E9E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100EF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E64B7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64B75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B119D"/>
    <w:pPr>
      <w:ind w:left="720"/>
      <w:contextualSpacing/>
    </w:pPr>
  </w:style>
  <w:style w:type="character" w:styleId="Kommentinviite">
    <w:name w:val="annotation reference"/>
    <w:basedOn w:val="Kappaleenoletusfontti"/>
    <w:rsid w:val="0065480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54809"/>
  </w:style>
  <w:style w:type="character" w:customStyle="1" w:styleId="KommentintekstiChar">
    <w:name w:val="Kommentin teksti Char"/>
    <w:basedOn w:val="Kappaleenoletusfontti"/>
    <w:link w:val="Kommentinteksti"/>
    <w:rsid w:val="0065480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654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54809"/>
    <w:rPr>
      <w:rFonts w:ascii="Calibri" w:hAnsi="Calibri"/>
      <w:b/>
      <w:bCs/>
      <w:lang w:eastAsia="en-US"/>
    </w:rPr>
  </w:style>
  <w:style w:type="character" w:styleId="Hyperlinkki">
    <w:name w:val="Hyperlink"/>
    <w:basedOn w:val="Kappaleenoletusfontti"/>
    <w:rsid w:val="0000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100EF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E64B7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64B75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B119D"/>
    <w:pPr>
      <w:ind w:left="720"/>
      <w:contextualSpacing/>
    </w:pPr>
  </w:style>
  <w:style w:type="character" w:styleId="Kommentinviite">
    <w:name w:val="annotation reference"/>
    <w:basedOn w:val="Kappaleenoletusfontti"/>
    <w:rsid w:val="0065480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54809"/>
  </w:style>
  <w:style w:type="character" w:customStyle="1" w:styleId="KommentintekstiChar">
    <w:name w:val="Kommentin teksti Char"/>
    <w:basedOn w:val="Kappaleenoletusfontti"/>
    <w:link w:val="Kommentinteksti"/>
    <w:rsid w:val="0065480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654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54809"/>
    <w:rPr>
      <w:rFonts w:ascii="Calibri" w:hAnsi="Calibri"/>
      <w:b/>
      <w:bCs/>
      <w:lang w:eastAsia="en-US"/>
    </w:rPr>
  </w:style>
  <w:style w:type="character" w:styleId="Hyperlinkki">
    <w:name w:val="Hyperlink"/>
    <w:basedOn w:val="Kappaleenoletusfontti"/>
    <w:rsid w:val="0000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oikeus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isi.f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F75C-2C04-4D41-8F18-91090212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Ruuskanen Elina</dc:creator>
  <cp:lastModifiedBy>Salmi Venla</cp:lastModifiedBy>
  <cp:revision>7</cp:revision>
  <cp:lastPrinted>2016-03-08T09:54:00Z</cp:lastPrinted>
  <dcterms:created xsi:type="dcterms:W3CDTF">2016-12-16T06:35:00Z</dcterms:created>
  <dcterms:modified xsi:type="dcterms:W3CDTF">2016-12-16T13:26:00Z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20140815</vt:lpwstr>
  </property>
  <property fmtid="{D5CDD505-2E9C-101B-9397-08002B2CF9AE}" pid="9" name="DC.Identifier">
    <vt:lpwstr>2/0115/2014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Elina Ruuskanen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Elina Ruuskanen</vt:lpwstr>
  </property>
  <property fmtid="{D5CDD505-2E9C-101B-9397-08002B2CF9AE}" pid="21" name="DC.Identifier.FilePath">
    <vt:lpwstr/>
  </property>
  <property fmtid="{D5CDD505-2E9C-101B-9397-08002B2CF9AE}" pid="22" name="DC.Title">
    <vt:lpwstr>KPO JOHTORYHMÄ</vt:lpwstr>
  </property>
</Properties>
</file>