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3FD" w:rsidRDefault="00D53E45" w:rsidP="00EB1B15">
      <w:pPr>
        <w:pStyle w:val="Eivli"/>
      </w:pPr>
      <w:bookmarkStart w:id="0" w:name="_GoBack"/>
      <w:bookmarkEnd w:id="0"/>
      <w:r w:rsidRPr="00D53E45">
        <w:t>Reilukatsastus Oy</w:t>
      </w:r>
      <w:r w:rsidR="00EB1B15">
        <w:tab/>
      </w:r>
      <w:r>
        <w:tab/>
      </w:r>
      <w:r>
        <w:tab/>
      </w:r>
      <w:r w:rsidR="00EB1B15">
        <w:t>1.1.2017</w:t>
      </w:r>
    </w:p>
    <w:p w:rsidR="00EB1B15" w:rsidRDefault="00EB1B15" w:rsidP="00EB1B15">
      <w:pPr>
        <w:pStyle w:val="Eivli"/>
      </w:pPr>
      <w:r>
        <w:t>Herttoniemen Autokatsastus Oy</w:t>
      </w:r>
    </w:p>
    <w:p w:rsidR="00EB1B15" w:rsidRDefault="00EB1B15" w:rsidP="00EB1B15">
      <w:pPr>
        <w:pStyle w:val="Eivli"/>
      </w:pPr>
      <w:r>
        <w:t>Suomen Katsastusmies Oy</w:t>
      </w:r>
    </w:p>
    <w:p w:rsidR="00EB1B15" w:rsidRPr="00EB1B15" w:rsidRDefault="00EB1B15" w:rsidP="00EB1B15">
      <w:pPr>
        <w:pStyle w:val="Eivli"/>
      </w:pPr>
      <w:r>
        <w:t>Turun Katsastus Center Oy</w:t>
      </w:r>
    </w:p>
    <w:p w:rsidR="00D53E45" w:rsidRDefault="00D53E45"/>
    <w:p w:rsidR="00D53E45" w:rsidRDefault="00D53E45" w:rsidP="00D53E45">
      <w:pPr>
        <w:pStyle w:val="Default"/>
      </w:pPr>
    </w:p>
    <w:p w:rsidR="00D53E45" w:rsidRDefault="00D53E45" w:rsidP="00D53E45">
      <w:pPr>
        <w:rPr>
          <w:rFonts w:cstheme="minorHAnsi"/>
          <w:b/>
          <w:bCs/>
        </w:rPr>
      </w:pPr>
      <w:r w:rsidRPr="00D53E45">
        <w:rPr>
          <w:rFonts w:cstheme="minorHAnsi"/>
          <w:b/>
          <w:bCs/>
        </w:rPr>
        <w:t>Lausunto luonnoksesta hallituksen esitykseksi ajoneu</w:t>
      </w:r>
      <w:r>
        <w:rPr>
          <w:rFonts w:cstheme="minorHAnsi"/>
          <w:b/>
          <w:bCs/>
        </w:rPr>
        <w:t>volain ja ajoneuvojen katsastus</w:t>
      </w:r>
      <w:r w:rsidRPr="00D53E45">
        <w:rPr>
          <w:rFonts w:cstheme="minorHAnsi"/>
          <w:b/>
          <w:bCs/>
        </w:rPr>
        <w:t>toiminnasta annetun lain muuttamisesta sekä luonnoksesta valtioneuvoston asetukseksi liikenteessä käytettävien ajoneuvojen liikennekelpoisuuden valvonnasta annetun valtioneuvoston asetuksen muuttamisesta</w:t>
      </w:r>
    </w:p>
    <w:p w:rsidR="00D53E45" w:rsidRPr="00D53E45" w:rsidRDefault="00D53E45" w:rsidP="00D53E45">
      <w:pPr>
        <w:rPr>
          <w:rFonts w:cstheme="minorHAnsi"/>
          <w:bCs/>
        </w:rPr>
      </w:pPr>
    </w:p>
    <w:p w:rsidR="00D53E45" w:rsidRDefault="004913FC" w:rsidP="00D53E45">
      <w:pPr>
        <w:rPr>
          <w:rFonts w:cstheme="minorHAnsi"/>
          <w:bCs/>
        </w:rPr>
      </w:pPr>
      <w:r>
        <w:rPr>
          <w:rFonts w:cstheme="minorHAnsi"/>
          <w:bCs/>
        </w:rPr>
        <w:t>Kantanamme haluamme tuoda esille seuraavat seikat</w:t>
      </w:r>
      <w:r w:rsidR="00D53E45">
        <w:rPr>
          <w:rFonts w:cstheme="minorHAnsi"/>
          <w:bCs/>
        </w:rPr>
        <w:t>:</w:t>
      </w:r>
    </w:p>
    <w:p w:rsidR="00DF4528" w:rsidRPr="00C844AE" w:rsidRDefault="00C844AE" w:rsidP="00D53E45">
      <w:pPr>
        <w:rPr>
          <w:rFonts w:cstheme="minorHAnsi"/>
          <w:b/>
          <w:bCs/>
        </w:rPr>
      </w:pPr>
      <w:r w:rsidRPr="00C844AE">
        <w:rPr>
          <w:rFonts w:cstheme="minorHAnsi"/>
          <w:b/>
          <w:bCs/>
        </w:rPr>
        <w:t>Katsastusaikavälin harventaminen</w:t>
      </w:r>
    </w:p>
    <w:p w:rsidR="00DF4528" w:rsidRDefault="006D4CED" w:rsidP="00DF4528">
      <w:pPr>
        <w:pStyle w:val="Luettelokappale"/>
        <w:numPr>
          <w:ilvl w:val="0"/>
          <w:numId w:val="1"/>
        </w:numPr>
        <w:rPr>
          <w:rFonts w:cstheme="minorHAnsi"/>
          <w:bCs/>
        </w:rPr>
      </w:pPr>
      <w:r>
        <w:rPr>
          <w:rFonts w:cstheme="minorHAnsi"/>
          <w:bCs/>
        </w:rPr>
        <w:t>k</w:t>
      </w:r>
      <w:r w:rsidR="00DF4528">
        <w:rPr>
          <w:rFonts w:cstheme="minorHAnsi"/>
          <w:bCs/>
        </w:rPr>
        <w:t>atsastusaikavälin harventaminen on rist</w:t>
      </w:r>
      <w:r>
        <w:rPr>
          <w:rFonts w:cstheme="minorHAnsi"/>
          <w:bCs/>
        </w:rPr>
        <w:t>i</w:t>
      </w:r>
      <w:r w:rsidR="00DF4528">
        <w:rPr>
          <w:rFonts w:cstheme="minorHAnsi"/>
          <w:bCs/>
        </w:rPr>
        <w:t xml:space="preserve">riidassa </w:t>
      </w:r>
      <w:r>
        <w:rPr>
          <w:rFonts w:cstheme="minorHAnsi"/>
          <w:bCs/>
        </w:rPr>
        <w:t>Suomen ”nollavision” (nolla liikennekuolemaa/vuosi) kanssa</w:t>
      </w:r>
      <w:r w:rsidR="00051DBF">
        <w:rPr>
          <w:rFonts w:cstheme="minorHAnsi"/>
          <w:bCs/>
        </w:rPr>
        <w:t>.</w:t>
      </w:r>
    </w:p>
    <w:p w:rsidR="00051DBF" w:rsidRDefault="00051DBF" w:rsidP="00DF4528">
      <w:pPr>
        <w:pStyle w:val="Luettelokappale"/>
        <w:numPr>
          <w:ilvl w:val="0"/>
          <w:numId w:val="1"/>
        </w:numPr>
        <w:rPr>
          <w:rFonts w:cstheme="minorHAnsi"/>
          <w:bCs/>
        </w:rPr>
      </w:pPr>
      <w:r>
        <w:rPr>
          <w:rFonts w:cstheme="minorHAnsi"/>
          <w:bCs/>
        </w:rPr>
        <w:t>erityisesti heikkokuntoisten talvirenkaiden määrä tulee lisääntymään, joka lisää liikenteen riskejä</w:t>
      </w:r>
    </w:p>
    <w:p w:rsidR="006D4CED" w:rsidRDefault="006D4CED" w:rsidP="00DF4528">
      <w:pPr>
        <w:pStyle w:val="Luettelokappale"/>
        <w:numPr>
          <w:ilvl w:val="0"/>
          <w:numId w:val="1"/>
        </w:numPr>
        <w:rPr>
          <w:rFonts w:cstheme="minorHAnsi"/>
          <w:bCs/>
        </w:rPr>
      </w:pPr>
      <w:r>
        <w:rPr>
          <w:rFonts w:cstheme="minorHAnsi"/>
          <w:bCs/>
        </w:rPr>
        <w:t>uusissa autoissa yhä lisääntyvän elektroniikan toimintavarmuus Suomen olosuhteissa</w:t>
      </w:r>
    </w:p>
    <w:p w:rsidR="006D4CED" w:rsidRDefault="006D4CED" w:rsidP="006D4CED">
      <w:pPr>
        <w:pStyle w:val="Luettelokappale"/>
        <w:rPr>
          <w:rFonts w:cstheme="minorHAnsi"/>
          <w:bCs/>
        </w:rPr>
      </w:pPr>
      <w:r>
        <w:rPr>
          <w:rFonts w:cstheme="minorHAnsi"/>
          <w:bCs/>
        </w:rPr>
        <w:t xml:space="preserve">on esim. </w:t>
      </w:r>
      <w:proofErr w:type="spellStart"/>
      <w:r>
        <w:rPr>
          <w:rFonts w:cstheme="minorHAnsi"/>
          <w:bCs/>
        </w:rPr>
        <w:t>keski-Eurooppaa</w:t>
      </w:r>
      <w:proofErr w:type="spellEnd"/>
      <w:r>
        <w:rPr>
          <w:rFonts w:cstheme="minorHAnsi"/>
          <w:bCs/>
        </w:rPr>
        <w:t xml:space="preserve"> </w:t>
      </w:r>
      <w:r w:rsidR="00E64F1A">
        <w:rPr>
          <w:rFonts w:cstheme="minorHAnsi"/>
          <w:bCs/>
        </w:rPr>
        <w:t>heikompi. J</w:t>
      </w:r>
      <w:r>
        <w:rPr>
          <w:rFonts w:cstheme="minorHAnsi"/>
          <w:bCs/>
        </w:rPr>
        <w:t>ärjestelmillä ohjataan mm. jarrujen, valojen ja pakokaasupäästöjenpuhdistusjärjestelmien toimintaa</w:t>
      </w:r>
      <w:r w:rsidR="00051DBF">
        <w:rPr>
          <w:rFonts w:cstheme="minorHAnsi"/>
          <w:bCs/>
        </w:rPr>
        <w:t xml:space="preserve">. Näiden järjestelmien </w:t>
      </w:r>
      <w:r w:rsidR="00C844AE">
        <w:rPr>
          <w:rFonts w:cstheme="minorHAnsi"/>
          <w:bCs/>
        </w:rPr>
        <w:t>ainakin nykyisen taajuinen tarkastaminen on perusteltua.</w:t>
      </w:r>
    </w:p>
    <w:p w:rsidR="00C844AE" w:rsidRDefault="00C844AE" w:rsidP="00C844AE">
      <w:pPr>
        <w:pStyle w:val="Luettelokappale"/>
        <w:numPr>
          <w:ilvl w:val="0"/>
          <w:numId w:val="1"/>
        </w:numPr>
        <w:rPr>
          <w:rFonts w:cstheme="minorHAnsi"/>
          <w:bCs/>
        </w:rPr>
      </w:pPr>
      <w:r>
        <w:rPr>
          <w:rFonts w:cstheme="minorHAnsi"/>
          <w:bCs/>
        </w:rPr>
        <w:t xml:space="preserve">Ympäristöhaitat lisääntyvät kun ajoneuvojen pakokaasupäästöjä ja </w:t>
      </w:r>
      <w:proofErr w:type="spellStart"/>
      <w:r>
        <w:rPr>
          <w:rFonts w:cstheme="minorHAnsi"/>
          <w:bCs/>
        </w:rPr>
        <w:t>OBD-järjestemien</w:t>
      </w:r>
      <w:proofErr w:type="spellEnd"/>
      <w:r>
        <w:rPr>
          <w:rFonts w:cstheme="minorHAnsi"/>
          <w:bCs/>
        </w:rPr>
        <w:t xml:space="preserve"> vikakoodeja ei tarkasteta nykyisellä taajuudella.</w:t>
      </w:r>
    </w:p>
    <w:p w:rsidR="00051DBF" w:rsidRDefault="006D4CED" w:rsidP="006D4CED">
      <w:pPr>
        <w:pStyle w:val="Luettelokappale"/>
        <w:numPr>
          <w:ilvl w:val="0"/>
          <w:numId w:val="1"/>
        </w:numPr>
        <w:rPr>
          <w:rFonts w:cstheme="minorHAnsi"/>
          <w:bCs/>
        </w:rPr>
      </w:pPr>
      <w:r>
        <w:rPr>
          <w:rFonts w:cstheme="minorHAnsi"/>
          <w:bCs/>
        </w:rPr>
        <w:t>kuluttajille kohdistuviksi säästöiksi on esitetty 22 M€ / vuosi. Jo valtion arvonlisäverotulot tippuvat katsastusten vähenemisen myötä no</w:t>
      </w:r>
      <w:r w:rsidR="00051DBF">
        <w:rPr>
          <w:rFonts w:cstheme="minorHAnsi"/>
          <w:bCs/>
        </w:rPr>
        <w:t xml:space="preserve">in 10M€ / vuosi. </w:t>
      </w:r>
      <w:proofErr w:type="spellStart"/>
      <w:r w:rsidR="00051DBF">
        <w:rPr>
          <w:rFonts w:cstheme="minorHAnsi"/>
          <w:bCs/>
        </w:rPr>
        <w:t>Trafin</w:t>
      </w:r>
      <w:proofErr w:type="spellEnd"/>
      <w:r w:rsidR="00051DBF">
        <w:rPr>
          <w:rFonts w:cstheme="minorHAnsi"/>
          <w:bCs/>
        </w:rPr>
        <w:t xml:space="preserve"> keräämien</w:t>
      </w:r>
      <w:r>
        <w:rPr>
          <w:rFonts w:cstheme="minorHAnsi"/>
          <w:bCs/>
        </w:rPr>
        <w:t xml:space="preserve"> valvontamaksujen määrä pienenee </w:t>
      </w:r>
      <w:r w:rsidR="00051DBF">
        <w:rPr>
          <w:rFonts w:cstheme="minorHAnsi"/>
          <w:bCs/>
        </w:rPr>
        <w:t>1,5 M€ / vuosi. Valtion heikko taloudellinen tilanne pakottaa keräämään nämä summat kuluttajilta muina maksuina.</w:t>
      </w:r>
    </w:p>
    <w:p w:rsidR="006D4CED" w:rsidRDefault="00051DBF" w:rsidP="006D4CED">
      <w:pPr>
        <w:pStyle w:val="Luettelokappale"/>
        <w:numPr>
          <w:ilvl w:val="0"/>
          <w:numId w:val="1"/>
        </w:numPr>
        <w:rPr>
          <w:rFonts w:cstheme="minorHAnsi"/>
          <w:bCs/>
        </w:rPr>
      </w:pPr>
      <w:r>
        <w:rPr>
          <w:rFonts w:cstheme="minorHAnsi"/>
          <w:bCs/>
        </w:rPr>
        <w:t>Merkittävä osa katsastusasemien henkilökunnista joudutaan irtisanomaan, (arvio 180 – 500 henkeä). Katsastajan työkokemus ei anna hyviä v</w:t>
      </w:r>
      <w:r w:rsidR="00C844AE">
        <w:rPr>
          <w:rFonts w:cstheme="minorHAnsi"/>
          <w:bCs/>
        </w:rPr>
        <w:t>almiuksia muihin ammatteihin</w:t>
      </w:r>
      <w:r w:rsidR="000D7EA8">
        <w:rPr>
          <w:rFonts w:cstheme="minorHAnsi"/>
          <w:bCs/>
        </w:rPr>
        <w:t>. A</w:t>
      </w:r>
      <w:r>
        <w:rPr>
          <w:rFonts w:cstheme="minorHAnsi"/>
          <w:bCs/>
        </w:rPr>
        <w:t>inakin osa irtis</w:t>
      </w:r>
      <w:r w:rsidR="000D7EA8">
        <w:rPr>
          <w:rFonts w:cstheme="minorHAnsi"/>
          <w:bCs/>
        </w:rPr>
        <w:t>anottavista jää työttömiksi jo ikänsäkin puolesta</w:t>
      </w:r>
      <w:r>
        <w:rPr>
          <w:rFonts w:cstheme="minorHAnsi"/>
          <w:bCs/>
        </w:rPr>
        <w:t>, jolloin valtio menettää he</w:t>
      </w:r>
      <w:r w:rsidR="00C844AE">
        <w:rPr>
          <w:rFonts w:cstheme="minorHAnsi"/>
          <w:bCs/>
        </w:rPr>
        <w:t>idän vero</w:t>
      </w:r>
      <w:r w:rsidR="000D7EA8">
        <w:rPr>
          <w:rFonts w:cstheme="minorHAnsi"/>
          <w:bCs/>
        </w:rPr>
        <w:t>- ja sosiaaliturvamaksunsa</w:t>
      </w:r>
      <w:r>
        <w:rPr>
          <w:rFonts w:cstheme="minorHAnsi"/>
          <w:bCs/>
        </w:rPr>
        <w:t>.</w:t>
      </w:r>
    </w:p>
    <w:p w:rsidR="00C844AE" w:rsidRDefault="00C844AE" w:rsidP="006D4CED">
      <w:pPr>
        <w:pStyle w:val="Luettelokappale"/>
        <w:numPr>
          <w:ilvl w:val="0"/>
          <w:numId w:val="1"/>
        </w:numPr>
        <w:rPr>
          <w:rFonts w:cstheme="minorHAnsi"/>
          <w:bCs/>
        </w:rPr>
      </w:pPr>
      <w:r>
        <w:rPr>
          <w:rFonts w:cstheme="minorHAnsi"/>
          <w:bCs/>
        </w:rPr>
        <w:t>Voiko lisääntyvien liikennekuolemien-, vakavien loukkaantumisien-, ja loukkaantumisien määrän ja niistä aiheutuvat kärsimykset hyvittää rahalla, eli syntyvillä säästöillä?</w:t>
      </w:r>
    </w:p>
    <w:p w:rsidR="0083148D" w:rsidRDefault="0083148D" w:rsidP="006D4CED">
      <w:pPr>
        <w:pStyle w:val="Luettelokappale"/>
        <w:numPr>
          <w:ilvl w:val="0"/>
          <w:numId w:val="1"/>
        </w:numPr>
        <w:rPr>
          <w:rFonts w:cstheme="minorHAnsi"/>
          <w:bCs/>
        </w:rPr>
      </w:pPr>
      <w:r>
        <w:rPr>
          <w:rFonts w:cstheme="minorHAnsi"/>
          <w:bCs/>
        </w:rPr>
        <w:t>Harvennettavan katsastusrytmin aiheuttamaa ajoneuvojen teknisen kunnon heikkenemistä on suunniteltu vähennettävän parantamalla katsastuksen tasoa lisäämällä ja teho</w:t>
      </w:r>
      <w:r w:rsidR="003404F0">
        <w:rPr>
          <w:rFonts w:cstheme="minorHAnsi"/>
          <w:bCs/>
        </w:rPr>
        <w:t>stamalla katsastusten valvontaa.</w:t>
      </w:r>
      <w:r>
        <w:rPr>
          <w:rFonts w:cstheme="minorHAnsi"/>
          <w:bCs/>
        </w:rPr>
        <w:t xml:space="preserve"> Jo nykyisellään katsastuksen omavalvonta, sisäiset auditoinnit, sertifiointien ylläpito, sertifiointielimen tarkastukset sekä </w:t>
      </w:r>
      <w:proofErr w:type="spellStart"/>
      <w:r>
        <w:rPr>
          <w:rFonts w:cstheme="minorHAnsi"/>
          <w:bCs/>
        </w:rPr>
        <w:t>Trafin</w:t>
      </w:r>
      <w:proofErr w:type="spellEnd"/>
      <w:r>
        <w:rPr>
          <w:rFonts w:cstheme="minorHAnsi"/>
          <w:bCs/>
        </w:rPr>
        <w:t xml:space="preserve"> teettämät tarkastukset teettävät erittäin paljon työtä vieden aikaa tuloja tuottavalta toiminnalta.</w:t>
      </w:r>
    </w:p>
    <w:p w:rsidR="00EB1B15" w:rsidRPr="00BD2FDD" w:rsidRDefault="00EB1B15" w:rsidP="006D4CED">
      <w:pPr>
        <w:pStyle w:val="Luettelokappale"/>
        <w:numPr>
          <w:ilvl w:val="0"/>
          <w:numId w:val="1"/>
        </w:numPr>
        <w:rPr>
          <w:rFonts w:cstheme="minorHAnsi"/>
          <w:bCs/>
        </w:rPr>
      </w:pPr>
      <w:r w:rsidRPr="00BD2FDD">
        <w:rPr>
          <w:rFonts w:cs="Tahoma"/>
          <w:color w:val="000000"/>
        </w:rPr>
        <w:t>Katsastusasemat ovat panostaneet resursseihin kuten rakennukset, koulutukset, laitteet, nämä panostukset menevät osittain hukkaan, koska asemat pyörivät jatkossa puolella kapasiteetilla. Aukioloaikoja pitäisi lyhentää, asemia sulkea työntekijöitä irtisanoa.</w:t>
      </w:r>
    </w:p>
    <w:p w:rsidR="00C844AE" w:rsidRDefault="00C844AE" w:rsidP="00C844AE">
      <w:pPr>
        <w:rPr>
          <w:rFonts w:cstheme="minorHAnsi"/>
          <w:bCs/>
        </w:rPr>
      </w:pPr>
    </w:p>
    <w:p w:rsidR="00C844AE" w:rsidRDefault="00C844AE" w:rsidP="00C844AE">
      <w:pPr>
        <w:rPr>
          <w:rFonts w:cstheme="minorHAnsi"/>
          <w:b/>
          <w:bCs/>
        </w:rPr>
      </w:pPr>
      <w:r w:rsidRPr="00C844AE">
        <w:rPr>
          <w:rFonts w:cstheme="minorHAnsi"/>
          <w:b/>
          <w:bCs/>
        </w:rPr>
        <w:t>Katsastusjakson lyhentäminen ja mahdollisuus siirtää sitä</w:t>
      </w:r>
    </w:p>
    <w:p w:rsidR="00C844AE" w:rsidRDefault="00C844AE" w:rsidP="00C844AE">
      <w:pPr>
        <w:pStyle w:val="Luettelokappale"/>
        <w:numPr>
          <w:ilvl w:val="0"/>
          <w:numId w:val="1"/>
        </w:numPr>
        <w:rPr>
          <w:rFonts w:cstheme="minorHAnsi"/>
          <w:bCs/>
        </w:rPr>
      </w:pPr>
      <w:r w:rsidRPr="00C844AE">
        <w:rPr>
          <w:rFonts w:cstheme="minorHAnsi"/>
          <w:bCs/>
        </w:rPr>
        <w:t xml:space="preserve">Yhden </w:t>
      </w:r>
      <w:r>
        <w:rPr>
          <w:rFonts w:cstheme="minorHAnsi"/>
          <w:bCs/>
        </w:rPr>
        <w:t xml:space="preserve">kuukauden katsastusjakso aiheuttaa ongelmia ja kuluja kuluttajille. </w:t>
      </w:r>
      <w:r w:rsidR="00607648">
        <w:rPr>
          <w:rFonts w:cstheme="minorHAnsi"/>
          <w:bCs/>
        </w:rPr>
        <w:t xml:space="preserve">Vaikka nykyisin katsastusjakso on neljä kuukautta, jää ainakin pääkaupunkiseudulla merkittävällä osalla asiakkaista katsastus suorittamatta määräajan puitteissa. Yhden kuukauden jaksoon katsastuksen saa osumaan </w:t>
      </w:r>
      <w:r w:rsidR="00607648">
        <w:rPr>
          <w:rFonts w:cstheme="minorHAnsi"/>
          <w:bCs/>
        </w:rPr>
        <w:lastRenderedPageBreak/>
        <w:t>entistä harvempi asiakas. Tästä aiheutuu rangaistuksia liikenteessä, rekisterikilpien haltuunottoja, auton käyttökelvottomuutta, ja hankaluuksia järjestää kilvettömän auton katsastus ja mahdolliset korjausajot.</w:t>
      </w:r>
    </w:p>
    <w:p w:rsidR="00607648" w:rsidRDefault="00607648" w:rsidP="00C844AE">
      <w:pPr>
        <w:pStyle w:val="Luettelokappale"/>
        <w:numPr>
          <w:ilvl w:val="0"/>
          <w:numId w:val="1"/>
        </w:numPr>
        <w:rPr>
          <w:rFonts w:cstheme="minorHAnsi"/>
          <w:bCs/>
        </w:rPr>
      </w:pPr>
      <w:r>
        <w:rPr>
          <w:rFonts w:cstheme="minorHAnsi"/>
          <w:bCs/>
        </w:rPr>
        <w:t>Mahdollisuus siirtää katsastusajankohtaa saa aikaan suuria hankaluuksia katsastusalan yrityksille, ja sitä kautta myös asiakkaille. Todennäköisesti merkittävä osa asiakkaista haluaisi katsastaa autonsa lämpöisinä vuodenaikoina (kevät, kesä ja alkusyksy). Tämä saa yrityksille aikaan suuria ongelmia saada työntekijäresurssit ja asiakasmäärät kohtaamaan. Syksyllä ja talvella ei olisi töitä jolloin henkilökuntaa pitäisi vähentää. Keväällä ruuhkahuippu, sesonkityövoimaa ei tälle alalle ole saatavissa. Tällöin palveluiden saatavuus jää heikoksi, jonotusajat pitkiksi, asiakkaat tyytymättömiksi ja töitä tekevä henkilökunta loppuun</w:t>
      </w:r>
      <w:r w:rsidR="00EB1B15">
        <w:rPr>
          <w:rFonts w:cstheme="minorHAnsi"/>
          <w:bCs/>
        </w:rPr>
        <w:t xml:space="preserve"> </w:t>
      </w:r>
      <w:r>
        <w:rPr>
          <w:rFonts w:cstheme="minorHAnsi"/>
          <w:bCs/>
        </w:rPr>
        <w:t>palaneeksi.</w:t>
      </w:r>
    </w:p>
    <w:p w:rsidR="000D7EA8" w:rsidRDefault="00EB1B15" w:rsidP="00C844AE">
      <w:pPr>
        <w:pStyle w:val="Luettelokappale"/>
        <w:numPr>
          <w:ilvl w:val="0"/>
          <w:numId w:val="1"/>
        </w:numPr>
        <w:rPr>
          <w:rFonts w:cstheme="minorHAnsi"/>
          <w:bCs/>
        </w:rPr>
      </w:pPr>
      <w:r>
        <w:rPr>
          <w:rFonts w:cstheme="minorHAnsi"/>
          <w:bCs/>
        </w:rPr>
        <w:t>Jo nykyisin katsastusten epäta</w:t>
      </w:r>
      <w:r w:rsidR="000D7EA8">
        <w:rPr>
          <w:rFonts w:cstheme="minorHAnsi"/>
          <w:bCs/>
        </w:rPr>
        <w:t>sainen jakautuminen vuoden mittaan luo yrityksille resurssiongelmia. Kyseinen uudistus vain pahentaisi ongelmaa. Sesongista tulisi lyhyt, osa vuotta o</w:t>
      </w:r>
      <w:r w:rsidR="00104875">
        <w:rPr>
          <w:rFonts w:cstheme="minorHAnsi"/>
          <w:bCs/>
        </w:rPr>
        <w:t>lisi tehtävä muita töitä. Katsastajaksi</w:t>
      </w:r>
      <w:r w:rsidR="000D7EA8">
        <w:rPr>
          <w:rFonts w:cstheme="minorHAnsi"/>
          <w:bCs/>
        </w:rPr>
        <w:t xml:space="preserve"> kouluttautuminen on siinä määrin kallista ja työlästä että ala ei enää olisi varteenotettava uravaihtoehto kenellekään jolla on vielä mahdollisuus valita.</w:t>
      </w:r>
      <w:r w:rsidR="00104875">
        <w:rPr>
          <w:rFonts w:cstheme="minorHAnsi"/>
          <w:bCs/>
        </w:rPr>
        <w:t xml:space="preserve"> </w:t>
      </w:r>
    </w:p>
    <w:p w:rsidR="002F0715" w:rsidRPr="002F0715" w:rsidRDefault="002F0715" w:rsidP="002F0715">
      <w:pPr>
        <w:rPr>
          <w:rFonts w:cstheme="minorHAnsi"/>
          <w:bCs/>
        </w:rPr>
      </w:pPr>
    </w:p>
    <w:p w:rsidR="00EB1B15" w:rsidRPr="00EB1B15" w:rsidRDefault="00EB1B15" w:rsidP="00EB1B15">
      <w:pPr>
        <w:rPr>
          <w:rFonts w:cstheme="minorHAnsi"/>
          <w:bCs/>
        </w:rPr>
      </w:pPr>
    </w:p>
    <w:p w:rsidR="00EB1B15" w:rsidRDefault="00EB1B15" w:rsidP="000D7EA8">
      <w:pPr>
        <w:rPr>
          <w:rFonts w:cstheme="minorHAnsi"/>
          <w:bCs/>
        </w:rPr>
      </w:pPr>
      <w:r>
        <w:rPr>
          <w:rFonts w:cstheme="minorHAnsi"/>
          <w:bCs/>
        </w:rPr>
        <w:t>Kunnioittaen,</w:t>
      </w:r>
    </w:p>
    <w:p w:rsidR="00EB1B15" w:rsidRDefault="00EB1B15" w:rsidP="000D7EA8">
      <w:pPr>
        <w:rPr>
          <w:rFonts w:cstheme="minorHAnsi"/>
          <w:bCs/>
        </w:rPr>
      </w:pPr>
    </w:p>
    <w:p w:rsidR="00EB1B15" w:rsidRDefault="00EB1B15" w:rsidP="00EB1B15">
      <w:pPr>
        <w:pStyle w:val="Eivli"/>
      </w:pPr>
      <w:r>
        <w:t>Reilukatsastus Oy</w:t>
      </w:r>
    </w:p>
    <w:p w:rsidR="00EB1B15" w:rsidRDefault="00EB1B15" w:rsidP="00EB1B15">
      <w:pPr>
        <w:pStyle w:val="Eivli"/>
      </w:pPr>
      <w:r>
        <w:t>Herttoniemen Autokatsastus Oy</w:t>
      </w:r>
    </w:p>
    <w:p w:rsidR="00EB1B15" w:rsidRDefault="00EB1B15" w:rsidP="00EB1B15">
      <w:pPr>
        <w:pStyle w:val="Eivli"/>
      </w:pPr>
      <w:r>
        <w:t>Suomen Katsastusmies Oy</w:t>
      </w:r>
    </w:p>
    <w:p w:rsidR="00EB1B15" w:rsidRDefault="00EB1B15" w:rsidP="00EB1B15">
      <w:pPr>
        <w:pStyle w:val="Eivli"/>
      </w:pPr>
      <w:r>
        <w:t>Turun Katsastus Center Oy</w:t>
      </w:r>
    </w:p>
    <w:p w:rsidR="00EB1B15" w:rsidRDefault="00EB1B15" w:rsidP="00EB1B15">
      <w:pPr>
        <w:pStyle w:val="Eivli"/>
      </w:pPr>
    </w:p>
    <w:p w:rsidR="00EB1B15" w:rsidRDefault="00EB1B15" w:rsidP="00EB1B15">
      <w:pPr>
        <w:pStyle w:val="Eivli"/>
      </w:pPr>
    </w:p>
    <w:p w:rsidR="000D7EA8" w:rsidRDefault="00EB1B15" w:rsidP="000D7EA8">
      <w:pPr>
        <w:rPr>
          <w:rFonts w:cstheme="minorHAnsi"/>
          <w:bCs/>
        </w:rPr>
      </w:pPr>
      <w:r>
        <w:rPr>
          <w:rFonts w:cstheme="minorHAnsi"/>
          <w:bCs/>
        </w:rPr>
        <w:t>Juha Ovaska</w:t>
      </w:r>
      <w:r w:rsidR="000D7EA8">
        <w:rPr>
          <w:rFonts w:cstheme="minorHAnsi"/>
          <w:bCs/>
        </w:rPr>
        <w:t xml:space="preserve"> </w:t>
      </w:r>
    </w:p>
    <w:p w:rsidR="000D7EA8" w:rsidRPr="000D7EA8" w:rsidRDefault="000D7EA8" w:rsidP="000D7EA8">
      <w:pPr>
        <w:rPr>
          <w:rFonts w:cstheme="minorHAnsi"/>
          <w:bCs/>
        </w:rPr>
      </w:pPr>
    </w:p>
    <w:p w:rsidR="00D53E45" w:rsidRPr="00D53E45" w:rsidRDefault="00D53E45" w:rsidP="00D53E45">
      <w:pPr>
        <w:rPr>
          <w:rFonts w:cstheme="minorHAnsi"/>
        </w:rPr>
      </w:pPr>
    </w:p>
    <w:sectPr w:rsidR="00D53E45" w:rsidRPr="00D53E4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67CA3"/>
    <w:multiLevelType w:val="hybridMultilevel"/>
    <w:tmpl w:val="F302173C"/>
    <w:lvl w:ilvl="0" w:tplc="216A29FC">
      <w:numFmt w:val="bullet"/>
      <w:lvlText w:val="-"/>
      <w:lvlJc w:val="left"/>
      <w:pPr>
        <w:ind w:left="720" w:hanging="360"/>
      </w:pPr>
      <w:rPr>
        <w:rFonts w:ascii="Calibri" w:eastAsiaTheme="minorHAnsi" w:hAnsi="Calibri"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E45"/>
    <w:rsid w:val="00051DBF"/>
    <w:rsid w:val="000A332B"/>
    <w:rsid w:val="000D7EA8"/>
    <w:rsid w:val="00104875"/>
    <w:rsid w:val="001A43FD"/>
    <w:rsid w:val="002E387D"/>
    <w:rsid w:val="002F0715"/>
    <w:rsid w:val="003404F0"/>
    <w:rsid w:val="004913FC"/>
    <w:rsid w:val="00607648"/>
    <w:rsid w:val="006D4CED"/>
    <w:rsid w:val="0083148D"/>
    <w:rsid w:val="00A032D0"/>
    <w:rsid w:val="00BD2FDD"/>
    <w:rsid w:val="00C844AE"/>
    <w:rsid w:val="00D53E45"/>
    <w:rsid w:val="00DF4528"/>
    <w:rsid w:val="00E64F1A"/>
    <w:rsid w:val="00EB1B1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D53E45"/>
    <w:pPr>
      <w:autoSpaceDE w:val="0"/>
      <w:autoSpaceDN w:val="0"/>
      <w:adjustRightInd w:val="0"/>
      <w:spacing w:after="0" w:line="240" w:lineRule="auto"/>
    </w:pPr>
    <w:rPr>
      <w:rFonts w:ascii="Arial" w:hAnsi="Arial" w:cs="Arial"/>
      <w:color w:val="000000"/>
      <w:sz w:val="24"/>
      <w:szCs w:val="24"/>
    </w:rPr>
  </w:style>
  <w:style w:type="paragraph" w:styleId="Luettelokappale">
    <w:name w:val="List Paragraph"/>
    <w:basedOn w:val="Normaali"/>
    <w:uiPriority w:val="34"/>
    <w:qFormat/>
    <w:rsid w:val="00DF4528"/>
    <w:pPr>
      <w:ind w:left="720"/>
      <w:contextualSpacing/>
    </w:pPr>
  </w:style>
  <w:style w:type="paragraph" w:styleId="Seliteteksti">
    <w:name w:val="Balloon Text"/>
    <w:basedOn w:val="Normaali"/>
    <w:link w:val="SelitetekstiChar"/>
    <w:uiPriority w:val="99"/>
    <w:semiHidden/>
    <w:unhideWhenUsed/>
    <w:rsid w:val="00E64F1A"/>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64F1A"/>
    <w:rPr>
      <w:rFonts w:ascii="Segoe UI" w:hAnsi="Segoe UI" w:cs="Segoe UI"/>
      <w:sz w:val="18"/>
      <w:szCs w:val="18"/>
    </w:rPr>
  </w:style>
  <w:style w:type="paragraph" w:styleId="Eivli">
    <w:name w:val="No Spacing"/>
    <w:uiPriority w:val="1"/>
    <w:qFormat/>
    <w:rsid w:val="00EB1B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D53E45"/>
    <w:pPr>
      <w:autoSpaceDE w:val="0"/>
      <w:autoSpaceDN w:val="0"/>
      <w:adjustRightInd w:val="0"/>
      <w:spacing w:after="0" w:line="240" w:lineRule="auto"/>
    </w:pPr>
    <w:rPr>
      <w:rFonts w:ascii="Arial" w:hAnsi="Arial" w:cs="Arial"/>
      <w:color w:val="000000"/>
      <w:sz w:val="24"/>
      <w:szCs w:val="24"/>
    </w:rPr>
  </w:style>
  <w:style w:type="paragraph" w:styleId="Luettelokappale">
    <w:name w:val="List Paragraph"/>
    <w:basedOn w:val="Normaali"/>
    <w:uiPriority w:val="34"/>
    <w:qFormat/>
    <w:rsid w:val="00DF4528"/>
    <w:pPr>
      <w:ind w:left="720"/>
      <w:contextualSpacing/>
    </w:pPr>
  </w:style>
  <w:style w:type="paragraph" w:styleId="Seliteteksti">
    <w:name w:val="Balloon Text"/>
    <w:basedOn w:val="Normaali"/>
    <w:link w:val="SelitetekstiChar"/>
    <w:uiPriority w:val="99"/>
    <w:semiHidden/>
    <w:unhideWhenUsed/>
    <w:rsid w:val="00E64F1A"/>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64F1A"/>
    <w:rPr>
      <w:rFonts w:ascii="Segoe UI" w:hAnsi="Segoe UI" w:cs="Segoe UI"/>
      <w:sz w:val="18"/>
      <w:szCs w:val="18"/>
    </w:rPr>
  </w:style>
  <w:style w:type="paragraph" w:styleId="Eivli">
    <w:name w:val="No Spacing"/>
    <w:uiPriority w:val="1"/>
    <w:qFormat/>
    <w:rsid w:val="00EB1B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3829</Characters>
  <Application>Microsoft Office Word</Application>
  <DocSecurity>4</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LVM</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Hakus Hernesaari 6</dc:creator>
  <cp:lastModifiedBy>Rosbäck Sonja</cp:lastModifiedBy>
  <cp:revision>2</cp:revision>
  <cp:lastPrinted>2016-12-12T12:20:00Z</cp:lastPrinted>
  <dcterms:created xsi:type="dcterms:W3CDTF">2017-01-09T10:57:00Z</dcterms:created>
  <dcterms:modified xsi:type="dcterms:W3CDTF">2017-01-09T10:57:00Z</dcterms:modified>
</cp:coreProperties>
</file>