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06" w:rsidRPr="00FA12A5" w:rsidRDefault="007E4B06" w:rsidP="004B6D54">
      <w:pPr>
        <w:jc w:val="both"/>
        <w:rPr>
          <w:rFonts w:ascii="Tahoma" w:hAnsi="Tahoma" w:cs="Tahoma"/>
        </w:rPr>
        <w:sectPr w:rsidR="007E4B06" w:rsidRPr="00FA12A5" w:rsidSect="001C6A6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567" w:bottom="567" w:left="1134" w:header="567" w:footer="567" w:gutter="0"/>
          <w:cols w:space="708"/>
          <w:docGrid w:linePitch="360"/>
        </w:sectPr>
      </w:pPr>
      <w:bookmarkStart w:id="0" w:name="_GoBack"/>
      <w:bookmarkEnd w:id="0"/>
    </w:p>
    <w:p w:rsidR="000502C9" w:rsidRPr="00AD3595" w:rsidRDefault="00AD3595" w:rsidP="004F3A99">
      <w:pPr>
        <w:rPr>
          <w:rFonts w:ascii="Tahoma" w:hAnsi="Tahoma" w:cs="Tahoma"/>
        </w:rPr>
      </w:pPr>
      <w:r w:rsidRPr="00AD3595">
        <w:rPr>
          <w:rFonts w:ascii="Tahoma" w:hAnsi="Tahoma" w:cs="Tahoma"/>
        </w:rPr>
        <w:t>Li</w:t>
      </w:r>
      <w:r w:rsidR="00660479">
        <w:rPr>
          <w:rFonts w:ascii="Tahoma" w:hAnsi="Tahoma" w:cs="Tahoma"/>
        </w:rPr>
        <w:t>ikenne-</w:t>
      </w:r>
      <w:r w:rsidRPr="00AD3595">
        <w:rPr>
          <w:rFonts w:ascii="Tahoma" w:hAnsi="Tahoma" w:cs="Tahoma"/>
        </w:rPr>
        <w:t xml:space="preserve"> ja viestintäministeriö</w:t>
      </w:r>
    </w:p>
    <w:p w:rsidR="007E40D3" w:rsidRPr="00AD3595" w:rsidRDefault="00AD3595" w:rsidP="004F3A99">
      <w:pPr>
        <w:rPr>
          <w:rFonts w:ascii="Tahoma" w:hAnsi="Tahoma" w:cs="Tahoma"/>
        </w:rPr>
      </w:pPr>
      <w:r w:rsidRPr="00AD3595">
        <w:rPr>
          <w:rFonts w:ascii="Tahoma" w:hAnsi="Tahoma" w:cs="Tahoma"/>
        </w:rPr>
        <w:t>Tieto-osasto/</w:t>
      </w:r>
      <w:r>
        <w:rPr>
          <w:rFonts w:ascii="Tahoma" w:hAnsi="Tahoma" w:cs="Tahoma"/>
        </w:rPr>
        <w:t>Turvallisuusyksikkö</w:t>
      </w:r>
    </w:p>
    <w:p w:rsidR="007E40D3" w:rsidRPr="0033129D" w:rsidRDefault="0033129D" w:rsidP="004F3A99">
      <w:pPr>
        <w:rPr>
          <w:rFonts w:ascii="Tahoma" w:hAnsi="Tahoma" w:cs="Tahoma"/>
        </w:rPr>
      </w:pPr>
      <w:r w:rsidRPr="0033129D">
        <w:rPr>
          <w:rFonts w:ascii="Tahoma" w:hAnsi="Tahoma" w:cs="Tahoma"/>
        </w:rPr>
        <w:t>Eteläesplanadi 16</w:t>
      </w:r>
    </w:p>
    <w:p w:rsidR="007E40D3" w:rsidRPr="0033129D" w:rsidRDefault="0033129D" w:rsidP="004F3A99">
      <w:pPr>
        <w:rPr>
          <w:rFonts w:ascii="Tahoma" w:hAnsi="Tahoma" w:cs="Tahoma"/>
        </w:rPr>
      </w:pPr>
      <w:r w:rsidRPr="0033129D">
        <w:rPr>
          <w:rFonts w:ascii="Tahoma" w:hAnsi="Tahoma" w:cs="Tahoma"/>
        </w:rPr>
        <w:t>PL 31</w:t>
      </w:r>
    </w:p>
    <w:p w:rsidR="0033129D" w:rsidRPr="0033129D" w:rsidRDefault="0033129D" w:rsidP="004F3A99">
      <w:pPr>
        <w:rPr>
          <w:rFonts w:ascii="Tahoma" w:hAnsi="Tahoma" w:cs="Tahoma"/>
        </w:rPr>
      </w:pPr>
      <w:r>
        <w:rPr>
          <w:rFonts w:ascii="Tahoma" w:hAnsi="Tahoma" w:cs="Tahoma"/>
        </w:rPr>
        <w:t>00023 Valtioneuvosto</w:t>
      </w:r>
    </w:p>
    <w:p w:rsidR="007E40D3" w:rsidRPr="0033129D" w:rsidRDefault="007E40D3" w:rsidP="004F3A99">
      <w:pPr>
        <w:rPr>
          <w:rFonts w:ascii="Tahoma" w:hAnsi="Tahoma" w:cs="Tahoma"/>
        </w:rPr>
      </w:pPr>
    </w:p>
    <w:p w:rsidR="007E40D3" w:rsidRPr="0033129D" w:rsidRDefault="007E40D3" w:rsidP="004F3A99">
      <w:pPr>
        <w:rPr>
          <w:rFonts w:ascii="Tahoma" w:hAnsi="Tahoma" w:cs="Tahoma"/>
        </w:rPr>
      </w:pPr>
    </w:p>
    <w:p w:rsidR="007E40D3" w:rsidRPr="0033129D" w:rsidRDefault="0033129D" w:rsidP="001C6A63">
      <w:pPr>
        <w:tabs>
          <w:tab w:val="left" w:pos="1304"/>
          <w:tab w:val="left" w:pos="2608"/>
          <w:tab w:val="left" w:pos="4145"/>
        </w:tabs>
        <w:rPr>
          <w:rFonts w:ascii="Tahoma" w:hAnsi="Tahoma" w:cs="Tahoma"/>
        </w:rPr>
      </w:pPr>
      <w:r w:rsidRPr="0033129D">
        <w:rPr>
          <w:rFonts w:ascii="Tahoma" w:hAnsi="Tahoma" w:cs="Tahoma"/>
        </w:rPr>
        <w:t>Lausuntopyyntönne LVM/443/04/2018</w:t>
      </w:r>
      <w:r>
        <w:rPr>
          <w:rFonts w:ascii="Tahoma" w:hAnsi="Tahoma" w:cs="Tahoma"/>
        </w:rPr>
        <w:t xml:space="preserve"> </w:t>
      </w:r>
      <w:r w:rsidRPr="0033129D">
        <w:rPr>
          <w:rFonts w:ascii="Tahoma" w:hAnsi="Tahoma" w:cs="Tahoma"/>
        </w:rPr>
        <w:t>22.10.2018</w:t>
      </w:r>
      <w:r w:rsidR="00397909" w:rsidRPr="0033129D">
        <w:rPr>
          <w:rFonts w:ascii="Tahoma" w:hAnsi="Tahoma" w:cs="Tahoma"/>
        </w:rPr>
        <w:tab/>
      </w:r>
      <w:r w:rsidR="00397909" w:rsidRPr="0033129D">
        <w:rPr>
          <w:rFonts w:ascii="Tahoma" w:hAnsi="Tahoma" w:cs="Tahoma"/>
        </w:rPr>
        <w:tab/>
      </w:r>
      <w:r w:rsidR="001C6A63" w:rsidRPr="0033129D">
        <w:rPr>
          <w:rFonts w:ascii="Tahoma" w:hAnsi="Tahoma" w:cs="Tahoma"/>
        </w:rPr>
        <w:tab/>
      </w:r>
    </w:p>
    <w:p w:rsidR="007E40D3" w:rsidRPr="0033129D" w:rsidRDefault="007E40D3" w:rsidP="004F3A99">
      <w:pPr>
        <w:rPr>
          <w:rFonts w:ascii="Tahoma" w:hAnsi="Tahoma" w:cs="Tahoma"/>
        </w:rPr>
      </w:pPr>
    </w:p>
    <w:p w:rsidR="0033129D" w:rsidRDefault="0033129D" w:rsidP="0033129D">
      <w:pPr>
        <w:pStyle w:val="Leipteksti"/>
        <w:ind w:left="0"/>
        <w:rPr>
          <w:rFonts w:ascii="Tahoma" w:hAnsi="Tahoma" w:cs="Tahoma"/>
          <w:b/>
          <w:bCs/>
        </w:rPr>
      </w:pPr>
      <w:r w:rsidRPr="0033129D">
        <w:rPr>
          <w:rFonts w:ascii="Tahoma" w:hAnsi="Tahoma" w:cs="Tahoma"/>
          <w:b/>
          <w:bCs/>
        </w:rPr>
        <w:t>Euroopan komission ehdotuksesta luopua vuodenajoittaisesta kellonajan siirrosta</w:t>
      </w:r>
    </w:p>
    <w:p w:rsidR="0033129D" w:rsidRDefault="0033129D" w:rsidP="0033129D">
      <w:pPr>
        <w:pStyle w:val="Default"/>
        <w:spacing w:after="14"/>
        <w:ind w:left="2608"/>
        <w:rPr>
          <w:rFonts w:ascii="Tahoma" w:hAnsi="Tahoma" w:cs="Tahoma"/>
          <w:sz w:val="22"/>
          <w:szCs w:val="22"/>
        </w:rPr>
      </w:pPr>
    </w:p>
    <w:p w:rsidR="0033129D" w:rsidRPr="0033129D" w:rsidRDefault="0033129D" w:rsidP="0033129D">
      <w:pPr>
        <w:pStyle w:val="Default"/>
        <w:spacing w:after="14"/>
        <w:ind w:left="2608"/>
        <w:rPr>
          <w:rFonts w:ascii="Tahoma" w:hAnsi="Tahoma" w:cs="Tahoma"/>
          <w:sz w:val="22"/>
          <w:szCs w:val="22"/>
        </w:rPr>
      </w:pPr>
      <w:r w:rsidRPr="0033129D">
        <w:rPr>
          <w:rFonts w:ascii="Tahoma" w:hAnsi="Tahoma" w:cs="Tahoma"/>
          <w:sz w:val="22"/>
          <w:szCs w:val="22"/>
        </w:rPr>
        <w:t xml:space="preserve">Jos Suomi luopuu kellonajan siirroista yksipuolisesti, se ei ole hyväksi Suomelle. Jo nyt siirtyminen eri päivinä kuin Yhdysvallat aiheuttaa sekaannuksia (puhelin)neuvotteluajoissa </w:t>
      </w:r>
      <w:proofErr w:type="gramStart"/>
      <w:r w:rsidRPr="0033129D">
        <w:rPr>
          <w:rFonts w:ascii="Tahoma" w:hAnsi="Tahoma" w:cs="Tahoma"/>
          <w:sz w:val="22"/>
          <w:szCs w:val="22"/>
        </w:rPr>
        <w:t>yms..</w:t>
      </w:r>
      <w:proofErr w:type="gramEnd"/>
      <w:r w:rsidRPr="0033129D">
        <w:rPr>
          <w:rFonts w:ascii="Tahoma" w:hAnsi="Tahoma" w:cs="Tahoma"/>
          <w:sz w:val="22"/>
          <w:szCs w:val="22"/>
        </w:rPr>
        <w:t xml:space="preserve"> Yhdessä muun Euroopan kanssa muutos olisi hyvä.</w:t>
      </w:r>
    </w:p>
    <w:p w:rsidR="0033129D" w:rsidRPr="0033129D" w:rsidRDefault="0033129D" w:rsidP="0033129D">
      <w:pPr>
        <w:pStyle w:val="Default"/>
        <w:spacing w:after="14"/>
        <w:ind w:left="2608"/>
        <w:rPr>
          <w:rFonts w:ascii="Tahoma" w:hAnsi="Tahoma" w:cs="Tahoma"/>
          <w:sz w:val="22"/>
          <w:szCs w:val="22"/>
        </w:rPr>
      </w:pPr>
    </w:p>
    <w:p w:rsidR="0033129D" w:rsidRPr="0033129D" w:rsidRDefault="0033129D" w:rsidP="0033129D">
      <w:pPr>
        <w:pStyle w:val="Default"/>
        <w:spacing w:after="14"/>
        <w:ind w:left="2608"/>
        <w:rPr>
          <w:rFonts w:ascii="Tahoma" w:hAnsi="Tahoma" w:cs="Tahoma"/>
          <w:sz w:val="22"/>
          <w:szCs w:val="22"/>
        </w:rPr>
      </w:pPr>
      <w:r w:rsidRPr="0033129D">
        <w:rPr>
          <w:rFonts w:ascii="Tahoma" w:hAnsi="Tahoma" w:cs="Tahoma"/>
          <w:sz w:val="22"/>
          <w:szCs w:val="22"/>
        </w:rPr>
        <w:t xml:space="preserve">Se mikä ”aika” Suomen tulisi valita onkin Suomen vientitoiminnan kannalta haastavampi. ”Pysyvä kesäaika” (GMT +3) kaventaa Suomen aikaeroa itä-markkinoiden suuntaan (Aasia, Intia, Venäjä erityisesti), mikä helpottaa yhteydenpitoa siihen suuntaan. Mutta samalla se vaikeuttaa yhteydenpitoa länsi-markkinoille (lähinnä Latinalainen-Amerikka. Sekä Yhdysvaltoihin ja Kanadaan heidän talviaikana, jos he eivät siirry myös pysyvään kesäaikaan). Tärkeintä Suomelle kaupan kannalta on kuitenkin pysyä lähellä </w:t>
      </w:r>
      <w:proofErr w:type="spellStart"/>
      <w:r w:rsidRPr="0033129D">
        <w:rPr>
          <w:rFonts w:ascii="Tahoma" w:hAnsi="Tahoma" w:cs="Tahoma"/>
          <w:sz w:val="22"/>
          <w:szCs w:val="22"/>
        </w:rPr>
        <w:t>Keski</w:t>
      </w:r>
      <w:proofErr w:type="spellEnd"/>
      <w:r w:rsidRPr="0033129D">
        <w:rPr>
          <w:rFonts w:ascii="Tahoma" w:hAnsi="Tahoma" w:cs="Tahoma"/>
          <w:sz w:val="22"/>
          <w:szCs w:val="22"/>
        </w:rPr>
        <w:t>-Euroopan aikaa tai olla samassa ajassa sen kanssa, koska suurin osa vientitoiminnan kommunikaatiosta kohdistuu juuri lähimarkkinoille.</w:t>
      </w:r>
    </w:p>
    <w:p w:rsidR="0033129D" w:rsidRPr="0033129D" w:rsidRDefault="0033129D" w:rsidP="0033129D">
      <w:pPr>
        <w:pStyle w:val="Default"/>
        <w:spacing w:after="14"/>
        <w:ind w:left="2608"/>
        <w:rPr>
          <w:rFonts w:ascii="Tahoma" w:hAnsi="Tahoma" w:cs="Tahoma"/>
          <w:sz w:val="22"/>
          <w:szCs w:val="22"/>
        </w:rPr>
      </w:pPr>
    </w:p>
    <w:p w:rsidR="0033129D" w:rsidRPr="0033129D" w:rsidRDefault="0033129D" w:rsidP="0033129D">
      <w:pPr>
        <w:pStyle w:val="Default"/>
        <w:spacing w:after="14"/>
        <w:ind w:left="2608"/>
        <w:rPr>
          <w:rFonts w:ascii="Tahoma" w:hAnsi="Tahoma" w:cs="Tahoma"/>
          <w:sz w:val="22"/>
          <w:szCs w:val="22"/>
        </w:rPr>
      </w:pPr>
      <w:r w:rsidRPr="0033129D">
        <w:rPr>
          <w:rFonts w:ascii="Tahoma" w:hAnsi="Tahoma" w:cs="Tahoma"/>
          <w:sz w:val="22"/>
          <w:szCs w:val="22"/>
        </w:rPr>
        <w:t xml:space="preserve">Jos muu Eurooppa siirtyy pysyvään ”talviaikaan” niin, silloin Suomen tulisi seurata samaa käytäntöä. Jos Eurooppa siirtyy pysyvään ”kesäaikaan”, olisi Suomella jopa mahdollisuus samaan aikavyöhykkeeseen </w:t>
      </w:r>
      <w:proofErr w:type="spellStart"/>
      <w:r w:rsidRPr="0033129D">
        <w:rPr>
          <w:rFonts w:ascii="Tahoma" w:hAnsi="Tahoma" w:cs="Tahoma"/>
          <w:sz w:val="22"/>
          <w:szCs w:val="22"/>
        </w:rPr>
        <w:t>Keski</w:t>
      </w:r>
      <w:proofErr w:type="spellEnd"/>
      <w:r w:rsidRPr="0033129D">
        <w:rPr>
          <w:rFonts w:ascii="Tahoma" w:hAnsi="Tahoma" w:cs="Tahoma"/>
          <w:sz w:val="22"/>
          <w:szCs w:val="22"/>
        </w:rPr>
        <w:t>-Euroopan kanssa pysymällä ”talviajassa”.</w:t>
      </w:r>
    </w:p>
    <w:p w:rsidR="00397909" w:rsidRPr="0033129D" w:rsidRDefault="00397909" w:rsidP="0033129D">
      <w:pPr>
        <w:pStyle w:val="Otsikko2"/>
        <w:ind w:left="2608"/>
        <w:rPr>
          <w:rFonts w:ascii="Tahoma" w:hAnsi="Tahoma" w:cs="Tahoma"/>
        </w:rPr>
      </w:pPr>
    </w:p>
    <w:p w:rsidR="00093B36" w:rsidRPr="0033129D" w:rsidRDefault="00093B36" w:rsidP="00093B36">
      <w:pPr>
        <w:pStyle w:val="Leipteksti"/>
        <w:rPr>
          <w:rFonts w:ascii="Tahoma" w:hAnsi="Tahoma" w:cs="Tahoma"/>
        </w:rPr>
      </w:pPr>
    </w:p>
    <w:p w:rsidR="00397909" w:rsidRPr="00FA12A5" w:rsidRDefault="001969CB" w:rsidP="007E40D3">
      <w:pPr>
        <w:pStyle w:val="Leipteksti"/>
        <w:rPr>
          <w:rFonts w:ascii="Tahoma" w:hAnsi="Tahoma" w:cs="Tahoma"/>
          <w:lang w:val="en-US"/>
        </w:rPr>
      </w:pPr>
      <w:r w:rsidRPr="00FA12A5">
        <w:rPr>
          <w:rFonts w:ascii="Tahoma" w:hAnsi="Tahoma" w:cs="Tahoma"/>
          <w:lang w:val="en-US"/>
        </w:rPr>
        <w:t>Business Finland Oy</w:t>
      </w:r>
    </w:p>
    <w:p w:rsidR="007E40D3" w:rsidRPr="00FA12A5" w:rsidRDefault="007E40D3" w:rsidP="007E40D3">
      <w:pPr>
        <w:pStyle w:val="Leipteksti"/>
        <w:rPr>
          <w:rFonts w:ascii="Tahoma" w:hAnsi="Tahoma" w:cs="Tahoma"/>
          <w:lang w:val="en-US"/>
        </w:rPr>
      </w:pPr>
    </w:p>
    <w:p w:rsidR="00DE62B0" w:rsidRPr="00DE62B0" w:rsidRDefault="0033129D" w:rsidP="0033129D">
      <w:pPr>
        <w:pStyle w:val="Leipteksti"/>
        <w:tabs>
          <w:tab w:val="left" w:pos="6521"/>
        </w:tabs>
      </w:pPr>
      <w:r>
        <w:rPr>
          <w:rFonts w:ascii="Tahoma" w:hAnsi="Tahoma" w:cs="Tahoma"/>
          <w:lang w:val="en-US"/>
        </w:rPr>
        <w:t>Risto Vuohelainen</w:t>
      </w:r>
      <w:r w:rsidR="004D5319" w:rsidRPr="00FA12A5">
        <w:rPr>
          <w:rFonts w:ascii="Tahoma" w:hAnsi="Tahoma" w:cs="Tahoma"/>
          <w:lang w:val="en-US"/>
        </w:rPr>
        <w:tab/>
      </w:r>
      <w:r w:rsidR="007E40D3" w:rsidRPr="00FA12A5">
        <w:rPr>
          <w:rFonts w:ascii="Tahoma" w:hAnsi="Tahoma" w:cs="Tahoma"/>
          <w:lang w:val="en-US"/>
        </w:rPr>
        <w:br/>
      </w:r>
      <w:r w:rsidRPr="0033129D">
        <w:rPr>
          <w:rFonts w:ascii="Tahoma" w:hAnsi="Tahoma" w:cs="Tahoma"/>
          <w:lang w:val="en-US"/>
        </w:rPr>
        <w:t>Executive Vice President</w:t>
      </w:r>
    </w:p>
    <w:p w:rsidR="00DE62B0" w:rsidRPr="00DE62B0" w:rsidRDefault="00DE62B0" w:rsidP="00DE62B0"/>
    <w:p w:rsidR="00DE62B0" w:rsidRPr="00DE62B0" w:rsidRDefault="00DE62B0" w:rsidP="00DE62B0"/>
    <w:p w:rsidR="00DE62B0" w:rsidRPr="00DE62B0" w:rsidRDefault="00DE62B0" w:rsidP="00DE62B0"/>
    <w:p w:rsidR="003773E3" w:rsidRDefault="003773E3" w:rsidP="00DE62B0">
      <w:pPr>
        <w:tabs>
          <w:tab w:val="left" w:pos="1680"/>
        </w:tabs>
      </w:pPr>
    </w:p>
    <w:p w:rsidR="00FA12A5" w:rsidRDefault="00FA12A5" w:rsidP="00DE62B0">
      <w:pPr>
        <w:tabs>
          <w:tab w:val="left" w:pos="1680"/>
        </w:tabs>
      </w:pPr>
    </w:p>
    <w:p w:rsidR="00FA12A5" w:rsidRDefault="00FA12A5" w:rsidP="00DE62B0">
      <w:pPr>
        <w:tabs>
          <w:tab w:val="left" w:pos="1680"/>
        </w:tabs>
      </w:pPr>
    </w:p>
    <w:p w:rsidR="00FA12A5" w:rsidRDefault="00FA12A5" w:rsidP="00DE62B0">
      <w:pPr>
        <w:tabs>
          <w:tab w:val="left" w:pos="1680"/>
        </w:tabs>
      </w:pPr>
    </w:p>
    <w:sectPr w:rsidR="00FA12A5" w:rsidSect="00C214C1">
      <w:footerReference w:type="default" r:id="rId15"/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B4" w:rsidRDefault="00602CB4" w:rsidP="00CE31C1">
      <w:r>
        <w:separator/>
      </w:r>
    </w:p>
  </w:endnote>
  <w:endnote w:type="continuationSeparator" w:id="0">
    <w:p w:rsidR="00602CB4" w:rsidRDefault="00602CB4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:rsidR="00811E82" w:rsidRDefault="00811E82" w:rsidP="00091958">
          <w:pPr>
            <w:pStyle w:val="Alatunniste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11E82" w:rsidRPr="00FA12A5" w:rsidRDefault="00811E82" w:rsidP="00091958">
          <w:pPr>
            <w:pStyle w:val="Alatunniste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  <w:lang w:eastAsia="fi-FI"/>
            </w:rPr>
            <w:drawing>
              <wp:anchor distT="0" distB="0" distL="114300" distR="114300" simplePos="0" relativeHeight="251670528" behindDoc="1" locked="1" layoutInCell="1" allowOverlap="1" wp14:anchorId="76DDBC5B" wp14:editId="76DDBC5C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FA12A5">
            <w:rPr>
              <w:rFonts w:ascii="Tahoma" w:hAnsi="Tahoma" w:cs="Tahoma"/>
              <w:b/>
              <w:color w:val="002EA2"/>
              <w:lang w:val="fi-FI"/>
            </w:rPr>
            <w:t>Visiting</w:t>
          </w:r>
          <w:proofErr w:type="spellEnd"/>
          <w:r w:rsidRPr="00FA12A5">
            <w:rPr>
              <w:rFonts w:ascii="Tahoma" w:hAnsi="Tahoma" w:cs="Tahoma"/>
              <w:b/>
              <w:color w:val="002EA2"/>
              <w:lang w:val="fi-FI"/>
            </w:rPr>
            <w:t xml:space="preserve"> </w:t>
          </w:r>
          <w:proofErr w:type="spellStart"/>
          <w:r w:rsidRPr="00FA12A5">
            <w:rPr>
              <w:rFonts w:ascii="Tahoma" w:hAnsi="Tahoma" w:cs="Tahoma"/>
              <w:b/>
              <w:color w:val="002EA2"/>
              <w:lang w:val="fi-FI"/>
            </w:rPr>
            <w:t>address</w:t>
          </w:r>
          <w:proofErr w:type="spellEnd"/>
          <w:r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:rsidR="00811E82" w:rsidRPr="00FA12A5" w:rsidRDefault="00811E82" w:rsidP="00091958">
          <w:pPr>
            <w:pStyle w:val="Alatunniste"/>
            <w:rPr>
              <w:rFonts w:ascii="Tahoma" w:hAnsi="Tahoma" w:cs="Tahoma"/>
              <w:lang w:val="fi-FI"/>
            </w:rPr>
          </w:pPr>
          <w:proofErr w:type="spellStart"/>
          <w:r w:rsidRPr="00FA12A5">
            <w:rPr>
              <w:rFonts w:ascii="Tahoma" w:hAnsi="Tahoma" w:cs="Tahoma"/>
              <w:lang w:val="fi-FI"/>
            </w:rPr>
            <w:t>Porkkalankatu</w:t>
          </w:r>
          <w:proofErr w:type="spellEnd"/>
          <w:r w:rsidRPr="00FA12A5">
            <w:rPr>
              <w:rFonts w:ascii="Tahoma" w:hAnsi="Tahoma" w:cs="Tahoma"/>
              <w:lang w:val="fi-FI"/>
            </w:rPr>
            <w:t xml:space="preserve"> 1, Helsinki </w:t>
          </w:r>
        </w:p>
        <w:p w:rsidR="00811E82" w:rsidRPr="00FA12A5" w:rsidRDefault="00811E82" w:rsidP="00DD2840">
          <w:pPr>
            <w:pStyle w:val="Alatunniste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11E82" w:rsidRPr="00FA12A5" w:rsidRDefault="00811E82" w:rsidP="00091958">
          <w:pPr>
            <w:pStyle w:val="Alatunniste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:rsidR="00811E82" w:rsidRPr="00FA12A5" w:rsidRDefault="00811E82" w:rsidP="00091958">
          <w:pPr>
            <w:pStyle w:val="Alatunniste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:rsidR="00811E82" w:rsidRPr="00FA12A5" w:rsidRDefault="003E33FD" w:rsidP="00DD2840">
          <w:pPr>
            <w:pStyle w:val="Alatunniste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262A3" w:rsidRPr="00FA12A5" w:rsidRDefault="00B262A3" w:rsidP="00091958">
          <w:pPr>
            <w:pStyle w:val="Alatunniste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:rsidR="00811E82" w:rsidRPr="00FA12A5" w:rsidRDefault="00811E82" w:rsidP="00091958">
          <w:pPr>
            <w:pStyle w:val="Alatunniste"/>
            <w:rPr>
              <w:rFonts w:ascii="Tahoma" w:hAnsi="Tahoma" w:cs="Tahoma"/>
            </w:rPr>
          </w:pPr>
          <w:proofErr w:type="spellStart"/>
          <w:r w:rsidRPr="00FA12A5">
            <w:rPr>
              <w:rFonts w:ascii="Tahoma" w:hAnsi="Tahoma" w:cs="Tahoma"/>
            </w:rPr>
            <w:t>P.O.Box</w:t>
          </w:r>
          <w:proofErr w:type="spellEnd"/>
          <w:r w:rsidRPr="00FA12A5">
            <w:rPr>
              <w:rFonts w:ascii="Tahoma" w:hAnsi="Tahoma" w:cs="Tahoma"/>
            </w:rPr>
            <w:t xml:space="preserve"> 69, </w:t>
          </w:r>
          <w:r w:rsidR="003E33FD" w:rsidRPr="00FA12A5">
            <w:rPr>
              <w:rFonts w:ascii="Tahoma" w:hAnsi="Tahoma" w:cs="Tahoma"/>
            </w:rPr>
            <w:t>FI-</w:t>
          </w:r>
          <w:r w:rsidRPr="00FA12A5">
            <w:rPr>
              <w:rFonts w:ascii="Tahoma" w:hAnsi="Tahoma" w:cs="Tahoma"/>
            </w:rPr>
            <w:t>00101 Helsinki, Finland</w:t>
          </w:r>
        </w:p>
        <w:p w:rsidR="00811E82" w:rsidRPr="00FA12A5" w:rsidRDefault="00432AED" w:rsidP="00DD2840">
          <w:pPr>
            <w:pStyle w:val="Alatunniste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:rsidR="00811E82" w:rsidRPr="00FA12A5" w:rsidRDefault="00432AED" w:rsidP="00091958">
          <w:pPr>
            <w:pStyle w:val="Alatunniste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:rsidR="00811E82" w:rsidRPr="00FA12A5" w:rsidRDefault="00811E82" w:rsidP="003E33FD">
          <w:pPr>
            <w:pStyle w:val="Alatunniste"/>
            <w:rPr>
              <w:rFonts w:ascii="Tahoma" w:hAnsi="Tahoma" w:cs="Tahoma"/>
              <w:lang w:val="sv-FI"/>
            </w:rPr>
          </w:pPr>
          <w:proofErr w:type="spellStart"/>
          <w:r w:rsidRPr="00FA12A5">
            <w:rPr>
              <w:rFonts w:ascii="Tahoma" w:hAnsi="Tahoma" w:cs="Tahoma"/>
              <w:lang w:val="sv-FI"/>
            </w:rPr>
            <w:t>P.O.Box</w:t>
          </w:r>
          <w:proofErr w:type="spellEnd"/>
          <w:r w:rsidRPr="00FA12A5">
            <w:rPr>
              <w:rFonts w:ascii="Tahoma" w:hAnsi="Tahoma" w:cs="Tahoma"/>
              <w:lang w:val="sv-FI"/>
            </w:rPr>
            <w:t xml:space="preserve">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</w:t>
          </w:r>
          <w:proofErr w:type="spellStart"/>
          <w:r w:rsidR="003E33FD" w:rsidRPr="00FA12A5">
            <w:rPr>
              <w:rFonts w:ascii="Tahoma" w:hAnsi="Tahoma" w:cs="Tahoma"/>
              <w:lang w:val="sv-FI"/>
            </w:rPr>
            <w:t>Helsinki</w:t>
          </w:r>
          <w:proofErr w:type="spellEnd"/>
          <w:r w:rsidR="003E33FD" w:rsidRPr="00FA12A5">
            <w:rPr>
              <w:rFonts w:ascii="Tahoma" w:hAnsi="Tahoma" w:cs="Tahoma"/>
              <w:lang w:val="sv-FI"/>
            </w:rPr>
            <w:t xml:space="preserve">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:rsidR="003E33FD" w:rsidRPr="00FA12A5" w:rsidRDefault="00432AED" w:rsidP="00432AED">
          <w:pPr>
            <w:pStyle w:val="Alatunniste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:rsidR="00BC3625" w:rsidRDefault="00BC36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E349F9" w:rsidRPr="00A052CF" w:rsidRDefault="00E349F9" w:rsidP="00A524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25" w:rsidRPr="00BC3625" w:rsidRDefault="00BC3625" w:rsidP="00BC36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B4" w:rsidRDefault="00602CB4" w:rsidP="00CE31C1">
      <w:r>
        <w:separator/>
      </w:r>
    </w:p>
  </w:footnote>
  <w:footnote w:type="continuationSeparator" w:id="0">
    <w:p w:rsidR="00602CB4" w:rsidRDefault="00602CB4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:rsidTr="003F2746">
      <w:tc>
        <w:tcPr>
          <w:tcW w:w="5216" w:type="dxa"/>
          <w:vMerge w:val="restart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b/>
            <w:sz w:val="18"/>
          </w:rPr>
          <w:id w:val="1829327158"/>
        </w:sdtPr>
        <w:sdtEndPr/>
        <w:sdtContent>
          <w:tc>
            <w:tcPr>
              <w:tcW w:w="2609" w:type="dxa"/>
            </w:tcPr>
            <w:p w:rsidR="0033129D" w:rsidRDefault="0033129D" w:rsidP="00432AED">
              <w:pPr>
                <w:pStyle w:val="Yltunniste"/>
                <w:rPr>
                  <w:rFonts w:ascii="Tahoma" w:hAnsi="Tahoma" w:cs="Tahoma"/>
                  <w:b/>
                  <w:sz w:val="18"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Lausunto</w:t>
              </w:r>
            </w:p>
            <w:p w:rsidR="001C6A63" w:rsidRPr="00FA12A5" w:rsidRDefault="001C6A63" w:rsidP="00432AED">
              <w:pPr>
                <w:pStyle w:val="Yltunniste"/>
                <w:rPr>
                  <w:rFonts w:ascii="Tahoma" w:hAnsi="Tahoma" w:cs="Tahoma"/>
                  <w:b/>
                </w:rPr>
              </w:pPr>
            </w:p>
          </w:tc>
        </w:sdtContent>
      </w:sdt>
      <w:tc>
        <w:tcPr>
          <w:tcW w:w="1304" w:type="dxa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  <w:tc>
        <w:tcPr>
          <w:tcW w:w="1216" w:type="dxa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CA6941">
            <w:rPr>
              <w:rFonts w:ascii="Tahoma" w:hAnsi="Tahoma" w:cs="Tahoma"/>
              <w:noProof/>
            </w:rPr>
            <w:t>1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CA6941">
            <w:rPr>
              <w:rFonts w:ascii="Tahoma" w:hAnsi="Tahoma" w:cs="Tahoma"/>
              <w:noProof/>
            </w:rPr>
            <w:t>1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1C6A63" w:rsidRPr="00F30BCE" w:rsidTr="003F2746">
      <w:tc>
        <w:tcPr>
          <w:tcW w:w="5216" w:type="dxa"/>
          <w:vMerge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  <w:tc>
        <w:tcPr>
          <w:tcW w:w="2609" w:type="dxa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  <w:tc>
        <w:tcPr>
          <w:tcW w:w="2520" w:type="dxa"/>
          <w:gridSpan w:val="2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</w:tr>
    <w:tr w:rsidR="001C6A63" w:rsidRPr="00F30BCE" w:rsidTr="003F2746">
      <w:tc>
        <w:tcPr>
          <w:tcW w:w="5216" w:type="dxa"/>
          <w:vMerge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  <w:tc>
        <w:tcPr>
          <w:tcW w:w="2609" w:type="dxa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  <w:tc>
        <w:tcPr>
          <w:tcW w:w="2520" w:type="dxa"/>
          <w:gridSpan w:val="2"/>
        </w:tcPr>
        <w:p w:rsidR="001C6A63" w:rsidRPr="00FA12A5" w:rsidRDefault="001C6A63" w:rsidP="003F2746">
          <w:pPr>
            <w:pStyle w:val="Yltunniste"/>
            <w:rPr>
              <w:rFonts w:ascii="Tahoma" w:hAnsi="Tahoma" w:cs="Tahoma"/>
            </w:rPr>
          </w:pPr>
        </w:p>
      </w:tc>
    </w:tr>
    <w:tr w:rsidR="001C6A63" w:rsidRPr="00F30BCE" w:rsidTr="000B74E6">
      <w:tc>
        <w:tcPr>
          <w:tcW w:w="5216" w:type="dxa"/>
          <w:tcMar>
            <w:left w:w="0" w:type="dxa"/>
          </w:tcMar>
        </w:tcPr>
        <w:p w:rsidR="001C6A63" w:rsidRPr="00FA12A5" w:rsidRDefault="001C6A63" w:rsidP="00D721D5">
          <w:pPr>
            <w:pStyle w:val="Yltunniste"/>
            <w:rPr>
              <w:rFonts w:ascii="Tahoma" w:hAnsi="Tahoma" w:cs="Tahoma"/>
              <w:sz w:val="18"/>
            </w:rPr>
          </w:pPr>
        </w:p>
      </w:tc>
      <w:tc>
        <w:tcPr>
          <w:tcW w:w="2609" w:type="dxa"/>
        </w:tcPr>
        <w:p w:rsidR="001C6A63" w:rsidRPr="00FA12A5" w:rsidRDefault="00602CB4" w:rsidP="00AC2B59">
          <w:pPr>
            <w:pStyle w:val="Yltunniste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  <w:noProof/>
              </w:rPr>
              <w:alias w:val="Publish Date"/>
              <w:tag w:val="PublishDate"/>
              <w:id w:val="600190"/>
              <w:date w:fullDate="2018-11-0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33129D">
                <w:rPr>
                  <w:rFonts w:ascii="Tahoma" w:hAnsi="Tahoma" w:cs="Tahoma"/>
                  <w:noProof/>
                </w:rPr>
                <w:t>2.11.2018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Tahoma" w:hAnsi="Tahoma" w:cs="Tahoma"/>
              <w:sz w:val="18"/>
            </w:rPr>
            <w:id w:val="721718942"/>
            <w:showingPlcHdr/>
          </w:sdtPr>
          <w:sdtEndPr/>
          <w:sdtContent>
            <w:p w:rsidR="001C6A63" w:rsidRPr="00FA12A5" w:rsidRDefault="0033129D" w:rsidP="0033129D">
              <w:pPr>
                <w:pStyle w:val="Yltunniste"/>
                <w:rPr>
                  <w:rFonts w:ascii="Tahoma" w:hAnsi="Tahoma" w:cs="Tahoma"/>
                  <w:sz w:val="18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sdtContent>
        </w:sdt>
      </w:tc>
    </w:tr>
    <w:tr w:rsidR="001C6A63" w:rsidRPr="00F30BCE" w:rsidTr="000B74E6">
      <w:sdt>
        <w:sdtPr>
          <w:rPr>
            <w:rFonts w:ascii="Tahoma" w:hAnsi="Tahoma" w:cs="Tahoma"/>
            <w:sz w:val="18"/>
          </w:rPr>
          <w:id w:val="796346927"/>
          <w:showingPlcHdr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1C6A63" w:rsidRPr="00FA12A5" w:rsidRDefault="00660479" w:rsidP="00660479">
              <w:pPr>
                <w:pStyle w:val="Yltunniste"/>
                <w:rPr>
                  <w:rFonts w:ascii="Tahoma" w:hAnsi="Tahoma" w:cs="Tahoma"/>
                </w:rPr>
              </w:pPr>
              <w:r>
                <w:rPr>
                  <w:rFonts w:ascii="Tahoma" w:hAnsi="Tahoma" w:cs="Tahoma"/>
                  <w:sz w:val="18"/>
                </w:rPr>
                <w:t xml:space="preserve">     </w:t>
              </w:r>
            </w:p>
          </w:tc>
        </w:sdtContent>
      </w:sdt>
      <w:tc>
        <w:tcPr>
          <w:tcW w:w="2609" w:type="dxa"/>
        </w:tcPr>
        <w:p w:rsidR="001C6A63" w:rsidRPr="00FA12A5" w:rsidRDefault="001C6A63" w:rsidP="001C4019">
          <w:pPr>
            <w:pStyle w:val="Yltunniste"/>
            <w:rPr>
              <w:rFonts w:ascii="Tahoma" w:hAnsi="Tahoma" w:cs="Tahoma"/>
            </w:rPr>
          </w:pPr>
        </w:p>
      </w:tc>
      <w:sdt>
        <w:sdtPr>
          <w:rPr>
            <w:rFonts w:ascii="Tahoma" w:hAnsi="Tahoma" w:cs="Tahoma"/>
            <w:sz w:val="18"/>
          </w:rPr>
          <w:id w:val="-1790039773"/>
        </w:sdtPr>
        <w:sdtEndPr/>
        <w:sdtContent>
          <w:tc>
            <w:tcPr>
              <w:tcW w:w="2520" w:type="dxa"/>
              <w:gridSpan w:val="2"/>
            </w:tcPr>
            <w:p w:rsidR="001C6A63" w:rsidRPr="00FA12A5" w:rsidRDefault="0033129D" w:rsidP="009077A3">
              <w:pPr>
                <w:pStyle w:val="Yltunniste"/>
                <w:rPr>
                  <w:rFonts w:ascii="Tahoma" w:hAnsi="Tahoma" w:cs="Tahoma"/>
                  <w:sz w:val="18"/>
                </w:rPr>
              </w:pPr>
              <w:r w:rsidRPr="0033129D">
                <w:rPr>
                  <w:rFonts w:ascii="Tahoma" w:hAnsi="Tahoma" w:cs="Tahoma"/>
                  <w:sz w:val="18"/>
                </w:rPr>
                <w:t>47/060/2018</w:t>
              </w:r>
            </w:p>
          </w:tc>
        </w:sdtContent>
      </w:sdt>
    </w:tr>
  </w:tbl>
  <w:p w:rsidR="001C6A63" w:rsidRPr="00F30BCE" w:rsidRDefault="001C6A63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76DDBC59" wp14:editId="76DDBC5A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FBD" w:rsidRPr="00DE62B0" w:rsidRDefault="00200FBD" w:rsidP="00DE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:rsidTr="003F2746">
      <w:tc>
        <w:tcPr>
          <w:tcW w:w="5216" w:type="dxa"/>
          <w:vMerge w:val="restart"/>
        </w:tcPr>
        <w:p w:rsidR="001C6A63" w:rsidRPr="00F30BCE" w:rsidRDefault="001C6A63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:rsidR="001C6A63" w:rsidRPr="005A6BD8" w:rsidRDefault="001C6A63" w:rsidP="00432AED">
              <w:pPr>
                <w:pStyle w:val="Yltunniste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1216" w:type="dxa"/>
        </w:tcPr>
        <w:p w:rsidR="001C6A63" w:rsidRPr="00F30BCE" w:rsidRDefault="001C6A63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AD359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:rsidTr="003F2746">
      <w:tc>
        <w:tcPr>
          <w:tcW w:w="5216" w:type="dxa"/>
          <w:vMerge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1C6A63" w:rsidRPr="00F30BCE" w:rsidRDefault="001C6A63" w:rsidP="003F2746">
          <w:pPr>
            <w:pStyle w:val="Yltunniste"/>
          </w:pPr>
        </w:p>
      </w:tc>
    </w:tr>
    <w:tr w:rsidR="001C6A63" w:rsidRPr="00F30BCE" w:rsidTr="003F2746">
      <w:tc>
        <w:tcPr>
          <w:tcW w:w="5216" w:type="dxa"/>
          <w:vMerge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1C6A63" w:rsidRPr="00F30BCE" w:rsidRDefault="001C6A63" w:rsidP="003F2746">
          <w:pPr>
            <w:pStyle w:val="Yltunniste"/>
          </w:pPr>
        </w:p>
      </w:tc>
    </w:tr>
    <w:tr w:rsidR="001C6A63" w:rsidRPr="00F30BCE" w:rsidTr="000B74E6">
      <w:tc>
        <w:tcPr>
          <w:tcW w:w="5216" w:type="dxa"/>
          <w:tcMar>
            <w:left w:w="0" w:type="dxa"/>
          </w:tcMar>
        </w:tcPr>
        <w:p w:rsidR="001C6A63" w:rsidRPr="003E33FD" w:rsidRDefault="001C6A63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1C6A63" w:rsidRPr="00F30BCE" w:rsidRDefault="00602CB4" w:rsidP="00AC2B59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:rsidR="001C6A63" w:rsidRPr="003E33FD" w:rsidRDefault="001C6A63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1C6A63" w:rsidRPr="00F30BCE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1C6A63" w:rsidRPr="00F30BCE" w:rsidRDefault="001C6A63" w:rsidP="00432AED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:rsidR="001C6A63" w:rsidRPr="00F30BCE" w:rsidRDefault="001C6A63" w:rsidP="001C4019">
          <w:pPr>
            <w:pStyle w:val="Yltunniste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:rsidR="001C6A63" w:rsidRPr="003E33FD" w:rsidRDefault="001C6A63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:rsidR="001C6A63" w:rsidRPr="00F30BCE" w:rsidRDefault="001C6A63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76DDBC5D" wp14:editId="76DDBC5E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49F9" w:rsidRDefault="00E349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5" w15:restartNumberingAfterBreak="0">
    <w:nsid w:val="3C041B65"/>
    <w:multiLevelType w:val="multilevel"/>
    <w:tmpl w:val="F73A360A"/>
    <w:numStyleLink w:val="Tekesnumerointi"/>
  </w:abstractNum>
  <w:abstractNum w:abstractNumId="6" w15:restartNumberingAfterBreak="0">
    <w:nsid w:val="71B049B6"/>
    <w:multiLevelType w:val="multilevel"/>
    <w:tmpl w:val="F73A360A"/>
    <w:numStyleLink w:val="Tekesnumerointi"/>
  </w:abstractNum>
  <w:abstractNum w:abstractNumId="7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5"/>
    <w:rsid w:val="0000042C"/>
    <w:rsid w:val="00017997"/>
    <w:rsid w:val="000260B8"/>
    <w:rsid w:val="000502C9"/>
    <w:rsid w:val="00091958"/>
    <w:rsid w:val="0009398D"/>
    <w:rsid w:val="00093B36"/>
    <w:rsid w:val="000B1B0B"/>
    <w:rsid w:val="000B74E6"/>
    <w:rsid w:val="000D059C"/>
    <w:rsid w:val="000F761E"/>
    <w:rsid w:val="000F7E3A"/>
    <w:rsid w:val="00105F20"/>
    <w:rsid w:val="00113950"/>
    <w:rsid w:val="00134C25"/>
    <w:rsid w:val="001875A1"/>
    <w:rsid w:val="001969CB"/>
    <w:rsid w:val="001A1CA2"/>
    <w:rsid w:val="001C3D59"/>
    <w:rsid w:val="001C4019"/>
    <w:rsid w:val="001C6A63"/>
    <w:rsid w:val="001F22E8"/>
    <w:rsid w:val="00200FBD"/>
    <w:rsid w:val="00233E07"/>
    <w:rsid w:val="002419D2"/>
    <w:rsid w:val="0025161E"/>
    <w:rsid w:val="0026391B"/>
    <w:rsid w:val="00263BF0"/>
    <w:rsid w:val="0028325F"/>
    <w:rsid w:val="00294CAD"/>
    <w:rsid w:val="002B3B67"/>
    <w:rsid w:val="002B52C9"/>
    <w:rsid w:val="002C0E0F"/>
    <w:rsid w:val="00315A8F"/>
    <w:rsid w:val="0031724B"/>
    <w:rsid w:val="0033129D"/>
    <w:rsid w:val="003549A5"/>
    <w:rsid w:val="00361386"/>
    <w:rsid w:val="00365BAB"/>
    <w:rsid w:val="003773E3"/>
    <w:rsid w:val="00397909"/>
    <w:rsid w:val="003A073D"/>
    <w:rsid w:val="003C4701"/>
    <w:rsid w:val="003E03D1"/>
    <w:rsid w:val="003E2082"/>
    <w:rsid w:val="003E33FD"/>
    <w:rsid w:val="003E3B03"/>
    <w:rsid w:val="003F2746"/>
    <w:rsid w:val="00415D5C"/>
    <w:rsid w:val="00432AED"/>
    <w:rsid w:val="00462C62"/>
    <w:rsid w:val="00463CF9"/>
    <w:rsid w:val="00476A92"/>
    <w:rsid w:val="004B6D54"/>
    <w:rsid w:val="004C0123"/>
    <w:rsid w:val="004C618C"/>
    <w:rsid w:val="004D5319"/>
    <w:rsid w:val="004F3A99"/>
    <w:rsid w:val="004F439F"/>
    <w:rsid w:val="00500A01"/>
    <w:rsid w:val="00507D9A"/>
    <w:rsid w:val="005167C9"/>
    <w:rsid w:val="005176E2"/>
    <w:rsid w:val="005327D7"/>
    <w:rsid w:val="00536001"/>
    <w:rsid w:val="005403BB"/>
    <w:rsid w:val="0055432A"/>
    <w:rsid w:val="005625A9"/>
    <w:rsid w:val="005629D4"/>
    <w:rsid w:val="00572031"/>
    <w:rsid w:val="00573C1E"/>
    <w:rsid w:val="00577DC4"/>
    <w:rsid w:val="005A6BD8"/>
    <w:rsid w:val="005F687B"/>
    <w:rsid w:val="00602CB4"/>
    <w:rsid w:val="00607C84"/>
    <w:rsid w:val="00623D4A"/>
    <w:rsid w:val="006240E5"/>
    <w:rsid w:val="00633C22"/>
    <w:rsid w:val="00636961"/>
    <w:rsid w:val="00660479"/>
    <w:rsid w:val="0069529F"/>
    <w:rsid w:val="00695B65"/>
    <w:rsid w:val="006B0688"/>
    <w:rsid w:val="006B3B4E"/>
    <w:rsid w:val="006C211E"/>
    <w:rsid w:val="006C3EF1"/>
    <w:rsid w:val="006D72CB"/>
    <w:rsid w:val="006F7E6B"/>
    <w:rsid w:val="00717B63"/>
    <w:rsid w:val="007605CE"/>
    <w:rsid w:val="00761CB4"/>
    <w:rsid w:val="0077440E"/>
    <w:rsid w:val="00780201"/>
    <w:rsid w:val="007936C4"/>
    <w:rsid w:val="007A0368"/>
    <w:rsid w:val="007E40D3"/>
    <w:rsid w:val="007E4B06"/>
    <w:rsid w:val="007F01B2"/>
    <w:rsid w:val="00801E6A"/>
    <w:rsid w:val="00805DF0"/>
    <w:rsid w:val="00811E82"/>
    <w:rsid w:val="0081368E"/>
    <w:rsid w:val="00815E77"/>
    <w:rsid w:val="00870181"/>
    <w:rsid w:val="0088366D"/>
    <w:rsid w:val="0088734C"/>
    <w:rsid w:val="008A77CA"/>
    <w:rsid w:val="008B082E"/>
    <w:rsid w:val="008D1B4F"/>
    <w:rsid w:val="008D72FA"/>
    <w:rsid w:val="008E46A0"/>
    <w:rsid w:val="009003B2"/>
    <w:rsid w:val="00901D04"/>
    <w:rsid w:val="00902563"/>
    <w:rsid w:val="00904AB8"/>
    <w:rsid w:val="009068DF"/>
    <w:rsid w:val="009077A3"/>
    <w:rsid w:val="00910EDD"/>
    <w:rsid w:val="009134BA"/>
    <w:rsid w:val="0091693E"/>
    <w:rsid w:val="009838EF"/>
    <w:rsid w:val="009C1561"/>
    <w:rsid w:val="009C3EFA"/>
    <w:rsid w:val="009E03C7"/>
    <w:rsid w:val="009E7311"/>
    <w:rsid w:val="00A052CF"/>
    <w:rsid w:val="00A110BF"/>
    <w:rsid w:val="00A30A2F"/>
    <w:rsid w:val="00A5247E"/>
    <w:rsid w:val="00A713C2"/>
    <w:rsid w:val="00A7176E"/>
    <w:rsid w:val="00A71C2D"/>
    <w:rsid w:val="00A776F7"/>
    <w:rsid w:val="00AC2B59"/>
    <w:rsid w:val="00AC4EEE"/>
    <w:rsid w:val="00AD2ED4"/>
    <w:rsid w:val="00AD3595"/>
    <w:rsid w:val="00AD6685"/>
    <w:rsid w:val="00B05D85"/>
    <w:rsid w:val="00B262A3"/>
    <w:rsid w:val="00B26EBE"/>
    <w:rsid w:val="00B35A05"/>
    <w:rsid w:val="00B66E57"/>
    <w:rsid w:val="00B67FCE"/>
    <w:rsid w:val="00B7464E"/>
    <w:rsid w:val="00B9603C"/>
    <w:rsid w:val="00BA30AC"/>
    <w:rsid w:val="00BB4780"/>
    <w:rsid w:val="00BC3625"/>
    <w:rsid w:val="00BD0C99"/>
    <w:rsid w:val="00BE5C40"/>
    <w:rsid w:val="00C214C1"/>
    <w:rsid w:val="00C32A81"/>
    <w:rsid w:val="00C3488D"/>
    <w:rsid w:val="00C441B8"/>
    <w:rsid w:val="00C458AD"/>
    <w:rsid w:val="00C65CA4"/>
    <w:rsid w:val="00C80E1B"/>
    <w:rsid w:val="00CA3E42"/>
    <w:rsid w:val="00CA5D7F"/>
    <w:rsid w:val="00CA6295"/>
    <w:rsid w:val="00CA6941"/>
    <w:rsid w:val="00CB1E4D"/>
    <w:rsid w:val="00CC2DA9"/>
    <w:rsid w:val="00CD0AA6"/>
    <w:rsid w:val="00CE31C1"/>
    <w:rsid w:val="00CF35AF"/>
    <w:rsid w:val="00D071C9"/>
    <w:rsid w:val="00D16CBB"/>
    <w:rsid w:val="00D53EB6"/>
    <w:rsid w:val="00D64F56"/>
    <w:rsid w:val="00D721D5"/>
    <w:rsid w:val="00DB3FE7"/>
    <w:rsid w:val="00DC221D"/>
    <w:rsid w:val="00DD2840"/>
    <w:rsid w:val="00DE62B0"/>
    <w:rsid w:val="00DF27B5"/>
    <w:rsid w:val="00DF77F6"/>
    <w:rsid w:val="00E119C3"/>
    <w:rsid w:val="00E22E73"/>
    <w:rsid w:val="00E25818"/>
    <w:rsid w:val="00E349F9"/>
    <w:rsid w:val="00E411DD"/>
    <w:rsid w:val="00E53BAC"/>
    <w:rsid w:val="00E6037F"/>
    <w:rsid w:val="00E62B2F"/>
    <w:rsid w:val="00E80DC6"/>
    <w:rsid w:val="00EA67DC"/>
    <w:rsid w:val="00EA6C89"/>
    <w:rsid w:val="00EB7DE6"/>
    <w:rsid w:val="00EC6430"/>
    <w:rsid w:val="00ED6231"/>
    <w:rsid w:val="00EE0DF5"/>
    <w:rsid w:val="00EF3D18"/>
    <w:rsid w:val="00F30BCE"/>
    <w:rsid w:val="00F52434"/>
    <w:rsid w:val="00F60C8E"/>
    <w:rsid w:val="00F75636"/>
    <w:rsid w:val="00F77F49"/>
    <w:rsid w:val="00FA12A5"/>
    <w:rsid w:val="00FA3635"/>
    <w:rsid w:val="00FB5F60"/>
    <w:rsid w:val="00FB611A"/>
    <w:rsid w:val="00FD3D3B"/>
    <w:rsid w:val="00FF5DC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0F2F30-8B18-4EF2-86D4-4912242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636961"/>
  </w:style>
  <w:style w:type="paragraph" w:styleId="Otsikko1">
    <w:name w:val="heading 1"/>
    <w:basedOn w:val="Normaali"/>
    <w:next w:val="Leipteksti"/>
    <w:link w:val="Otsikko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qFormat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211E"/>
    <w:rPr>
      <w:rFonts w:eastAsiaTheme="majorEastAsia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C211E"/>
    <w:rPr>
      <w:rFonts w:eastAsiaTheme="majorEastAsia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211E"/>
    <w:rPr>
      <w:rFonts w:eastAsiaTheme="majorEastAsia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3366CC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Normaalitaulukko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customStyle="1" w:styleId="Default">
    <w:name w:val="Default"/>
    <w:basedOn w:val="Normaali"/>
    <w:rsid w:val="0033129D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6D1B54F1344281C5F0EE62410D6C" ma:contentTypeVersion="3" ma:contentTypeDescription="Create a new document." ma:contentTypeScope="" ma:versionID="bf92464ae26caee35aaa434dfbd431d8">
  <xsd:schema xmlns:xsd="http://www.w3.org/2001/XMLSchema" xmlns:xs="http://www.w3.org/2001/XMLSchema" xmlns:p="http://schemas.microsoft.com/office/2006/metadata/properties" xmlns:ns1="http://schemas.microsoft.com/sharepoint/v3" xmlns:ns2="1d8a97e7-a4f0-4c1b-890e-6dba36577e02" xmlns:ns3="0f2a7b12-c728-4f43-a910-94f16e121ed7" targetNamespace="http://schemas.microsoft.com/office/2006/metadata/properties" ma:root="true" ma:fieldsID="f650a0610250b5ce6a4196aa836f20a2" ns1:_="" ns2:_="" ns3:_="">
    <xsd:import namespace="http://schemas.microsoft.com/sharepoint/v3"/>
    <xsd:import namespace="1d8a97e7-a4f0-4c1b-890e-6dba36577e02"/>
    <xsd:import namespace="0f2a7b12-c728-4f43-a910-94f16e121e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97e7-a4f0-4c1b-890e-6dba36577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7b12-c728-4f43-a910-94f16e121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1398-7E1A-45E3-A88D-228BE08E14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B1B77-E557-45AE-81B3-0D8C54D55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8a97e7-a4f0-4c1b-890e-6dba36577e02"/>
    <ds:schemaRef ds:uri="0f2a7b12-c728-4f43-a910-94f16e121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A1588-22F1-4835-9810-37CDFBB8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Pasanen Pirre</dc:creator>
  <cp:keywords/>
  <dc:description/>
  <cp:lastModifiedBy>Pennala Riikka (VNK)</cp:lastModifiedBy>
  <cp:revision>2</cp:revision>
  <cp:lastPrinted>2017-12-22T08:48:00Z</cp:lastPrinted>
  <dcterms:created xsi:type="dcterms:W3CDTF">2018-11-02T09:21:00Z</dcterms:created>
  <dcterms:modified xsi:type="dcterms:W3CDTF">2018-11-02T09:21:00Z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0x010100FF8E6D1B54F1344281C5F0EE62410D6C</vt:lpwstr>
  </property>
</Properties>
</file>