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02">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03">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4">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5">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6">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7">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8">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9">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A">
      <w:pPr>
        <w:spacing w:line="276" w:lineRule="auto"/>
        <w:ind w:left="0" w:right="-427" w:firstLine="0"/>
        <w:rPr>
          <w:b w:val="1"/>
          <w:sz w:val="40"/>
          <w:szCs w:val="40"/>
        </w:rPr>
      </w:pPr>
      <w:r w:rsidDel="00000000" w:rsidR="00000000" w:rsidRPr="00000000">
        <w:rPr>
          <w:rtl w:val="0"/>
        </w:rPr>
      </w:r>
    </w:p>
    <w:p w:rsidR="00000000" w:rsidDel="00000000" w:rsidP="00000000" w:rsidRDefault="00000000" w:rsidRPr="00000000" w14:paraId="0000000B">
      <w:pPr>
        <w:spacing w:line="276" w:lineRule="auto"/>
        <w:ind w:left="0" w:right="-427" w:firstLine="0"/>
        <w:rPr>
          <w:b w:val="1"/>
          <w:sz w:val="44"/>
          <w:szCs w:val="44"/>
        </w:rPr>
      </w:pPr>
      <w:r w:rsidDel="00000000" w:rsidR="00000000" w:rsidRPr="00000000">
        <w:rPr>
          <w:b w:val="1"/>
          <w:sz w:val="44"/>
          <w:szCs w:val="44"/>
          <w:rtl w:val="0"/>
        </w:rPr>
        <w:t xml:space="preserve">ETELÄNEVAN-VIITASALONNEVAN-SELJÄSENNEVAN LUONNONSUOJELUALUE</w:t>
      </w:r>
    </w:p>
    <w:p w:rsidR="00000000" w:rsidDel="00000000" w:rsidP="00000000" w:rsidRDefault="00000000" w:rsidRPr="00000000" w14:paraId="0000000C">
      <w:pPr>
        <w:spacing w:line="276" w:lineRule="auto"/>
        <w:ind w:left="0" w:right="-427" w:firstLine="0"/>
        <w:rPr>
          <w:b w:val="1"/>
          <w:sz w:val="44"/>
          <w:szCs w:val="44"/>
        </w:rPr>
      </w:pPr>
      <w:r w:rsidDel="00000000" w:rsidR="00000000" w:rsidRPr="00000000">
        <w:rPr>
          <w:rtl w:val="0"/>
        </w:rPr>
      </w:r>
    </w:p>
    <w:p w:rsidR="00000000" w:rsidDel="00000000" w:rsidP="00000000" w:rsidRDefault="00000000" w:rsidRPr="00000000" w14:paraId="0000000D">
      <w:pPr>
        <w:spacing w:line="276" w:lineRule="auto"/>
        <w:ind w:left="0" w:right="-427" w:firstLine="0"/>
        <w:rPr>
          <w:b w:val="1"/>
          <w:sz w:val="44"/>
          <w:szCs w:val="44"/>
        </w:rPr>
      </w:pPr>
      <w:r w:rsidDel="00000000" w:rsidR="00000000" w:rsidRPr="00000000">
        <w:rPr>
          <w:rtl w:val="0"/>
        </w:rPr>
      </w:r>
    </w:p>
    <w:p w:rsidR="00000000" w:rsidDel="00000000" w:rsidP="00000000" w:rsidRDefault="00000000" w:rsidRPr="00000000" w14:paraId="0000000E">
      <w:pPr>
        <w:spacing w:line="276" w:lineRule="auto"/>
        <w:ind w:left="0" w:right="-427" w:firstLine="0"/>
        <w:rPr>
          <w:b w:val="1"/>
          <w:sz w:val="44"/>
          <w:szCs w:val="44"/>
        </w:rPr>
      </w:pPr>
      <w:r w:rsidDel="00000000" w:rsidR="00000000" w:rsidRPr="00000000">
        <w:rPr>
          <w:b w:val="1"/>
          <w:sz w:val="44"/>
          <w:szCs w:val="44"/>
          <w:rtl w:val="0"/>
        </w:rPr>
        <w:t xml:space="preserve">LAAJENNETTU ETELÄNEVAN-VIITASALONNEVAN- SELJÄSENNEVAN LUONNONSUOJELUALUE</w:t>
      </w:r>
    </w:p>
    <w:p w:rsidR="00000000" w:rsidDel="00000000" w:rsidP="00000000" w:rsidRDefault="00000000" w:rsidRPr="00000000" w14:paraId="0000000F">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0">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1">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2">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3">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4">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5">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6">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7">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8">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9">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A">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B">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C">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D">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1E">
      <w:pPr>
        <w:spacing w:line="276" w:lineRule="auto"/>
        <w:ind w:left="0" w:right="-420" w:firstLine="0"/>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1F">
      <w:pPr>
        <w:spacing w:line="276" w:lineRule="auto"/>
        <w:ind w:left="0" w:right="-420" w:firstLine="0"/>
        <w:rPr>
          <w:b w:val="1"/>
          <w:sz w:val="24"/>
          <w:szCs w:val="24"/>
        </w:rPr>
      </w:pPr>
      <w:r w:rsidDel="00000000" w:rsidR="00000000" w:rsidRPr="00000000">
        <w:rPr>
          <w:b w:val="1"/>
          <w:sz w:val="24"/>
          <w:szCs w:val="24"/>
          <w:rtl w:val="0"/>
        </w:rPr>
        <w:t xml:space="preserve">Etelänevan-Viitasalonnevan-Seljäsennevan alue on luonnontilainen, edustava, laaja ja monipuolinen erämaa-alue Keski-Pohjanmaalla. Alue kuuluu valtakunnalliseen soidensuojeluohjelmaan ja on yksi Keski-Pohjanmaan tärkeimmistä soidensuojeluohjelman kohteista ja Natura 2000 -alueista. Tämä upea erämaa sijaitsee Kannuksen ja Kokkolan kaupunkien rajan molemmin puolin.</w:t>
      </w:r>
    </w:p>
    <w:p w:rsidR="00000000" w:rsidDel="00000000" w:rsidP="00000000" w:rsidRDefault="00000000" w:rsidRPr="00000000" w14:paraId="00000020">
      <w:pPr>
        <w:spacing w:line="276" w:lineRule="auto"/>
        <w:ind w:left="0" w:right="-420" w:firstLine="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21">
      <w:pPr>
        <w:spacing w:line="276" w:lineRule="auto"/>
        <w:ind w:left="0" w:right="-420" w:firstLine="0"/>
        <w:rPr>
          <w:b w:val="1"/>
          <w:sz w:val="24"/>
          <w:szCs w:val="24"/>
        </w:rPr>
      </w:pPr>
      <w:r w:rsidDel="00000000" w:rsidR="00000000" w:rsidRPr="00000000">
        <w:rPr>
          <w:b w:val="1"/>
          <w:sz w:val="24"/>
          <w:szCs w:val="24"/>
          <w:rtl w:val="0"/>
        </w:rPr>
        <w:t xml:space="preserve">Esitämme, että Natura 2000 -alueesta, SSO-alueesta ja olemassa olevista yksityisistä luonnonsuojelualueista perustetaan yhtenäinen kansallispuistotasoinen Etelänevan-Viitasalonnevan-Seljäsennevan luonnonsuojelualue.</w:t>
      </w:r>
    </w:p>
    <w:p w:rsidR="00000000" w:rsidDel="00000000" w:rsidP="00000000" w:rsidRDefault="00000000" w:rsidRPr="00000000" w14:paraId="00000022">
      <w:pPr>
        <w:spacing w:line="276" w:lineRule="auto"/>
        <w:ind w:left="0" w:right="-420" w:firstLine="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23">
      <w:pPr>
        <w:spacing w:line="276" w:lineRule="auto"/>
        <w:ind w:left="0" w:right="-420" w:firstLine="0"/>
        <w:rPr>
          <w:b w:val="1"/>
          <w:sz w:val="24"/>
          <w:szCs w:val="24"/>
        </w:rPr>
      </w:pPr>
      <w:r w:rsidDel="00000000" w:rsidR="00000000" w:rsidRPr="00000000">
        <w:rPr>
          <w:b w:val="1"/>
          <w:sz w:val="24"/>
          <w:szCs w:val="24"/>
          <w:rtl w:val="0"/>
        </w:rPr>
        <w:t xml:space="preserve">Tämän alueen rajoilla ja läheisyydessä on tärkeitä ja merkittäviä kohteita, jotka pitäisi saada suojeltua. Esitämme, että nämä uudet suojeltavat    kohteet liitetään Etelänevan-Viitasalonnevan-Seljäsennevan luonnonsuojelualueeseen ja näistä yhdessä muodostetaan pysyvä sataprosenttisesti suojeltu kansallispuistotasoinen Laajennettu Etelänevan-Viitasalonnevan-Seljäsennevan luonnonsuojelualue.</w:t>
      </w:r>
    </w:p>
    <w:p w:rsidR="00000000" w:rsidDel="00000000" w:rsidP="00000000" w:rsidRDefault="00000000" w:rsidRPr="00000000" w14:paraId="00000024">
      <w:pPr>
        <w:spacing w:line="276" w:lineRule="auto"/>
        <w:ind w:left="0" w:right="-420" w:firstLine="0"/>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025">
      <w:pPr>
        <w:spacing w:line="276" w:lineRule="auto"/>
        <w:ind w:left="0" w:right="-420" w:firstLine="0"/>
        <w:rPr>
          <w:b w:val="1"/>
          <w:sz w:val="24"/>
          <w:szCs w:val="24"/>
        </w:rPr>
      </w:pPr>
      <w:r w:rsidDel="00000000" w:rsidR="00000000" w:rsidRPr="00000000">
        <w:rPr>
          <w:b w:val="1"/>
          <w:sz w:val="24"/>
          <w:szCs w:val="24"/>
          <w:rtl w:val="0"/>
        </w:rPr>
        <w:t xml:space="preserve">Näin alueesta muodostuu ekologosesti eheä, luonnon monimuotoisuutta ja lajien elinvoimaisuutta tukeva maakunnallisesti ja valtakunnallisesti merkittävä luonnonsuojelualue, toivottavasti Suomelle uusi kansallispuisto.</w:t>
      </w:r>
    </w:p>
    <w:p w:rsidR="00000000" w:rsidDel="00000000" w:rsidP="00000000" w:rsidRDefault="00000000" w:rsidRPr="00000000" w14:paraId="00000026">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27">
      <w:pPr>
        <w:spacing w:line="276" w:lineRule="auto"/>
        <w:ind w:left="0" w:right="-427" w:firstLine="0"/>
        <w:rPr>
          <w:b w:val="1"/>
          <w:sz w:val="28"/>
          <w:szCs w:val="28"/>
        </w:rPr>
      </w:pPr>
      <w:r w:rsidDel="00000000" w:rsidR="00000000" w:rsidRPr="00000000">
        <w:rPr>
          <w:b w:val="1"/>
          <w:sz w:val="28"/>
          <w:szCs w:val="28"/>
        </w:rPr>
        <w:drawing>
          <wp:inline distB="114300" distT="114300" distL="114300" distR="114300">
            <wp:extent cx="6119820" cy="3416300"/>
            <wp:effectExtent b="0" l="0" r="0" t="0"/>
            <wp:docPr id="3"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11982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29">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2A">
      <w:pPr>
        <w:spacing w:line="276" w:lineRule="auto"/>
        <w:ind w:left="0" w:right="-427" w:firstLine="0"/>
        <w:rPr>
          <w:b w:val="1"/>
          <w:sz w:val="40"/>
          <w:szCs w:val="40"/>
        </w:rPr>
      </w:pPr>
      <w:r w:rsidDel="00000000" w:rsidR="00000000" w:rsidRPr="00000000">
        <w:br w:type="page"/>
      </w:r>
      <w:r w:rsidDel="00000000" w:rsidR="00000000" w:rsidRPr="00000000">
        <w:rPr>
          <w:rtl w:val="0"/>
        </w:rPr>
      </w:r>
    </w:p>
    <w:p w:rsidR="00000000" w:rsidDel="00000000" w:rsidP="00000000" w:rsidRDefault="00000000" w:rsidRPr="00000000" w14:paraId="0000002B">
      <w:pPr>
        <w:spacing w:line="276" w:lineRule="auto"/>
        <w:ind w:left="0" w:right="-427" w:firstLine="0"/>
        <w:rPr>
          <w:b w:val="1"/>
          <w:sz w:val="40"/>
          <w:szCs w:val="40"/>
        </w:rPr>
      </w:pPr>
      <w:r w:rsidDel="00000000" w:rsidR="00000000" w:rsidRPr="00000000">
        <w:rPr>
          <w:b w:val="1"/>
          <w:sz w:val="40"/>
          <w:szCs w:val="40"/>
          <w:rtl w:val="0"/>
        </w:rPr>
        <w:t xml:space="preserve">SISÄLLYS</w:t>
      </w:r>
    </w:p>
    <w:p w:rsidR="00000000" w:rsidDel="00000000" w:rsidP="00000000" w:rsidRDefault="00000000" w:rsidRPr="00000000" w14:paraId="0000002C">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2D">
      <w:pPr>
        <w:spacing w:line="276" w:lineRule="auto"/>
        <w:ind w:left="0" w:right="-427" w:firstLine="0"/>
        <w:rPr>
          <w:b w:val="1"/>
          <w:sz w:val="24"/>
          <w:szCs w:val="24"/>
        </w:rPr>
      </w:pPr>
      <w:r w:rsidDel="00000000" w:rsidR="00000000" w:rsidRPr="00000000">
        <w:rPr>
          <w:b w:val="1"/>
          <w:sz w:val="28"/>
          <w:szCs w:val="28"/>
          <w:rtl w:val="0"/>
        </w:rPr>
        <w:t xml:space="preserve">JOHDANTO</w:t>
        <w:tab/>
        <w:tab/>
        <w:tab/>
        <w:tab/>
        <w:tab/>
        <w:tab/>
        <w:tab/>
        <w:tab/>
        <w:tab/>
        <w:tab/>
        <w:tab/>
        <w:tab/>
      </w:r>
      <w:r w:rsidDel="00000000" w:rsidR="00000000" w:rsidRPr="00000000">
        <w:rPr>
          <w:b w:val="1"/>
          <w:sz w:val="24"/>
          <w:szCs w:val="24"/>
          <w:rtl w:val="0"/>
        </w:rPr>
        <w:t xml:space="preserve">s. 5</w:t>
      </w:r>
    </w:p>
    <w:p w:rsidR="00000000" w:rsidDel="00000000" w:rsidP="00000000" w:rsidRDefault="00000000" w:rsidRPr="00000000" w14:paraId="0000002E">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2F">
      <w:pPr>
        <w:keepNext w:val="0"/>
        <w:keepLines w:val="0"/>
        <w:widowControl w:val="1"/>
        <w:numPr>
          <w:ilvl w:val="0"/>
          <w:numId w:val="7"/>
        </w:numPr>
        <w:pBdr>
          <w:top w:space="0" w:sz="0" w:val="nil"/>
          <w:left w:space="0" w:sz="0" w:val="nil"/>
          <w:bottom w:space="0" w:sz="0" w:val="nil"/>
          <w:right w:space="0" w:sz="0" w:val="nil"/>
          <w:between w:space="0" w:sz="0" w:val="nil"/>
        </w:pBdr>
        <w:shd w:fill="auto" w:val="clear"/>
        <w:spacing w:after="0" w:before="0" w:line="276" w:lineRule="auto"/>
        <w:ind w:left="709" w:right="-427" w:hanging="709"/>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ETELÄNEVAN-VIITASALONNEVAN-SELJÄSENNEVAN LUONNONSUOJELUALUE</w:t>
      </w:r>
    </w:p>
    <w:p w:rsidR="00000000" w:rsidDel="00000000" w:rsidP="00000000" w:rsidRDefault="00000000" w:rsidRPr="00000000" w14:paraId="0000003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widowControl w:val="1"/>
        <w:numPr>
          <w:ilvl w:val="1"/>
          <w:numId w:val="1"/>
        </w:numPr>
        <w:pBdr>
          <w:top w:space="0" w:sz="0" w:val="nil"/>
          <w:left w:space="0" w:sz="0" w:val="nil"/>
          <w:bottom w:space="0" w:sz="0" w:val="nil"/>
          <w:right w:space="0" w:sz="0" w:val="nil"/>
          <w:between w:space="0" w:sz="0" w:val="nil"/>
        </w:pBdr>
        <w:shd w:fill="auto" w:val="clear"/>
        <w:spacing w:after="0" w:before="0" w:line="276" w:lineRule="auto"/>
        <w:ind w:left="709"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w:t>
      </w:r>
      <w:r w:rsidDel="00000000" w:rsidR="00000000" w:rsidRPr="00000000">
        <w:rPr>
          <w:b w:val="1"/>
          <w:sz w:val="24"/>
          <w:szCs w:val="24"/>
          <w:rtl w:val="0"/>
        </w:rPr>
        <w:tab/>
        <w:tab/>
        <w:tab/>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 7</w:t>
      </w:r>
    </w:p>
    <w:p w:rsidR="00000000" w:rsidDel="00000000" w:rsidP="00000000" w:rsidRDefault="00000000" w:rsidRPr="00000000" w14:paraId="000000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Natura 2000 -alueiden verkosto</w:t>
        <w:tab/>
        <w:tab/>
        <w:tab/>
        <w:tab/>
        <w:tab/>
        <w:tab/>
        <w:t xml:space="preserve">s. 7</w:t>
      </w:r>
    </w:p>
    <w:p w:rsidR="00000000" w:rsidDel="00000000" w:rsidP="00000000" w:rsidRDefault="00000000" w:rsidRPr="00000000" w14:paraId="000000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5"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2000 -alueen kohdekohtaisten tietojen tietolomake ja tiivistelmä</w:t>
        <w:tab/>
        <w:tab/>
        <w:tab/>
        <w:tab/>
        <w:tab/>
        <w:tab/>
        <w:t xml:space="preserve">s. 8</w:t>
      </w:r>
    </w:p>
    <w:p w:rsidR="00000000" w:rsidDel="00000000" w:rsidP="00000000" w:rsidRDefault="00000000" w:rsidRPr="00000000" w14:paraId="00000036">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37">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 Etelä-Pohjanmaan ELY-keskuksen Natura 2000 -alueiden yleissuunnitelmassa 2016</w:t>
        <w:tab/>
        <w:tab/>
        <w:t xml:space="preserve">s. 11</w:t>
      </w:r>
    </w:p>
    <w:p w:rsidR="00000000" w:rsidDel="00000000" w:rsidP="00000000" w:rsidRDefault="00000000" w:rsidRPr="00000000" w14:paraId="00000038">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39">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2000 -alueen huomioiminen asiakirjoissa ja artikkeleissa</w:t>
        <w:tab/>
        <w:tab/>
        <w:tab/>
        <w:tab/>
        <w:tab/>
        <w:tab/>
        <w:tab/>
        <w:t xml:space="preserve">s. 11</w:t>
      </w:r>
    </w:p>
    <w:p w:rsidR="00000000" w:rsidDel="00000000" w:rsidP="00000000" w:rsidRDefault="00000000" w:rsidRPr="00000000" w14:paraId="0000003A">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3B">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Mineraalivarojen ja niiden käytön Natura-arviointi ja tuulivoimala-alueiden Natura-arviointi Keski-Pohjanmaan maakuntakaavassa Etelänevan- Viitasalonnevan-Seljäsennevan alueella</w:t>
        <w:tab/>
        <w:tab/>
        <w:tab/>
        <w:tab/>
        <w:tab/>
        <w:t xml:space="preserve">s. 12</w:t>
      </w:r>
    </w:p>
    <w:p w:rsidR="00000000" w:rsidDel="00000000" w:rsidP="00000000" w:rsidRDefault="00000000" w:rsidRPr="00000000" w14:paraId="000000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D">
      <w:pPr>
        <w:keepNext w:val="0"/>
        <w:keepLines w:val="0"/>
        <w:widowControl w:val="1"/>
        <w:numPr>
          <w:ilvl w:val="2"/>
          <w:numId w:val="7"/>
        </w:numPr>
        <w:pBdr>
          <w:top w:space="0" w:sz="0" w:val="nil"/>
          <w:left w:space="0" w:sz="0" w:val="nil"/>
          <w:bottom w:space="0" w:sz="0" w:val="nil"/>
          <w:right w:space="0" w:sz="0" w:val="nil"/>
          <w:between w:space="0" w:sz="0" w:val="nil"/>
        </w:pBdr>
        <w:shd w:fill="auto" w:val="clear"/>
        <w:spacing w:after="0" w:before="0" w:line="276" w:lineRule="auto"/>
        <w:ind w:left="1985"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Hietaseljänharjun (1021752) pohjavesiselvitys sekä uudelleenluokitus- ja rajausehdotus</w:t>
        <w:tab/>
        <w:tab/>
        <w:tab/>
        <w:tab/>
        <w:tab/>
        <w:tab/>
        <w:tab/>
        <w:tab/>
        <w:tab/>
        <w:t xml:space="preserve">s. 13</w:t>
      </w:r>
    </w:p>
    <w:p w:rsidR="00000000" w:rsidDel="00000000" w:rsidP="00000000" w:rsidRDefault="00000000" w:rsidRPr="00000000" w14:paraId="0000003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1985"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F">
      <w:pPr>
        <w:keepNext w:val="0"/>
        <w:keepLines w:val="0"/>
        <w:widowControl w:val="1"/>
        <w:numPr>
          <w:ilvl w:val="1"/>
          <w:numId w:val="7"/>
        </w:numPr>
        <w:pBdr>
          <w:top w:space="0" w:sz="0" w:val="nil"/>
          <w:left w:space="0" w:sz="0" w:val="nil"/>
          <w:bottom w:space="0" w:sz="0" w:val="nil"/>
          <w:right w:space="0" w:sz="0" w:val="nil"/>
          <w:between w:space="0" w:sz="0" w:val="nil"/>
        </w:pBdr>
        <w:shd w:fill="auto" w:val="clear"/>
        <w:spacing w:after="0" w:before="0" w:line="276" w:lineRule="auto"/>
        <w:ind w:left="607" w:right="-427" w:firstLine="102.0000000000000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SSO-alue eli soidensuojeluohjelman alue</w:t>
        <w:tab/>
        <w:tab/>
        <w:tab/>
        <w:tab/>
        <w:tab/>
        <w:tab/>
        <w:t xml:space="preserve">s. 17</w:t>
      </w:r>
    </w:p>
    <w:p w:rsidR="00000000" w:rsidDel="00000000" w:rsidP="00000000" w:rsidRDefault="00000000" w:rsidRPr="00000000" w14:paraId="00000040">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900"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1">
      <w:pPr>
        <w:keepNext w:val="0"/>
        <w:keepLines w:val="0"/>
        <w:widowControl w:val="1"/>
        <w:numPr>
          <w:ilvl w:val="1"/>
          <w:numId w:val="7"/>
        </w:numPr>
        <w:pBdr>
          <w:top w:space="0" w:sz="0" w:val="nil"/>
          <w:left w:space="0" w:sz="0" w:val="nil"/>
          <w:bottom w:space="0" w:sz="0" w:val="nil"/>
          <w:right w:space="0" w:sz="0" w:val="nil"/>
          <w:between w:space="0" w:sz="0" w:val="nil"/>
        </w:pBdr>
        <w:shd w:fill="auto" w:val="clear"/>
        <w:spacing w:after="0" w:before="0" w:line="360" w:lineRule="auto"/>
        <w:ind w:left="607" w:right="-427" w:firstLine="102.0000000000000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Yksityiset luonnonsuojelualueet</w:t>
        <w:tab/>
        <w:tab/>
        <w:tab/>
        <w:tab/>
        <w:tab/>
        <w:tab/>
        <w:tab/>
        <w:t xml:space="preserve">s. 18</w:t>
      </w:r>
    </w:p>
    <w:p w:rsidR="00000000" w:rsidDel="00000000" w:rsidP="00000000" w:rsidRDefault="00000000" w:rsidRPr="00000000" w14:paraId="0000004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0" w:hanging="36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43">
      <w:pPr>
        <w:keepNext w:val="0"/>
        <w:keepLines w:val="0"/>
        <w:widowControl w:val="1"/>
        <w:numPr>
          <w:ilvl w:val="1"/>
          <w:numId w:val="7"/>
        </w:numPr>
        <w:pBdr>
          <w:top w:space="0" w:sz="0" w:val="nil"/>
          <w:left w:space="0" w:sz="0" w:val="nil"/>
          <w:bottom w:space="0" w:sz="0" w:val="nil"/>
          <w:right w:space="0" w:sz="0" w:val="nil"/>
          <w:between w:space="0" w:sz="0" w:val="nil"/>
        </w:pBdr>
        <w:shd w:fill="auto" w:val="clear"/>
        <w:spacing w:after="0" w:before="0" w:line="360" w:lineRule="auto"/>
        <w:ind w:left="607" w:right="-427" w:firstLine="102.0000000000000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Yhteenveto Natura 2000 -alueesta, SSO+natlaaj -alueesta ja yksityisistä    </w:t>
        <w:tab/>
      </w:r>
    </w:p>
    <w:p w:rsidR="00000000" w:rsidDel="00000000" w:rsidP="00000000" w:rsidRDefault="00000000" w:rsidRPr="00000000" w14:paraId="00000044">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20" w:right="-427" w:firstLine="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luonnonsuojelualueista</w:t>
        <w:tab/>
        <w:tab/>
        <w:tab/>
        <w:tab/>
        <w:tab/>
        <w:tab/>
        <w:tab/>
        <w:tab/>
        <w:t xml:space="preserve">s. 19 </w:t>
      </w:r>
    </w:p>
    <w:p w:rsidR="00000000" w:rsidDel="00000000" w:rsidP="00000000" w:rsidRDefault="00000000" w:rsidRPr="00000000" w14:paraId="00000045">
      <w:pPr>
        <w:ind w:left="709" w:right="-427" w:firstLine="102.00000000000003"/>
        <w:rPr>
          <w:b w:val="1"/>
          <w:sz w:val="24"/>
          <w:szCs w:val="24"/>
        </w:rPr>
      </w:pPr>
      <w:r w:rsidDel="00000000" w:rsidR="00000000" w:rsidRPr="00000000">
        <w:rPr>
          <w:rtl w:val="0"/>
        </w:rPr>
      </w:r>
    </w:p>
    <w:p w:rsidR="00000000" w:rsidDel="00000000" w:rsidP="00000000" w:rsidRDefault="00000000" w:rsidRPr="00000000" w14:paraId="00000046">
      <w:pPr>
        <w:ind w:left="142" w:right="-427" w:firstLine="567"/>
        <w:rPr>
          <w:b w:val="1"/>
          <w:sz w:val="24"/>
          <w:szCs w:val="24"/>
        </w:rPr>
      </w:pPr>
      <w:r w:rsidDel="00000000" w:rsidR="00000000" w:rsidRPr="00000000">
        <w:rPr>
          <w:b w:val="1"/>
          <w:sz w:val="24"/>
          <w:szCs w:val="24"/>
          <w:rtl w:val="0"/>
        </w:rPr>
        <w:t xml:space="preserve">1.5</w:t>
        <w:tab/>
        <w:t xml:space="preserve">Huomioita, ehdotuksia ja kysymyksiä Etelänevan-Viitasalonnevan-Seljäsennevan </w:t>
        <w:tab/>
        <w:tab/>
        <w:t xml:space="preserve">alueesta</w:t>
        <w:tab/>
        <w:tab/>
        <w:tab/>
        <w:tab/>
        <w:tab/>
        <w:tab/>
        <w:tab/>
        <w:tab/>
        <w:tab/>
        <w:tab/>
        <w:t xml:space="preserve">s. 20</w:t>
      </w:r>
    </w:p>
    <w:p w:rsidR="00000000" w:rsidDel="00000000" w:rsidP="00000000" w:rsidRDefault="00000000" w:rsidRPr="00000000" w14:paraId="00000047">
      <w:pPr>
        <w:ind w:left="0" w:right="-427" w:firstLine="102"/>
        <w:rPr>
          <w:b w:val="1"/>
          <w:sz w:val="24"/>
          <w:szCs w:val="24"/>
        </w:rPr>
      </w:pPr>
      <w:r w:rsidDel="00000000" w:rsidR="00000000" w:rsidRPr="00000000">
        <w:rPr>
          <w:b w:val="1"/>
          <w:sz w:val="24"/>
          <w:szCs w:val="24"/>
          <w:rtl w:val="0"/>
        </w:rPr>
        <w:tab/>
      </w:r>
    </w:p>
    <w:p w:rsidR="00000000" w:rsidDel="00000000" w:rsidP="00000000" w:rsidRDefault="00000000" w:rsidRPr="00000000" w14:paraId="00000048">
      <w:pPr>
        <w:keepNext w:val="0"/>
        <w:keepLines w:val="0"/>
        <w:widowControl w:val="1"/>
        <w:numPr>
          <w:ilvl w:val="1"/>
          <w:numId w:val="5"/>
        </w:numPr>
        <w:pBdr>
          <w:top w:space="0" w:sz="0" w:val="nil"/>
          <w:left w:space="0" w:sz="0" w:val="nil"/>
          <w:bottom w:space="0" w:sz="0" w:val="nil"/>
          <w:right w:space="0" w:sz="0" w:val="nil"/>
          <w:between w:space="0" w:sz="0" w:val="nil"/>
        </w:pBdr>
        <w:shd w:fill="auto" w:val="clear"/>
        <w:spacing w:after="0" w:before="0" w:line="360" w:lineRule="auto"/>
        <w:ind w:left="567" w:right="-427" w:firstLine="102.00000000000003"/>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Johtopäätökset</w:t>
        <w:tab/>
        <w:tab/>
        <w:tab/>
        <w:tab/>
        <w:tab/>
        <w:tab/>
        <w:tab/>
        <w:tab/>
        <w:tab/>
        <w:t xml:space="preserve">s. 24</w:t>
      </w:r>
    </w:p>
    <w:p w:rsidR="00000000" w:rsidDel="00000000" w:rsidP="00000000" w:rsidRDefault="00000000" w:rsidRPr="00000000" w14:paraId="00000049">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4A">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4B">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4C">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4D">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4E">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09" w:right="-427" w:hanging="567"/>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ETELÄNEVAN-VIITASALONNEVAN-SELJÄSENNEVAN ALUEELLA JA LÄHIALUEILLA HAVAITTUJA NISÄKKÄITÄ JA LINTUJA / ALUEEN NATURA-TYYPPILUOKITUKSEN LAAJENTAMINEN SAC-ALUEESTA SAC/SPA -ALUEEKSI</w:t>
        <w:tab/>
        <w:tab/>
        <w:tab/>
        <w:tab/>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 24</w:t>
      </w:r>
    </w:p>
    <w:p w:rsidR="00000000" w:rsidDel="00000000" w:rsidP="00000000" w:rsidRDefault="00000000" w:rsidRPr="00000000" w14:paraId="000000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427"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widowControl w:val="1"/>
        <w:numPr>
          <w:ilvl w:val="0"/>
          <w:numId w:val="5"/>
        </w:numPr>
        <w:pBdr>
          <w:top w:space="0" w:sz="0" w:val="nil"/>
          <w:left w:space="0" w:sz="0" w:val="nil"/>
          <w:bottom w:space="0" w:sz="0" w:val="nil"/>
          <w:right w:space="0" w:sz="0" w:val="nil"/>
          <w:between w:space="0" w:sz="0" w:val="nil"/>
        </w:pBdr>
        <w:shd w:fill="auto" w:val="clear"/>
        <w:spacing w:after="0" w:before="0" w:line="276" w:lineRule="auto"/>
        <w:ind w:left="709" w:right="-427" w:hanging="567"/>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LAAJENNETTU ETELÄNEVAN-VIITASALONNEVAN-SELJÄSENNEVAN LUONNONSUOJELUALUE</w:t>
        <w:tab/>
        <w:tab/>
        <w:tab/>
        <w:tab/>
        <w:tab/>
        <w:tab/>
        <w:tab/>
        <w:tab/>
        <w:tab/>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 26</w:t>
      </w:r>
    </w:p>
    <w:p w:rsidR="00000000" w:rsidDel="00000000" w:rsidP="00000000" w:rsidRDefault="00000000" w:rsidRPr="00000000" w14:paraId="000000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660" w:right="-427"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427" w:hanging="56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3.1 </w:t>
        <w:tab/>
        <w:t xml:space="preserve">Uudet suojeltavat kohteet, alueet</w:t>
        <w:tab/>
        <w:tab/>
        <w:tab/>
        <w:tab/>
        <w:tab/>
        <w:tab/>
        <w:tab/>
        <w:t xml:space="preserve">s. 26</w:t>
      </w:r>
    </w:p>
    <w:p w:rsidR="00000000" w:rsidDel="00000000" w:rsidP="00000000" w:rsidRDefault="00000000" w:rsidRPr="00000000" w14:paraId="00000053">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Reuna-alueet</w:t>
        <w:tab/>
        <w:tab/>
        <w:tab/>
        <w:tab/>
        <w:tab/>
        <w:tab/>
        <w:tab/>
        <w:tab/>
        <w:tab/>
        <w:t xml:space="preserve">s. 2</w:t>
      </w:r>
      <w:r w:rsidDel="00000000" w:rsidR="00000000" w:rsidRPr="00000000">
        <w:rPr>
          <w:b w:val="1"/>
          <w:sz w:val="24"/>
          <w:szCs w:val="24"/>
          <w:rtl w:val="0"/>
        </w:rPr>
        <w:t xml:space="preserve">6</w:t>
      </w:r>
      <w:r w:rsidDel="00000000" w:rsidR="00000000" w:rsidRPr="00000000">
        <w:rPr>
          <w:rtl w:val="0"/>
        </w:rPr>
      </w:r>
    </w:p>
    <w:p w:rsidR="00000000" w:rsidDel="00000000" w:rsidP="00000000" w:rsidRDefault="00000000" w:rsidRPr="00000000" w14:paraId="00000054">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Ojittamattomat suot</w:t>
        <w:tab/>
        <w:tab/>
        <w:tab/>
        <w:tab/>
        <w:tab/>
        <w:tab/>
        <w:tab/>
        <w:tab/>
        <w:t xml:space="preserve">s. 27</w:t>
      </w:r>
    </w:p>
    <w:p w:rsidR="00000000" w:rsidDel="00000000" w:rsidP="00000000" w:rsidRDefault="00000000" w:rsidRPr="00000000" w14:paraId="00000055">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Ennallistettavat, kunnostettavat suot</w:t>
        <w:tab/>
        <w:tab/>
        <w:tab/>
        <w:tab/>
        <w:tab/>
        <w:tab/>
        <w:t xml:space="preserve">s. 27</w:t>
      </w:r>
    </w:p>
    <w:p w:rsidR="00000000" w:rsidDel="00000000" w:rsidP="00000000" w:rsidRDefault="00000000" w:rsidRPr="00000000" w14:paraId="00000056">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Havumetsät ja sekametsät</w:t>
        <w:tab/>
        <w:tab/>
        <w:tab/>
        <w:tab/>
        <w:tab/>
        <w:tab/>
        <w:tab/>
        <w:t xml:space="preserve">s. 27</w:t>
      </w:r>
    </w:p>
    <w:p w:rsidR="00000000" w:rsidDel="00000000" w:rsidP="00000000" w:rsidRDefault="00000000" w:rsidRPr="00000000" w14:paraId="00000057">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Harjualueet/runkoalueen sisällä, välissä olevat alueet</w:t>
        <w:tab/>
        <w:tab/>
      </w:r>
      <w:r w:rsidDel="00000000" w:rsidR="00000000" w:rsidRPr="00000000">
        <w:rPr>
          <w:b w:val="1"/>
          <w:sz w:val="24"/>
          <w:szCs w:val="24"/>
          <w:rtl w:val="0"/>
        </w:rPr>
        <w:tab/>
        <w:t xml:space="preserve">s. 28</w:t>
      </w:r>
      <w:r w:rsidDel="00000000" w:rsidR="00000000" w:rsidRPr="00000000">
        <w:rPr>
          <w:rtl w:val="0"/>
        </w:rPr>
      </w:r>
    </w:p>
    <w:p w:rsidR="00000000" w:rsidDel="00000000" w:rsidP="00000000" w:rsidRDefault="00000000" w:rsidRPr="00000000" w14:paraId="00000058">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Käytävät </w:t>
        <w:tab/>
        <w:tab/>
        <w:tab/>
        <w:tab/>
        <w:tab/>
        <w:tab/>
        <w:tab/>
        <w:tab/>
        <w:tab/>
        <w:t xml:space="preserve">s. 28</w:t>
      </w:r>
    </w:p>
    <w:p w:rsidR="00000000" w:rsidDel="00000000" w:rsidP="00000000" w:rsidRDefault="00000000" w:rsidRPr="00000000" w14:paraId="00000059">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Lammet ja järvet</w:t>
        <w:tab/>
        <w:tab/>
        <w:tab/>
        <w:tab/>
        <w:tab/>
        <w:tab/>
        <w:tab/>
        <w:tab/>
        <w:t xml:space="preserve">s. 29</w:t>
      </w:r>
    </w:p>
    <w:p w:rsidR="00000000" w:rsidDel="00000000" w:rsidP="00000000" w:rsidRDefault="00000000" w:rsidRPr="00000000" w14:paraId="0000005A">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Monikäyttömetsät</w:t>
        <w:tab/>
        <w:tab/>
        <w:tab/>
        <w:tab/>
        <w:tab/>
        <w:tab/>
        <w:tab/>
        <w:tab/>
        <w:t xml:space="preserve">s. 29</w:t>
      </w:r>
    </w:p>
    <w:p w:rsidR="00000000" w:rsidDel="00000000" w:rsidP="00000000" w:rsidRDefault="00000000" w:rsidRPr="00000000" w14:paraId="0000005B">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Arkeologiset kohteet/alueet</w:t>
        <w:tab/>
        <w:tab/>
        <w:tab/>
        <w:tab/>
        <w:tab/>
        <w:tab/>
        <w:tab/>
        <w:t xml:space="preserve">s. 30</w:t>
      </w:r>
    </w:p>
    <w:p w:rsidR="00000000" w:rsidDel="00000000" w:rsidP="00000000" w:rsidRDefault="00000000" w:rsidRPr="00000000" w14:paraId="0000005C">
      <w:pPr>
        <w:keepNext w:val="0"/>
        <w:keepLines w:val="0"/>
        <w:widowControl w:val="1"/>
        <w:numPr>
          <w:ilvl w:val="2"/>
          <w:numId w:val="6"/>
        </w:numPr>
        <w:pBdr>
          <w:top w:space="0" w:sz="0" w:val="nil"/>
          <w:left w:space="0" w:sz="0" w:val="nil"/>
          <w:bottom w:space="0" w:sz="0" w:val="nil"/>
          <w:right w:space="0" w:sz="0" w:val="nil"/>
          <w:between w:space="0" w:sz="0" w:val="nil"/>
        </w:pBdr>
        <w:shd w:fill="auto" w:val="clear"/>
        <w:spacing w:after="0" w:before="0" w:line="360" w:lineRule="auto"/>
        <w:ind w:left="1996"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Muut kulttuurihistorialliset kohteet ja perinnebiotooppikohteet</w:t>
        <w:tab/>
        <w:tab/>
        <w:t xml:space="preserve">s. 30</w:t>
      </w:r>
    </w:p>
    <w:p w:rsidR="00000000" w:rsidDel="00000000" w:rsidP="00000000" w:rsidRDefault="00000000" w:rsidRPr="00000000" w14:paraId="000000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09" w:right="-427" w:firstLine="0"/>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09" w:right="-427" w:hanging="56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4</w:t>
        <w:tab/>
        <w:t xml:space="preserve">ETELÄNEVAN-VIITASALONNEVAN-SELJÄSENNEVAN LUONNONSUOJELUALUEEN/ LAAJENNETUN ETELÄNEVAN-VIITASALONNEVAN-SELJÄSENNEVAN LUONNONSUOJELUALUEEN MERKITYS</w:t>
        <w:tab/>
        <w:tab/>
        <w:tab/>
        <w:tab/>
        <w:tab/>
        <w:tab/>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 31</w:t>
      </w:r>
    </w:p>
    <w:p w:rsidR="00000000" w:rsidDel="00000000" w:rsidP="00000000" w:rsidRDefault="00000000" w:rsidRPr="00000000" w14:paraId="000000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426" w:right="-427" w:hanging="426"/>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ab/>
        <w:tab/>
      </w:r>
    </w:p>
    <w:p w:rsidR="00000000" w:rsidDel="00000000" w:rsidP="00000000" w:rsidRDefault="00000000" w:rsidRPr="00000000" w14:paraId="00000060">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276" w:right="-427" w:hanging="56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4.1  </w:t>
        <w:tab/>
        <w:t xml:space="preserve">Alueen maakunnallinen ja valtakunnallinen merkitys</w:t>
        <w:tab/>
        <w:tab/>
        <w:tab/>
        <w:tab/>
        <w:t xml:space="preserve">s. 31</w:t>
      </w:r>
    </w:p>
    <w:p w:rsidR="00000000" w:rsidDel="00000000" w:rsidP="00000000" w:rsidRDefault="00000000" w:rsidRPr="00000000" w14:paraId="0000006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276" w:right="-427" w:hanging="567"/>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1276" w:right="-427" w:hanging="567"/>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4.2  </w:t>
        <w:tab/>
        <w:t xml:space="preserve">Alueen merkitys retkeilykohteena</w:t>
        <w:tab/>
        <w:tab/>
        <w:tab/>
        <w:tab/>
        <w:tab/>
        <w:tab/>
        <w:tab/>
        <w:t xml:space="preserve">s. 31</w:t>
      </w:r>
      <w:r w:rsidDel="00000000" w:rsidR="00000000" w:rsidRPr="00000000">
        <w:rPr>
          <w:rtl w:val="0"/>
        </w:rPr>
      </w:r>
    </w:p>
    <w:p w:rsidR="00000000" w:rsidDel="00000000" w:rsidP="00000000" w:rsidRDefault="00000000" w:rsidRPr="00000000" w14:paraId="00000063">
      <w:pPr>
        <w:ind w:left="0" w:firstLine="0"/>
        <w:rPr>
          <w:b w:val="1"/>
          <w:sz w:val="28"/>
          <w:szCs w:val="28"/>
        </w:rPr>
      </w:pPr>
      <w:r w:rsidDel="00000000" w:rsidR="00000000" w:rsidRPr="00000000">
        <w:rPr>
          <w:rtl w:val="0"/>
        </w:rPr>
      </w:r>
    </w:p>
    <w:p w:rsidR="00000000" w:rsidDel="00000000" w:rsidP="00000000" w:rsidRDefault="00000000" w:rsidRPr="00000000" w14:paraId="00000064">
      <w:pPr>
        <w:ind w:left="0" w:firstLine="0"/>
        <w:rPr>
          <w:b w:val="1"/>
          <w:sz w:val="28"/>
          <w:szCs w:val="28"/>
        </w:rPr>
      </w:pPr>
      <w:r w:rsidDel="00000000" w:rsidR="00000000" w:rsidRPr="00000000">
        <w:rPr>
          <w:rtl w:val="0"/>
        </w:rPr>
      </w:r>
    </w:p>
    <w:p w:rsidR="00000000" w:rsidDel="00000000" w:rsidP="00000000" w:rsidRDefault="00000000" w:rsidRPr="00000000" w14:paraId="0000006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567"/>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w:t>
        <w:tab/>
        <w:t xml:space="preserve">ESITYS LUONNONSUOJELUALUEISTA</w:t>
        <w:tab/>
        <w:tab/>
        <w:tab/>
        <w:tab/>
        <w:tab/>
        <w:tab/>
        <w:tab/>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 33</w:t>
      </w:r>
    </w:p>
    <w:p w:rsidR="00000000" w:rsidDel="00000000" w:rsidP="00000000" w:rsidRDefault="00000000" w:rsidRPr="00000000" w14:paraId="0000006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427" w:hanging="567"/>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5.1</w:t>
        <w:tab/>
        <w:t xml:space="preserve">Etelänevan-Viitasalonnevan-Seljäsennevan luonnonsuojelualue</w:t>
        <w:tab/>
        <w:tab/>
        <w:tab/>
        <w:t xml:space="preserve">s. 33</w:t>
      </w:r>
    </w:p>
    <w:p w:rsidR="00000000" w:rsidDel="00000000" w:rsidP="00000000" w:rsidRDefault="00000000" w:rsidRPr="00000000" w14:paraId="00000068">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1276" w:right="-427" w:hanging="567"/>
        <w:jc w:val="both"/>
        <w:rPr>
          <w:b w:val="1"/>
          <w:sz w:val="24"/>
          <w:szCs w:val="24"/>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5.2</w:t>
        <w:tab/>
        <w:t xml:space="preserve">Laajennettu Etelänevan-Viitasalonnevan-Seljäsennevan luonnonsuojelualue</w:t>
        <w:tab/>
        <w:t xml:space="preserve">s. 33</w:t>
      </w:r>
      <w:r w:rsidDel="00000000" w:rsidR="00000000" w:rsidRPr="00000000">
        <w:rPr>
          <w:rtl w:val="0"/>
        </w:rPr>
      </w:r>
    </w:p>
    <w:p w:rsidR="00000000" w:rsidDel="00000000" w:rsidP="00000000" w:rsidRDefault="00000000" w:rsidRPr="00000000" w14:paraId="00000069">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427" w:hanging="566.9291338582677"/>
        <w:jc w:val="both"/>
        <w:rPr>
          <w:b w:val="1"/>
          <w:sz w:val="28"/>
          <w:szCs w:val="28"/>
        </w:rPr>
      </w:pPr>
      <w:r w:rsidDel="00000000" w:rsidR="00000000" w:rsidRPr="00000000">
        <w:rPr>
          <w:rtl w:val="0"/>
        </w:rPr>
      </w:r>
    </w:p>
    <w:p w:rsidR="00000000" w:rsidDel="00000000" w:rsidP="00000000" w:rsidRDefault="00000000" w:rsidRPr="00000000" w14:paraId="0000006A">
      <w:pPr>
        <w:keepNext w:val="0"/>
        <w:keepLines w:val="0"/>
        <w:widowControl w:val="1"/>
        <w:pBdr>
          <w:top w:space="0" w:sz="0" w:val="nil"/>
          <w:left w:space="0" w:sz="0" w:val="nil"/>
          <w:bottom w:space="0" w:sz="0" w:val="nil"/>
          <w:right w:space="0" w:sz="0" w:val="nil"/>
          <w:between w:space="0" w:sz="0" w:val="nil"/>
        </w:pBdr>
        <w:shd w:fill="auto" w:val="clear"/>
        <w:spacing w:after="0" w:before="0" w:line="360" w:lineRule="auto"/>
        <w:ind w:left="708.6614173228347" w:right="-427" w:hanging="566.9291338582677"/>
        <w:jc w:val="both"/>
        <w:rPr>
          <w:b w:val="1"/>
          <w:sz w:val="24"/>
          <w:szCs w:val="24"/>
        </w:rPr>
      </w:pPr>
      <w:r w:rsidDel="00000000" w:rsidR="00000000" w:rsidRPr="00000000">
        <w:rPr>
          <w:b w:val="1"/>
          <w:sz w:val="28"/>
          <w:szCs w:val="28"/>
          <w:rtl w:val="0"/>
        </w:rPr>
        <w:t xml:space="preserve">6 </w:t>
        <w:tab/>
      </w:r>
      <w:r w:rsidDel="00000000" w:rsidR="00000000" w:rsidRPr="00000000">
        <w:rPr>
          <w:b w:val="1"/>
          <w:sz w:val="28"/>
          <w:szCs w:val="28"/>
          <w:rtl w:val="0"/>
        </w:rPr>
        <w:t xml:space="preserve">KARTAT</w:t>
        <w:tab/>
        <w:tab/>
        <w:tab/>
        <w:tab/>
        <w:tab/>
        <w:tab/>
        <w:tab/>
        <w:tab/>
        <w:tab/>
        <w:tab/>
        <w:tab/>
      </w:r>
      <w:r w:rsidDel="00000000" w:rsidR="00000000" w:rsidRPr="00000000">
        <w:rPr>
          <w:b w:val="1"/>
          <w:sz w:val="24"/>
          <w:szCs w:val="24"/>
          <w:rtl w:val="0"/>
        </w:rPr>
        <w:t xml:space="preserve">s. 34</w:t>
      </w:r>
    </w:p>
    <w:p w:rsidR="00000000" w:rsidDel="00000000" w:rsidP="00000000" w:rsidRDefault="00000000" w:rsidRPr="00000000" w14:paraId="0000006B">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6C">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6D">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6E">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6F">
      <w:pPr>
        <w:spacing w:line="276" w:lineRule="auto"/>
        <w:ind w:left="0" w:right="-427" w:firstLine="0"/>
        <w:rPr>
          <w:b w:val="1"/>
          <w:sz w:val="28"/>
          <w:szCs w:val="28"/>
        </w:rPr>
      </w:pPr>
      <w:r w:rsidDel="00000000" w:rsidR="00000000" w:rsidRPr="00000000">
        <w:rPr>
          <w:rtl w:val="0"/>
        </w:rPr>
      </w:r>
    </w:p>
    <w:p w:rsidR="00000000" w:rsidDel="00000000" w:rsidP="00000000" w:rsidRDefault="00000000" w:rsidRPr="00000000" w14:paraId="00000070">
      <w:pPr>
        <w:spacing w:line="276" w:lineRule="auto"/>
        <w:ind w:left="0" w:right="-427" w:firstLine="0"/>
        <w:rPr>
          <w:b w:val="1"/>
          <w:sz w:val="28"/>
          <w:szCs w:val="28"/>
        </w:rPr>
      </w:pPr>
      <w:r w:rsidDel="00000000" w:rsidR="00000000" w:rsidRPr="00000000">
        <w:rPr>
          <w:b w:val="1"/>
          <w:sz w:val="28"/>
          <w:szCs w:val="28"/>
          <w:rtl w:val="0"/>
        </w:rPr>
        <w:t xml:space="preserve">JOHDANTO</w:t>
      </w:r>
    </w:p>
    <w:p w:rsidR="00000000" w:rsidDel="00000000" w:rsidP="00000000" w:rsidRDefault="00000000" w:rsidRPr="00000000" w14:paraId="00000071">
      <w:pPr>
        <w:spacing w:line="276" w:lineRule="auto"/>
        <w:ind w:left="0" w:right="-427" w:firstLine="0"/>
        <w:rPr>
          <w:b w:val="1"/>
          <w:sz w:val="24"/>
          <w:szCs w:val="24"/>
        </w:rPr>
      </w:pPr>
      <w:r w:rsidDel="00000000" w:rsidR="00000000" w:rsidRPr="00000000">
        <w:rPr>
          <w:rtl w:val="0"/>
        </w:rPr>
      </w:r>
    </w:p>
    <w:p w:rsidR="00000000" w:rsidDel="00000000" w:rsidP="00000000" w:rsidRDefault="00000000" w:rsidRPr="00000000" w14:paraId="00000072">
      <w:pPr>
        <w:spacing w:line="276" w:lineRule="auto"/>
        <w:ind w:left="0" w:right="-427" w:firstLine="0"/>
        <w:jc w:val="both"/>
        <w:rPr>
          <w:sz w:val="24"/>
          <w:szCs w:val="24"/>
        </w:rPr>
      </w:pPr>
      <w:r w:rsidDel="00000000" w:rsidR="00000000" w:rsidRPr="00000000">
        <w:rPr>
          <w:sz w:val="24"/>
          <w:szCs w:val="24"/>
          <w:rtl w:val="0"/>
        </w:rPr>
        <w:t xml:space="preserve">”Etelänevan-Viitasalonnevan-Seljäsennevan alue on luonnontilainen, edustava, laaja ja monipuolinen kokonaisuus. Alue kuuluu valtakunnalliseen soidensuojeluohjelmaan ja on yksi Keski-Pohjanmaan tärkeimmistä soidensuojeluohjelman kohteista.”</w:t>
      </w:r>
    </w:p>
    <w:p w:rsidR="00000000" w:rsidDel="00000000" w:rsidP="00000000" w:rsidRDefault="00000000" w:rsidRPr="00000000" w14:paraId="0000007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4">
      <w:pPr>
        <w:spacing w:line="276" w:lineRule="auto"/>
        <w:ind w:left="0" w:right="-427" w:firstLine="0"/>
        <w:jc w:val="both"/>
        <w:rPr>
          <w:sz w:val="24"/>
          <w:szCs w:val="24"/>
        </w:rPr>
      </w:pPr>
      <w:r w:rsidDel="00000000" w:rsidR="00000000" w:rsidRPr="00000000">
        <w:rPr>
          <w:sz w:val="24"/>
          <w:szCs w:val="24"/>
          <w:rtl w:val="0"/>
        </w:rPr>
        <w:t xml:space="preserve">Näin tätä upeaa keskipohjalaista erämaista aluetta kuvataan Natura-asiakirjoissa. Olemme täysin samaa mieltä. Olemme retkeilleet soilla ja kankailla satoja kertoja yksin tai yhdessä koiran kanssa, perheen tai ystävien kanssa. Olemme saaneet kokea unohtumattomia elämyksiä. Maakotkan kisailu korppien kanssa, merikotka teeriä saalistamassa, suopöllön ja viirupöllön huhuilua, sinisuohaukka lentämässä pellon yllä, ahman yllättävä kohtaaminen, susien jälkiä hangella, karhun jätökset marjapolulla, ilveksen jälkiä lähimetsissä, metsäpeurat kaaroilla, uroshirvi metsätiellä, metsäkauris tuli miltei kahville, riekkopoikue nevan laidalla, metsot mäntykankaalla soitimella, toistasataa teertä syyssoitimella lähipellolla, taivaanvuohen mäkätystä ja naurulokkien lentelyä Lehdonjärvellä, liro ja kapustarinta kosteikossa, hömötiaisten ja pyrstötiaisten pyrähtelyä, kurkien huudot nevalla. Haapakorven ja Ketunpesäkankaan vanhojen metsien mahtava tunnelma, Hautakankaan jylhä mäntykangas kuin metsänkuningas Tapion juhlasali, Isonkoivikonkankaan satumetsä, Koukkukankaanrämeen upeat kaarat, Seljäsennevan piilossa olevat suoaarteet, Lehdonjärvi rantatöyräineen, meiltä vielä piilossa olevat Etelänevan uhanalaiset kasvit ja erittäin/ äärimmäisen harvinaiset suotyypit, puolukkaretket, mustikkaretket, suppilovahveroretket, soiden timantit karpalot ja lintit. Osuvasti ja hienosti aluetta luonnehtivat muutamat ystävät, jotka ovat olleet ensi kertaa kanssamme patikoimassa: ”En olisi kyllä uskonut, että täällä on tämmöinen …”</w:t>
      </w:r>
    </w:p>
    <w:p w:rsidR="00000000" w:rsidDel="00000000" w:rsidP="00000000" w:rsidRDefault="00000000" w:rsidRPr="00000000" w14:paraId="0000007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6">
      <w:pPr>
        <w:spacing w:line="276" w:lineRule="auto"/>
        <w:ind w:left="0" w:right="-427" w:firstLine="0"/>
        <w:jc w:val="both"/>
        <w:rPr>
          <w:sz w:val="24"/>
          <w:szCs w:val="24"/>
        </w:rPr>
      </w:pPr>
      <w:r w:rsidDel="00000000" w:rsidR="00000000" w:rsidRPr="00000000">
        <w:rPr>
          <w:sz w:val="24"/>
          <w:szCs w:val="24"/>
          <w:rtl w:val="0"/>
        </w:rPr>
        <w:t xml:space="preserve">Etelänevan-Viitasalonnevan-Seljäsennevan Natura 2000 -alueen, SSO+natlaaj -alueen ja yksityisten luonnonsuojelualueiden muodostaman eheän, yhtenäisen alueen nykyiseen luonnonsuojelulliseen tilaan ja siihen liittyviin asiakirjoihin ja omiin kokemuksiimme ja havaintoihimme perustuen uskallamme esittää, että alueelle perustetaan kansallispuistotasoinen pysyvä, sataprosenttisesti (100%) suojeltu luonnonsuojelualue. Ymmärrämme ja tiedämme, että tavoitteemme ja esityksemme on kunnianhimoinen. Uskallamme näin tehdä, koska alueen luonnonsuojelullinen tila mahdollistaa jo nyt luonnonsuojelualueen perustamisen ja koska havaintoihimme ja kokemuksiimme perustuen tiedämme, että tämän alueen rajoilla ja lähialueilla on paljon kohteita/alueita, jotka pitäisi myös saada luonnonsuojelun piiriin ja liitettyä tähän alueeseen.</w:t>
      </w:r>
    </w:p>
    <w:p w:rsidR="00000000" w:rsidDel="00000000" w:rsidP="00000000" w:rsidRDefault="00000000" w:rsidRPr="00000000" w14:paraId="0000007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8">
      <w:pPr>
        <w:spacing w:line="276" w:lineRule="auto"/>
        <w:ind w:left="0" w:right="-427" w:firstLine="0"/>
        <w:jc w:val="both"/>
        <w:rPr>
          <w:sz w:val="24"/>
          <w:szCs w:val="24"/>
        </w:rPr>
      </w:pPr>
      <w:r w:rsidDel="00000000" w:rsidR="00000000" w:rsidRPr="00000000">
        <w:rPr>
          <w:sz w:val="24"/>
          <w:szCs w:val="24"/>
          <w:rtl w:val="0"/>
        </w:rPr>
        <w:t xml:space="preserve">Esityksemme on kolmiosainen. Ensimmäisessä osassa keskitymme Natura 2000 -alueen, SSO+natlaaj -alueen ja yksityisten luonnonsuojelualueiden muodostamaan yhtenäiseen kokonaisuuteen. Käytämme alueesta nimitystä </w:t>
      </w:r>
      <w:r w:rsidDel="00000000" w:rsidR="00000000" w:rsidRPr="00000000">
        <w:rPr>
          <w:i w:val="1"/>
          <w:sz w:val="24"/>
          <w:szCs w:val="24"/>
          <w:rtl w:val="0"/>
        </w:rPr>
        <w:t xml:space="preserve">Etelänevan-Viitasalonnevan-Seljäsennevan luonnonsuojelualue</w:t>
      </w:r>
      <w:r w:rsidDel="00000000" w:rsidR="00000000" w:rsidRPr="00000000">
        <w:rPr>
          <w:sz w:val="24"/>
          <w:szCs w:val="24"/>
          <w:rtl w:val="0"/>
        </w:rPr>
        <w:t xml:space="preserve">. Käytämme tästä myös nimitystä </w:t>
      </w:r>
      <w:r w:rsidDel="00000000" w:rsidR="00000000" w:rsidRPr="00000000">
        <w:rPr>
          <w:i w:val="1"/>
          <w:sz w:val="24"/>
          <w:szCs w:val="24"/>
          <w:rtl w:val="0"/>
        </w:rPr>
        <w:t xml:space="preserve">runkoalue.</w:t>
      </w:r>
      <w:r w:rsidDel="00000000" w:rsidR="00000000" w:rsidRPr="00000000">
        <w:rPr>
          <w:sz w:val="24"/>
          <w:szCs w:val="24"/>
          <w:rtl w:val="0"/>
        </w:rPr>
        <w:t xml:space="preserve"> Tämän runkoalueen luonnonsuojelullinen tila on sillä tavalla valmis, että alueelle voidaan jo nyt perustaa pysyvä kansallispuistotasoinen sataprosenttisesti (100%) suojeltu luonnonsuojelualue. Laatiessamme tätä esitystämme saimme alkuvuodesta kutsun antaa lausunto valtioneuvoston asetusluonnoksesta koskien Etelänevan-Viitasalonnevan-Seljäsennevan  luonnonsuojelualuetta. Ympäristöministeriössä on parhaillaan valmistelussa asetukset Keski-Pohjanmaalle perustettavista luonnonsuojelualueista. Yksi merkittävä alue valtioneuvoston asetusluonnoksessa on Etelänevan-Viitasalonnevan-Seljäsennevan alue. Lausunnossamme annamme täyden tuen valtioneuvoston asetusluonnokselle. Esityksemme Etelänevan-Viitasalonnevan- Seljäsennevan luonnonsuojelualueesta on yhtenevä valtioneuvoston asetusluonnoksen kanssa lisättynä olemassa olevilla yksityisillä luonnonsuojelualueilla. Lausunnossamme kysymme myös, voidaanko luonnonsuojelualueeseen tässä vaiheessa tai jatkossa lisätä tämän esityksemme mukaisia uusia alueita (luku 3 Uudet suojeltavat kohteet/alueet)?</w:t>
      </w:r>
    </w:p>
    <w:p w:rsidR="00000000" w:rsidDel="00000000" w:rsidP="00000000" w:rsidRDefault="00000000" w:rsidRPr="00000000" w14:paraId="0000007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A">
      <w:pPr>
        <w:spacing w:line="276" w:lineRule="auto"/>
        <w:ind w:left="0" w:right="-427" w:firstLine="0"/>
        <w:jc w:val="both"/>
        <w:rPr>
          <w:i w:val="1"/>
          <w:sz w:val="24"/>
          <w:szCs w:val="24"/>
        </w:rPr>
      </w:pPr>
      <w:r w:rsidDel="00000000" w:rsidR="00000000" w:rsidRPr="00000000">
        <w:rPr>
          <w:sz w:val="24"/>
          <w:szCs w:val="24"/>
          <w:rtl w:val="0"/>
        </w:rPr>
        <w:t xml:space="preserve">Toisessa osassa keskitymme uusiin tärkeisiin ja merkittäviin kohteisiin/alueisiin, jotka mielestämme pitäisi liittää edellä mainittuun runkoalueeseen. Kolmannessa osassa esitämme, että runkoalueeseen, Etelänevan-Viitasalonnevan-Seljäsennevan luonnonsuojelualueeseen, liitetään uusia suojeltavia kohteita/ alueita ja näistä yhdessä muodostetaan uusi pysyvä kansallispuistotasoinen sataprosenttisesti (100%) suojeltu </w:t>
      </w:r>
      <w:r w:rsidDel="00000000" w:rsidR="00000000" w:rsidRPr="00000000">
        <w:rPr>
          <w:i w:val="1"/>
          <w:sz w:val="24"/>
          <w:szCs w:val="24"/>
          <w:rtl w:val="0"/>
        </w:rPr>
        <w:t xml:space="preserve">Laajennettu Etelänevan-Viitasalonnevan-Seljäsennevan luonnonsuojelualue.</w:t>
      </w:r>
    </w:p>
    <w:p w:rsidR="00000000" w:rsidDel="00000000" w:rsidP="00000000" w:rsidRDefault="00000000" w:rsidRPr="00000000" w14:paraId="0000007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C">
      <w:pPr>
        <w:spacing w:line="276" w:lineRule="auto"/>
        <w:ind w:left="0" w:right="-427" w:firstLine="0"/>
        <w:jc w:val="both"/>
        <w:rPr>
          <w:sz w:val="24"/>
          <w:szCs w:val="24"/>
        </w:rPr>
      </w:pPr>
      <w:r w:rsidDel="00000000" w:rsidR="00000000" w:rsidRPr="00000000">
        <w:rPr>
          <w:sz w:val="24"/>
          <w:szCs w:val="24"/>
          <w:rtl w:val="0"/>
        </w:rPr>
        <w:t xml:space="preserve">Emme ole ammattilaisia. Olemme luonnon ystäviä, harrastajia. Lähdeaineistona olemme käyttäneet netistä löytämiämme mielestämme tärkeitä asiakirjoja ja artikkeleita. Osan asiakirjoista olemme sisällyttäneet tekstiosaan. Pyrimme mahdollisimman luotettaviin lähdeviittauksiin. </w:t>
      </w:r>
    </w:p>
    <w:p w:rsidR="00000000" w:rsidDel="00000000" w:rsidP="00000000" w:rsidRDefault="00000000" w:rsidRPr="00000000" w14:paraId="0000007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7E">
      <w:pPr>
        <w:spacing w:line="276" w:lineRule="auto"/>
        <w:ind w:left="0" w:right="-427" w:firstLine="0"/>
        <w:jc w:val="both"/>
        <w:rPr>
          <w:sz w:val="24"/>
          <w:szCs w:val="24"/>
        </w:rPr>
      </w:pPr>
      <w:r w:rsidDel="00000000" w:rsidR="00000000" w:rsidRPr="00000000">
        <w:rPr>
          <w:sz w:val="24"/>
          <w:szCs w:val="24"/>
          <w:rtl w:val="0"/>
        </w:rPr>
        <w:t xml:space="preserve">Keskeisinä, tärkeinä ja merkittävinä lähteinä käytämme luonnollisesti omia havaintojamme ja omia kokemuksiamme. Olemme koonneet yhteen tekemämme/ alueella tehdyt nisäkäs- ja lintuhavainnot. Olemme myös tehneet omiin havaintoihimme ja kokemuksiimme perustuvia tärkeitä kohdekohtaisia kuvauksia. Joissakin tapauksissa olemme ottaneet yhden lajin tai muutamien lajien näkökulman. Elävöittääksemme esitystämme olemme ottaneet mukaan lyhyitä kuvauksia mieleen painuneista, sykähdyttäneistä ja ilahduttaneista hetkistä tällä upealla erämaa-alueella. Nämä havainnot ja kokemukset kulkevat koko ajan mukana tekstin edetessä.</w:t>
      </w:r>
    </w:p>
    <w:p w:rsidR="00000000" w:rsidDel="00000000" w:rsidP="00000000" w:rsidRDefault="00000000" w:rsidRPr="00000000" w14:paraId="0000007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0">
      <w:pPr>
        <w:spacing w:line="276" w:lineRule="auto"/>
        <w:ind w:left="0" w:right="-427" w:firstLine="0"/>
        <w:jc w:val="both"/>
        <w:rPr>
          <w:sz w:val="24"/>
          <w:szCs w:val="24"/>
        </w:rPr>
      </w:pPr>
      <w:r w:rsidDel="00000000" w:rsidR="00000000" w:rsidRPr="00000000">
        <w:rPr>
          <w:sz w:val="24"/>
          <w:szCs w:val="24"/>
          <w:rtl w:val="0"/>
        </w:rPr>
        <w:t xml:space="preserve">Kunkin osuuden lopussa teemme yhteenvedon tai esitämme johtopäätökset. Joissakin kohdin kokoamme ajatuksiamme ja päätelmiämme ehdotusten, huomioiden ja kysymysten muotoon. Lopussa teemme esityksen Etelänevan-Viitasalonnevan-Seljäsennevan luonnonsuojelualueen perustamisesta ja Laajennetun Etelänevan-Viitasalonnevan-Seljäsennevan luonnonsuojelualueen perustamisesta.</w:t>
      </w:r>
    </w:p>
    <w:p w:rsidR="00000000" w:rsidDel="00000000" w:rsidP="00000000" w:rsidRDefault="00000000" w:rsidRPr="00000000" w14:paraId="0000008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8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4">
      <w:pPr>
        <w:spacing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095">
      <w:pPr>
        <w:keepNext w:val="0"/>
        <w:keepLines w:val="0"/>
        <w:widowControl w:val="1"/>
        <w:numPr>
          <w:ilvl w:val="0"/>
          <w:numId w:val="3"/>
        </w:numPr>
        <w:pBdr>
          <w:top w:space="0" w:sz="0" w:val="nil"/>
          <w:left w:space="0" w:sz="0" w:val="nil"/>
          <w:bottom w:space="0" w:sz="0" w:val="nil"/>
          <w:right w:space="0" w:sz="0" w:val="nil"/>
          <w:between w:space="0" w:sz="0" w:val="nil"/>
        </w:pBdr>
        <w:shd w:fill="auto" w:val="clear"/>
        <w:spacing w:after="0" w:before="0" w:line="276" w:lineRule="auto"/>
        <w:ind w:left="720" w:right="-427" w:hanging="72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ETELÄNEVAN-VIITASALONNEVAN-SELJÄSENNEVAN LUONNONSUOJELUALUE</w:t>
      </w:r>
    </w:p>
    <w:p w:rsidR="00000000" w:rsidDel="00000000" w:rsidP="00000000" w:rsidRDefault="00000000" w:rsidRPr="00000000" w14:paraId="0000009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7">
      <w:pPr>
        <w:keepNext w:val="0"/>
        <w:keepLines w:val="0"/>
        <w:widowControl w:val="1"/>
        <w:numPr>
          <w:ilvl w:val="1"/>
          <w:numId w:val="3"/>
        </w:numPr>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w:t>
      </w:r>
    </w:p>
    <w:p w:rsidR="00000000" w:rsidDel="00000000" w:rsidP="00000000" w:rsidRDefault="00000000" w:rsidRPr="00000000" w14:paraId="0000009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9">
      <w:pPr>
        <w:spacing w:line="276" w:lineRule="auto"/>
        <w:ind w:left="0" w:right="-427" w:firstLine="0"/>
        <w:jc w:val="both"/>
        <w:rPr>
          <w:sz w:val="24"/>
          <w:szCs w:val="24"/>
        </w:rPr>
      </w:pPr>
      <w:r w:rsidDel="00000000" w:rsidR="00000000" w:rsidRPr="00000000">
        <w:rPr>
          <w:sz w:val="24"/>
          <w:szCs w:val="24"/>
          <w:rtl w:val="0"/>
        </w:rPr>
        <w:t xml:space="preserve">Etelänevan-Viitasalonnevan-Seljäsennevan alue kuuluu EU:n Natura 2000 -alueiden verkostoon. Natura-asiakirjat kertovat, että alue on luonnontilainen, edustava, laaja ja monipuolinen kokonaisuus ja yksi Keski-Pohjanmaan tärkeimpiä soidensuojeluohjelman kohteita. Voidaankin todeta, että koko EU:n ja Suomen ja Keski-Pohjanmaan alueilla Etelänevan-Viitasalonnevan-Seljäsennevan alue on merkittävä osa Natura-verkostoa.</w:t>
      </w:r>
    </w:p>
    <w:p w:rsidR="00000000" w:rsidDel="00000000" w:rsidP="00000000" w:rsidRDefault="00000000" w:rsidRPr="00000000" w14:paraId="0000009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B">
      <w:pPr>
        <w:keepNext w:val="0"/>
        <w:keepLines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Natura 2000 -alueiden verkosto</w:t>
      </w:r>
    </w:p>
    <w:p w:rsidR="00000000" w:rsidDel="00000000" w:rsidP="00000000" w:rsidRDefault="00000000" w:rsidRPr="00000000" w14:paraId="000000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9D">
      <w:pPr>
        <w:spacing w:line="276" w:lineRule="auto"/>
        <w:ind w:left="0" w:right="-427" w:firstLine="0"/>
        <w:jc w:val="both"/>
        <w:rPr>
          <w:sz w:val="24"/>
          <w:szCs w:val="24"/>
        </w:rPr>
      </w:pPr>
      <w:r w:rsidDel="00000000" w:rsidR="00000000" w:rsidRPr="00000000">
        <w:rPr>
          <w:sz w:val="24"/>
          <w:szCs w:val="24"/>
          <w:rtl w:val="0"/>
        </w:rPr>
        <w:t xml:space="preserve">Natura 2000 -alueiden verkostolla suojellaan koko Euroopan unionissa tärkeitä luontotyyppejä ja lajeja. Tavoitteena on luonnon monimuotoisuuden säilyttäminen. Suomen Natura-alueet ovat pääasiassa nykyisiä luonnonsuojelualueita, erämaa-alueita ja suojeluohjelmien kohteita. Alueista lähes 80% on valtion maita ja metsähallituksen hallinnassa ja hoidossa. Natura 2000 -verkostossa suojelun kohteina ovat Euroopan unionin luontodirektiivin ja lintudirektiivin tarkoittamat luontotyypit, lajit ja niiden elinympäristöt, jotka esiintyvät jäsenvaltioiden Natura 2000 -verkostoon ilmoittamilla tai ehdottamilla alueilla. Luontodirektiivi ja lintudirektiivi ovat Euroopan unionin tärkeimmät luonnonsuojelusäädökset.</w:t>
      </w:r>
    </w:p>
    <w:p w:rsidR="00000000" w:rsidDel="00000000" w:rsidP="00000000" w:rsidRDefault="00000000" w:rsidRPr="00000000" w14:paraId="0000009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9F">
      <w:pPr>
        <w:spacing w:line="276" w:lineRule="auto"/>
        <w:ind w:left="0" w:right="-427" w:firstLine="0"/>
        <w:jc w:val="both"/>
        <w:rPr>
          <w:sz w:val="24"/>
          <w:szCs w:val="24"/>
        </w:rPr>
      </w:pPr>
      <w:r w:rsidDel="00000000" w:rsidR="00000000" w:rsidRPr="00000000">
        <w:rPr>
          <w:sz w:val="24"/>
          <w:szCs w:val="24"/>
          <w:rtl w:val="0"/>
        </w:rPr>
        <w:t xml:space="preserve">Luontodirektiivi koskee luonnonvaraista eläimistöä, kasvistoa ja luontotyyppejä. Sen tavoitteena on:</w:t>
      </w:r>
    </w:p>
    <w:p w:rsidR="00000000" w:rsidDel="00000000" w:rsidP="00000000" w:rsidRDefault="00000000" w:rsidRPr="00000000" w14:paraId="000000A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saavuttaa ja säilyttää tiettyjen lajien ja luontotyyppien suojelun taso suotuisana,</w:t>
      </w:r>
    </w:p>
    <w:p w:rsidR="00000000" w:rsidDel="00000000" w:rsidP="00000000" w:rsidRDefault="00000000" w:rsidRPr="00000000" w14:paraId="000000A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säilyttää laji luontaisessa ympäristössään niin, ettei sen luontainen levinneisyysalue supistu ja</w:t>
      </w:r>
    </w:p>
    <w:p w:rsidR="00000000" w:rsidDel="00000000" w:rsidP="00000000" w:rsidRDefault="00000000" w:rsidRPr="00000000" w14:paraId="000000A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säilyttää riittävä määrä lajin elinympäristöjä, jotta kannan säilyminen voidaan turvata myös tulevaisuudessa.</w:t>
      </w:r>
    </w:p>
    <w:p w:rsidR="00000000" w:rsidDel="00000000" w:rsidP="00000000" w:rsidRDefault="00000000" w:rsidRPr="00000000" w14:paraId="000000A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A4">
      <w:pPr>
        <w:spacing w:line="276" w:lineRule="auto"/>
        <w:ind w:left="0" w:right="-427" w:firstLine="0"/>
        <w:jc w:val="both"/>
        <w:rPr>
          <w:sz w:val="24"/>
          <w:szCs w:val="24"/>
        </w:rPr>
      </w:pPr>
      <w:r w:rsidDel="00000000" w:rsidR="00000000" w:rsidRPr="00000000">
        <w:rPr>
          <w:sz w:val="24"/>
          <w:szCs w:val="24"/>
          <w:rtl w:val="0"/>
        </w:rPr>
        <w:t xml:space="preserve">Lintudirektiivi koskee Euroopan luonnonvaraisia lintuja. Direktiivin tavoite on ylläpitää tietyt lintukannat sellaisella tasolla, joka vastaa ekologisia, tieteellisiä ja sivistyksellisiä vaatimuksia.</w:t>
      </w:r>
    </w:p>
    <w:p w:rsidR="00000000" w:rsidDel="00000000" w:rsidP="00000000" w:rsidRDefault="00000000" w:rsidRPr="00000000" w14:paraId="000000A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A6">
      <w:pPr>
        <w:spacing w:line="276" w:lineRule="auto"/>
        <w:ind w:left="0" w:right="-427" w:firstLine="0"/>
        <w:jc w:val="both"/>
        <w:rPr>
          <w:sz w:val="24"/>
          <w:szCs w:val="24"/>
        </w:rPr>
      </w:pPr>
      <w:r w:rsidDel="00000000" w:rsidR="00000000" w:rsidRPr="00000000">
        <w:rPr>
          <w:sz w:val="24"/>
          <w:szCs w:val="24"/>
          <w:rtl w:val="0"/>
        </w:rPr>
        <w:t xml:space="preserve">Suomen luonnonsuojelulaki 3§ (29.5.2009/384):</w:t>
      </w:r>
    </w:p>
    <w:p w:rsidR="00000000" w:rsidDel="00000000" w:rsidP="00000000" w:rsidRDefault="00000000" w:rsidRPr="00000000" w14:paraId="000000A7">
      <w:pPr>
        <w:spacing w:line="276" w:lineRule="auto"/>
        <w:ind w:left="0" w:right="-427" w:firstLine="0"/>
        <w:jc w:val="both"/>
        <w:rPr>
          <w:sz w:val="24"/>
          <w:szCs w:val="24"/>
        </w:rPr>
      </w:pPr>
      <w:r w:rsidDel="00000000" w:rsidR="00000000" w:rsidRPr="00000000">
        <w:rPr>
          <w:sz w:val="24"/>
          <w:szCs w:val="24"/>
          <w:rtl w:val="0"/>
        </w:rPr>
        <w:t xml:space="preserve">Euroopan yhteisön direktiivit</w:t>
      </w:r>
    </w:p>
    <w:p w:rsidR="00000000" w:rsidDel="00000000" w:rsidP="00000000" w:rsidRDefault="00000000" w:rsidRPr="00000000" w14:paraId="000000A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Tällä lailla pannaan täytäntöön luontotyyppien sekä luonnonvaraisen eläimistön ja kasviston suojelusta annettu neuvoston direktiivi 92/43ETY, jäljempänä luontodirektiivi, luonnonvaraisten lintujen suojelusta annettu neuvoston direktiivi 79/4097ETY, jäljempänä lintudirektiivi.</w:t>
      </w:r>
    </w:p>
    <w:p w:rsidR="00000000" w:rsidDel="00000000" w:rsidP="00000000" w:rsidRDefault="00000000" w:rsidRPr="00000000" w14:paraId="000000A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Ympäristövastuusta ympäristövahinkojen ehkäisemisen ja korjaamisen osalta annettu Euroopan parlamentin ja neuvoston direktiivi 2004/35/EY, jäljempänä ympäristövastuudirektiivi.</w:t>
      </w:r>
    </w:p>
    <w:p w:rsidR="00000000" w:rsidDel="00000000" w:rsidP="00000000" w:rsidRDefault="00000000" w:rsidRPr="00000000" w14:paraId="000000A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AB">
      <w:pPr>
        <w:spacing w:line="276" w:lineRule="auto"/>
        <w:ind w:left="0" w:right="-427" w:firstLine="0"/>
        <w:jc w:val="both"/>
        <w:rPr>
          <w:sz w:val="24"/>
          <w:szCs w:val="24"/>
        </w:rPr>
      </w:pPr>
      <w:r w:rsidDel="00000000" w:rsidR="00000000" w:rsidRPr="00000000">
        <w:rPr>
          <w:sz w:val="24"/>
          <w:szCs w:val="24"/>
          <w:rtl w:val="0"/>
        </w:rPr>
        <w:t xml:space="preserve">Suomen luonnonsuojelulaki 5§:</w:t>
      </w:r>
    </w:p>
    <w:p w:rsidR="00000000" w:rsidDel="00000000" w:rsidP="00000000" w:rsidRDefault="00000000" w:rsidRPr="00000000" w14:paraId="000000AC">
      <w:pPr>
        <w:spacing w:line="276" w:lineRule="auto"/>
        <w:ind w:left="0" w:right="-427" w:firstLine="0"/>
        <w:jc w:val="both"/>
        <w:rPr>
          <w:sz w:val="24"/>
          <w:szCs w:val="24"/>
        </w:rPr>
      </w:pPr>
      <w:r w:rsidDel="00000000" w:rsidR="00000000" w:rsidRPr="00000000">
        <w:rPr>
          <w:sz w:val="24"/>
          <w:szCs w:val="24"/>
          <w:rtl w:val="0"/>
        </w:rPr>
        <w:t xml:space="preserve">Suotuisa suojelun taso</w:t>
      </w:r>
    </w:p>
    <w:p w:rsidR="00000000" w:rsidDel="00000000" w:rsidP="00000000" w:rsidRDefault="00000000" w:rsidRPr="00000000" w14:paraId="000000A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Luonnonsuojelussa on tähdättävä maamme luontotyyppien ja luonnonvaraisten eliölajien suotuisan suojelutason saavuttamiseen ja säilyttämiseen.</w:t>
      </w:r>
    </w:p>
    <w:p w:rsidR="00000000" w:rsidDel="00000000" w:rsidP="00000000" w:rsidRDefault="00000000" w:rsidRPr="00000000" w14:paraId="000000A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Luontotyypin suojelutaso on suotuisa, kun sen luontainen levinneisyys ja kokonaisala riittävät turvaamaan luontotyypin säilymisen ja sen ekosysteemin rakenteen ja toimivuuden pitkällä aikavälillä sekä luontotyypille luonteenomaisten eliölajien suojelutaso on suotuisa. </w:t>
      </w:r>
    </w:p>
    <w:p w:rsidR="00000000" w:rsidDel="00000000" w:rsidP="00000000" w:rsidRDefault="00000000" w:rsidRPr="00000000" w14:paraId="000000A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Eliölajien suojelutaso on suotuisa, kun laji pysyy pitkällä aikavälillä säilymään elinvoimaisena luontaisissa elinympäristöissään.</w:t>
      </w:r>
    </w:p>
    <w:p w:rsidR="00000000" w:rsidDel="00000000" w:rsidP="00000000" w:rsidRDefault="00000000" w:rsidRPr="00000000" w14:paraId="000000B0">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0B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Suomen luonnonsuojelulaki 1096/1996 säädökset alkuperäisinä – Finlex</w:t>
      </w:r>
    </w:p>
    <w:p w:rsidR="00000000" w:rsidDel="00000000" w:rsidP="00000000" w:rsidRDefault="00000000" w:rsidRPr="00000000" w14:paraId="000000B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ym.fi Ympäristöministeriö FI/vastuualueet/luonto ja vedet/lainsäädäntö/ EU:n luonto- ja lintudirektiivit</w:t>
      </w:r>
    </w:p>
    <w:p w:rsidR="00000000" w:rsidDel="00000000" w:rsidP="00000000" w:rsidRDefault="00000000" w:rsidRPr="00000000" w14:paraId="000000B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Keski-Pohjanmaanliitto/ maakuntakaavat (1./2./3./4./5.vaihemaakuntakaava), erityisesti Natura-arvioinnit</w:t>
      </w:r>
    </w:p>
    <w:p w:rsidR="00000000" w:rsidDel="00000000" w:rsidP="00000000" w:rsidRDefault="00000000" w:rsidRPr="00000000" w14:paraId="000000B4">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Natura 2000 -alueen asiakirjat</w:t>
      </w:r>
    </w:p>
    <w:p w:rsidR="00000000" w:rsidDel="00000000" w:rsidP="00000000" w:rsidRDefault="00000000" w:rsidRPr="00000000" w14:paraId="000000B5">
      <w:pPr>
        <w:spacing w:line="276" w:lineRule="auto"/>
        <w:ind w:left="0" w:right="-427" w:firstLine="0"/>
        <w:jc w:val="both"/>
        <w:rPr>
          <w:sz w:val="24"/>
          <w:szCs w:val="24"/>
        </w:rPr>
      </w:pPr>
      <w:r w:rsidDel="00000000" w:rsidR="00000000" w:rsidRPr="00000000">
        <w:rPr>
          <w:sz w:val="24"/>
          <w:szCs w:val="24"/>
          <w:rtl w:val="0"/>
        </w:rPr>
        <w:t xml:space="preserve"> </w:t>
      </w:r>
    </w:p>
    <w:p w:rsidR="00000000" w:rsidDel="00000000" w:rsidP="00000000" w:rsidRDefault="00000000" w:rsidRPr="00000000" w14:paraId="000000B6">
      <w:pPr>
        <w:keepNext w:val="0"/>
        <w:keepLines w:val="0"/>
        <w:widowControl w:val="1"/>
        <w:numPr>
          <w:ilvl w:val="2"/>
          <w:numId w:val="3"/>
        </w:numPr>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2000 -alueen kohdekohtaisten tietojen tietolomake ja tiivistelmä</w:t>
      </w:r>
    </w:p>
    <w:p w:rsidR="00000000" w:rsidDel="00000000" w:rsidP="00000000" w:rsidRDefault="00000000" w:rsidRPr="00000000" w14:paraId="000000B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B8">
      <w:pPr>
        <w:spacing w:line="276" w:lineRule="auto"/>
        <w:ind w:left="1701" w:right="-427" w:hanging="1701"/>
        <w:jc w:val="both"/>
        <w:rPr>
          <w:sz w:val="24"/>
          <w:szCs w:val="24"/>
        </w:rPr>
      </w:pPr>
      <w:r w:rsidDel="00000000" w:rsidR="00000000" w:rsidRPr="00000000">
        <w:rPr>
          <w:sz w:val="24"/>
          <w:szCs w:val="24"/>
          <w:rtl w:val="0"/>
        </w:rPr>
        <w:t xml:space="preserve">Nimi</w:t>
        <w:tab/>
        <w:t xml:space="preserve">Etelänevan-Viitasalonnevan-Seljäsennevan alue</w:t>
      </w:r>
    </w:p>
    <w:p w:rsidR="00000000" w:rsidDel="00000000" w:rsidP="00000000" w:rsidRDefault="00000000" w:rsidRPr="00000000" w14:paraId="000000B9">
      <w:pPr>
        <w:spacing w:line="276" w:lineRule="auto"/>
        <w:ind w:left="1701" w:right="-427" w:hanging="1701"/>
        <w:jc w:val="both"/>
        <w:rPr>
          <w:sz w:val="24"/>
          <w:szCs w:val="24"/>
        </w:rPr>
      </w:pPr>
      <w:r w:rsidDel="00000000" w:rsidR="00000000" w:rsidRPr="00000000">
        <w:rPr>
          <w:sz w:val="24"/>
          <w:szCs w:val="24"/>
          <w:rtl w:val="0"/>
        </w:rPr>
        <w:t xml:space="preserve">Tunnus</w:t>
        <w:tab/>
        <w:t xml:space="preserve">FI1000026</w:t>
      </w:r>
    </w:p>
    <w:p w:rsidR="00000000" w:rsidDel="00000000" w:rsidP="00000000" w:rsidRDefault="00000000" w:rsidRPr="00000000" w14:paraId="000000BA">
      <w:pPr>
        <w:spacing w:line="276" w:lineRule="auto"/>
        <w:ind w:left="1701" w:right="-427" w:hanging="1701"/>
        <w:jc w:val="both"/>
        <w:rPr>
          <w:sz w:val="24"/>
          <w:szCs w:val="24"/>
        </w:rPr>
      </w:pPr>
      <w:r w:rsidDel="00000000" w:rsidR="00000000" w:rsidRPr="00000000">
        <w:rPr>
          <w:sz w:val="24"/>
          <w:szCs w:val="24"/>
          <w:rtl w:val="0"/>
        </w:rPr>
        <w:t xml:space="preserve">Tyyppi</w:t>
        <w:tab/>
        <w:t xml:space="preserve">SAC</w:t>
      </w:r>
    </w:p>
    <w:p w:rsidR="00000000" w:rsidDel="00000000" w:rsidP="00000000" w:rsidRDefault="00000000" w:rsidRPr="00000000" w14:paraId="000000BB">
      <w:pPr>
        <w:spacing w:line="276" w:lineRule="auto"/>
        <w:ind w:left="1701" w:right="-427" w:hanging="1701"/>
        <w:jc w:val="both"/>
        <w:rPr>
          <w:sz w:val="24"/>
          <w:szCs w:val="24"/>
        </w:rPr>
      </w:pPr>
      <w:r w:rsidDel="00000000" w:rsidR="00000000" w:rsidRPr="00000000">
        <w:rPr>
          <w:sz w:val="24"/>
          <w:szCs w:val="24"/>
          <w:rtl w:val="0"/>
        </w:rPr>
        <w:t xml:space="preserve">Pinta-ala</w:t>
        <w:tab/>
        <w:t xml:space="preserve">2506 ha</w:t>
      </w:r>
    </w:p>
    <w:p w:rsidR="00000000" w:rsidDel="00000000" w:rsidP="00000000" w:rsidRDefault="00000000" w:rsidRPr="00000000" w14:paraId="000000BC">
      <w:pPr>
        <w:spacing w:line="276" w:lineRule="auto"/>
        <w:ind w:left="1701" w:right="-427" w:hanging="1701"/>
        <w:jc w:val="both"/>
        <w:rPr>
          <w:sz w:val="24"/>
          <w:szCs w:val="24"/>
        </w:rPr>
      </w:pPr>
      <w:r w:rsidDel="00000000" w:rsidR="00000000" w:rsidRPr="00000000">
        <w:rPr>
          <w:sz w:val="24"/>
          <w:szCs w:val="24"/>
          <w:rtl w:val="0"/>
        </w:rPr>
        <w:t xml:space="preserve">Omistussuhteet </w:t>
        <w:tab/>
        <w:t xml:space="preserve">kansallinen/ liittovaltiotaso 90% ja yksityinen 10%</w:t>
        <w:tab/>
      </w:r>
    </w:p>
    <w:p w:rsidR="00000000" w:rsidDel="00000000" w:rsidP="00000000" w:rsidRDefault="00000000" w:rsidRPr="00000000" w14:paraId="000000BD">
      <w:pPr>
        <w:spacing w:line="276" w:lineRule="auto"/>
        <w:ind w:left="1701" w:right="-427" w:hanging="1701"/>
        <w:jc w:val="both"/>
        <w:rPr>
          <w:sz w:val="24"/>
          <w:szCs w:val="24"/>
        </w:rPr>
      </w:pPr>
      <w:r w:rsidDel="00000000" w:rsidR="00000000" w:rsidRPr="00000000">
        <w:rPr>
          <w:sz w:val="24"/>
          <w:szCs w:val="24"/>
          <w:rtl w:val="0"/>
        </w:rPr>
        <w:t xml:space="preserve">Vastuutaho</w:t>
        <w:tab/>
        <w:t xml:space="preserve">Metsähallitus</w:t>
      </w:r>
    </w:p>
    <w:p w:rsidR="00000000" w:rsidDel="00000000" w:rsidP="00000000" w:rsidRDefault="00000000" w:rsidRPr="00000000" w14:paraId="000000BE">
      <w:pPr>
        <w:spacing w:line="276" w:lineRule="auto"/>
        <w:ind w:left="1701" w:right="-427" w:hanging="1701"/>
        <w:jc w:val="both"/>
        <w:rPr>
          <w:sz w:val="24"/>
          <w:szCs w:val="24"/>
        </w:rPr>
      </w:pPr>
      <w:r w:rsidDel="00000000" w:rsidR="00000000" w:rsidRPr="00000000">
        <w:rPr>
          <w:sz w:val="24"/>
          <w:szCs w:val="24"/>
          <w:rtl w:val="0"/>
        </w:rPr>
        <w:t xml:space="preserve">Ajankohta, jona alue on ilmoitettu ja osoitettu/ luokiteltu erityisalueeksi</w:t>
      </w:r>
    </w:p>
    <w:p w:rsidR="00000000" w:rsidDel="00000000" w:rsidP="00000000" w:rsidRDefault="00000000" w:rsidRPr="00000000" w14:paraId="000000B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ehdotettu SCI-alueeksi 199808</w:t>
      </w:r>
    </w:p>
    <w:p w:rsidR="00000000" w:rsidDel="00000000" w:rsidP="00000000" w:rsidRDefault="00000000" w:rsidRPr="00000000" w14:paraId="000000C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osoitettu SAC-alueeksi 201504</w:t>
      </w:r>
    </w:p>
    <w:p w:rsidR="00000000" w:rsidDel="00000000" w:rsidP="00000000" w:rsidRDefault="00000000" w:rsidRPr="00000000" w14:paraId="000000C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kansallinen oikeusperusta SAC-alueen osoittamiselle asetus 354/ 2015</w:t>
      </w:r>
    </w:p>
    <w:p w:rsidR="00000000" w:rsidDel="00000000" w:rsidP="00000000" w:rsidRDefault="00000000" w:rsidRPr="00000000" w14:paraId="000000C2">
      <w:pPr>
        <w:spacing w:line="276" w:lineRule="auto"/>
        <w:ind w:left="0" w:right="-427" w:firstLine="0"/>
        <w:jc w:val="both"/>
        <w:rPr>
          <w:sz w:val="24"/>
          <w:szCs w:val="24"/>
        </w:rPr>
      </w:pPr>
      <w:r w:rsidDel="00000000" w:rsidR="00000000" w:rsidRPr="00000000">
        <w:rPr>
          <w:sz w:val="24"/>
          <w:szCs w:val="24"/>
          <w:rtl w:val="0"/>
        </w:rPr>
        <w:t xml:space="preserve">Luonnonvaraisten lintujen suojelusta annettu neuvoston direktiivi 2009/ 147/ EY sekä luontotyyppien sekä luonnonvaraisen eläimistön ja kasviston suojelusta annettu neuvoston direktiivi 92/ 43/ ETY</w:t>
      </w:r>
    </w:p>
    <w:p w:rsidR="00000000" w:rsidDel="00000000" w:rsidP="00000000" w:rsidRDefault="00000000" w:rsidRPr="00000000" w14:paraId="000000C3">
      <w:pPr>
        <w:spacing w:line="276" w:lineRule="auto"/>
        <w:ind w:left="0" w:right="-427" w:firstLine="0"/>
        <w:jc w:val="both"/>
        <w:rPr>
          <w:sz w:val="24"/>
          <w:szCs w:val="24"/>
        </w:rPr>
      </w:pPr>
      <w:r w:rsidDel="00000000" w:rsidR="00000000" w:rsidRPr="00000000">
        <w:rPr>
          <w:sz w:val="24"/>
          <w:szCs w:val="24"/>
          <w:rtl w:val="0"/>
        </w:rPr>
        <w:t xml:space="preserve">Tietolomakkeen ensimmäinen täyttöajankohta 199607, päivitysajankohdasta ei merkintää, Natura Viewer antoi tiedon Update date 2018/ 12.</w:t>
      </w:r>
    </w:p>
    <w:p w:rsidR="00000000" w:rsidDel="00000000" w:rsidP="00000000" w:rsidRDefault="00000000" w:rsidRPr="00000000" w14:paraId="000000C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C5">
      <w:pPr>
        <w:spacing w:line="276" w:lineRule="auto"/>
        <w:ind w:left="0" w:right="-427" w:firstLine="0"/>
        <w:jc w:val="both"/>
        <w:rPr>
          <w:sz w:val="24"/>
          <w:szCs w:val="24"/>
        </w:rPr>
      </w:pPr>
      <w:r w:rsidDel="00000000" w:rsidR="00000000" w:rsidRPr="00000000">
        <w:rPr>
          <w:sz w:val="24"/>
          <w:szCs w:val="24"/>
          <w:rtl w:val="0"/>
        </w:rPr>
        <w:t xml:space="preserve">TIEDOT ALUEEN EKOLOGIASTA</w:t>
      </w:r>
    </w:p>
    <w:p w:rsidR="00000000" w:rsidDel="00000000" w:rsidP="00000000" w:rsidRDefault="00000000" w:rsidRPr="00000000" w14:paraId="000000C6">
      <w:pPr>
        <w:spacing w:line="276" w:lineRule="auto"/>
        <w:ind w:left="0" w:right="-427" w:firstLine="0"/>
        <w:jc w:val="both"/>
        <w:rPr>
          <w:sz w:val="24"/>
          <w:szCs w:val="24"/>
        </w:rPr>
      </w:pPr>
      <w:r w:rsidDel="00000000" w:rsidR="00000000" w:rsidRPr="00000000">
        <w:rPr>
          <w:sz w:val="24"/>
          <w:szCs w:val="24"/>
          <w:rtl w:val="0"/>
        </w:rPr>
        <w:t xml:space="preserve">Suojelun perusteina olevat luontotyypit, tietolomakkeen taulukko 3.1</w:t>
      </w:r>
    </w:p>
    <w:p w:rsidR="00000000" w:rsidDel="00000000" w:rsidP="00000000" w:rsidRDefault="00000000" w:rsidRPr="00000000" w14:paraId="000000C7">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humuspitoiset järvet ja lammet     </w:t>
        <w:tab/>
        <w:tab/>
        <w:tab/>
        <w:tab/>
        <w:tab/>
        <w:t xml:space="preserve">3,6 ha</w:t>
      </w:r>
    </w:p>
    <w:p w:rsidR="00000000" w:rsidDel="00000000" w:rsidP="00000000" w:rsidRDefault="00000000" w:rsidRPr="00000000" w14:paraId="000000C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vuorten alapuoliset tasankojoet, joissa </w:t>
      </w: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Ranunculion Fluitantis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ja </w:t>
      </w:r>
    </w:p>
    <w:p w:rsidR="00000000" w:rsidDel="00000000" w:rsidP="00000000" w:rsidRDefault="00000000" w:rsidRPr="00000000" w14:paraId="000000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502"/>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Callitricho-Batrachium</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kasvillisuutta</w:t>
        <w:tab/>
        <w:tab/>
        <w:tab/>
        <w:tab/>
        <w:tab/>
        <w:t xml:space="preserve">0,03 ha</w:t>
      </w:r>
    </w:p>
    <w:p w:rsidR="00000000" w:rsidDel="00000000" w:rsidP="00000000" w:rsidRDefault="00000000" w:rsidRPr="00000000" w14:paraId="000000C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keidassuot</w:t>
        <w:tab/>
        <w:t xml:space="preserve"> </w:t>
        <w:tab/>
        <w:tab/>
        <w:t xml:space="preserve">                </w:t>
        <w:tab/>
        <w:tab/>
        <w:tab/>
        <w:tab/>
        <w:t xml:space="preserve">320</w:t>
      </w:r>
      <w:r w:rsidDel="00000000" w:rsidR="00000000" w:rsidRPr="00000000">
        <w:rPr>
          <w:sz w:val="24"/>
          <w:szCs w:val="24"/>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w:t>
      </w:r>
    </w:p>
    <w:p w:rsidR="00000000" w:rsidDel="00000000" w:rsidP="00000000" w:rsidRDefault="00000000" w:rsidRPr="00000000" w14:paraId="000000C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vaihettumissuot ja rantasuot</w:t>
        <w:tab/>
        <w:t xml:space="preserve">                   </w:t>
        <w:tab/>
        <w:tab/>
        <w:tab/>
        <w:tab/>
        <w:t xml:space="preserve">26</w:t>
      </w:r>
      <w:r w:rsidDel="00000000" w:rsidR="00000000" w:rsidRPr="00000000">
        <w:rPr>
          <w:sz w:val="24"/>
          <w:szCs w:val="24"/>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w:t>
      </w:r>
    </w:p>
    <w:p w:rsidR="00000000" w:rsidDel="00000000" w:rsidP="00000000" w:rsidRDefault="00000000" w:rsidRPr="00000000" w14:paraId="000000CC">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Fennoskandian lähteet ja lähdesuot</w:t>
        <w:tab/>
        <w:tab/>
        <w:tab/>
        <w:tab/>
        <w:tab/>
        <w:t xml:space="preserve">0,0002</w:t>
        <w:tab/>
        <w:t xml:space="preserve">ha</w:t>
      </w:r>
    </w:p>
    <w:p w:rsidR="00000000" w:rsidDel="00000000" w:rsidP="00000000" w:rsidRDefault="00000000" w:rsidRPr="00000000" w14:paraId="000000C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aapasuot</w:t>
        <w:tab/>
        <w:tab/>
        <w:tab/>
        <w:t xml:space="preserve">                </w:t>
        <w:tab/>
        <w:tab/>
        <w:tab/>
        <w:tab/>
        <w:tab/>
        <w:t xml:space="preserve">1440</w:t>
      </w:r>
      <w:r w:rsidDel="00000000" w:rsidR="00000000" w:rsidRPr="00000000">
        <w:rPr>
          <w:sz w:val="24"/>
          <w:szCs w:val="24"/>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w:t>
      </w:r>
    </w:p>
    <w:p w:rsidR="00000000" w:rsidDel="00000000" w:rsidP="00000000" w:rsidRDefault="00000000" w:rsidRPr="00000000" w14:paraId="000000C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boreaaliset luonnonmetsät</w:t>
        <w:tab/>
        <w:tab/>
        <w:t xml:space="preserve"> </w:t>
        <w:tab/>
        <w:tab/>
        <w:tab/>
        <w:tab/>
        <w:t xml:space="preserve">10</w:t>
      </w:r>
      <w:r w:rsidDel="00000000" w:rsidR="00000000" w:rsidRPr="00000000">
        <w:rPr>
          <w:sz w:val="24"/>
          <w:szCs w:val="24"/>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w:t>
      </w:r>
    </w:p>
    <w:p w:rsidR="00000000" w:rsidDel="00000000" w:rsidP="00000000" w:rsidRDefault="00000000" w:rsidRPr="00000000" w14:paraId="000000C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puistoiset suot</w:t>
        <w:tab/>
        <w:tab/>
        <w:tab/>
        <w:tab/>
        <w:tab/>
        <w:tab/>
        <w:tab/>
        <w:tab/>
        <w:t xml:space="preserve">690</w:t>
      </w:r>
      <w:r w:rsidDel="00000000" w:rsidR="00000000" w:rsidRPr="00000000">
        <w:rPr>
          <w:sz w:val="24"/>
          <w:szCs w:val="24"/>
          <w:rtl w:val="0"/>
        </w:rPr>
        <w:t xml:space="preserve"> </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w:t>
      </w:r>
    </w:p>
    <w:p w:rsidR="00000000" w:rsidDel="00000000" w:rsidP="00000000" w:rsidRDefault="00000000" w:rsidRPr="00000000" w14:paraId="000000D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D1">
      <w:pPr>
        <w:spacing w:line="276" w:lineRule="auto"/>
        <w:ind w:left="0" w:right="-427" w:firstLine="0"/>
        <w:jc w:val="both"/>
        <w:rPr>
          <w:sz w:val="24"/>
          <w:szCs w:val="24"/>
        </w:rPr>
      </w:pPr>
      <w:r w:rsidDel="00000000" w:rsidR="00000000" w:rsidRPr="00000000">
        <w:rPr>
          <w:sz w:val="24"/>
          <w:szCs w:val="24"/>
          <w:rtl w:val="0"/>
        </w:rPr>
        <w:t xml:space="preserve">Alueen yleispiirteet, tietolomakkeen taulukko 4.1</w:t>
      </w:r>
    </w:p>
    <w:p w:rsidR="00000000" w:rsidDel="00000000" w:rsidP="00000000" w:rsidRDefault="00000000" w:rsidRPr="00000000" w14:paraId="000000D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sisävedet: järvet ja lammet ja virtaavat vedet</w:t>
        <w:tab/>
        <w:tab/>
        <w:t xml:space="preserve">1%</w:t>
        <w:tab/>
      </w:r>
    </w:p>
    <w:p w:rsidR="00000000" w:rsidDel="00000000" w:rsidP="00000000" w:rsidRDefault="00000000" w:rsidRPr="00000000" w14:paraId="000000D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suot ja rantakasvillisuus</w:t>
        <w:tab/>
        <w:tab/>
        <w:tab/>
        <w:tab/>
        <w:tab/>
        <w:t xml:space="preserve">85%</w:t>
      </w:r>
    </w:p>
    <w:p w:rsidR="00000000" w:rsidDel="00000000" w:rsidP="00000000" w:rsidRDefault="00000000" w:rsidRPr="00000000" w14:paraId="000000D4">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havupuumetsät</w:t>
        <w:tab/>
        <w:tab/>
        <w:tab/>
        <w:tab/>
        <w:tab/>
        <w:tab/>
        <w:t xml:space="preserve">7%</w:t>
      </w:r>
    </w:p>
    <w:p w:rsidR="00000000" w:rsidDel="00000000" w:rsidP="00000000" w:rsidRDefault="00000000" w:rsidRPr="00000000" w14:paraId="000000D5">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sekametsät</w:t>
        <w:tab/>
        <w:tab/>
        <w:tab/>
        <w:tab/>
        <w:tab/>
        <w:tab/>
        <w:t xml:space="preserve">5%</w:t>
      </w:r>
    </w:p>
    <w:p w:rsidR="00000000" w:rsidDel="00000000" w:rsidP="00000000" w:rsidRDefault="00000000" w:rsidRPr="00000000" w14:paraId="000000D6">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muut alueet</w:t>
        <w:tab/>
        <w:tab/>
        <w:tab/>
        <w:tab/>
        <w:tab/>
        <w:tab/>
        <w:t xml:space="preserve">2%</w:t>
      </w:r>
    </w:p>
    <w:p w:rsidR="00000000" w:rsidDel="00000000" w:rsidP="00000000" w:rsidRDefault="00000000" w:rsidRPr="00000000" w14:paraId="000000D7">
      <w:pPr>
        <w:spacing w:line="276" w:lineRule="auto"/>
        <w:ind w:left="0" w:right="-427" w:firstLine="0"/>
        <w:jc w:val="both"/>
        <w:rPr>
          <w:sz w:val="24"/>
          <w:szCs w:val="24"/>
        </w:rPr>
      </w:pPr>
      <w:r w:rsidDel="00000000" w:rsidR="00000000" w:rsidRPr="00000000">
        <w:rPr>
          <w:sz w:val="24"/>
          <w:szCs w:val="24"/>
          <w:rtl w:val="0"/>
        </w:rPr>
        <w:t xml:space="preserve">Luontotyyppien kokonaispeittävyys</w:t>
        <w:tab/>
        <w:tab/>
        <w:tab/>
        <w:tab/>
        <w:t xml:space="preserve">100%</w:t>
      </w:r>
    </w:p>
    <w:p w:rsidR="00000000" w:rsidDel="00000000" w:rsidP="00000000" w:rsidRDefault="00000000" w:rsidRPr="00000000" w14:paraId="000000D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D9">
      <w:pPr>
        <w:spacing w:line="276" w:lineRule="auto"/>
        <w:ind w:left="0" w:right="-427" w:firstLine="0"/>
        <w:jc w:val="both"/>
        <w:rPr>
          <w:sz w:val="24"/>
          <w:szCs w:val="24"/>
        </w:rPr>
      </w:pPr>
      <w:r w:rsidDel="00000000" w:rsidR="00000000" w:rsidRPr="00000000">
        <w:rPr>
          <w:sz w:val="24"/>
          <w:szCs w:val="24"/>
          <w:rtl w:val="0"/>
        </w:rPr>
        <w:t xml:space="preserve">Suojelun perusteina olevat lajit, tietolomakkeen taulukko 3.2</w:t>
      </w:r>
    </w:p>
    <w:p w:rsidR="00000000" w:rsidDel="00000000" w:rsidP="00000000" w:rsidRDefault="00000000" w:rsidRPr="00000000" w14:paraId="000000D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72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1"/>
          <w:smallCaps w:val="0"/>
          <w:strike w:val="0"/>
          <w:color w:val="000000"/>
          <w:sz w:val="24"/>
          <w:szCs w:val="24"/>
          <w:u w:val="none"/>
          <w:shd w:fill="auto" w:val="clear"/>
          <w:vertAlign w:val="baseline"/>
          <w:rtl w:val="0"/>
        </w:rPr>
        <w:t xml:space="preserve">Rangifer tarandus fennicus</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tab/>
        <w:tab/>
        <w:tab/>
        <w:t xml:space="preserve">metsäpeura </w:t>
        <w:tab/>
        <w:tab/>
      </w:r>
    </w:p>
    <w:p w:rsidR="00000000" w:rsidDel="00000000" w:rsidP="00000000" w:rsidRDefault="00000000" w:rsidRPr="00000000" w14:paraId="000000D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DC">
      <w:pPr>
        <w:spacing w:line="276" w:lineRule="auto"/>
        <w:ind w:left="0" w:right="-427" w:firstLine="0"/>
        <w:jc w:val="both"/>
        <w:rPr>
          <w:sz w:val="24"/>
          <w:szCs w:val="24"/>
        </w:rPr>
      </w:pPr>
      <w:r w:rsidDel="00000000" w:rsidR="00000000" w:rsidRPr="00000000">
        <w:rPr>
          <w:sz w:val="24"/>
          <w:szCs w:val="24"/>
          <w:rtl w:val="0"/>
        </w:rPr>
        <w:t xml:space="preserve">Muut tärkeät kasvi- ja eläinlajit, tietolomakkeen taulukko 3.3</w:t>
      </w:r>
    </w:p>
    <w:p w:rsidR="00000000" w:rsidDel="00000000" w:rsidP="00000000" w:rsidRDefault="00000000" w:rsidRPr="00000000" w14:paraId="000000DD">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Asio flammeus</w:t>
      </w:r>
      <w:r w:rsidDel="00000000" w:rsidR="00000000" w:rsidRPr="00000000">
        <w:rPr>
          <w:sz w:val="24"/>
          <w:szCs w:val="24"/>
          <w:rtl w:val="0"/>
        </w:rPr>
        <w:tab/>
        <w:tab/>
        <w:tab/>
        <w:tab/>
        <w:tab/>
        <w:t xml:space="preserve">suopöllö</w:t>
      </w:r>
    </w:p>
    <w:p w:rsidR="00000000" w:rsidDel="00000000" w:rsidP="00000000" w:rsidRDefault="00000000" w:rsidRPr="00000000" w14:paraId="000000DE">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Circus cuaneus</w:t>
      </w:r>
      <w:r w:rsidDel="00000000" w:rsidR="00000000" w:rsidRPr="00000000">
        <w:rPr>
          <w:sz w:val="24"/>
          <w:szCs w:val="24"/>
          <w:rtl w:val="0"/>
        </w:rPr>
        <w:tab/>
        <w:tab/>
        <w:tab/>
        <w:tab/>
        <w:tab/>
        <w:t xml:space="preserve">sinisuohaukka</w:t>
      </w:r>
    </w:p>
    <w:p w:rsidR="00000000" w:rsidDel="00000000" w:rsidP="00000000" w:rsidRDefault="00000000" w:rsidRPr="00000000" w14:paraId="000000DF">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Philomachus pugnax</w:t>
      </w:r>
      <w:r w:rsidDel="00000000" w:rsidR="00000000" w:rsidRPr="00000000">
        <w:rPr>
          <w:sz w:val="24"/>
          <w:szCs w:val="24"/>
          <w:rtl w:val="0"/>
        </w:rPr>
        <w:tab/>
        <w:tab/>
        <w:tab/>
        <w:tab/>
        <w:t xml:space="preserve">suokukko</w:t>
      </w:r>
    </w:p>
    <w:p w:rsidR="00000000" w:rsidDel="00000000" w:rsidP="00000000" w:rsidRDefault="00000000" w:rsidRPr="00000000" w14:paraId="000000E0">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Tetrau urogallus</w:t>
      </w:r>
      <w:r w:rsidDel="00000000" w:rsidR="00000000" w:rsidRPr="00000000">
        <w:rPr>
          <w:sz w:val="24"/>
          <w:szCs w:val="24"/>
          <w:rtl w:val="0"/>
        </w:rPr>
        <w:tab/>
        <w:tab/>
        <w:tab/>
        <w:tab/>
        <w:t xml:space="preserve">metso</w:t>
      </w:r>
    </w:p>
    <w:p w:rsidR="00000000" w:rsidDel="00000000" w:rsidP="00000000" w:rsidRDefault="00000000" w:rsidRPr="00000000" w14:paraId="000000E1">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Carex heleonastes</w:t>
      </w:r>
      <w:r w:rsidDel="00000000" w:rsidR="00000000" w:rsidRPr="00000000">
        <w:rPr>
          <w:sz w:val="24"/>
          <w:szCs w:val="24"/>
          <w:rtl w:val="0"/>
        </w:rPr>
        <w:tab/>
        <w:tab/>
        <w:tab/>
        <w:tab/>
        <w:t xml:space="preserve">lettosara</w:t>
      </w:r>
    </w:p>
    <w:p w:rsidR="00000000" w:rsidDel="00000000" w:rsidP="00000000" w:rsidRDefault="00000000" w:rsidRPr="00000000" w14:paraId="000000E2">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Carex livida</w:t>
      </w:r>
      <w:r w:rsidDel="00000000" w:rsidR="00000000" w:rsidRPr="00000000">
        <w:rPr>
          <w:sz w:val="24"/>
          <w:szCs w:val="24"/>
          <w:rtl w:val="0"/>
        </w:rPr>
        <w:tab/>
        <w:tab/>
        <w:tab/>
        <w:tab/>
        <w:tab/>
        <w:t xml:space="preserve">vaaleasara</w:t>
      </w:r>
    </w:p>
    <w:p w:rsidR="00000000" w:rsidDel="00000000" w:rsidP="00000000" w:rsidRDefault="00000000" w:rsidRPr="00000000" w14:paraId="000000E3">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Cincilidium subrotundum</w:t>
      </w:r>
      <w:r w:rsidDel="00000000" w:rsidR="00000000" w:rsidRPr="00000000">
        <w:rPr>
          <w:sz w:val="24"/>
          <w:szCs w:val="24"/>
          <w:rtl w:val="0"/>
        </w:rPr>
        <w:tab/>
        <w:tab/>
        <w:tab/>
        <w:t xml:space="preserve">luhtakilpisammal</w:t>
      </w:r>
    </w:p>
    <w:p w:rsidR="00000000" w:rsidDel="00000000" w:rsidP="00000000" w:rsidRDefault="00000000" w:rsidRPr="00000000" w14:paraId="000000E4">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Dactylorhiza incarnata subs. incarnata</w:t>
      </w:r>
      <w:r w:rsidDel="00000000" w:rsidR="00000000" w:rsidRPr="00000000">
        <w:rPr>
          <w:sz w:val="24"/>
          <w:szCs w:val="24"/>
          <w:rtl w:val="0"/>
        </w:rPr>
        <w:tab/>
        <w:t xml:space="preserve">punakämmekkä</w:t>
      </w:r>
    </w:p>
    <w:p w:rsidR="00000000" w:rsidDel="00000000" w:rsidP="00000000" w:rsidRDefault="00000000" w:rsidRPr="00000000" w14:paraId="000000E5">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Dactylorhiza traunsteineri</w:t>
        <w:tab/>
        <w:tab/>
        <w:tab/>
      </w:r>
      <w:r w:rsidDel="00000000" w:rsidR="00000000" w:rsidRPr="00000000">
        <w:rPr>
          <w:sz w:val="24"/>
          <w:szCs w:val="24"/>
          <w:rtl w:val="0"/>
        </w:rPr>
        <w:t xml:space="preserve">kaitakämmekkä</w:t>
      </w:r>
    </w:p>
    <w:p w:rsidR="00000000" w:rsidDel="00000000" w:rsidP="00000000" w:rsidRDefault="00000000" w:rsidRPr="00000000" w14:paraId="000000E6">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Dicranum bonjeani</w:t>
      </w:r>
      <w:r w:rsidDel="00000000" w:rsidR="00000000" w:rsidRPr="00000000">
        <w:rPr>
          <w:sz w:val="24"/>
          <w:szCs w:val="24"/>
          <w:rtl w:val="0"/>
        </w:rPr>
        <w:tab/>
        <w:tab/>
        <w:tab/>
        <w:tab/>
        <w:t xml:space="preserve">lettokynsisammal</w:t>
      </w:r>
    </w:p>
    <w:p w:rsidR="00000000" w:rsidDel="00000000" w:rsidP="00000000" w:rsidRDefault="00000000" w:rsidRPr="00000000" w14:paraId="000000E7">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Drosera intermedia</w:t>
      </w:r>
      <w:r w:rsidDel="00000000" w:rsidR="00000000" w:rsidRPr="00000000">
        <w:rPr>
          <w:sz w:val="24"/>
          <w:szCs w:val="24"/>
          <w:rtl w:val="0"/>
        </w:rPr>
        <w:tab/>
        <w:tab/>
        <w:tab/>
        <w:tab/>
        <w:t xml:space="preserve">pikkukihokki</w:t>
      </w:r>
    </w:p>
    <w:p w:rsidR="00000000" w:rsidDel="00000000" w:rsidP="00000000" w:rsidRDefault="00000000" w:rsidRPr="00000000" w14:paraId="000000E8">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Hammarbya paludosa</w:t>
      </w:r>
      <w:r w:rsidDel="00000000" w:rsidR="00000000" w:rsidRPr="00000000">
        <w:rPr>
          <w:sz w:val="24"/>
          <w:szCs w:val="24"/>
          <w:rtl w:val="0"/>
        </w:rPr>
        <w:tab/>
        <w:t xml:space="preserve"> </w:t>
        <w:tab/>
        <w:tab/>
        <w:tab/>
        <w:t xml:space="preserve">suovalkku</w:t>
      </w:r>
    </w:p>
    <w:p w:rsidR="00000000" w:rsidDel="00000000" w:rsidP="00000000" w:rsidRDefault="00000000" w:rsidRPr="00000000" w14:paraId="000000E9">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Juncus stygios</w:t>
      </w:r>
      <w:r w:rsidDel="00000000" w:rsidR="00000000" w:rsidRPr="00000000">
        <w:rPr>
          <w:sz w:val="24"/>
          <w:szCs w:val="24"/>
          <w:rtl w:val="0"/>
        </w:rPr>
        <w:tab/>
        <w:tab/>
        <w:tab/>
        <w:tab/>
        <w:tab/>
        <w:t xml:space="preserve">rimpivihvilä</w:t>
      </w:r>
    </w:p>
    <w:p w:rsidR="00000000" w:rsidDel="00000000" w:rsidP="00000000" w:rsidRDefault="00000000" w:rsidRPr="00000000" w14:paraId="000000EA">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Nymphae tetragona</w:t>
      </w:r>
      <w:r w:rsidDel="00000000" w:rsidR="00000000" w:rsidRPr="00000000">
        <w:rPr>
          <w:sz w:val="24"/>
          <w:szCs w:val="24"/>
          <w:rtl w:val="0"/>
        </w:rPr>
        <w:tab/>
        <w:tab/>
        <w:tab/>
        <w:tab/>
        <w:t xml:space="preserve">suomenlumme (pikkulumme)</w:t>
      </w:r>
    </w:p>
    <w:p w:rsidR="00000000" w:rsidDel="00000000" w:rsidP="00000000" w:rsidRDefault="00000000" w:rsidRPr="00000000" w14:paraId="000000EB">
      <w:pPr>
        <w:spacing w:line="276" w:lineRule="auto"/>
        <w:ind w:left="0" w:right="-427" w:firstLine="0"/>
        <w:jc w:val="both"/>
        <w:rPr>
          <w:sz w:val="24"/>
          <w:szCs w:val="24"/>
        </w:rPr>
      </w:pPr>
      <w:r w:rsidDel="00000000" w:rsidR="00000000" w:rsidRPr="00000000">
        <w:rPr>
          <w:sz w:val="24"/>
          <w:szCs w:val="24"/>
          <w:rtl w:val="0"/>
        </w:rPr>
        <w:tab/>
      </w:r>
      <w:r w:rsidDel="00000000" w:rsidR="00000000" w:rsidRPr="00000000">
        <w:rPr>
          <w:i w:val="1"/>
          <w:sz w:val="24"/>
          <w:szCs w:val="24"/>
          <w:rtl w:val="0"/>
        </w:rPr>
        <w:t xml:space="preserve">Rhynchospora fusca</w:t>
      </w:r>
      <w:r w:rsidDel="00000000" w:rsidR="00000000" w:rsidRPr="00000000">
        <w:rPr>
          <w:sz w:val="24"/>
          <w:szCs w:val="24"/>
          <w:rtl w:val="0"/>
        </w:rPr>
        <w:tab/>
        <w:tab/>
        <w:tab/>
        <w:tab/>
        <w:t xml:space="preserve">ruskopiirtoheinä</w:t>
      </w:r>
    </w:p>
    <w:p w:rsidR="00000000" w:rsidDel="00000000" w:rsidP="00000000" w:rsidRDefault="00000000" w:rsidRPr="00000000" w14:paraId="000000E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ED">
      <w:pPr>
        <w:spacing w:line="276" w:lineRule="auto"/>
        <w:ind w:left="0" w:right="-427" w:firstLine="0"/>
        <w:jc w:val="both"/>
        <w:rPr>
          <w:sz w:val="24"/>
          <w:szCs w:val="24"/>
        </w:rPr>
      </w:pPr>
      <w:r w:rsidDel="00000000" w:rsidR="00000000" w:rsidRPr="00000000">
        <w:rPr>
          <w:sz w:val="24"/>
          <w:szCs w:val="24"/>
          <w:rtl w:val="0"/>
        </w:rPr>
        <w:t xml:space="preserve">ALUEEN KUVAUS</w:t>
      </w:r>
    </w:p>
    <w:p w:rsidR="00000000" w:rsidDel="00000000" w:rsidP="00000000" w:rsidRDefault="00000000" w:rsidRPr="00000000" w14:paraId="000000EE">
      <w:pPr>
        <w:spacing w:line="276" w:lineRule="auto"/>
        <w:ind w:left="0" w:right="-427" w:firstLine="0"/>
        <w:jc w:val="both"/>
        <w:rPr>
          <w:sz w:val="24"/>
          <w:szCs w:val="24"/>
        </w:rPr>
      </w:pPr>
      <w:r w:rsidDel="00000000" w:rsidR="00000000" w:rsidRPr="00000000">
        <w:rPr>
          <w:sz w:val="24"/>
          <w:szCs w:val="24"/>
          <w:rtl w:val="0"/>
        </w:rPr>
        <w:t xml:space="preserve">Etelänevan-Viitasalonnevan-Seljäsennevan alue on laaja ja monipuolinen kokonaisuus ja yksi Keski-Pohjanmaan tärkeimpiä soidensuojeluohjelman kohteita. Alue sijaitsee Kokkolan ja Kannuksen alueilla.</w:t>
      </w:r>
    </w:p>
    <w:p w:rsidR="00000000" w:rsidDel="00000000" w:rsidP="00000000" w:rsidRDefault="00000000" w:rsidRPr="00000000" w14:paraId="000000E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F0">
      <w:pPr>
        <w:spacing w:line="276" w:lineRule="auto"/>
        <w:ind w:left="0" w:right="-427" w:firstLine="0"/>
        <w:jc w:val="both"/>
        <w:rPr>
          <w:sz w:val="24"/>
          <w:szCs w:val="24"/>
        </w:rPr>
      </w:pPr>
      <w:r w:rsidDel="00000000" w:rsidR="00000000" w:rsidRPr="00000000">
        <w:rPr>
          <w:sz w:val="24"/>
          <w:szCs w:val="24"/>
          <w:rtl w:val="0"/>
        </w:rPr>
        <w:t xml:space="preserve">Suoalue sijaitsee Suomenselän aapasuovyöhykkeellä, mutta kokonaisuudessa on myös keidassuoalueita.</w:t>
      </w:r>
    </w:p>
    <w:p w:rsidR="00000000" w:rsidDel="00000000" w:rsidP="00000000" w:rsidRDefault="00000000" w:rsidRPr="00000000" w14:paraId="000000F1">
      <w:pPr>
        <w:spacing w:line="276" w:lineRule="auto"/>
        <w:ind w:left="426" w:right="-427" w:hanging="426"/>
        <w:jc w:val="both"/>
        <w:rPr>
          <w:sz w:val="24"/>
          <w:szCs w:val="24"/>
        </w:rPr>
      </w:pPr>
      <w:r w:rsidDel="00000000" w:rsidR="00000000" w:rsidRPr="00000000">
        <w:rPr>
          <w:sz w:val="24"/>
          <w:szCs w:val="24"/>
          <w:rtl w:val="0"/>
        </w:rPr>
        <w:t xml:space="preserve">- Paskalampinneva on aapasuo, jonka keskusta on mesotrofista rimpinevaa.</w:t>
      </w:r>
    </w:p>
    <w:p w:rsidR="00000000" w:rsidDel="00000000" w:rsidP="00000000" w:rsidRDefault="00000000" w:rsidRPr="00000000" w14:paraId="000000F2">
      <w:pPr>
        <w:spacing w:line="276" w:lineRule="auto"/>
        <w:ind w:left="0" w:right="-427" w:firstLine="0"/>
        <w:jc w:val="both"/>
        <w:rPr>
          <w:sz w:val="24"/>
          <w:szCs w:val="24"/>
        </w:rPr>
      </w:pPr>
      <w:r w:rsidDel="00000000" w:rsidR="00000000" w:rsidRPr="00000000">
        <w:rPr>
          <w:sz w:val="24"/>
          <w:szCs w:val="24"/>
          <w:rtl w:val="0"/>
        </w:rPr>
        <w:t xml:space="preserve">- Eteläneva on aapasuo. Alueella on mesotrofista rimpinevaa ja lettorämettä/lettonevaa.</w:t>
      </w:r>
    </w:p>
    <w:p w:rsidR="00000000" w:rsidDel="00000000" w:rsidP="00000000" w:rsidRDefault="00000000" w:rsidRPr="00000000" w14:paraId="000000F3">
      <w:pPr>
        <w:spacing w:line="276" w:lineRule="auto"/>
        <w:ind w:left="0" w:right="-427" w:firstLine="0"/>
        <w:jc w:val="both"/>
        <w:rPr>
          <w:sz w:val="24"/>
          <w:szCs w:val="24"/>
        </w:rPr>
      </w:pPr>
      <w:r w:rsidDel="00000000" w:rsidR="00000000" w:rsidRPr="00000000">
        <w:rPr>
          <w:sz w:val="24"/>
          <w:szCs w:val="24"/>
          <w:rtl w:val="0"/>
        </w:rPr>
        <w:t xml:space="preserve">- Myös Klupunneva, jota ei ole soidensuojeluohjelman rajauksessa on mesotrofista rimpinevaa. </w:t>
      </w:r>
    </w:p>
    <w:p w:rsidR="00000000" w:rsidDel="00000000" w:rsidP="00000000" w:rsidRDefault="00000000" w:rsidRPr="00000000" w14:paraId="000000F4">
      <w:pPr>
        <w:spacing w:line="276" w:lineRule="auto"/>
        <w:ind w:left="165" w:right="-427" w:firstLine="0"/>
        <w:rPr>
          <w:sz w:val="24"/>
          <w:szCs w:val="24"/>
        </w:rPr>
      </w:pPr>
      <w:r w:rsidDel="00000000" w:rsidR="00000000" w:rsidRPr="00000000">
        <w:rPr>
          <w:sz w:val="24"/>
          <w:szCs w:val="24"/>
          <w:rtl w:val="0"/>
        </w:rPr>
        <w:t xml:space="preserve">(Huom! Oma lisäys. Onko tämä vanhentunutta tietoa? Metsähallituksen Retkikartta-sovelluksen mukaan Klupunneva kuuluu SSO-alueeseen.)</w:t>
      </w:r>
    </w:p>
    <w:p w:rsidR="00000000" w:rsidDel="00000000" w:rsidP="00000000" w:rsidRDefault="00000000" w:rsidRPr="00000000" w14:paraId="000000F5">
      <w:pPr>
        <w:spacing w:line="276" w:lineRule="auto"/>
        <w:ind w:left="0" w:right="-427" w:firstLine="0"/>
        <w:jc w:val="both"/>
        <w:rPr>
          <w:sz w:val="24"/>
          <w:szCs w:val="24"/>
        </w:rPr>
      </w:pPr>
      <w:r w:rsidDel="00000000" w:rsidR="00000000" w:rsidRPr="00000000">
        <w:rPr>
          <w:sz w:val="24"/>
          <w:szCs w:val="24"/>
          <w:rtl w:val="0"/>
        </w:rPr>
        <w:t xml:space="preserve">- Paskalampinnevan ja Linttirämeen välisellä alueella sijaitsee Hautakangas, jolla esiintyy vanhaa metsää.</w:t>
      </w:r>
    </w:p>
    <w:p w:rsidR="00000000" w:rsidDel="00000000" w:rsidP="00000000" w:rsidRDefault="00000000" w:rsidRPr="00000000" w14:paraId="000000F6">
      <w:pPr>
        <w:spacing w:line="276" w:lineRule="auto"/>
        <w:ind w:left="142" w:right="-427" w:hanging="142"/>
        <w:jc w:val="both"/>
        <w:rPr>
          <w:sz w:val="24"/>
          <w:szCs w:val="24"/>
        </w:rPr>
      </w:pPr>
      <w:r w:rsidDel="00000000" w:rsidR="00000000" w:rsidRPr="00000000">
        <w:rPr>
          <w:sz w:val="24"/>
          <w:szCs w:val="24"/>
          <w:rtl w:val="0"/>
        </w:rPr>
        <w:t xml:space="preserve">- Viitasalonnevan alue on vaihtelevaa suoyhdistymätyypiltään. Siellä on sekä aapa- että keidassuon piirteitä.</w:t>
      </w:r>
    </w:p>
    <w:p w:rsidR="00000000" w:rsidDel="00000000" w:rsidP="00000000" w:rsidRDefault="00000000" w:rsidRPr="00000000" w14:paraId="000000F7">
      <w:pPr>
        <w:spacing w:line="276" w:lineRule="auto"/>
        <w:ind w:left="0" w:right="-427" w:firstLine="0"/>
        <w:jc w:val="both"/>
        <w:rPr>
          <w:sz w:val="24"/>
          <w:szCs w:val="24"/>
        </w:rPr>
      </w:pPr>
      <w:r w:rsidDel="00000000" w:rsidR="00000000" w:rsidRPr="00000000">
        <w:rPr>
          <w:sz w:val="24"/>
          <w:szCs w:val="24"/>
          <w:rtl w:val="0"/>
        </w:rPr>
        <w:t xml:space="preserve">- Ison Seljäsennevan alue on luonnontilainen suoalue, jolla sijaitsee sekä keidas- että aapasuoalueita.</w:t>
      </w:r>
    </w:p>
    <w:p w:rsidR="00000000" w:rsidDel="00000000" w:rsidP="00000000" w:rsidRDefault="00000000" w:rsidRPr="00000000" w14:paraId="000000F8">
      <w:pPr>
        <w:spacing w:line="276" w:lineRule="auto"/>
        <w:ind w:left="0" w:right="-427" w:firstLine="0"/>
        <w:jc w:val="both"/>
        <w:rPr>
          <w:sz w:val="24"/>
          <w:szCs w:val="24"/>
        </w:rPr>
      </w:pPr>
      <w:r w:rsidDel="00000000" w:rsidR="00000000" w:rsidRPr="00000000">
        <w:rPr>
          <w:sz w:val="24"/>
          <w:szCs w:val="24"/>
          <w:rtl w:val="0"/>
        </w:rPr>
        <w:t xml:space="preserve">- Pyssyjärvennevan ja Isonseljäsennevan keskellä sijaitsee Iso Seljäsenjärvi.</w:t>
      </w:r>
    </w:p>
    <w:p w:rsidR="00000000" w:rsidDel="00000000" w:rsidP="00000000" w:rsidRDefault="00000000" w:rsidRPr="00000000" w14:paraId="000000F9">
      <w:pPr>
        <w:spacing w:line="276" w:lineRule="auto"/>
        <w:ind w:left="0" w:right="-427" w:firstLine="0"/>
        <w:jc w:val="both"/>
        <w:rPr>
          <w:sz w:val="24"/>
          <w:szCs w:val="24"/>
        </w:rPr>
      </w:pPr>
      <w:r w:rsidDel="00000000" w:rsidR="00000000" w:rsidRPr="00000000">
        <w:rPr>
          <w:sz w:val="24"/>
          <w:szCs w:val="24"/>
          <w:rtl w:val="0"/>
        </w:rPr>
        <w:t xml:space="preserve">- Lehdonjärvi on vuosisadan vaihteessa laskettu järvi. Sen arvo perustuu linnustoon. Alueella pesii naurulokkikolonia, jossa on 700 paria.</w:t>
      </w:r>
    </w:p>
    <w:p w:rsidR="00000000" w:rsidDel="00000000" w:rsidP="00000000" w:rsidRDefault="00000000" w:rsidRPr="00000000" w14:paraId="000000F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FB">
      <w:pPr>
        <w:spacing w:line="276" w:lineRule="auto"/>
        <w:ind w:left="0" w:right="-427" w:firstLine="0"/>
        <w:jc w:val="both"/>
        <w:rPr>
          <w:sz w:val="24"/>
          <w:szCs w:val="24"/>
        </w:rPr>
      </w:pPr>
      <w:r w:rsidDel="00000000" w:rsidR="00000000" w:rsidRPr="00000000">
        <w:rPr>
          <w:sz w:val="24"/>
          <w:szCs w:val="24"/>
          <w:rtl w:val="0"/>
        </w:rPr>
        <w:t xml:space="preserve">Kasvistollisesti arvokkaimpia alueita ovat Eteläneva ja Viirineva. Niiden kasvilajistoon kuuluu useita sekä valtakunnallisesti että alueellisesti uhanalaisia kasveja. Valtakunnallisesti uhanalaisia ovat lettosara ja kaitakämmekkä, jotka ovat alueellisesti erittäin uhanalaisia. Lisäksi alueella tavataan hoikkavillaa, suovalkkua, rimpivihvilää, vaaleasaraa ja punakämmekkää. Sammalista alueella esiintyy mm. kiiltosirppisammal, lettokuirisammal ja lettokynsisammal. Komiteamietinnön mukaan luhtakilpisammal on alueellisesti hävinnyt, mutta se esiintyy Etelänevalla.</w:t>
      </w:r>
    </w:p>
    <w:p w:rsidR="00000000" w:rsidDel="00000000" w:rsidP="00000000" w:rsidRDefault="00000000" w:rsidRPr="00000000" w14:paraId="000000F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FD">
      <w:pPr>
        <w:spacing w:line="276" w:lineRule="auto"/>
        <w:ind w:left="0" w:right="-427" w:firstLine="0"/>
        <w:jc w:val="both"/>
        <w:rPr>
          <w:sz w:val="24"/>
          <w:szCs w:val="24"/>
        </w:rPr>
      </w:pPr>
      <w:r w:rsidDel="00000000" w:rsidR="00000000" w:rsidRPr="00000000">
        <w:rPr>
          <w:sz w:val="24"/>
          <w:szCs w:val="24"/>
          <w:rtl w:val="0"/>
        </w:rPr>
        <w:t xml:space="preserve">Alueella esiintyy metsäpeuroja. Alueella on myös tärkeä lintualue.</w:t>
      </w:r>
    </w:p>
    <w:p w:rsidR="00000000" w:rsidDel="00000000" w:rsidP="00000000" w:rsidRDefault="00000000" w:rsidRPr="00000000" w14:paraId="000000F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0FF">
      <w:pPr>
        <w:spacing w:line="276" w:lineRule="auto"/>
        <w:ind w:left="0" w:right="-427" w:firstLine="0"/>
        <w:jc w:val="both"/>
        <w:rPr>
          <w:sz w:val="24"/>
          <w:szCs w:val="24"/>
        </w:rPr>
      </w:pPr>
      <w:r w:rsidDel="00000000" w:rsidR="00000000" w:rsidRPr="00000000">
        <w:rPr>
          <w:sz w:val="24"/>
          <w:szCs w:val="24"/>
          <w:rtl w:val="0"/>
        </w:rPr>
        <w:t xml:space="preserve">Kaikki tietolomakkeen taulukoissa 3.1 ja 3.2 mainitut luontotyypit ja lajit kuuluvat alueen suojeluperusteisiin ja kaikkien niiden suojelutavoitteena on vähintäänkin alueen merkityksen säilyttäminen osana verkostoa.</w:t>
      </w:r>
    </w:p>
    <w:p w:rsidR="00000000" w:rsidDel="00000000" w:rsidP="00000000" w:rsidRDefault="00000000" w:rsidRPr="00000000" w14:paraId="0000010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01">
      <w:pPr>
        <w:spacing w:line="276" w:lineRule="auto"/>
        <w:ind w:left="0" w:right="-427" w:firstLine="0"/>
        <w:jc w:val="both"/>
        <w:rPr>
          <w:sz w:val="24"/>
          <w:szCs w:val="24"/>
        </w:rPr>
      </w:pPr>
      <w:r w:rsidDel="00000000" w:rsidR="00000000" w:rsidRPr="00000000">
        <w:rPr>
          <w:sz w:val="24"/>
          <w:szCs w:val="24"/>
          <w:rtl w:val="0"/>
        </w:rPr>
        <w:t xml:space="preserve">Lisäksi alueen suojelussa ja hoidossa painotetaan seuraavia tavoitteita:</w:t>
      </w:r>
    </w:p>
    <w:p w:rsidR="00000000" w:rsidDel="00000000" w:rsidP="00000000" w:rsidRDefault="00000000" w:rsidRPr="00000000" w14:paraId="00000102">
      <w:pPr>
        <w:spacing w:line="276" w:lineRule="auto"/>
        <w:ind w:left="0" w:right="-427" w:firstLine="0"/>
        <w:jc w:val="both"/>
        <w:rPr>
          <w:sz w:val="24"/>
          <w:szCs w:val="24"/>
        </w:rPr>
      </w:pPr>
      <w:r w:rsidDel="00000000" w:rsidR="00000000" w:rsidRPr="00000000">
        <w:rPr>
          <w:sz w:val="24"/>
          <w:szCs w:val="24"/>
          <w:rtl w:val="0"/>
        </w:rPr>
        <w:t xml:space="preserve">- Alueella vallitseva luontotyyppien ja lajien sekä niiden elinympäristöjen tila säilytetään turvaamalla luonnon omien prosessien mukainen kehitys.</w:t>
      </w:r>
    </w:p>
    <w:p w:rsidR="00000000" w:rsidDel="00000000" w:rsidP="00000000" w:rsidRDefault="00000000" w:rsidRPr="00000000" w14:paraId="00000103">
      <w:pPr>
        <w:spacing w:line="276" w:lineRule="auto"/>
        <w:ind w:left="0" w:right="-427" w:firstLine="0"/>
        <w:jc w:val="both"/>
        <w:rPr>
          <w:sz w:val="24"/>
          <w:szCs w:val="24"/>
        </w:rPr>
      </w:pPr>
      <w:r w:rsidDel="00000000" w:rsidR="00000000" w:rsidRPr="00000000">
        <w:rPr>
          <w:sz w:val="24"/>
          <w:szCs w:val="24"/>
          <w:rtl w:val="0"/>
        </w:rPr>
        <w:t xml:space="preserve">- Luontotyypin tai lajin elinympäristön laatua tai lajin populaation elinvoimaisuutta parannetaan ennallistamis- ja hoitotoimenpitein.</w:t>
      </w:r>
    </w:p>
    <w:p w:rsidR="00000000" w:rsidDel="00000000" w:rsidP="00000000" w:rsidRDefault="00000000" w:rsidRPr="00000000" w14:paraId="0000010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05">
      <w:pPr>
        <w:spacing w:line="276" w:lineRule="auto"/>
        <w:ind w:left="0" w:right="-427" w:firstLine="0"/>
        <w:jc w:val="both"/>
        <w:rPr>
          <w:sz w:val="24"/>
          <w:szCs w:val="24"/>
        </w:rPr>
      </w:pPr>
      <w:r w:rsidDel="00000000" w:rsidR="00000000" w:rsidRPr="00000000">
        <w:rPr>
          <w:sz w:val="24"/>
          <w:szCs w:val="24"/>
          <w:rtl w:val="0"/>
        </w:rPr>
        <w:t xml:space="preserve">ALUEEN SUOJELUN TILA</w:t>
      </w:r>
    </w:p>
    <w:p w:rsidR="00000000" w:rsidDel="00000000" w:rsidP="00000000" w:rsidRDefault="00000000" w:rsidRPr="00000000" w14:paraId="00000106">
      <w:pPr>
        <w:spacing w:line="276" w:lineRule="auto"/>
        <w:ind w:left="0" w:right="-427" w:firstLine="0"/>
        <w:jc w:val="both"/>
        <w:rPr>
          <w:sz w:val="24"/>
          <w:szCs w:val="24"/>
        </w:rPr>
      </w:pPr>
      <w:r w:rsidDel="00000000" w:rsidR="00000000" w:rsidRPr="00000000">
        <w:rPr>
          <w:sz w:val="24"/>
          <w:szCs w:val="24"/>
          <w:rtl w:val="0"/>
        </w:rPr>
        <w:t xml:space="preserve">Alue on edustava, laaja ja luonnontilainen kokonaisuus. Alue kuuluu valtakunnalliseen soidensuojeluohjelmaan. SSO-alueeseen on lisätty reunasoita sekä suojelualueita yhdistäviä metsäalueita. Alueen luonnontilaa uhkaavat lähinnä ojitukset ja hakkuut. Toteutustapa koko alueella on luonnonsuojelulaki.</w:t>
      </w:r>
    </w:p>
    <w:p w:rsidR="00000000" w:rsidDel="00000000" w:rsidP="00000000" w:rsidRDefault="00000000" w:rsidRPr="00000000" w14:paraId="0000010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08">
      <w:pPr>
        <w:spacing w:line="276" w:lineRule="auto"/>
        <w:ind w:left="0" w:right="-427" w:firstLine="0"/>
        <w:jc w:val="both"/>
        <w:rPr>
          <w:sz w:val="24"/>
          <w:szCs w:val="24"/>
        </w:rPr>
      </w:pPr>
      <w:r w:rsidDel="00000000" w:rsidR="00000000" w:rsidRPr="00000000">
        <w:rPr>
          <w:sz w:val="24"/>
          <w:szCs w:val="24"/>
          <w:rtl w:val="0"/>
        </w:rPr>
        <w:t xml:space="preserve">Suojelualuetyypit kansallisella ja alueellisella tasolla</w:t>
      </w:r>
    </w:p>
    <w:p w:rsidR="00000000" w:rsidDel="00000000" w:rsidP="00000000" w:rsidRDefault="00000000" w:rsidRPr="00000000" w14:paraId="00000109">
      <w:pPr>
        <w:spacing w:line="276" w:lineRule="auto"/>
        <w:ind w:left="0" w:right="-427" w:firstLine="0"/>
        <w:jc w:val="both"/>
        <w:rPr>
          <w:sz w:val="24"/>
          <w:szCs w:val="24"/>
        </w:rPr>
      </w:pPr>
      <w:r w:rsidDel="00000000" w:rsidR="00000000" w:rsidRPr="00000000">
        <w:rPr>
          <w:sz w:val="24"/>
          <w:szCs w:val="24"/>
          <w:rtl w:val="0"/>
        </w:rPr>
        <w:t xml:space="preserve">- koodi FI100</w:t>
      </w:r>
    </w:p>
    <w:p w:rsidR="00000000" w:rsidDel="00000000" w:rsidP="00000000" w:rsidRDefault="00000000" w:rsidRPr="00000000" w14:paraId="0000010A">
      <w:pPr>
        <w:spacing w:line="276" w:lineRule="auto"/>
        <w:ind w:left="0" w:right="-427" w:firstLine="0"/>
        <w:jc w:val="both"/>
        <w:rPr>
          <w:sz w:val="24"/>
          <w:szCs w:val="24"/>
        </w:rPr>
      </w:pPr>
      <w:r w:rsidDel="00000000" w:rsidR="00000000" w:rsidRPr="00000000">
        <w:rPr>
          <w:sz w:val="24"/>
          <w:szCs w:val="24"/>
          <w:rtl w:val="0"/>
        </w:rPr>
        <w:t xml:space="preserve">- peittävyys 100 %</w:t>
      </w:r>
    </w:p>
    <w:p w:rsidR="00000000" w:rsidDel="00000000" w:rsidP="00000000" w:rsidRDefault="00000000" w:rsidRPr="00000000" w14:paraId="0000010B">
      <w:pPr>
        <w:spacing w:line="276" w:lineRule="auto"/>
        <w:ind w:left="0" w:right="-427" w:firstLine="0"/>
        <w:jc w:val="both"/>
        <w:rPr>
          <w:sz w:val="24"/>
          <w:szCs w:val="24"/>
        </w:rPr>
      </w:pPr>
      <w:r w:rsidDel="00000000" w:rsidR="00000000" w:rsidRPr="00000000">
        <w:rPr>
          <w:sz w:val="24"/>
          <w:szCs w:val="24"/>
          <w:rtl w:val="0"/>
        </w:rPr>
        <w:t xml:space="preserve">Suojelutoimista ei ole mainintaa.</w:t>
      </w:r>
    </w:p>
    <w:p w:rsidR="00000000" w:rsidDel="00000000" w:rsidP="00000000" w:rsidRDefault="00000000" w:rsidRPr="00000000" w14:paraId="0000010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0D">
      <w:pPr>
        <w:spacing w:line="276" w:lineRule="auto"/>
        <w:ind w:left="0" w:right="-427" w:firstLine="0"/>
        <w:jc w:val="both"/>
        <w:rPr>
          <w:sz w:val="24"/>
          <w:szCs w:val="24"/>
        </w:rPr>
      </w:pPr>
      <w:r w:rsidDel="00000000" w:rsidR="00000000" w:rsidRPr="00000000">
        <w:rPr>
          <w:sz w:val="24"/>
          <w:szCs w:val="24"/>
          <w:rtl w:val="0"/>
        </w:rPr>
        <w:t xml:space="preserve">Hoitosuunnitelmat</w:t>
      </w:r>
    </w:p>
    <w:p w:rsidR="00000000" w:rsidDel="00000000" w:rsidP="00000000" w:rsidRDefault="00000000" w:rsidRPr="00000000" w14:paraId="0000010E">
      <w:pPr>
        <w:tabs>
          <w:tab w:val="left" w:pos="1304"/>
          <w:tab w:val="left" w:pos="5445"/>
        </w:tabs>
        <w:spacing w:line="276" w:lineRule="auto"/>
        <w:ind w:left="0" w:right="-427" w:firstLine="0"/>
        <w:jc w:val="both"/>
        <w:rPr>
          <w:sz w:val="24"/>
          <w:szCs w:val="24"/>
        </w:rPr>
      </w:pPr>
      <w:r w:rsidDel="00000000" w:rsidR="00000000" w:rsidRPr="00000000">
        <w:rPr>
          <w:sz w:val="24"/>
          <w:szCs w:val="24"/>
          <w:rtl w:val="0"/>
        </w:rPr>
        <w:t xml:space="preserve">- laadittu</w:t>
        <w:tab/>
        <w:t xml:space="preserve"> </w:t>
      </w:r>
    </w:p>
    <w:p w:rsidR="00000000" w:rsidDel="00000000" w:rsidP="00000000" w:rsidRDefault="00000000" w:rsidRPr="00000000" w14:paraId="0000010F">
      <w:pPr>
        <w:spacing w:line="276" w:lineRule="auto"/>
        <w:ind w:left="0" w:right="-710" w:firstLine="0"/>
        <w:rPr>
          <w:sz w:val="24"/>
          <w:szCs w:val="24"/>
        </w:rPr>
      </w:pPr>
      <w:r w:rsidDel="00000000" w:rsidR="00000000" w:rsidRPr="00000000">
        <w:rPr>
          <w:sz w:val="24"/>
          <w:szCs w:val="24"/>
          <w:rtl w:val="0"/>
        </w:rPr>
        <w:t xml:space="preserve">- Sievänen Marko 2011: Etelänevan-Viitasalonnevan-Seljäsennevan alueen soiden ennallistamissuunnitelma, Metsähallitus 2030/ 42/ 2008</w:t>
      </w:r>
    </w:p>
    <w:p w:rsidR="00000000" w:rsidDel="00000000" w:rsidP="00000000" w:rsidRDefault="00000000" w:rsidRPr="00000000" w14:paraId="0000011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11">
      <w:pPr>
        <w:spacing w:line="276" w:lineRule="auto"/>
        <w:ind w:left="0" w:right="-427" w:firstLine="0"/>
        <w:jc w:val="both"/>
        <w:rPr>
          <w:sz w:val="24"/>
          <w:szCs w:val="24"/>
        </w:rPr>
      </w:pPr>
      <w:r w:rsidDel="00000000" w:rsidR="00000000" w:rsidRPr="00000000">
        <w:rPr>
          <w:sz w:val="24"/>
          <w:szCs w:val="24"/>
          <w:rtl w:val="0"/>
        </w:rPr>
        <w:t xml:space="preserve">Omistussuhteet</w:t>
      </w:r>
    </w:p>
    <w:p w:rsidR="00000000" w:rsidDel="00000000" w:rsidP="00000000" w:rsidRDefault="00000000" w:rsidRPr="00000000" w14:paraId="00000112">
      <w:pPr>
        <w:spacing w:line="276" w:lineRule="auto"/>
        <w:ind w:left="0" w:right="-427" w:firstLine="0"/>
        <w:jc w:val="both"/>
        <w:rPr>
          <w:sz w:val="24"/>
          <w:szCs w:val="24"/>
        </w:rPr>
      </w:pPr>
      <w:r w:rsidDel="00000000" w:rsidR="00000000" w:rsidRPr="00000000">
        <w:rPr>
          <w:sz w:val="24"/>
          <w:szCs w:val="24"/>
          <w:rtl w:val="0"/>
        </w:rPr>
        <w:t xml:space="preserve">- kansallinen/liittovaltiotaso </w:t>
        <w:tab/>
        <w:t xml:space="preserve">90%</w:t>
      </w:r>
    </w:p>
    <w:p w:rsidR="00000000" w:rsidDel="00000000" w:rsidP="00000000" w:rsidRDefault="00000000" w:rsidRPr="00000000" w14:paraId="00000113">
      <w:pPr>
        <w:spacing w:line="276" w:lineRule="auto"/>
        <w:ind w:left="0" w:right="-427" w:firstLine="0"/>
        <w:jc w:val="both"/>
        <w:rPr>
          <w:sz w:val="24"/>
          <w:szCs w:val="24"/>
        </w:rPr>
      </w:pPr>
      <w:r w:rsidDel="00000000" w:rsidR="00000000" w:rsidRPr="00000000">
        <w:rPr>
          <w:sz w:val="24"/>
          <w:szCs w:val="24"/>
          <w:rtl w:val="0"/>
        </w:rPr>
        <w:t xml:space="preserve">- yksityinen</w:t>
        <w:tab/>
        <w:tab/>
        <w:tab/>
        <w:t xml:space="preserve">10%</w:t>
      </w:r>
    </w:p>
    <w:p w:rsidR="00000000" w:rsidDel="00000000" w:rsidP="00000000" w:rsidRDefault="00000000" w:rsidRPr="00000000" w14:paraId="0000011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15">
      <w:pPr>
        <w:spacing w:line="276" w:lineRule="auto"/>
        <w:ind w:left="0" w:right="-427" w:firstLine="0"/>
        <w:jc w:val="both"/>
        <w:rPr>
          <w:sz w:val="24"/>
          <w:szCs w:val="24"/>
        </w:rPr>
      </w:pPr>
      <w:r w:rsidDel="00000000" w:rsidR="00000000" w:rsidRPr="00000000">
        <w:rPr>
          <w:sz w:val="24"/>
          <w:szCs w:val="24"/>
          <w:rtl w:val="0"/>
        </w:rPr>
        <w:t xml:space="preserve">Alueen hoito</w:t>
      </w:r>
    </w:p>
    <w:p w:rsidR="00000000" w:rsidDel="00000000" w:rsidP="00000000" w:rsidRDefault="00000000" w:rsidRPr="00000000" w14:paraId="00000116">
      <w:pPr>
        <w:spacing w:line="276" w:lineRule="auto"/>
        <w:ind w:left="0" w:right="-427" w:firstLine="0"/>
        <w:jc w:val="both"/>
        <w:rPr>
          <w:sz w:val="24"/>
          <w:szCs w:val="24"/>
        </w:rPr>
      </w:pPr>
      <w:r w:rsidDel="00000000" w:rsidR="00000000" w:rsidRPr="00000000">
        <w:rPr>
          <w:sz w:val="24"/>
          <w:szCs w:val="24"/>
          <w:rtl w:val="0"/>
        </w:rPr>
        <w:t xml:space="preserve">- Etelä-Pohjanmaan Elinkeino-, liikenne- ja ympäristökeskus</w:t>
      </w:r>
    </w:p>
    <w:p w:rsidR="00000000" w:rsidDel="00000000" w:rsidP="00000000" w:rsidRDefault="00000000" w:rsidRPr="00000000" w14:paraId="00000117">
      <w:pPr>
        <w:spacing w:line="276" w:lineRule="auto"/>
        <w:ind w:left="0" w:right="-427" w:firstLine="0"/>
        <w:jc w:val="both"/>
        <w:rPr>
          <w:sz w:val="24"/>
          <w:szCs w:val="24"/>
        </w:rPr>
      </w:pPr>
      <w:r w:rsidDel="00000000" w:rsidR="00000000" w:rsidRPr="00000000">
        <w:rPr>
          <w:sz w:val="24"/>
          <w:szCs w:val="24"/>
          <w:rtl w:val="0"/>
        </w:rPr>
        <w:t xml:space="preserve">- Metsähallitus, Pohjanmaan luontopalvelut</w:t>
      </w:r>
    </w:p>
    <w:p w:rsidR="00000000" w:rsidDel="00000000" w:rsidP="00000000" w:rsidRDefault="00000000" w:rsidRPr="00000000" w14:paraId="0000011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19">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11A">
      <w:pPr>
        <w:spacing w:line="276" w:lineRule="auto"/>
        <w:ind w:left="0" w:right="-427" w:firstLine="0"/>
        <w:rPr>
          <w:sz w:val="24"/>
          <w:szCs w:val="24"/>
        </w:rPr>
      </w:pPr>
      <w:hyperlink r:id="rId8">
        <w:r w:rsidDel="00000000" w:rsidR="00000000" w:rsidRPr="00000000">
          <w:rPr>
            <w:color w:val="0563c1"/>
            <w:sz w:val="24"/>
            <w:szCs w:val="24"/>
            <w:u w:val="single"/>
            <w:rtl w:val="0"/>
          </w:rPr>
          <w:t xml:space="preserve">www.ymparisto.fi</w:t>
        </w:r>
      </w:hyperlink>
      <w:r w:rsidDel="00000000" w:rsidR="00000000" w:rsidRPr="00000000">
        <w:rPr>
          <w:sz w:val="24"/>
          <w:szCs w:val="24"/>
          <w:rtl w:val="0"/>
        </w:rPr>
        <w:t xml:space="preserve">  Etusivu&gt; Luonto&gt; Suojelualueet&gt; Natura 2000 -alueet&gt; Natura 2000 -alueet </w:t>
      </w:r>
    </w:p>
    <w:p w:rsidR="00000000" w:rsidDel="00000000" w:rsidP="00000000" w:rsidRDefault="00000000" w:rsidRPr="00000000" w14:paraId="0000011B">
      <w:pPr>
        <w:spacing w:line="276" w:lineRule="auto"/>
        <w:ind w:left="0" w:right="-568" w:firstLine="0"/>
        <w:rPr>
          <w:sz w:val="24"/>
          <w:szCs w:val="24"/>
        </w:rPr>
      </w:pPr>
      <w:r w:rsidDel="00000000" w:rsidR="00000000" w:rsidRPr="00000000">
        <w:rPr>
          <w:sz w:val="24"/>
          <w:szCs w:val="24"/>
          <w:rtl w:val="0"/>
        </w:rPr>
        <w:t xml:space="preserve">Etelä-Pohjanmaa, Pohjanmaa ja Keski-Pohjanmaa&gt;Kohdekohtaiset tiedot (SYK:n karttapalvelu)&gt; FI1000026 Etelänevan-Viitasalonnevan-Seljäsennevan alue SAC&gt; Tietolomake/Tiivistelmä   </w:t>
      </w:r>
    </w:p>
    <w:p w:rsidR="00000000" w:rsidDel="00000000" w:rsidP="00000000" w:rsidRDefault="00000000" w:rsidRPr="00000000" w14:paraId="0000011C">
      <w:pPr>
        <w:spacing w:line="276" w:lineRule="auto"/>
        <w:ind w:left="0" w:right="-568" w:firstLine="0"/>
        <w:rPr>
          <w:sz w:val="24"/>
          <w:szCs w:val="24"/>
        </w:rPr>
      </w:pPr>
      <w:r w:rsidDel="00000000" w:rsidR="00000000" w:rsidRPr="00000000">
        <w:rPr>
          <w:sz w:val="24"/>
          <w:szCs w:val="24"/>
          <w:rtl w:val="0"/>
        </w:rPr>
        <w:t xml:space="preserve">Julk.24.6.19 Huom! Maininta: tietoja päivitetään.</w:t>
      </w:r>
    </w:p>
    <w:p w:rsidR="00000000" w:rsidDel="00000000" w:rsidP="00000000" w:rsidRDefault="00000000" w:rsidRPr="00000000" w14:paraId="0000011D">
      <w:pPr>
        <w:spacing w:line="276" w:lineRule="auto"/>
        <w:ind w:left="0" w:right="-427" w:firstLine="0"/>
        <w:jc w:val="both"/>
        <w:rPr>
          <w:sz w:val="24"/>
          <w:szCs w:val="24"/>
        </w:rPr>
      </w:pPr>
      <w:r w:rsidDel="00000000" w:rsidR="00000000" w:rsidRPr="00000000">
        <w:rPr>
          <w:sz w:val="24"/>
          <w:szCs w:val="24"/>
          <w:rtl w:val="0"/>
        </w:rPr>
        <w:t xml:space="preserve">Natura 2000 Network Viewer (Natura2000.eea.europa.eu)</w:t>
      </w:r>
    </w:p>
    <w:p w:rsidR="00000000" w:rsidDel="00000000" w:rsidP="00000000" w:rsidRDefault="00000000" w:rsidRPr="00000000" w14:paraId="0000011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1F">
      <w:pPr>
        <w:keepNext w:val="0"/>
        <w:keepLines w:val="0"/>
        <w:widowControl w:val="1"/>
        <w:numPr>
          <w:ilvl w:val="2"/>
          <w:numId w:val="2"/>
        </w:numPr>
        <w:pBdr>
          <w:top w:space="0" w:sz="0" w:val="nil"/>
          <w:left w:space="0" w:sz="0" w:val="nil"/>
          <w:bottom w:space="0" w:sz="0" w:val="nil"/>
          <w:right w:space="0" w:sz="0" w:val="nil"/>
          <w:between w:space="0" w:sz="0" w:val="nil"/>
        </w:pBdr>
        <w:shd w:fill="auto" w:val="clear"/>
        <w:spacing w:after="0" w:before="0" w:line="276" w:lineRule="auto"/>
        <w:ind w:left="720" w:right="-427" w:hanging="72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 </w:t>
      </w:r>
    </w:p>
    <w:p w:rsidR="00000000" w:rsidDel="00000000" w:rsidP="00000000" w:rsidRDefault="00000000" w:rsidRPr="00000000" w14:paraId="0000012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Etelä-Pohjanmaan ELY-keskuksen Natura 2000 -alueiden yleissuunnitelmassa 2016</w:t>
      </w:r>
    </w:p>
    <w:p w:rsidR="00000000" w:rsidDel="00000000" w:rsidP="00000000" w:rsidRDefault="00000000" w:rsidRPr="00000000" w14:paraId="00000121">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122">
      <w:pPr>
        <w:spacing w:line="276" w:lineRule="auto"/>
        <w:ind w:left="0" w:right="-427" w:firstLine="0"/>
        <w:jc w:val="both"/>
        <w:rPr>
          <w:sz w:val="24"/>
          <w:szCs w:val="24"/>
        </w:rPr>
      </w:pPr>
      <w:r w:rsidDel="00000000" w:rsidR="00000000" w:rsidRPr="00000000">
        <w:rPr>
          <w:sz w:val="24"/>
          <w:szCs w:val="24"/>
          <w:rtl w:val="0"/>
        </w:rPr>
        <w:t xml:space="preserve">Yleissuunnitelmaan sisältyvät Natura-alueet, niiden aluekohtaiset tiedot suunnittelutarpeesta ja suunnittelutarpeisiin vaikuttavista tekijöistä.</w:t>
      </w:r>
    </w:p>
    <w:p w:rsidR="00000000" w:rsidDel="00000000" w:rsidP="00000000" w:rsidRDefault="00000000" w:rsidRPr="00000000" w14:paraId="0000012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24">
      <w:pPr>
        <w:spacing w:line="276" w:lineRule="auto"/>
        <w:ind w:left="0" w:right="-427" w:firstLine="0"/>
        <w:jc w:val="both"/>
        <w:rPr>
          <w:sz w:val="24"/>
          <w:szCs w:val="24"/>
        </w:rPr>
      </w:pPr>
      <w:r w:rsidDel="00000000" w:rsidR="00000000" w:rsidRPr="00000000">
        <w:rPr>
          <w:sz w:val="24"/>
          <w:szCs w:val="24"/>
          <w:rtl w:val="0"/>
        </w:rPr>
        <w:t xml:space="preserve">Julkaisuaika 2017. Julkaisija Etelä-Pohjanmaan ELY-keskus.</w:t>
      </w:r>
    </w:p>
    <w:p w:rsidR="00000000" w:rsidDel="00000000" w:rsidP="00000000" w:rsidRDefault="00000000" w:rsidRPr="00000000" w14:paraId="0000012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26">
      <w:pPr>
        <w:spacing w:line="276" w:lineRule="auto"/>
        <w:ind w:left="0" w:right="-427" w:firstLine="0"/>
        <w:jc w:val="both"/>
        <w:rPr>
          <w:sz w:val="24"/>
          <w:szCs w:val="24"/>
        </w:rPr>
      </w:pPr>
      <w:r w:rsidDel="00000000" w:rsidR="00000000" w:rsidRPr="00000000">
        <w:rPr>
          <w:sz w:val="24"/>
          <w:szCs w:val="24"/>
          <w:rtl w:val="0"/>
        </w:rPr>
        <w:t xml:space="preserve">Toimeksiantaja ympäristöministeriö, hyväksymispäivämäärä 09.03.2017.</w:t>
      </w:r>
    </w:p>
    <w:p w:rsidR="00000000" w:rsidDel="00000000" w:rsidP="00000000" w:rsidRDefault="00000000" w:rsidRPr="00000000" w14:paraId="0000012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28">
      <w:pPr>
        <w:spacing w:line="276" w:lineRule="auto"/>
        <w:ind w:left="0" w:right="-427" w:firstLine="0"/>
        <w:jc w:val="both"/>
        <w:rPr>
          <w:sz w:val="24"/>
          <w:szCs w:val="24"/>
        </w:rPr>
      </w:pPr>
      <w:r w:rsidDel="00000000" w:rsidR="00000000" w:rsidRPr="00000000">
        <w:rPr>
          <w:sz w:val="24"/>
          <w:szCs w:val="24"/>
          <w:rtl w:val="0"/>
        </w:rPr>
        <w:t xml:space="preserve">Natura-alueet, joilla kiireellinen TPS-tarve</w:t>
      </w:r>
    </w:p>
    <w:p w:rsidR="00000000" w:rsidDel="00000000" w:rsidP="00000000" w:rsidRDefault="00000000" w:rsidRPr="00000000" w14:paraId="0000012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alue FI1000026 SAC </w:t>
      </w:r>
    </w:p>
    <w:p w:rsidR="00000000" w:rsidDel="00000000" w:rsidP="00000000" w:rsidRDefault="00000000" w:rsidRPr="00000000" w14:paraId="0000012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kiireellinen/ päivitettävä TPS=toimenpidesuunnitelma, esim. ennallistamisiin, luonnonhoitoon, käytönohjaukseen liittyvät suunnitelmat</w:t>
      </w:r>
    </w:p>
    <w:p w:rsidR="00000000" w:rsidDel="00000000" w:rsidP="00000000" w:rsidRDefault="00000000" w:rsidRPr="00000000" w14:paraId="0000012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TPS voi olla jo yksinään riittävä suojeluväline</w:t>
      </w:r>
    </w:p>
    <w:p w:rsidR="00000000" w:rsidDel="00000000" w:rsidP="00000000" w:rsidRDefault="00000000" w:rsidRPr="00000000" w14:paraId="0000012C">
      <w:pPr>
        <w:spacing w:line="276" w:lineRule="auto"/>
        <w:ind w:left="0" w:right="-427" w:firstLine="0"/>
        <w:rPr>
          <w:sz w:val="24"/>
          <w:szCs w:val="24"/>
        </w:rPr>
      </w:pPr>
      <w:r w:rsidDel="00000000" w:rsidR="00000000" w:rsidRPr="00000000">
        <w:rPr>
          <w:rtl w:val="0"/>
        </w:rPr>
      </w:r>
    </w:p>
    <w:p w:rsidR="00000000" w:rsidDel="00000000" w:rsidP="00000000" w:rsidRDefault="00000000" w:rsidRPr="00000000" w14:paraId="0000012D">
      <w:pPr>
        <w:spacing w:line="276" w:lineRule="auto"/>
        <w:ind w:left="0" w:right="-427" w:firstLine="0"/>
        <w:rPr>
          <w:sz w:val="24"/>
          <w:szCs w:val="24"/>
        </w:rPr>
      </w:pPr>
      <w:r w:rsidDel="00000000" w:rsidR="00000000" w:rsidRPr="00000000">
        <w:rPr>
          <w:sz w:val="24"/>
          <w:szCs w:val="24"/>
          <w:rtl w:val="0"/>
        </w:rPr>
        <w:t xml:space="preserve">NATA-tilanne ja -kiireellisyys</w:t>
      </w:r>
    </w:p>
    <w:p w:rsidR="00000000" w:rsidDel="00000000" w:rsidP="00000000" w:rsidRDefault="00000000" w:rsidRPr="00000000" w14:paraId="0000012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left"/>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alue FI1000026 SAC</w:t>
      </w:r>
    </w:p>
    <w:p w:rsidR="00000000" w:rsidDel="00000000" w:rsidP="00000000" w:rsidRDefault="00000000" w:rsidRPr="00000000" w14:paraId="0000012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laadittu/ ajantasainen 1.3.2017 </w:t>
      </w:r>
    </w:p>
    <w:p w:rsidR="00000000" w:rsidDel="00000000" w:rsidP="00000000" w:rsidRDefault="00000000" w:rsidRPr="00000000" w14:paraId="0000013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NATA = Natura-alueen tila-arviointi</w:t>
      </w:r>
    </w:p>
    <w:p w:rsidR="00000000" w:rsidDel="00000000" w:rsidP="00000000" w:rsidRDefault="00000000" w:rsidRPr="00000000" w14:paraId="0000013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32">
      <w:pPr>
        <w:spacing w:line="276" w:lineRule="auto"/>
        <w:ind w:left="0" w:right="-427" w:firstLine="0"/>
        <w:jc w:val="both"/>
        <w:rPr>
          <w:sz w:val="24"/>
          <w:szCs w:val="24"/>
        </w:rPr>
      </w:pPr>
      <w:r w:rsidDel="00000000" w:rsidR="00000000" w:rsidRPr="00000000">
        <w:rPr>
          <w:sz w:val="24"/>
          <w:szCs w:val="24"/>
          <w:rtl w:val="0"/>
        </w:rPr>
        <w:t xml:space="preserve">Suunnittelutarpeen yhteenveto</w:t>
      </w:r>
    </w:p>
    <w:p w:rsidR="00000000" w:rsidDel="00000000" w:rsidP="00000000" w:rsidRDefault="00000000" w:rsidRPr="00000000" w14:paraId="0000013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alue FI1000026 SAC</w:t>
      </w:r>
    </w:p>
    <w:p w:rsidR="00000000" w:rsidDel="00000000" w:rsidP="00000000" w:rsidRDefault="00000000" w:rsidRPr="00000000" w14:paraId="00000134">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tarvittavissa suunnitelmissa vähäisiä puutteita 1.2.2017</w:t>
      </w:r>
    </w:p>
    <w:p w:rsidR="00000000" w:rsidDel="00000000" w:rsidP="00000000" w:rsidRDefault="00000000" w:rsidRPr="00000000" w14:paraId="0000013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36">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137">
      <w:pPr>
        <w:spacing w:line="276" w:lineRule="auto"/>
        <w:ind w:left="0" w:right="-427" w:firstLine="0"/>
        <w:rPr>
          <w:sz w:val="24"/>
          <w:szCs w:val="24"/>
        </w:rPr>
      </w:pPr>
      <w:hyperlink r:id="rId9">
        <w:r w:rsidDel="00000000" w:rsidR="00000000" w:rsidRPr="00000000">
          <w:rPr>
            <w:color w:val="0563c1"/>
            <w:sz w:val="24"/>
            <w:szCs w:val="24"/>
            <w:u w:val="single"/>
            <w:rtl w:val="0"/>
          </w:rPr>
          <w:t xml:space="preserve">www.ympristo.fi</w:t>
        </w:r>
      </w:hyperlink>
      <w:r w:rsidDel="00000000" w:rsidR="00000000" w:rsidRPr="00000000">
        <w:rPr>
          <w:sz w:val="24"/>
          <w:szCs w:val="24"/>
          <w:rtl w:val="0"/>
        </w:rPr>
        <w:t xml:space="preserve">  Etusivu&gt; Luonto&gt; Suojelualueet&gt; Natura 2000 -alueet&gt; Natura 2000 -alueet </w:t>
      </w:r>
    </w:p>
    <w:p w:rsidR="00000000" w:rsidDel="00000000" w:rsidP="00000000" w:rsidRDefault="00000000" w:rsidRPr="00000000" w14:paraId="00000138">
      <w:pPr>
        <w:spacing w:line="276" w:lineRule="auto"/>
        <w:ind w:left="0" w:right="-427" w:firstLine="0"/>
        <w:rPr>
          <w:sz w:val="24"/>
          <w:szCs w:val="24"/>
        </w:rPr>
      </w:pPr>
      <w:r w:rsidDel="00000000" w:rsidR="00000000" w:rsidRPr="00000000">
        <w:rPr>
          <w:sz w:val="24"/>
          <w:szCs w:val="24"/>
          <w:rtl w:val="0"/>
        </w:rPr>
        <w:t xml:space="preserve">Etelä-Pohjanmaa, Pohjanmaa ja Keski-Pohjanmaa&gt; Natura 2000 -alueiden yleissuunnitelma 2016 </w:t>
      </w:r>
    </w:p>
    <w:p w:rsidR="00000000" w:rsidDel="00000000" w:rsidP="00000000" w:rsidRDefault="00000000" w:rsidRPr="00000000" w14:paraId="00000139">
      <w:pPr>
        <w:spacing w:line="276" w:lineRule="auto"/>
        <w:ind w:left="0" w:right="-427" w:firstLine="0"/>
        <w:rPr>
          <w:sz w:val="24"/>
          <w:szCs w:val="24"/>
        </w:rPr>
      </w:pPr>
      <w:r w:rsidDel="00000000" w:rsidR="00000000" w:rsidRPr="00000000">
        <w:rPr>
          <w:sz w:val="24"/>
          <w:szCs w:val="24"/>
          <w:rtl w:val="0"/>
        </w:rPr>
        <w:t xml:space="preserve">Etelä-Pohjanmaan ELY-keskuksen alueella</w:t>
      </w:r>
    </w:p>
    <w:p w:rsidR="00000000" w:rsidDel="00000000" w:rsidP="00000000" w:rsidRDefault="00000000" w:rsidRPr="00000000" w14:paraId="0000013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3B">
      <w:pPr>
        <w:keepNext w:val="0"/>
        <w:keepLines w:val="0"/>
        <w:widowControl w:val="1"/>
        <w:numPr>
          <w:ilvl w:val="2"/>
          <w:numId w:val="2"/>
        </w:numPr>
        <w:pBdr>
          <w:top w:space="0" w:sz="0" w:val="nil"/>
          <w:left w:space="0" w:sz="0" w:val="nil"/>
          <w:bottom w:space="0" w:sz="0" w:val="nil"/>
          <w:right w:space="0" w:sz="0" w:val="nil"/>
          <w:between w:space="0" w:sz="0" w:val="nil"/>
        </w:pBdr>
        <w:shd w:fill="auto" w:val="clear"/>
        <w:spacing w:after="0" w:before="0" w:line="240" w:lineRule="auto"/>
        <w:ind w:left="720" w:right="-427" w:hanging="72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Etelänevan-Viitasalonnevan-Seljäsennevan Natura 2000 -alueen huomioiminen </w:t>
      </w:r>
    </w:p>
    <w:p w:rsidR="00000000" w:rsidDel="00000000" w:rsidP="00000000" w:rsidRDefault="00000000" w:rsidRPr="00000000" w14:paraId="0000013C">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seuraavissa asiakirjoissa/artikkeleissa</w:t>
      </w:r>
    </w:p>
    <w:p w:rsidR="00000000" w:rsidDel="00000000" w:rsidP="00000000" w:rsidRDefault="00000000" w:rsidRPr="00000000" w14:paraId="0000013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3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Etelä-Pohjanmaan, Keski-Pohjanmaan ja Pohjanmaan ympäristöstrategia 2014-2020</w:t>
      </w:r>
    </w:p>
    <w:p w:rsidR="00000000" w:rsidDel="00000000" w:rsidP="00000000" w:rsidRDefault="00000000" w:rsidRPr="00000000" w14:paraId="0000013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Etelä-Pohjanmaan ELY-keskuksen tulostavoiteasiakirja 2020</w:t>
      </w:r>
    </w:p>
    <w:p w:rsidR="00000000" w:rsidDel="00000000" w:rsidP="00000000" w:rsidRDefault="00000000" w:rsidRPr="00000000" w14:paraId="0000014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Helmi-ympäristöohjelma ja Metso-toimintaohjelma Etelä-Pohjanmaan ELY-keskuksen alueella</w:t>
      </w:r>
    </w:p>
    <w:p w:rsidR="00000000" w:rsidDel="00000000" w:rsidP="00000000" w:rsidRDefault="00000000" w:rsidRPr="00000000" w14:paraId="0000014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42">
      <w:pPr>
        <w:spacing w:line="276" w:lineRule="auto"/>
        <w:ind w:left="0" w:right="-427" w:firstLine="0"/>
        <w:jc w:val="both"/>
        <w:rPr>
          <w:sz w:val="24"/>
          <w:szCs w:val="24"/>
        </w:rPr>
      </w:pPr>
      <w:r w:rsidDel="00000000" w:rsidR="00000000" w:rsidRPr="00000000">
        <w:rPr>
          <w:sz w:val="24"/>
          <w:szCs w:val="24"/>
          <w:rtl w:val="0"/>
        </w:rPr>
        <w:t xml:space="preserve">Asiakirjoissa/ artikkelissa ei ole erikseen mainintoja Etelänevan-Viitasalonnevan- Seljäsennevan alueesta. Asiakirjoissa/ artikkelissa esitetyt tavoitteet ja suunnitelmat liittyvät ja suuntautuvat kylläkin yleisellä tasolla monilta osin Etelänevan-Viitasalonnevan-Seljäsennevan Natura 2000 -alueelle, niin kuin myös SSO+natlaaj -alueelle ja yksityisille luonnonsuojelualueille. Emme tiedä, mitä suunnitelmia tai toimenpiteitä ELY-keskus on toteuttanut viime vuosina alueella tai mitä on tarkoitus tänä vuonna tai tulevina vuosina toteuttaa.</w:t>
      </w:r>
    </w:p>
    <w:p w:rsidR="00000000" w:rsidDel="00000000" w:rsidP="00000000" w:rsidRDefault="00000000" w:rsidRPr="00000000" w14:paraId="0000014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44">
      <w:pPr>
        <w:spacing w:line="276" w:lineRule="auto"/>
        <w:ind w:left="0" w:right="-427" w:firstLine="0"/>
        <w:jc w:val="both"/>
        <w:rPr>
          <w:sz w:val="24"/>
          <w:szCs w:val="24"/>
        </w:rPr>
      </w:pPr>
      <w:r w:rsidDel="00000000" w:rsidR="00000000" w:rsidRPr="00000000">
        <w:rPr>
          <w:sz w:val="24"/>
          <w:szCs w:val="24"/>
          <w:rtl w:val="0"/>
        </w:rPr>
        <w:t xml:space="preserve">Huomioita, ehdotuksia ja kysymyksiä -osiossa esitämme suunnitelmia ja toimenpiteitä, joita voidaan ja mielestämme pitää alueella toteuttaa. Nämä nousevat esitetyistä asiakirjoista ja omista havainnoistamme ja kokemuksistamme alueella.</w:t>
      </w:r>
    </w:p>
    <w:p w:rsidR="00000000" w:rsidDel="00000000" w:rsidP="00000000" w:rsidRDefault="00000000" w:rsidRPr="00000000" w14:paraId="0000014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46">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147">
      <w:pPr>
        <w:spacing w:line="276" w:lineRule="auto"/>
        <w:ind w:left="0" w:right="-427" w:firstLine="0"/>
        <w:jc w:val="both"/>
        <w:rPr>
          <w:b w:val="1"/>
          <w:sz w:val="24"/>
          <w:szCs w:val="24"/>
        </w:rPr>
      </w:pPr>
      <w:r w:rsidDel="00000000" w:rsidR="00000000" w:rsidRPr="00000000">
        <w:rPr>
          <w:sz w:val="24"/>
          <w:szCs w:val="24"/>
          <w:rtl w:val="0"/>
        </w:rPr>
        <w:t xml:space="preserve">Yllä esitetyt asiakirjat/ artikkeli</w:t>
      </w:r>
      <w:r w:rsidDel="00000000" w:rsidR="00000000" w:rsidRPr="00000000">
        <w:rPr>
          <w:rtl w:val="0"/>
        </w:rPr>
      </w:r>
    </w:p>
    <w:p w:rsidR="00000000" w:rsidDel="00000000" w:rsidP="00000000" w:rsidRDefault="00000000" w:rsidRPr="00000000" w14:paraId="00000148">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149">
      <w:pPr>
        <w:keepNext w:val="0"/>
        <w:keepLines w:val="0"/>
        <w:widowControl w:val="1"/>
        <w:numPr>
          <w:ilvl w:val="2"/>
          <w:numId w:val="2"/>
        </w:numPr>
        <w:pBdr>
          <w:top w:space="0" w:sz="0" w:val="nil"/>
          <w:left w:space="0" w:sz="0" w:val="nil"/>
          <w:bottom w:space="0" w:sz="0" w:val="nil"/>
          <w:right w:space="0" w:sz="0" w:val="nil"/>
          <w:between w:space="0" w:sz="0" w:val="nil"/>
        </w:pBdr>
        <w:shd w:fill="auto" w:val="clear"/>
        <w:spacing w:after="0" w:before="0" w:line="276" w:lineRule="auto"/>
        <w:ind w:left="720" w:right="-427" w:hanging="72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Mineraalivarojen ja niiden käytön Natura-arviointi ja tuulivoimala-alueiden Natura-arviointi Keski-Pohjanmaan maakuntakaavassa </w:t>
      </w:r>
    </w:p>
    <w:p w:rsidR="00000000" w:rsidDel="00000000" w:rsidP="00000000" w:rsidRDefault="00000000" w:rsidRPr="00000000" w14:paraId="0000014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4B">
      <w:pPr>
        <w:spacing w:line="276" w:lineRule="auto"/>
        <w:ind w:left="0" w:right="-427" w:firstLine="0"/>
        <w:jc w:val="both"/>
        <w:rPr>
          <w:sz w:val="24"/>
          <w:szCs w:val="24"/>
        </w:rPr>
      </w:pPr>
      <w:r w:rsidDel="00000000" w:rsidR="00000000" w:rsidRPr="00000000">
        <w:rPr>
          <w:sz w:val="24"/>
          <w:szCs w:val="24"/>
          <w:rtl w:val="0"/>
        </w:rPr>
        <w:t xml:space="preserve">Mineraalivarojen ja niiden käytön Natura-arvioinnissa Keski-Pohjanmaan maakuntakaavassa yhteenvetona todetaan: ”Maakuntakaavan merkinnät eivät todennäköisesti merkittävästi heikennä Natura-alueen suojeluperusteita”.</w:t>
      </w:r>
    </w:p>
    <w:p w:rsidR="00000000" w:rsidDel="00000000" w:rsidP="00000000" w:rsidRDefault="00000000" w:rsidRPr="00000000" w14:paraId="0000014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4D">
      <w:pPr>
        <w:spacing w:line="276" w:lineRule="auto"/>
        <w:ind w:left="0" w:right="-427" w:firstLine="0"/>
        <w:jc w:val="both"/>
        <w:rPr>
          <w:sz w:val="24"/>
          <w:szCs w:val="24"/>
        </w:rPr>
      </w:pPr>
      <w:r w:rsidDel="00000000" w:rsidR="00000000" w:rsidRPr="00000000">
        <w:rPr>
          <w:sz w:val="24"/>
          <w:szCs w:val="24"/>
          <w:rtl w:val="0"/>
        </w:rPr>
        <w:t xml:space="preserve">Oman näkemyksemme mukaan Etelänevan-Viitasalonnevan-Seljäsennevan Natura 2000 -alueelta ei saa eikä ole oikeutta ottaa/ kaivaa mineraaliainesta. Eli alueella tai lähialueilla ei saa eikä ole oikeutta harjoittaa kaivostoimintaa. </w:t>
      </w:r>
    </w:p>
    <w:p w:rsidR="00000000" w:rsidDel="00000000" w:rsidP="00000000" w:rsidRDefault="00000000" w:rsidRPr="00000000" w14:paraId="0000014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4F">
      <w:pPr>
        <w:spacing w:line="276" w:lineRule="auto"/>
        <w:ind w:left="0" w:right="-427" w:firstLine="0"/>
        <w:jc w:val="both"/>
        <w:rPr>
          <w:sz w:val="24"/>
          <w:szCs w:val="24"/>
        </w:rPr>
      </w:pPr>
      <w:r w:rsidDel="00000000" w:rsidR="00000000" w:rsidRPr="00000000">
        <w:rPr>
          <w:sz w:val="24"/>
          <w:szCs w:val="24"/>
          <w:rtl w:val="0"/>
        </w:rPr>
        <w:t xml:space="preserve">Tuulivoimala-alueiden Natura-arvioinnissa Keski-Pohjanmaan maakuntakaavassa loppupäätelmänä todetaan, että arvion mukaan tarkastelluille maakuntakaavan tuulivoima-alueille on mahdollista toteuttaa tuulivoimapuistot siten, ettei merkittäviä vaikutuksia muodostu Natura-alueilla esiintyviin maakotkiin, metsäpeuraan tai muihin Natura-alueiden suojelun perusteena oleviin luontoarvoihin (Tikkanen ja Tuohimaa 2014 ja 2015). Emme voi yhtyä esitettyyn loppupäätelmään. Oma johtopäätöksemme on, että Etelänevan-Viitasalonnevan-Seljäsennevan Natura 2000 -alueelle/ SSO-alueelle ei saa eikä ole oikeutta rakentaa tuulivoimaa, eikä myöskään sen lähialueille.</w:t>
      </w:r>
    </w:p>
    <w:p w:rsidR="00000000" w:rsidDel="00000000" w:rsidP="00000000" w:rsidRDefault="00000000" w:rsidRPr="00000000" w14:paraId="0000015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51">
      <w:pPr>
        <w:spacing w:line="276" w:lineRule="auto"/>
        <w:ind w:left="0" w:right="-427" w:firstLine="0"/>
        <w:jc w:val="both"/>
        <w:rPr>
          <w:sz w:val="24"/>
          <w:szCs w:val="24"/>
        </w:rPr>
      </w:pPr>
      <w:r w:rsidDel="00000000" w:rsidR="00000000" w:rsidRPr="00000000">
        <w:rPr>
          <w:sz w:val="24"/>
          <w:szCs w:val="24"/>
          <w:rtl w:val="0"/>
        </w:rPr>
        <w:t xml:space="preserve">Perustamme näkemyksemme ja vaatimuksemme Suomen luonnonsuojelulakiin, EU:n Natura 2000 -lakiin ja aluetta koskeviin asiakirjoihin sekä havaintoihin ja kokemuksiin, joita olemme tehneet ja saaneet sadoilla alueelle suuntautuneilla retkillämme.</w:t>
      </w:r>
    </w:p>
    <w:p w:rsidR="00000000" w:rsidDel="00000000" w:rsidP="00000000" w:rsidRDefault="00000000" w:rsidRPr="00000000" w14:paraId="0000015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53">
      <w:pPr>
        <w:spacing w:line="276" w:lineRule="auto"/>
        <w:ind w:left="0" w:right="-427" w:firstLine="0"/>
        <w:jc w:val="both"/>
        <w:rPr>
          <w:sz w:val="24"/>
          <w:szCs w:val="24"/>
        </w:rPr>
      </w:pPr>
      <w:r w:rsidDel="00000000" w:rsidR="00000000" w:rsidRPr="00000000">
        <w:rPr>
          <w:sz w:val="24"/>
          <w:szCs w:val="24"/>
          <w:rtl w:val="0"/>
        </w:rPr>
        <w:t xml:space="preserve">Kun Kuuronkallion tuulivoimala-alueen vaikutuksia linnustoon, nisäkkäisiin ja kaikkiin muihin eläin- ja kasvilajeihin sekä luontotyyppeihin seurataan ja arvioidaan, tulee se ehdottomasti tehdä sekä Etelänevan-Viitasalonnevan-Seljäsennevan että Ritanevan-Vipusalonnevan-Märssynevan alueella, samoin Lähdenevan alueella.</w:t>
      </w:r>
    </w:p>
    <w:p w:rsidR="00000000" w:rsidDel="00000000" w:rsidP="00000000" w:rsidRDefault="00000000" w:rsidRPr="00000000" w14:paraId="0000015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55">
      <w:pPr>
        <w:spacing w:line="276" w:lineRule="auto"/>
        <w:ind w:left="0" w:right="-427" w:firstLine="0"/>
        <w:jc w:val="both"/>
        <w:rPr>
          <w:sz w:val="24"/>
          <w:szCs w:val="24"/>
        </w:rPr>
      </w:pPr>
      <w:r w:rsidDel="00000000" w:rsidR="00000000" w:rsidRPr="00000000">
        <w:rPr>
          <w:sz w:val="24"/>
          <w:szCs w:val="24"/>
          <w:rtl w:val="0"/>
        </w:rPr>
        <w:t xml:space="preserve">HUOM! Kuuronkallion tuulipuisto ja lähialueet voisivat olla valtakunnallisena esimerkkinä ns. ekologisen kompensaation soveltamisessa ja toteuttamisessa. Kuuronkallion tuulipuisto on muuttanut ja rikkonut laajasti ja syvästi sen alueen ja lähialueiden ekosysteemin laatua ja rakenteita. Kompensaationa tulisi Etelänevan-Viitasalonnevan-Seljäsennevan Natura 2000 -aluetta/ SSO+natlaaj -aluetta ja alueen yksityisiä luonnonsuojelualueita vahvistaa ja laajentaa. Sama koskee myös Ritanevan-Vipusalonnevan-Märssynevan aluetta ja Lähdenevan aluetta.</w:t>
      </w:r>
    </w:p>
    <w:p w:rsidR="00000000" w:rsidDel="00000000" w:rsidP="00000000" w:rsidRDefault="00000000" w:rsidRPr="00000000" w14:paraId="0000015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57">
      <w:pPr>
        <w:spacing w:line="276" w:lineRule="auto"/>
        <w:ind w:left="0" w:right="-427" w:firstLine="0"/>
        <w:jc w:val="both"/>
        <w:rPr>
          <w:sz w:val="24"/>
          <w:szCs w:val="24"/>
        </w:rPr>
      </w:pPr>
      <w:r w:rsidDel="00000000" w:rsidR="00000000" w:rsidRPr="00000000">
        <w:rPr>
          <w:sz w:val="24"/>
          <w:szCs w:val="24"/>
          <w:rtl w:val="0"/>
        </w:rPr>
        <w:t xml:space="preserve">LÄHTEET  (koskevat kokonaisuudessaan lukua 1.1.5)</w:t>
      </w:r>
    </w:p>
    <w:p w:rsidR="00000000" w:rsidDel="00000000" w:rsidP="00000000" w:rsidRDefault="00000000" w:rsidRPr="00000000" w14:paraId="00000158">
      <w:pPr>
        <w:spacing w:line="276" w:lineRule="auto"/>
        <w:ind w:left="0" w:right="-852" w:firstLine="0"/>
        <w:rPr>
          <w:sz w:val="24"/>
          <w:szCs w:val="24"/>
        </w:rPr>
      </w:pPr>
      <w:r w:rsidDel="00000000" w:rsidR="00000000" w:rsidRPr="00000000">
        <w:rPr>
          <w:sz w:val="24"/>
          <w:szCs w:val="24"/>
          <w:rtl w:val="0"/>
        </w:rPr>
        <w:t xml:space="preserve">Keski-Pohjanmaa liitto/ maakuntakaava (1./2./3./4./5. vaihemaakuntakaava/ erityisesti Natura-arvioinnit)</w:t>
      </w:r>
    </w:p>
    <w:p w:rsidR="00000000" w:rsidDel="00000000" w:rsidP="00000000" w:rsidRDefault="00000000" w:rsidRPr="00000000" w14:paraId="00000159">
      <w:pPr>
        <w:spacing w:line="276" w:lineRule="auto"/>
        <w:ind w:left="0" w:right="-427" w:firstLine="0"/>
        <w:jc w:val="both"/>
        <w:rPr>
          <w:sz w:val="24"/>
          <w:szCs w:val="24"/>
        </w:rPr>
      </w:pPr>
      <w:hyperlink r:id="rId10">
        <w:r w:rsidDel="00000000" w:rsidR="00000000" w:rsidRPr="00000000">
          <w:rPr>
            <w:color w:val="0563c1"/>
            <w:sz w:val="24"/>
            <w:szCs w:val="24"/>
            <w:u w:val="single"/>
            <w:rtl w:val="0"/>
          </w:rPr>
          <w:t xml:space="preserve">www.ymparisto.fi</w:t>
        </w:r>
      </w:hyperlink>
      <w:r w:rsidDel="00000000" w:rsidR="00000000" w:rsidRPr="00000000">
        <w:rPr>
          <w:sz w:val="24"/>
          <w:szCs w:val="24"/>
          <w:rtl w:val="0"/>
        </w:rPr>
        <w:t xml:space="preserve">  Etusivu&gt; Luonto&gt; Suojelualueet&gt; Natura 2000 -alueet&gt; Natura 2000 -alueet Etelä-Pohjanmaa, Pohjanmaa ja Keski-Pohjanmaa&gt; Kohdekohtaiset tiedot (SYK:n karttapalvelu)&gt; Etelänevan-Viitasalonnevan-Seljäsennevan alue SAC FI1000026&gt; Tietolomake/ Tiivistelmä</w:t>
      </w:r>
    </w:p>
    <w:p w:rsidR="00000000" w:rsidDel="00000000" w:rsidP="00000000" w:rsidRDefault="00000000" w:rsidRPr="00000000" w14:paraId="0000015A">
      <w:pPr>
        <w:spacing w:line="276" w:lineRule="auto"/>
        <w:ind w:left="0" w:right="-427" w:firstLine="0"/>
        <w:jc w:val="both"/>
        <w:rPr>
          <w:sz w:val="24"/>
          <w:szCs w:val="24"/>
        </w:rPr>
      </w:pPr>
      <w:r w:rsidDel="00000000" w:rsidR="00000000" w:rsidRPr="00000000">
        <w:rPr>
          <w:sz w:val="24"/>
          <w:szCs w:val="24"/>
          <w:rtl w:val="0"/>
        </w:rPr>
        <w:t xml:space="preserve">myös &gt; Ritanevan-Vipusalonnevan-Märssynevan alue SAC/ SPA FI1000014&gt; Tietolomake/ Tiivistelmä</w:t>
      </w:r>
    </w:p>
    <w:p w:rsidR="00000000" w:rsidDel="00000000" w:rsidP="00000000" w:rsidRDefault="00000000" w:rsidRPr="00000000" w14:paraId="0000015B">
      <w:pPr>
        <w:spacing w:line="276" w:lineRule="auto"/>
        <w:ind w:left="0" w:right="-427" w:firstLine="0"/>
        <w:jc w:val="both"/>
        <w:rPr>
          <w:sz w:val="24"/>
          <w:szCs w:val="24"/>
        </w:rPr>
      </w:pPr>
      <w:r w:rsidDel="00000000" w:rsidR="00000000" w:rsidRPr="00000000">
        <w:rPr>
          <w:sz w:val="24"/>
          <w:szCs w:val="24"/>
          <w:rtl w:val="0"/>
        </w:rPr>
        <w:t xml:space="preserve">Natura 2000 Network Viewer (natura 2000eea.europa.eu)</w:t>
      </w:r>
    </w:p>
    <w:p w:rsidR="00000000" w:rsidDel="00000000" w:rsidP="00000000" w:rsidRDefault="00000000" w:rsidRPr="00000000" w14:paraId="0000015C">
      <w:pPr>
        <w:spacing w:line="276" w:lineRule="auto"/>
        <w:ind w:left="0" w:right="-427" w:firstLine="0"/>
        <w:jc w:val="both"/>
        <w:rPr>
          <w:sz w:val="24"/>
          <w:szCs w:val="24"/>
        </w:rPr>
      </w:pPr>
      <w:r w:rsidDel="00000000" w:rsidR="00000000" w:rsidRPr="00000000">
        <w:rPr>
          <w:sz w:val="24"/>
          <w:szCs w:val="24"/>
          <w:rtl w:val="0"/>
        </w:rPr>
        <w:t xml:space="preserve">Suomen luonnonsuojelulaki 1096/ 1996 säädökset alkuperäisinä – Finlex</w:t>
      </w:r>
    </w:p>
    <w:p w:rsidR="00000000" w:rsidDel="00000000" w:rsidP="00000000" w:rsidRDefault="00000000" w:rsidRPr="00000000" w14:paraId="0000015D">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E">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5F">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0">
      <w:pPr>
        <w:keepNext w:val="0"/>
        <w:keepLines w:val="0"/>
        <w:widowControl w:val="1"/>
        <w:pBdr>
          <w:top w:space="0" w:sz="0" w:val="nil"/>
          <w:left w:space="0" w:sz="0" w:val="nil"/>
          <w:bottom w:space="0" w:sz="0" w:val="nil"/>
          <w:right w:space="0" w:sz="0" w:val="nil"/>
          <w:between w:space="0" w:sz="0" w:val="nil"/>
        </w:pBdr>
        <w:shd w:fill="auto" w:val="clear"/>
        <w:tabs>
          <w:tab w:val="left" w:pos="709"/>
          <w:tab w:val="left" w:pos="851"/>
        </w:tabs>
        <w:spacing w:after="0" w:before="0" w:line="240" w:lineRule="auto"/>
        <w:ind w:left="-142" w:right="-427" w:firstLine="153"/>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1.1.6  </w:t>
        <w:tab/>
        <w:t xml:space="preserve">Hietaseljänharjun (1021752) pohjavesiselvitys sekä uudelleenluokitus- ja rajausehdotus / </w:t>
      </w:r>
    </w:p>
    <w:p w:rsidR="00000000" w:rsidDel="00000000" w:rsidP="00000000" w:rsidRDefault="00000000" w:rsidRPr="00000000" w14:paraId="00000161">
      <w:pPr>
        <w:ind w:right="-427" w:firstLine="0"/>
        <w:jc w:val="both"/>
        <w:rPr>
          <w:b w:val="1"/>
          <w:sz w:val="24"/>
          <w:szCs w:val="24"/>
        </w:rPr>
      </w:pPr>
      <w:r w:rsidDel="00000000" w:rsidR="00000000" w:rsidRPr="00000000">
        <w:rPr>
          <w:b w:val="1"/>
          <w:sz w:val="24"/>
          <w:szCs w:val="24"/>
          <w:rtl w:val="0"/>
        </w:rPr>
        <w:t xml:space="preserve">Onko Natura-arvioinnit tehty?</w:t>
      </w:r>
    </w:p>
    <w:p w:rsidR="00000000" w:rsidDel="00000000" w:rsidP="00000000" w:rsidRDefault="00000000" w:rsidRPr="00000000" w14:paraId="000001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63">
      <w:pPr>
        <w:spacing w:line="276" w:lineRule="auto"/>
        <w:ind w:left="0" w:right="-568" w:firstLine="0"/>
        <w:jc w:val="both"/>
        <w:rPr>
          <w:sz w:val="24"/>
          <w:szCs w:val="24"/>
        </w:rPr>
      </w:pPr>
      <w:r w:rsidDel="00000000" w:rsidR="00000000" w:rsidRPr="00000000">
        <w:rPr>
          <w:sz w:val="24"/>
          <w:szCs w:val="24"/>
          <w:rtl w:val="0"/>
        </w:rPr>
        <w:t xml:space="preserve">Hietaseljänharju kuuluu kokonaisuuteen, joka on Keski-Pohjanmaan mittakaavassa harvinaisen laaja, lähes kokonaan luonnontilassa oleva ojittamaton alue. Harju sijaitsee Kannuksen ja Kokkolan alueilla ja se alkaa etelästä Sivakkoharjulta jatkuen pohjoisluoteeseen 7 kilometrin matkan Hietasalmenkatkelmaan saakka. Kyseiseen alueeseen kuuluvat mm. Klupunneva, Paskalampinneva, Hautakangas, Linttiräme, Ketunpesäkangas, Ketunpesäneva, Eteläneva, Koukkukankaanräme, Katkelmanvesineva, Viirineva ja Viirisalonkangas. Suurimmaksi osaksi alue on Natura 2000 -aluetta, SSO-aluetta ja yksityisiä luonnonsuojelualueita. </w:t>
      </w:r>
    </w:p>
    <w:p w:rsidR="00000000" w:rsidDel="00000000" w:rsidP="00000000" w:rsidRDefault="00000000" w:rsidRPr="00000000" w14:paraId="00000164">
      <w:pPr>
        <w:spacing w:line="276" w:lineRule="auto"/>
        <w:ind w:left="142" w:right="-568" w:firstLine="0"/>
        <w:jc w:val="both"/>
        <w:rPr>
          <w:sz w:val="24"/>
          <w:szCs w:val="24"/>
        </w:rPr>
      </w:pPr>
      <w:r w:rsidDel="00000000" w:rsidR="00000000" w:rsidRPr="00000000">
        <w:rPr>
          <w:rtl w:val="0"/>
        </w:rPr>
      </w:r>
    </w:p>
    <w:p w:rsidR="00000000" w:rsidDel="00000000" w:rsidP="00000000" w:rsidRDefault="00000000" w:rsidRPr="00000000" w14:paraId="00000165">
      <w:pPr>
        <w:spacing w:line="276" w:lineRule="auto"/>
        <w:ind w:left="0" w:right="-568" w:firstLine="0"/>
        <w:jc w:val="both"/>
        <w:rPr>
          <w:sz w:val="24"/>
          <w:szCs w:val="24"/>
        </w:rPr>
      </w:pPr>
      <w:r w:rsidDel="00000000" w:rsidR="00000000" w:rsidRPr="00000000">
        <w:rPr>
          <w:sz w:val="24"/>
          <w:szCs w:val="24"/>
          <w:rtl w:val="0"/>
        </w:rPr>
        <w:t xml:space="preserve">Hietaseljänharju on kokonaisuudessaan Natura 2000 -alueelle/ SSO-alueelle elintärkeässä asemassa. Harju toimii siltana läntisten ja itäisten suoalueiden välissä ja patona läntisille suoalueille. Hietaseljänharjun poikkeuksellisen suuresta merkityksestä kertoo se, että harjun reuna-alueet on liitetty Natura-alueeseen/ SSO-alueeseen. Ainoastaan harjun korkein kohta on suojelun ulkopuolella. Tämä lyö kiilaa Naturan suojelemien alueiden väliin. Harjun tuhoutuminen olisi katastrofaalinen isku alueen herkälle biodiversiteetille. Mielestämme koko harjualue tulisi ehdottomasti saattaa luonnonsuojelun piiriin. </w:t>
      </w:r>
    </w:p>
    <w:p w:rsidR="00000000" w:rsidDel="00000000" w:rsidP="00000000" w:rsidRDefault="00000000" w:rsidRPr="00000000" w14:paraId="00000166">
      <w:pPr>
        <w:spacing w:line="276" w:lineRule="auto"/>
        <w:ind w:left="142" w:right="-568" w:firstLine="0"/>
        <w:jc w:val="both"/>
        <w:rPr>
          <w:sz w:val="24"/>
          <w:szCs w:val="24"/>
        </w:rPr>
      </w:pPr>
      <w:r w:rsidDel="00000000" w:rsidR="00000000" w:rsidRPr="00000000">
        <w:rPr>
          <w:rtl w:val="0"/>
        </w:rPr>
      </w:r>
    </w:p>
    <w:p w:rsidR="00000000" w:rsidDel="00000000" w:rsidP="00000000" w:rsidRDefault="00000000" w:rsidRPr="00000000" w14:paraId="00000167">
      <w:pPr>
        <w:spacing w:line="276" w:lineRule="auto"/>
        <w:ind w:left="0" w:right="-568" w:firstLine="0"/>
        <w:jc w:val="both"/>
        <w:rPr>
          <w:sz w:val="24"/>
          <w:szCs w:val="24"/>
        </w:rPr>
      </w:pPr>
      <w:r w:rsidDel="00000000" w:rsidR="00000000" w:rsidRPr="00000000">
        <w:rPr>
          <w:sz w:val="24"/>
          <w:szCs w:val="24"/>
          <w:rtl w:val="0"/>
        </w:rPr>
        <w:t xml:space="preserve">Asian ajankohtaisuuden ja tärkeyden takia esitämme tässä tekstin sisällä Hietaseljänharjun (1021752) pohjavesiselvityksen sekä uudelleen luokitus- ja rajausehdotuksen. Kuulemisaineisto on ollut tutustuttavissa ja kommentoitavissa 23.11.2020 – 22.01.2021. Osion lopussa esitämme omat johtopäätöksemme meitä huolestuttavien kysymysten muodossa.</w:t>
      </w:r>
    </w:p>
    <w:p w:rsidR="00000000" w:rsidDel="00000000" w:rsidP="00000000" w:rsidRDefault="00000000" w:rsidRPr="00000000" w14:paraId="0000016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6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r>
    </w:p>
    <w:p w:rsidR="00000000" w:rsidDel="00000000" w:rsidP="00000000" w:rsidRDefault="00000000" w:rsidRPr="00000000" w14:paraId="0000016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r>
    </w:p>
    <w:p w:rsidR="00000000" w:rsidDel="00000000" w:rsidP="00000000" w:rsidRDefault="00000000" w:rsidRPr="00000000" w14:paraId="0000016B">
      <w:pPr>
        <w:spacing w:line="276" w:lineRule="auto"/>
        <w:ind w:left="2127" w:right="-427" w:hanging="2127"/>
        <w:jc w:val="both"/>
        <w:rPr>
          <w:sz w:val="24"/>
          <w:szCs w:val="24"/>
        </w:rPr>
      </w:pPr>
      <w:r w:rsidDel="00000000" w:rsidR="00000000" w:rsidRPr="00000000">
        <w:rPr>
          <w:sz w:val="24"/>
          <w:szCs w:val="24"/>
          <w:rtl w:val="0"/>
        </w:rPr>
        <w:t xml:space="preserve">Nykyinen luokka</w:t>
        <w:tab/>
        <w:tab/>
        <w:tab/>
        <w:t xml:space="preserve">1 (tärkeä pohjavesialue)</w:t>
      </w:r>
    </w:p>
    <w:p w:rsidR="00000000" w:rsidDel="00000000" w:rsidP="00000000" w:rsidRDefault="00000000" w:rsidRPr="00000000" w14:paraId="0000016C">
      <w:pPr>
        <w:spacing w:line="276" w:lineRule="auto"/>
        <w:ind w:left="0" w:right="-427" w:firstLine="0"/>
        <w:jc w:val="both"/>
        <w:rPr>
          <w:sz w:val="24"/>
          <w:szCs w:val="24"/>
        </w:rPr>
      </w:pPr>
      <w:r w:rsidDel="00000000" w:rsidR="00000000" w:rsidRPr="00000000">
        <w:rPr>
          <w:sz w:val="24"/>
          <w:szCs w:val="24"/>
          <w:rtl w:val="0"/>
        </w:rPr>
        <w:t xml:space="preserve">Kokonaispinta-ala</w:t>
        <w:tab/>
        <w:tab/>
        <w:t xml:space="preserve">3,69 km2</w:t>
      </w:r>
    </w:p>
    <w:p w:rsidR="00000000" w:rsidDel="00000000" w:rsidP="00000000" w:rsidRDefault="00000000" w:rsidRPr="00000000" w14:paraId="0000016D">
      <w:pPr>
        <w:spacing w:line="276" w:lineRule="auto"/>
        <w:ind w:left="0" w:right="-427" w:firstLine="0"/>
        <w:jc w:val="both"/>
        <w:rPr>
          <w:sz w:val="24"/>
          <w:szCs w:val="24"/>
        </w:rPr>
      </w:pPr>
      <w:r w:rsidDel="00000000" w:rsidR="00000000" w:rsidRPr="00000000">
        <w:rPr>
          <w:sz w:val="24"/>
          <w:szCs w:val="24"/>
          <w:rtl w:val="0"/>
        </w:rPr>
        <w:t xml:space="preserve">Muodostumisalueen pa</w:t>
        <w:tab/>
        <w:t xml:space="preserve">1,97 km2</w:t>
      </w:r>
    </w:p>
    <w:p w:rsidR="00000000" w:rsidDel="00000000" w:rsidP="00000000" w:rsidRDefault="00000000" w:rsidRPr="00000000" w14:paraId="0000016E">
      <w:pPr>
        <w:ind w:left="0" w:right="-425" w:firstLine="0"/>
        <w:jc w:val="both"/>
        <w:rPr>
          <w:sz w:val="24"/>
          <w:szCs w:val="24"/>
        </w:rPr>
      </w:pPr>
      <w:r w:rsidDel="00000000" w:rsidR="00000000" w:rsidRPr="00000000">
        <w:rPr>
          <w:sz w:val="24"/>
          <w:szCs w:val="24"/>
          <w:rtl w:val="0"/>
        </w:rPr>
        <w:t xml:space="preserve">Arvio muodostuvan pohjaveden määrästä  1200 m3/vrk</w:t>
      </w:r>
    </w:p>
    <w:p w:rsidR="00000000" w:rsidDel="00000000" w:rsidP="00000000" w:rsidRDefault="00000000" w:rsidRPr="00000000" w14:paraId="0000016F">
      <w:pPr>
        <w:spacing w:line="276" w:lineRule="auto"/>
        <w:ind w:left="0" w:right="-427" w:firstLine="0"/>
        <w:jc w:val="both"/>
        <w:rPr>
          <w:sz w:val="24"/>
          <w:szCs w:val="24"/>
        </w:rPr>
      </w:pPr>
      <w:r w:rsidDel="00000000" w:rsidR="00000000" w:rsidRPr="00000000">
        <w:rPr>
          <w:sz w:val="24"/>
          <w:szCs w:val="24"/>
          <w:rtl w:val="0"/>
        </w:rPr>
        <w:t xml:space="preserve">Akviferi</w:t>
        <w:tab/>
        <w:tab/>
        <w:tab/>
        <w:t xml:space="preserve">Harju. antikliininen (purkava)</w:t>
      </w:r>
    </w:p>
    <w:p w:rsidR="00000000" w:rsidDel="00000000" w:rsidP="00000000" w:rsidRDefault="00000000" w:rsidRPr="00000000" w14:paraId="0000017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1">
      <w:pPr>
        <w:spacing w:line="276" w:lineRule="auto"/>
        <w:ind w:left="0" w:right="-427" w:firstLine="0"/>
        <w:jc w:val="both"/>
        <w:rPr>
          <w:sz w:val="24"/>
          <w:szCs w:val="24"/>
        </w:rPr>
      </w:pPr>
      <w:r w:rsidDel="00000000" w:rsidR="00000000" w:rsidRPr="00000000">
        <w:rPr>
          <w:sz w:val="24"/>
          <w:szCs w:val="24"/>
          <w:rtl w:val="0"/>
        </w:rPr>
        <w:t xml:space="preserve">Pohjavesialueita on ollut Kannuksen kaupungin alueella ennen luokitustarkistusta 7 kpl, joista 6 kpl tärkeitä ja 1 kpl vedenhankintaan soveltuvia (II luokka). Hietaseljänharju sijaitsee osittain Kokkolan puolella. Kokkolan ja Kannuksen rajalla sijaitseva Riipan pohjavesialue on jo aikaisemmin luokiteltu uudelleen Kokkolan pohjavesialueiden kuulemisen yhteydessä.</w:t>
      </w:r>
    </w:p>
    <w:p w:rsidR="00000000" w:rsidDel="00000000" w:rsidP="00000000" w:rsidRDefault="00000000" w:rsidRPr="00000000" w14:paraId="0000017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3">
      <w:pPr>
        <w:spacing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74">
      <w:pPr>
        <w:spacing w:line="276" w:lineRule="auto"/>
        <w:ind w:left="0" w:right="-427" w:firstLine="0"/>
        <w:jc w:val="both"/>
        <w:rPr>
          <w:sz w:val="24"/>
          <w:szCs w:val="24"/>
        </w:rPr>
      </w:pPr>
      <w:r w:rsidDel="00000000" w:rsidR="00000000" w:rsidRPr="00000000">
        <w:rPr>
          <w:sz w:val="24"/>
          <w:szCs w:val="24"/>
          <w:rtl w:val="0"/>
        </w:rPr>
        <w:t xml:space="preserve">Nykyiset pohjavesialueet ja niiden muutosehdotukset:</w:t>
      </w:r>
    </w:p>
    <w:p w:rsidR="00000000" w:rsidDel="00000000" w:rsidP="00000000" w:rsidRDefault="00000000" w:rsidRPr="00000000" w14:paraId="0000017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6">
      <w:pPr>
        <w:spacing w:line="276" w:lineRule="auto"/>
        <w:ind w:left="0" w:right="-427" w:firstLine="0"/>
        <w:jc w:val="both"/>
        <w:rPr>
          <w:sz w:val="24"/>
          <w:szCs w:val="24"/>
        </w:rPr>
      </w:pPr>
      <w:r w:rsidDel="00000000" w:rsidR="00000000" w:rsidRPr="00000000">
        <w:rPr>
          <w:sz w:val="24"/>
          <w:szCs w:val="24"/>
          <w:rtl w:val="0"/>
        </w:rPr>
        <w:t xml:space="preserve">Hietaseljänharju jakautuu alueen pohjoisosassa kahdeksi eri harjujaksoksi, toinen Roikolan suuntaan ja toinen Riipan suuntaan. Hietaseljänharjusta etelään harju jatkuu Viirrekankaana. Maaperäkairausten perusteella alueella on noin 50-100 m leveä ja enimmillään noin 20 m paksu sora- ja hiekkakerroksista koostuva ydinosa. Maatutkaluotausten perusteella harjukerrostumat jatkuvat mahdollisesti pohjavesialueen kaakkoispuolelle. Alueen eteläosassa tehdyssä kairauksessa on havaittu sorakerrostumia, joiden perusteella voidaan päätellä harjukerrostumien jatkuvan pohjavesialueen nykyisten rajojen ulkopuolella. Pohjaveden päävirtaussuunta on kaakosta luoteeseen. Alueen koillisosassa pohjaveden virtaussuunta on koilliseen. Pohjaveden pinta on alueen lounaisosassa selvästi muuta osaa korkeammalla tiiviiden kerrosten vuoksi. Pohjavettä purkautuu mm. koillisosan ojiin.</w:t>
      </w:r>
    </w:p>
    <w:p w:rsidR="00000000" w:rsidDel="00000000" w:rsidP="00000000" w:rsidRDefault="00000000" w:rsidRPr="00000000" w14:paraId="0000017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8">
      <w:pPr>
        <w:spacing w:line="276" w:lineRule="auto"/>
        <w:ind w:left="0" w:right="-427" w:firstLine="0"/>
        <w:jc w:val="both"/>
        <w:rPr>
          <w:sz w:val="24"/>
          <w:szCs w:val="24"/>
        </w:rPr>
      </w:pPr>
      <w:r w:rsidDel="00000000" w:rsidR="00000000" w:rsidRPr="00000000">
        <w:rPr>
          <w:sz w:val="24"/>
          <w:szCs w:val="24"/>
          <w:rtl w:val="0"/>
        </w:rPr>
        <w:t xml:space="preserve">Etelä-Pohjanmaa ELY-keskus on tehnyt pohjavesitutkimuksen Hietaseljänharjun ja Viirrekankaan välisellä alueella 2019 yhteistyössä T:mi Vesipohjan kanssa. Tutkimusalue on noin 2,5 km pitkä ja noin 0,1 -0,7 km leveä luode-kaakkosuuntainen kohomuotoinen, pääosin neva-alueisiin rajautuva harjumuodostuma. Se kohoaa neva-alueiltaan enimmillään noin 3,5 metriä. Alue rajautuu nykyiseen Hietaseljänharjun pohjavesialueeseen pohjoisessa ja etelässä Viirrekankaan pohjavesialueeseen. Tutkimusalueella arvioidaan muodostuvan pohjavettä noin 400 m</w:t>
      </w:r>
      <w:r w:rsidDel="00000000" w:rsidR="00000000" w:rsidRPr="00000000">
        <w:rPr>
          <w:sz w:val="24"/>
          <w:szCs w:val="24"/>
          <w:vertAlign w:val="superscript"/>
          <w:rtl w:val="0"/>
        </w:rPr>
        <w:t xml:space="preserve">3</w:t>
      </w:r>
      <w:r w:rsidDel="00000000" w:rsidR="00000000" w:rsidRPr="00000000">
        <w:rPr>
          <w:sz w:val="24"/>
          <w:szCs w:val="24"/>
          <w:rtl w:val="0"/>
        </w:rPr>
        <w:t xml:space="preserve">/vrk. Alue on säästynyt kaivutoiminnalta. Edustavien luonto- ja maisema-arvojen takia se kuuluu suurimmalta osaltaan valtakunnalliseen Etelänevan-Viitasalonnevan-Seljäsennevan Natura 2000 -alueeseen.</w:t>
      </w:r>
    </w:p>
    <w:p w:rsidR="00000000" w:rsidDel="00000000" w:rsidP="00000000" w:rsidRDefault="00000000" w:rsidRPr="00000000" w14:paraId="0000017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A">
      <w:pPr>
        <w:spacing w:line="276" w:lineRule="auto"/>
        <w:ind w:left="0" w:right="-427" w:firstLine="0"/>
        <w:jc w:val="both"/>
        <w:rPr>
          <w:sz w:val="24"/>
          <w:szCs w:val="24"/>
        </w:rPr>
      </w:pPr>
      <w:r w:rsidDel="00000000" w:rsidR="00000000" w:rsidRPr="00000000">
        <w:rPr>
          <w:sz w:val="24"/>
          <w:szCs w:val="24"/>
          <w:rtl w:val="0"/>
        </w:rPr>
        <w:t xml:space="preserve">Pohjavesialueella on Kannuksen vesiosuuskunnan vedenottamo, joka ei ole vielä käytössä. Vedenottamolla on lupa ottaa vettä enimmillään 400 m</w:t>
      </w:r>
      <w:r w:rsidDel="00000000" w:rsidR="00000000" w:rsidRPr="00000000">
        <w:rPr>
          <w:sz w:val="24"/>
          <w:szCs w:val="24"/>
          <w:vertAlign w:val="superscript"/>
          <w:rtl w:val="0"/>
        </w:rPr>
        <w:t xml:space="preserve">3</w:t>
      </w:r>
      <w:r w:rsidDel="00000000" w:rsidR="00000000" w:rsidRPr="00000000">
        <w:rPr>
          <w:sz w:val="24"/>
          <w:szCs w:val="24"/>
          <w:rtl w:val="0"/>
        </w:rPr>
        <w:t xml:space="preserve">/vrk.</w:t>
      </w:r>
    </w:p>
    <w:p w:rsidR="00000000" w:rsidDel="00000000" w:rsidP="00000000" w:rsidRDefault="00000000" w:rsidRPr="00000000" w14:paraId="0000017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C">
      <w:pPr>
        <w:spacing w:line="276" w:lineRule="auto"/>
        <w:ind w:left="0" w:right="-427" w:firstLine="0"/>
        <w:jc w:val="both"/>
        <w:rPr>
          <w:sz w:val="24"/>
          <w:szCs w:val="24"/>
        </w:rPr>
      </w:pPr>
      <w:r w:rsidDel="00000000" w:rsidR="00000000" w:rsidRPr="00000000">
        <w:rPr>
          <w:sz w:val="24"/>
          <w:szCs w:val="24"/>
          <w:rtl w:val="0"/>
        </w:rPr>
        <w:t xml:space="preserve">Pohjavedestä riippuvaiset maa- ja vesiekosysteemit:</w:t>
      </w:r>
    </w:p>
    <w:p w:rsidR="00000000" w:rsidDel="00000000" w:rsidP="00000000" w:rsidRDefault="00000000" w:rsidRPr="00000000" w14:paraId="0000017D">
      <w:pPr>
        <w:spacing w:line="276" w:lineRule="auto"/>
        <w:ind w:left="0" w:right="-427" w:firstLine="0"/>
        <w:jc w:val="both"/>
        <w:rPr>
          <w:sz w:val="24"/>
          <w:szCs w:val="24"/>
        </w:rPr>
      </w:pPr>
      <w:r w:rsidDel="00000000" w:rsidR="00000000" w:rsidRPr="00000000">
        <w:rPr>
          <w:sz w:val="24"/>
          <w:szCs w:val="24"/>
          <w:rtl w:val="0"/>
        </w:rPr>
        <w:t xml:space="preserve">Hietaseljänharjun pohjavesialueen länsireunan tuntumassa sijaitsee Etelänevan-Viitaslonnevan-Seljäsennevan Natura 2000 -alue. Arviolta 10 ha:n laajuisella alueella esiintyy paikoittain pohjavedestä riippuvaisia kasvilajeja. Hietaseljän pohjavesialueella sijaitsee yksi merkittävä, suoraan pohjavedestä riippuvainen maaekosysteemi.</w:t>
      </w:r>
    </w:p>
    <w:p w:rsidR="00000000" w:rsidDel="00000000" w:rsidP="00000000" w:rsidRDefault="00000000" w:rsidRPr="00000000" w14:paraId="0000017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7F">
      <w:pPr>
        <w:spacing w:line="276" w:lineRule="auto"/>
        <w:ind w:left="0" w:right="-427" w:firstLine="0"/>
        <w:jc w:val="both"/>
        <w:rPr>
          <w:sz w:val="24"/>
          <w:szCs w:val="24"/>
        </w:rPr>
      </w:pPr>
      <w:r w:rsidDel="00000000" w:rsidR="00000000" w:rsidRPr="00000000">
        <w:rPr>
          <w:sz w:val="24"/>
          <w:szCs w:val="24"/>
          <w:rtl w:val="0"/>
        </w:rPr>
        <w:t xml:space="preserve">Alue on suotyypiltään mosaiikkimaisen pienalaisesti vaihtelevaa. Runsaimmat suoluontotyypit ovat mesotrofinen rimpinevaräme, huhtanevakorpi (ruoho-/sarakorpi) ja lettokorpi. Arvioitavaa aluetta voidaan pitää luonnontilaisena, joskin koivun ja kiiltopajun poikkeuksellisen runsas esiintyminen saattaa olla seurausta Etelänevan vesitalouden laajemman mittakaavan muutoksista. Mahdollisia syitä näihin muutoksiin ovat pohjavedenotto ja pellon raivaus.</w:t>
      </w:r>
    </w:p>
    <w:p w:rsidR="00000000" w:rsidDel="00000000" w:rsidP="00000000" w:rsidRDefault="00000000" w:rsidRPr="00000000" w14:paraId="0000018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1">
      <w:pPr>
        <w:spacing w:line="276" w:lineRule="auto"/>
        <w:ind w:left="0" w:right="-427" w:firstLine="0"/>
        <w:jc w:val="both"/>
        <w:rPr>
          <w:sz w:val="24"/>
          <w:szCs w:val="24"/>
        </w:rPr>
      </w:pPr>
      <w:r w:rsidDel="00000000" w:rsidR="00000000" w:rsidRPr="00000000">
        <w:rPr>
          <w:sz w:val="24"/>
          <w:szCs w:val="24"/>
          <w:rtl w:val="0"/>
        </w:rPr>
        <w:t xml:space="preserve">Pohjavettä vaikuttaa kulkeutuvan suoalueelle maaperän tai turvekerroksen kautta Hietaseljänharjusta, mikä vaikuttaa paikalla esiintyvän kasvilajiston koostumukseen. Kyseisen ekosysteemin suorasta pohjavesiriippuvaisuudesta kertovat purosuikerosammalen (</w:t>
      </w:r>
      <w:r w:rsidDel="00000000" w:rsidR="00000000" w:rsidRPr="00000000">
        <w:rPr>
          <w:i w:val="1"/>
          <w:sz w:val="24"/>
          <w:szCs w:val="24"/>
          <w:rtl w:val="0"/>
        </w:rPr>
        <w:t xml:space="preserve">Brachythecium rivulare</w:t>
      </w:r>
      <w:r w:rsidDel="00000000" w:rsidR="00000000" w:rsidRPr="00000000">
        <w:rPr>
          <w:sz w:val="24"/>
          <w:szCs w:val="24"/>
          <w:rtl w:val="0"/>
        </w:rPr>
        <w:t xml:space="preserve">), lettolehväsammalen (</w:t>
      </w:r>
      <w:r w:rsidDel="00000000" w:rsidR="00000000" w:rsidRPr="00000000">
        <w:rPr>
          <w:i w:val="1"/>
          <w:sz w:val="24"/>
          <w:szCs w:val="24"/>
          <w:rtl w:val="0"/>
        </w:rPr>
        <w:t xml:space="preserve">Rhizomnium pseudopunctatum</w:t>
      </w:r>
      <w:r w:rsidDel="00000000" w:rsidR="00000000" w:rsidRPr="00000000">
        <w:rPr>
          <w:sz w:val="24"/>
          <w:szCs w:val="24"/>
          <w:rtl w:val="0"/>
        </w:rPr>
        <w:t xml:space="preserve">), luhtakuirisammalen (</w:t>
      </w:r>
      <w:r w:rsidDel="00000000" w:rsidR="00000000" w:rsidRPr="00000000">
        <w:rPr>
          <w:i w:val="1"/>
          <w:sz w:val="24"/>
          <w:szCs w:val="24"/>
          <w:rtl w:val="0"/>
        </w:rPr>
        <w:t xml:space="preserve">Calliergon cordifolium</w:t>
      </w:r>
      <w:r w:rsidDel="00000000" w:rsidR="00000000" w:rsidRPr="00000000">
        <w:rPr>
          <w:sz w:val="24"/>
          <w:szCs w:val="24"/>
          <w:rtl w:val="0"/>
        </w:rPr>
        <w:t xml:space="preserve">), lettorahkasammalen (</w:t>
      </w:r>
      <w:r w:rsidDel="00000000" w:rsidR="00000000" w:rsidRPr="00000000">
        <w:rPr>
          <w:i w:val="1"/>
          <w:sz w:val="24"/>
          <w:szCs w:val="24"/>
          <w:rtl w:val="0"/>
        </w:rPr>
        <w:t xml:space="preserve">Sphagnum teres</w:t>
      </w:r>
      <w:r w:rsidDel="00000000" w:rsidR="00000000" w:rsidRPr="00000000">
        <w:rPr>
          <w:sz w:val="24"/>
          <w:szCs w:val="24"/>
          <w:rtl w:val="0"/>
        </w:rPr>
        <w:t xml:space="preserve">), pohjarahkasammalen (</w:t>
      </w:r>
      <w:r w:rsidDel="00000000" w:rsidR="00000000" w:rsidRPr="00000000">
        <w:rPr>
          <w:i w:val="1"/>
          <w:sz w:val="24"/>
          <w:szCs w:val="24"/>
          <w:rtl w:val="0"/>
        </w:rPr>
        <w:t xml:space="preserve">Sphagnum subfulvum</w:t>
      </w:r>
      <w:r w:rsidDel="00000000" w:rsidR="00000000" w:rsidRPr="00000000">
        <w:rPr>
          <w:sz w:val="24"/>
          <w:szCs w:val="24"/>
          <w:rtl w:val="0"/>
        </w:rPr>
        <w:t xml:space="preserve">), hoikkavillan (</w:t>
      </w:r>
      <w:r w:rsidDel="00000000" w:rsidR="00000000" w:rsidRPr="00000000">
        <w:rPr>
          <w:i w:val="1"/>
          <w:sz w:val="24"/>
          <w:szCs w:val="24"/>
          <w:rtl w:val="0"/>
        </w:rPr>
        <w:t xml:space="preserve">Eriophorum grcile</w:t>
      </w:r>
      <w:r w:rsidDel="00000000" w:rsidR="00000000" w:rsidRPr="00000000">
        <w:rPr>
          <w:sz w:val="24"/>
          <w:szCs w:val="24"/>
          <w:rtl w:val="0"/>
        </w:rPr>
        <w:t xml:space="preserve">) ja suovaikun (</w:t>
      </w:r>
      <w:r w:rsidDel="00000000" w:rsidR="00000000" w:rsidRPr="00000000">
        <w:rPr>
          <w:i w:val="1"/>
          <w:sz w:val="24"/>
          <w:szCs w:val="24"/>
          <w:rtl w:val="0"/>
        </w:rPr>
        <w:t xml:space="preserve">Hammarbyn paludosa</w:t>
      </w:r>
      <w:r w:rsidDel="00000000" w:rsidR="00000000" w:rsidRPr="00000000">
        <w:rPr>
          <w:sz w:val="24"/>
          <w:szCs w:val="24"/>
          <w:rtl w:val="0"/>
        </w:rPr>
        <w:t xml:space="preserve">) esiintyminen. </w:t>
      </w:r>
    </w:p>
    <w:p w:rsidR="00000000" w:rsidDel="00000000" w:rsidP="00000000" w:rsidRDefault="00000000" w:rsidRPr="00000000" w14:paraId="0000018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3">
      <w:pPr>
        <w:spacing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84">
      <w:pPr>
        <w:spacing w:line="276" w:lineRule="auto"/>
        <w:ind w:left="0" w:right="-427" w:firstLine="0"/>
        <w:jc w:val="both"/>
        <w:rPr>
          <w:sz w:val="24"/>
          <w:szCs w:val="24"/>
        </w:rPr>
      </w:pPr>
      <w:r w:rsidDel="00000000" w:rsidR="00000000" w:rsidRPr="00000000">
        <w:rPr>
          <w:sz w:val="24"/>
          <w:szCs w:val="24"/>
          <w:rtl w:val="0"/>
        </w:rPr>
        <w:t xml:space="preserve">Kyseisen pohjavesivaikutteisen maaekosysteemin merkittävyydestä kertoo sen luonnontilaisuus ja laajuus, uhanalaiset luontotyypit sekä monimuotoinen ja vaatelias kasvilajisto. Rimpinevarämeet ja ruohokorvet on arvioitu Etelä-Suomen erittäin uhanalaisiksi ja lettokorvet äärimmäisen uhanalaiseksi luontotyypiksi (Suomen ympäristökeskus ja Ympäristöministeriö 2018: Suomen luontotyyppien uhanalaisuus: osa2).</w:t>
      </w:r>
    </w:p>
    <w:p w:rsidR="00000000" w:rsidDel="00000000" w:rsidP="00000000" w:rsidRDefault="00000000" w:rsidRPr="00000000" w14:paraId="0000018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6">
      <w:pPr>
        <w:spacing w:line="276" w:lineRule="auto"/>
        <w:ind w:left="0" w:right="-427" w:firstLine="0"/>
        <w:jc w:val="both"/>
        <w:rPr>
          <w:sz w:val="24"/>
          <w:szCs w:val="24"/>
        </w:rPr>
      </w:pPr>
      <w:r w:rsidDel="00000000" w:rsidR="00000000" w:rsidRPr="00000000">
        <w:rPr>
          <w:sz w:val="24"/>
          <w:szCs w:val="24"/>
          <w:rtl w:val="0"/>
        </w:rPr>
        <w:t xml:space="preserve">Hietaseljänharjun uudelleenluokitus- ja rajausehdotus:</w:t>
      </w:r>
    </w:p>
    <w:p w:rsidR="00000000" w:rsidDel="00000000" w:rsidP="00000000" w:rsidRDefault="00000000" w:rsidRPr="00000000" w14:paraId="0000018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8">
      <w:pPr>
        <w:spacing w:line="276" w:lineRule="auto"/>
        <w:ind w:left="0" w:right="-427" w:firstLine="0"/>
        <w:jc w:val="both"/>
        <w:rPr>
          <w:sz w:val="24"/>
          <w:szCs w:val="24"/>
        </w:rPr>
      </w:pPr>
      <w:r w:rsidDel="00000000" w:rsidR="00000000" w:rsidRPr="00000000">
        <w:rPr>
          <w:sz w:val="24"/>
          <w:szCs w:val="24"/>
          <w:rtl w:val="0"/>
        </w:rPr>
        <w:t xml:space="preserve">Hietaseljänharju ehdotetaan luokiteltavaksi luokkaan 1E, vedenhankintaa varten tärkeä pohjavesialue, jonka pohjavedestä pintavesi-maaekosysteemi on suoraan riippuvainen. Perusteluna luokitusehdotukselle on suositeltu vedenotto yli 10 m</w:t>
      </w:r>
      <w:r w:rsidDel="00000000" w:rsidR="00000000" w:rsidRPr="00000000">
        <w:rPr>
          <w:sz w:val="24"/>
          <w:szCs w:val="24"/>
          <w:vertAlign w:val="superscript"/>
          <w:rtl w:val="0"/>
        </w:rPr>
        <w:t xml:space="preserve">3</w:t>
      </w:r>
      <w:r w:rsidDel="00000000" w:rsidR="00000000" w:rsidRPr="00000000">
        <w:rPr>
          <w:sz w:val="24"/>
          <w:szCs w:val="24"/>
          <w:rtl w:val="0"/>
        </w:rPr>
        <w:t xml:space="preserve">/vrk ja että alueelta tunnistettu pohjavedestä riippuvainen maaekosysteemi on merkittävä ja suojeltu muun lainsäädännön perusteella. Hietaseljänharjun aluetta ehdotetaan laajennettavaksi etelään 2019 tehdyn pohjavesitutkimuksen perusteella siten, että Viirrekankaan ja Hietaseljänharjun välinen alue liitetään Hietaseljänharjun pohjavesialueeseen.</w:t>
      </w:r>
    </w:p>
    <w:p w:rsidR="00000000" w:rsidDel="00000000" w:rsidP="00000000" w:rsidRDefault="00000000" w:rsidRPr="00000000" w14:paraId="0000018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tab/>
        <w:t xml:space="preserve">-</w:t>
      </w:r>
    </w:p>
    <w:p w:rsidR="00000000" w:rsidDel="00000000" w:rsidP="00000000" w:rsidRDefault="00000000" w:rsidRPr="00000000" w14:paraId="0000018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C">
      <w:pPr>
        <w:spacing w:line="276" w:lineRule="auto"/>
        <w:ind w:left="0" w:right="-427" w:firstLine="0"/>
        <w:jc w:val="both"/>
        <w:rPr>
          <w:sz w:val="24"/>
          <w:szCs w:val="24"/>
        </w:rPr>
      </w:pPr>
      <w:r w:rsidDel="00000000" w:rsidR="00000000" w:rsidRPr="00000000">
        <w:rPr>
          <w:sz w:val="24"/>
          <w:szCs w:val="24"/>
          <w:rtl w:val="0"/>
        </w:rPr>
        <w:t xml:space="preserve">JOHTOPÄÄTÖKSET</w:t>
      </w:r>
    </w:p>
    <w:p w:rsidR="00000000" w:rsidDel="00000000" w:rsidP="00000000" w:rsidRDefault="00000000" w:rsidRPr="00000000" w14:paraId="0000018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8E">
      <w:pPr>
        <w:spacing w:line="276" w:lineRule="auto"/>
        <w:ind w:left="0" w:right="-427" w:firstLine="0"/>
        <w:jc w:val="both"/>
        <w:rPr>
          <w:sz w:val="24"/>
          <w:szCs w:val="24"/>
        </w:rPr>
      </w:pPr>
      <w:r w:rsidDel="00000000" w:rsidR="00000000" w:rsidRPr="00000000">
        <w:rPr>
          <w:sz w:val="24"/>
          <w:szCs w:val="24"/>
          <w:rtl w:val="0"/>
        </w:rPr>
        <w:t xml:space="preserve">Hietaseljänharjun pohjavesiselvityksessä ja uudelleen luokituksessa ja rajausehdotuksessa pohjavesialueen luokitukseksi määritellään 1E eli ”vedenhankintaa varten tärkeä pohjavesialue, jonka pohjavedestä pintavesi- tai maaekosysteemi on suoraan riippuvainen”. Määritelmää perustellaan ihan oikein mm. Hietaseljänharjun alueen uhanalaisilla suotyypeillä ja kasvilajeilla. </w:t>
      </w:r>
      <w:r w:rsidDel="00000000" w:rsidR="00000000" w:rsidRPr="00000000">
        <w:rPr>
          <w:i w:val="1"/>
          <w:sz w:val="24"/>
          <w:szCs w:val="24"/>
          <w:rtl w:val="0"/>
        </w:rPr>
        <w:t xml:space="preserve">Rimpinevarämeistä </w:t>
      </w:r>
      <w:r w:rsidDel="00000000" w:rsidR="00000000" w:rsidRPr="00000000">
        <w:rPr>
          <w:sz w:val="24"/>
          <w:szCs w:val="24"/>
          <w:rtl w:val="0"/>
        </w:rPr>
        <w:t xml:space="preserve">ja</w:t>
      </w:r>
      <w:r w:rsidDel="00000000" w:rsidR="00000000" w:rsidRPr="00000000">
        <w:rPr>
          <w:i w:val="1"/>
          <w:sz w:val="24"/>
          <w:szCs w:val="24"/>
          <w:rtl w:val="0"/>
        </w:rPr>
        <w:t xml:space="preserve"> ruohokorvista</w:t>
      </w:r>
      <w:r w:rsidDel="00000000" w:rsidR="00000000" w:rsidRPr="00000000">
        <w:rPr>
          <w:sz w:val="24"/>
          <w:szCs w:val="24"/>
          <w:rtl w:val="0"/>
        </w:rPr>
        <w:t xml:space="preserve"> käytetään määritelmää </w:t>
      </w:r>
      <w:r w:rsidDel="00000000" w:rsidR="00000000" w:rsidRPr="00000000">
        <w:rPr>
          <w:i w:val="1"/>
          <w:sz w:val="24"/>
          <w:szCs w:val="24"/>
          <w:rtl w:val="0"/>
        </w:rPr>
        <w:t xml:space="preserve">erittäin uhanalainen</w:t>
      </w:r>
      <w:r w:rsidDel="00000000" w:rsidR="00000000" w:rsidRPr="00000000">
        <w:rPr>
          <w:sz w:val="24"/>
          <w:szCs w:val="24"/>
          <w:rtl w:val="0"/>
        </w:rPr>
        <w:t xml:space="preserve"> ja </w:t>
      </w:r>
      <w:r w:rsidDel="00000000" w:rsidR="00000000" w:rsidRPr="00000000">
        <w:rPr>
          <w:i w:val="1"/>
          <w:sz w:val="24"/>
          <w:szCs w:val="24"/>
          <w:rtl w:val="0"/>
        </w:rPr>
        <w:t xml:space="preserve">lettokorvesta</w:t>
      </w:r>
      <w:r w:rsidDel="00000000" w:rsidR="00000000" w:rsidRPr="00000000">
        <w:rPr>
          <w:sz w:val="24"/>
          <w:szCs w:val="24"/>
          <w:rtl w:val="0"/>
        </w:rPr>
        <w:t xml:space="preserve"> jopa määritelmää </w:t>
      </w:r>
      <w:r w:rsidDel="00000000" w:rsidR="00000000" w:rsidRPr="00000000">
        <w:rPr>
          <w:i w:val="1"/>
          <w:sz w:val="24"/>
          <w:szCs w:val="24"/>
          <w:rtl w:val="0"/>
        </w:rPr>
        <w:t xml:space="preserve">äärimmäisen uhanalainen. </w:t>
      </w:r>
      <w:r w:rsidDel="00000000" w:rsidR="00000000" w:rsidRPr="00000000">
        <w:rPr>
          <w:sz w:val="24"/>
          <w:szCs w:val="24"/>
          <w:rtl w:val="0"/>
        </w:rPr>
        <w:t xml:space="preserve">Omiin ja lintuharrastajien tekemiin havaintoihin perustuen haluamme lisätä, että Hietaseljänharjuun rajoittuvilla suoalueilla pesii verrattain elinvoimaisena </w:t>
      </w:r>
      <w:r w:rsidDel="00000000" w:rsidR="00000000" w:rsidRPr="00000000">
        <w:rPr>
          <w:i w:val="1"/>
          <w:sz w:val="24"/>
          <w:szCs w:val="24"/>
          <w:rtl w:val="0"/>
        </w:rPr>
        <w:t xml:space="preserve">erittäin uhanalainen riekko</w:t>
      </w:r>
      <w:r w:rsidDel="00000000" w:rsidR="00000000" w:rsidRPr="00000000">
        <w:rPr>
          <w:sz w:val="24"/>
          <w:szCs w:val="24"/>
          <w:rtl w:val="0"/>
        </w:rPr>
        <w:t xml:space="preserve">. </w:t>
      </w:r>
      <w:r w:rsidDel="00000000" w:rsidR="00000000" w:rsidRPr="00000000">
        <w:rPr>
          <w:i w:val="1"/>
          <w:sz w:val="24"/>
          <w:szCs w:val="24"/>
          <w:rtl w:val="0"/>
        </w:rPr>
        <w:t xml:space="preserve">Teerikanta</w:t>
      </w:r>
      <w:r w:rsidDel="00000000" w:rsidR="00000000" w:rsidRPr="00000000">
        <w:rPr>
          <w:sz w:val="24"/>
          <w:szCs w:val="24"/>
          <w:rtl w:val="0"/>
        </w:rPr>
        <w:t xml:space="preserve"> on alueella poikkeuksellisen runsas, lukuisista kahlaajista puhumattakaan. Myös </w:t>
      </w:r>
      <w:r w:rsidDel="00000000" w:rsidR="00000000" w:rsidRPr="00000000">
        <w:rPr>
          <w:i w:val="1"/>
          <w:sz w:val="24"/>
          <w:szCs w:val="24"/>
          <w:rtl w:val="0"/>
        </w:rPr>
        <w:t xml:space="preserve">metso</w:t>
      </w:r>
      <w:r w:rsidDel="00000000" w:rsidR="00000000" w:rsidRPr="00000000">
        <w:rPr>
          <w:sz w:val="24"/>
          <w:szCs w:val="24"/>
          <w:rtl w:val="0"/>
        </w:rPr>
        <w:t xml:space="preserve"> kuuluu alueen linnustoon.</w:t>
      </w:r>
    </w:p>
    <w:p w:rsidR="00000000" w:rsidDel="00000000" w:rsidP="00000000" w:rsidRDefault="00000000" w:rsidRPr="00000000" w14:paraId="0000018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90">
      <w:pPr>
        <w:spacing w:line="276" w:lineRule="auto"/>
        <w:ind w:left="0" w:right="-427" w:firstLine="0"/>
        <w:jc w:val="both"/>
        <w:rPr>
          <w:sz w:val="24"/>
          <w:szCs w:val="24"/>
        </w:rPr>
      </w:pPr>
      <w:r w:rsidDel="00000000" w:rsidR="00000000" w:rsidRPr="00000000">
        <w:rPr>
          <w:sz w:val="24"/>
          <w:szCs w:val="24"/>
          <w:rtl w:val="0"/>
        </w:rPr>
        <w:t xml:space="preserve">Etelänevan-Viitasalonnevan-Seljäsenenvan Natura 2000 -alueen tietolomakkeessa todetaan:</w:t>
      </w:r>
    </w:p>
    <w:p w:rsidR="00000000" w:rsidDel="00000000" w:rsidP="00000000" w:rsidRDefault="00000000" w:rsidRPr="00000000" w14:paraId="0000019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Alueella vallitseva luontotyyppien ja lajien sekä niiden elinympäristöjen tila säilytetään turvaamalla luonnon omien prosessien mukainen kehitys.</w:t>
      </w:r>
    </w:p>
    <w:p w:rsidR="00000000" w:rsidDel="00000000" w:rsidP="00000000" w:rsidRDefault="00000000" w:rsidRPr="00000000" w14:paraId="0000019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Luontotyypin tai lajin elinympäristön laatua tai lajin populaation elinvoimaisuutta parannetaan ennallistamis- ja hoitotoimenpitein.</w:t>
      </w:r>
    </w:p>
    <w:p w:rsidR="00000000" w:rsidDel="00000000" w:rsidP="00000000" w:rsidRDefault="00000000" w:rsidRPr="00000000" w14:paraId="00000193">
      <w:pPr>
        <w:spacing w:line="276" w:lineRule="auto"/>
        <w:ind w:right="-427"/>
        <w:jc w:val="both"/>
        <w:rPr>
          <w:sz w:val="24"/>
          <w:szCs w:val="24"/>
        </w:rPr>
      </w:pPr>
      <w:r w:rsidDel="00000000" w:rsidR="00000000" w:rsidRPr="00000000">
        <w:rPr>
          <w:rtl w:val="0"/>
        </w:rPr>
      </w:r>
    </w:p>
    <w:p w:rsidR="00000000" w:rsidDel="00000000" w:rsidP="00000000" w:rsidRDefault="00000000" w:rsidRPr="00000000" w14:paraId="00000194">
      <w:pPr>
        <w:spacing w:line="276" w:lineRule="auto"/>
        <w:ind w:right="-427"/>
        <w:jc w:val="both"/>
        <w:rPr>
          <w:sz w:val="24"/>
          <w:szCs w:val="24"/>
        </w:rPr>
      </w:pPr>
      <w:r w:rsidDel="00000000" w:rsidR="00000000" w:rsidRPr="00000000">
        <w:rPr>
          <w:rtl w:val="0"/>
        </w:rPr>
      </w:r>
    </w:p>
    <w:p w:rsidR="00000000" w:rsidDel="00000000" w:rsidP="00000000" w:rsidRDefault="00000000" w:rsidRPr="00000000" w14:paraId="00000195">
      <w:pPr>
        <w:spacing w:line="276" w:lineRule="auto"/>
        <w:ind w:left="142" w:right="-568" w:firstLine="0"/>
        <w:jc w:val="both"/>
        <w:rPr>
          <w:sz w:val="24"/>
          <w:szCs w:val="24"/>
        </w:rPr>
      </w:pPr>
      <w:r w:rsidDel="00000000" w:rsidR="00000000" w:rsidRPr="00000000">
        <w:rPr>
          <w:sz w:val="24"/>
          <w:szCs w:val="24"/>
          <w:rtl w:val="0"/>
        </w:rPr>
        <w:t xml:space="preserve">Luonnonsuojelun ja pohjavesialueiden/ pohjavesien suojelun intressit ovat monilta osin yhtenevät, mutta Etelänevan-Viitasalonnevan-Seljäsennevan luonnonsuojelun näkökulmasta on olemassa suuria huolenaiheita ja kysymyksiä:</w:t>
      </w:r>
    </w:p>
    <w:p w:rsidR="00000000" w:rsidDel="00000000" w:rsidP="00000000" w:rsidRDefault="00000000" w:rsidRPr="00000000" w14:paraId="00000196">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Mitä pohjavesialueen laajentaminen käytännössä tarkoittaa?</w:t>
      </w:r>
    </w:p>
    <w:p w:rsidR="00000000" w:rsidDel="00000000" w:rsidP="00000000" w:rsidRDefault="00000000" w:rsidRPr="00000000" w14:paraId="00000197">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Minkälainen rasite Hietaseljänharjulle ja sen lähiympäristölle aiheutuu siitä, että alueen pohjavesialuetta aiotaan laajentaa?</w:t>
      </w:r>
    </w:p>
    <w:p w:rsidR="00000000" w:rsidDel="00000000" w:rsidP="00000000" w:rsidRDefault="00000000" w:rsidRPr="00000000" w14:paraId="00000198">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Millä tavalla Hietaseljänharjun luokituksen muuttaminen 1:stä 1E:ksi muuttaa pohjaveden käyttösuunnitelmia?</w:t>
      </w:r>
    </w:p>
    <w:p w:rsidR="00000000" w:rsidDel="00000000" w:rsidP="00000000" w:rsidRDefault="00000000" w:rsidRPr="00000000" w14:paraId="00000199">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Jos pohjavesialuetta laajennetaan, tullaanko alueelle rakentamaan lisää infraa (metsähakkuita, maansiirtotöitä, teitä, putkistoja, siltarumpuja, pumppuasemia)? </w:t>
      </w:r>
    </w:p>
    <w:p w:rsidR="00000000" w:rsidDel="00000000" w:rsidP="00000000" w:rsidRDefault="00000000" w:rsidRPr="00000000" w14:paraId="0000019A">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Mikäli vedenotto Hietaseljänharjulla aloitetaan (sekä pohjois- että eteläalueilla), tuhoaako se alueen Natura-suot?</w:t>
      </w:r>
    </w:p>
    <w:p w:rsidR="00000000" w:rsidDel="00000000" w:rsidP="00000000" w:rsidRDefault="00000000" w:rsidRPr="00000000" w14:paraId="0000019B">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Tuhoutuuko suoraan pohjavedestä riippuvainen maaekosysteemi?</w:t>
      </w:r>
    </w:p>
    <w:p w:rsidR="00000000" w:rsidDel="00000000" w:rsidP="00000000" w:rsidRDefault="00000000" w:rsidRPr="00000000" w14:paraId="0000019C">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Tuhoutuvatko erittäin uhanalaiset rimpinevarämeet ja ruohokorvet sekä äärimmäisen uhanalaiset lettokorvet?</w:t>
      </w:r>
    </w:p>
    <w:p w:rsidR="00000000" w:rsidDel="00000000" w:rsidP="00000000" w:rsidRDefault="00000000" w:rsidRPr="00000000" w14:paraId="0000019D">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alueesta soita on 85%. Kuinka laajalle alueelle vedenotto vaikuttaa? Kuinka laajalti Natura-alueen hydrologinen tasapaino järkkyy tai tuhoutuu? Kuinka laajalle alueelle vedenotto vaikuttaa (suoalueiden lisäksi myös kangasalueet/ vesistöalueet kuten ojat, purot, joet, kosteikot, lammet, järvet)? </w:t>
      </w:r>
    </w:p>
    <w:p w:rsidR="00000000" w:rsidDel="00000000" w:rsidP="00000000" w:rsidRDefault="00000000" w:rsidRPr="00000000" w14:paraId="0000019E">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Kuinka laajalle alueelle kokonaisuudessaan vedenotto vaikuttaa ja miten se kokonaisuudessaan vaikuttaa alueen luontoon?</w:t>
      </w:r>
    </w:p>
    <w:p w:rsidR="00000000" w:rsidDel="00000000" w:rsidP="00000000" w:rsidRDefault="00000000" w:rsidRPr="00000000" w14:paraId="0000019F">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Järkkyykö tai tuhoutuuko Natura-alue vedenoton vaikutuksesta?  Kuinka laajasti Natura-alue voi tuhoutua johtuen vedenotosta?</w:t>
      </w:r>
    </w:p>
    <w:p w:rsidR="00000000" w:rsidDel="00000000" w:rsidP="00000000" w:rsidRDefault="00000000" w:rsidRPr="00000000" w14:paraId="000001A0">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Hietaseljänharjun pohjavesiselvityksestä sekä uudelleenluokitus- ja rajausehdotuksesta emme saaneet yksiselitteisesti selvää, minkälaisia määriä Hietaseljänharjun alueelta (sekä pohjoisalueelta että eteläiseltä alueelta) on suunnitteilla/ tavoitteena ottaa vettä vuorokaudessa? Eli mitkä nämä vedenoton suunnitelmat ja tavoitteet ovat?</w:t>
      </w:r>
    </w:p>
    <w:p w:rsidR="00000000" w:rsidDel="00000000" w:rsidP="00000000" w:rsidRDefault="00000000" w:rsidRPr="00000000" w14:paraId="000001A1">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Hietaseljänharju ehdotetaan luokiteltavaksi luokkaan 1E. Koskeeko luokitus koko Hietaseljänharjua (sekä pohjoisosaa että eteläistä osaa)? Minkälaista luonnonsuojelullista/ ekologista suojaa ja turvaa E-luokitus antaa alueelle/ alueille?</w:t>
      </w:r>
    </w:p>
    <w:p w:rsidR="00000000" w:rsidDel="00000000" w:rsidP="00000000" w:rsidRDefault="00000000" w:rsidRPr="00000000" w14:paraId="000001A2">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Onko Hietaseljänharjua kokonaisuudessaan suunniteltu asetettavaksi tai jo asetettu pohjavesialueiden suojeluun?</w:t>
      </w:r>
    </w:p>
    <w:p w:rsidR="00000000" w:rsidDel="00000000" w:rsidP="00000000" w:rsidRDefault="00000000" w:rsidRPr="00000000" w14:paraId="000001A3">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Onko Hietaseljänharjun pohjaveden otosta (sekä pohjoisosan että eteläisen osan alueilta) tehty Suomen luonnonsuojelulain mukaiset Natura-arvioinnit?</w:t>
      </w:r>
    </w:p>
    <w:p w:rsidR="00000000" w:rsidDel="00000000" w:rsidP="00000000" w:rsidRDefault="00000000" w:rsidRPr="00000000" w14:paraId="000001A4">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Onko Natura-arvioinnit tehty Viirrekankaan ja Riipan alueille koskien pohjaveden ottoa?</w:t>
      </w:r>
    </w:p>
    <w:p w:rsidR="00000000" w:rsidDel="00000000" w:rsidP="00000000" w:rsidRDefault="00000000" w:rsidRPr="00000000" w14:paraId="000001A5">
      <w:pPr>
        <w:keepNext w:val="0"/>
        <w:keepLines w:val="0"/>
        <w:widowControl w:val="1"/>
        <w:numPr>
          <w:ilvl w:val="0"/>
          <w:numId w:val="4"/>
        </w:numPr>
        <w:pBdr>
          <w:top w:space="0" w:sz="0" w:val="nil"/>
          <w:left w:space="0" w:sz="0" w:val="nil"/>
          <w:bottom w:space="0" w:sz="0" w:val="nil"/>
          <w:right w:space="0" w:sz="0" w:val="nil"/>
          <w:between w:space="0" w:sz="0" w:val="nil"/>
        </w:pBdr>
        <w:shd w:fill="auto" w:val="clear"/>
        <w:spacing w:after="0" w:before="0" w:line="276" w:lineRule="auto"/>
        <w:ind w:left="502" w:right="-568"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Onko Hietaseljänharju mahdollista saada suojeluun? </w:t>
      </w:r>
    </w:p>
    <w:p w:rsidR="00000000" w:rsidDel="00000000" w:rsidP="00000000" w:rsidRDefault="00000000" w:rsidRPr="00000000" w14:paraId="000001A6">
      <w:pPr>
        <w:spacing w:line="276" w:lineRule="auto"/>
        <w:ind w:left="0" w:right="-568" w:firstLine="0"/>
        <w:jc w:val="both"/>
        <w:rPr>
          <w:sz w:val="24"/>
          <w:szCs w:val="24"/>
        </w:rPr>
      </w:pPr>
      <w:r w:rsidDel="00000000" w:rsidR="00000000" w:rsidRPr="00000000">
        <w:rPr>
          <w:rtl w:val="0"/>
        </w:rPr>
      </w:r>
    </w:p>
    <w:p w:rsidR="00000000" w:rsidDel="00000000" w:rsidP="00000000" w:rsidRDefault="00000000" w:rsidRPr="00000000" w14:paraId="000001A7">
      <w:pPr>
        <w:spacing w:line="276" w:lineRule="auto"/>
        <w:ind w:left="0" w:right="-568" w:firstLine="0"/>
        <w:jc w:val="both"/>
        <w:rPr>
          <w:sz w:val="24"/>
          <w:szCs w:val="24"/>
        </w:rPr>
      </w:pPr>
      <w:r w:rsidDel="00000000" w:rsidR="00000000" w:rsidRPr="00000000">
        <w:rPr>
          <w:sz w:val="24"/>
          <w:szCs w:val="24"/>
          <w:rtl w:val="0"/>
        </w:rPr>
        <w:t xml:space="preserve">MIELESTÄMME KOKO HARJU TULISI EHDOTTOMASTI SAATTAA LUONNONSUOJELUN PIIRIIN!</w:t>
      </w:r>
    </w:p>
    <w:p w:rsidR="00000000" w:rsidDel="00000000" w:rsidP="00000000" w:rsidRDefault="00000000" w:rsidRPr="00000000" w14:paraId="000001A8">
      <w:pPr>
        <w:spacing w:line="276" w:lineRule="auto"/>
        <w:ind w:left="0" w:right="-568" w:firstLine="0"/>
        <w:jc w:val="both"/>
        <w:rPr>
          <w:sz w:val="24"/>
          <w:szCs w:val="24"/>
        </w:rPr>
      </w:pPr>
      <w:r w:rsidDel="00000000" w:rsidR="00000000" w:rsidRPr="00000000">
        <w:rPr>
          <w:rtl w:val="0"/>
        </w:rPr>
      </w:r>
    </w:p>
    <w:p w:rsidR="00000000" w:rsidDel="00000000" w:rsidP="00000000" w:rsidRDefault="00000000" w:rsidRPr="00000000" w14:paraId="000001A9">
      <w:pPr>
        <w:spacing w:line="276" w:lineRule="auto"/>
        <w:ind w:left="0" w:right="-568" w:firstLine="0"/>
        <w:jc w:val="both"/>
        <w:rPr>
          <w:sz w:val="24"/>
          <w:szCs w:val="24"/>
        </w:rPr>
      </w:pPr>
      <w:r w:rsidDel="00000000" w:rsidR="00000000" w:rsidRPr="00000000">
        <w:rPr>
          <w:sz w:val="24"/>
          <w:szCs w:val="24"/>
          <w:rtl w:val="0"/>
        </w:rPr>
        <w:t xml:space="preserve">Todettakoon lopuksi, että lähetimme 20.01.2021 ELY-keskukseen sähköpostina kommenttimme koskien Hietaseljänharjun (1021752) pohjavesiselvitystä sekä uudelleenluokitus- ja rajausehdotusta.</w:t>
      </w:r>
    </w:p>
    <w:p w:rsidR="00000000" w:rsidDel="00000000" w:rsidP="00000000" w:rsidRDefault="00000000" w:rsidRPr="00000000" w14:paraId="000001A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AB">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1AC">
      <w:pPr>
        <w:spacing w:line="276" w:lineRule="auto"/>
        <w:ind w:left="0" w:right="-427" w:firstLine="0"/>
        <w:jc w:val="both"/>
        <w:rPr>
          <w:sz w:val="24"/>
          <w:szCs w:val="24"/>
        </w:rPr>
      </w:pPr>
      <w:r w:rsidDel="00000000" w:rsidR="00000000" w:rsidRPr="00000000">
        <w:rPr>
          <w:sz w:val="24"/>
          <w:szCs w:val="24"/>
          <w:rtl w:val="0"/>
        </w:rPr>
        <w:t xml:space="preserve">Hietaseljänharjun pohjavesiselvitys, Kannus ja Kokkola</w:t>
      </w:r>
    </w:p>
    <w:p w:rsidR="00000000" w:rsidDel="00000000" w:rsidP="00000000" w:rsidRDefault="00000000" w:rsidRPr="00000000" w14:paraId="000001AD">
      <w:pPr>
        <w:spacing w:line="276" w:lineRule="auto"/>
        <w:ind w:left="0" w:right="-427" w:firstLine="0"/>
        <w:jc w:val="both"/>
        <w:rPr>
          <w:sz w:val="24"/>
          <w:szCs w:val="24"/>
        </w:rPr>
      </w:pPr>
      <w:r w:rsidDel="00000000" w:rsidR="00000000" w:rsidRPr="00000000">
        <w:rPr>
          <w:sz w:val="24"/>
          <w:szCs w:val="24"/>
          <w:rtl w:val="0"/>
        </w:rPr>
        <w:t xml:space="preserve">T:mi Vesipohja EPOELY/ 1830/ 2019</w:t>
      </w:r>
    </w:p>
    <w:p w:rsidR="00000000" w:rsidDel="00000000" w:rsidP="00000000" w:rsidRDefault="00000000" w:rsidRPr="00000000" w14:paraId="000001A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AF">
      <w:pPr>
        <w:spacing w:line="276" w:lineRule="auto"/>
        <w:ind w:left="0" w:right="-427" w:firstLine="0"/>
        <w:jc w:val="both"/>
        <w:rPr>
          <w:sz w:val="24"/>
          <w:szCs w:val="24"/>
        </w:rPr>
      </w:pPr>
      <w:r w:rsidDel="00000000" w:rsidR="00000000" w:rsidRPr="00000000">
        <w:rPr>
          <w:sz w:val="24"/>
          <w:szCs w:val="24"/>
          <w:rtl w:val="0"/>
        </w:rPr>
        <w:t xml:space="preserve">Elinkeino-, liikenne- ja ympäristökeskus</w:t>
      </w:r>
    </w:p>
    <w:p w:rsidR="00000000" w:rsidDel="00000000" w:rsidP="00000000" w:rsidRDefault="00000000" w:rsidRPr="00000000" w14:paraId="000001B0">
      <w:pPr>
        <w:spacing w:line="276" w:lineRule="auto"/>
        <w:ind w:left="0" w:right="-427" w:firstLine="0"/>
        <w:jc w:val="both"/>
        <w:rPr>
          <w:sz w:val="24"/>
          <w:szCs w:val="24"/>
        </w:rPr>
      </w:pPr>
      <w:r w:rsidDel="00000000" w:rsidR="00000000" w:rsidRPr="00000000">
        <w:rPr>
          <w:sz w:val="24"/>
          <w:szCs w:val="24"/>
          <w:rtl w:val="0"/>
        </w:rPr>
        <w:t xml:space="preserve">Kannus/Tarkistetut pohjavesialueet/Yleiskartta/11.2020</w:t>
      </w:r>
    </w:p>
    <w:p w:rsidR="00000000" w:rsidDel="00000000" w:rsidP="00000000" w:rsidRDefault="00000000" w:rsidRPr="00000000" w14:paraId="000001B1">
      <w:pPr>
        <w:spacing w:line="276" w:lineRule="auto"/>
        <w:ind w:left="0" w:right="-427" w:firstLine="0"/>
        <w:jc w:val="both"/>
        <w:rPr>
          <w:sz w:val="24"/>
          <w:szCs w:val="24"/>
        </w:rPr>
      </w:pPr>
      <w:r w:rsidDel="00000000" w:rsidR="00000000" w:rsidRPr="00000000">
        <w:rPr>
          <w:sz w:val="24"/>
          <w:szCs w:val="24"/>
          <w:rtl w:val="0"/>
        </w:rPr>
        <w:t xml:space="preserve">Kuulemisaineisto Kannus (23.11.2020-22.01.2021)</w:t>
      </w:r>
    </w:p>
    <w:p w:rsidR="00000000" w:rsidDel="00000000" w:rsidP="00000000" w:rsidRDefault="00000000" w:rsidRPr="00000000" w14:paraId="000001B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Kannuksen pohjavesialueiden luokitus- ja rajausmuutokset perusteluineen (pdf)</w:t>
      </w:r>
    </w:p>
    <w:p w:rsidR="00000000" w:rsidDel="00000000" w:rsidP="00000000" w:rsidRDefault="00000000" w:rsidRPr="00000000" w14:paraId="000001B3">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Kannuksen pohjavesialuekartat (pdf) </w:t>
      </w:r>
    </w:p>
    <w:p w:rsidR="00000000" w:rsidDel="00000000" w:rsidP="00000000" w:rsidRDefault="00000000" w:rsidRPr="00000000" w14:paraId="000001B4">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1B5">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1B6">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1B7">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76" w:lineRule="auto"/>
        <w:ind w:left="480" w:right="-427" w:hanging="48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SSO-alue eli soidensuojeluohjelman alue</w:t>
      </w:r>
    </w:p>
    <w:p w:rsidR="00000000" w:rsidDel="00000000" w:rsidP="00000000" w:rsidRDefault="00000000" w:rsidRPr="00000000" w14:paraId="000001B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8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B9">
      <w:pPr>
        <w:spacing w:line="276" w:lineRule="auto"/>
        <w:ind w:left="0" w:right="-427" w:firstLine="0"/>
        <w:jc w:val="both"/>
        <w:rPr>
          <w:sz w:val="24"/>
          <w:szCs w:val="24"/>
        </w:rPr>
      </w:pPr>
      <w:r w:rsidDel="00000000" w:rsidR="00000000" w:rsidRPr="00000000">
        <w:rPr>
          <w:sz w:val="24"/>
          <w:szCs w:val="24"/>
          <w:rtl w:val="0"/>
        </w:rPr>
        <w:t xml:space="preserve">Suomen luonnonsuojelulaki 7§/8§:</w:t>
      </w:r>
    </w:p>
    <w:p w:rsidR="00000000" w:rsidDel="00000000" w:rsidP="00000000" w:rsidRDefault="00000000" w:rsidRPr="00000000" w14:paraId="000001BA">
      <w:pPr>
        <w:spacing w:line="276" w:lineRule="auto"/>
        <w:ind w:left="0" w:right="-427" w:firstLine="0"/>
        <w:jc w:val="both"/>
        <w:rPr>
          <w:sz w:val="24"/>
          <w:szCs w:val="24"/>
        </w:rPr>
      </w:pPr>
      <w:r w:rsidDel="00000000" w:rsidR="00000000" w:rsidRPr="00000000">
        <w:rPr>
          <w:sz w:val="24"/>
          <w:szCs w:val="24"/>
          <w:rtl w:val="0"/>
        </w:rPr>
        <w:t xml:space="preserve">Luonnonsuojeluohjelma</w:t>
      </w:r>
    </w:p>
    <w:p w:rsidR="00000000" w:rsidDel="00000000" w:rsidP="00000000" w:rsidRDefault="00000000" w:rsidRPr="00000000" w14:paraId="000001B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Valtakunnallisesti merkittävien luonnonarvojen turvaamiseksi voidaan laatia luonnonsuojeluohjelma, joilla alueita varataan luonnonsuojelutarkoituksiin.</w:t>
      </w:r>
    </w:p>
    <w:p w:rsidR="00000000" w:rsidDel="00000000" w:rsidP="00000000" w:rsidRDefault="00000000" w:rsidRPr="00000000" w14:paraId="000001BC">
      <w:pPr>
        <w:spacing w:line="276" w:lineRule="auto"/>
        <w:ind w:left="502" w:right="-427" w:firstLine="0"/>
        <w:jc w:val="both"/>
        <w:rPr>
          <w:sz w:val="24"/>
          <w:szCs w:val="24"/>
        </w:rPr>
      </w:pPr>
      <w:r w:rsidDel="00000000" w:rsidR="00000000" w:rsidRPr="00000000">
        <w:rPr>
          <w:sz w:val="24"/>
          <w:szCs w:val="24"/>
          <w:rtl w:val="0"/>
        </w:rPr>
        <w:t xml:space="preserve">Luonnonsuojeluohjelmasta on käytävä ilmi, millaisten toimenpiteiden on katsottava vaarantavan ohjelman tarkoituksen.</w:t>
      </w:r>
    </w:p>
    <w:p w:rsidR="00000000" w:rsidDel="00000000" w:rsidP="00000000" w:rsidRDefault="00000000" w:rsidRPr="00000000" w14:paraId="000001B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Luonnonsuojeluohjelman laatii ympäristöministeriö. Luonnonsuojeluohjelman hyväksyy valtioneuvosto yleisistunnossaan.</w:t>
      </w:r>
    </w:p>
    <w:p w:rsidR="00000000" w:rsidDel="00000000" w:rsidP="00000000" w:rsidRDefault="00000000" w:rsidRPr="00000000" w14:paraId="000001B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B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C0">
      <w:pPr>
        <w:spacing w:line="276" w:lineRule="auto"/>
        <w:ind w:left="0" w:right="-427" w:firstLine="0"/>
        <w:jc w:val="both"/>
        <w:rPr>
          <w:sz w:val="24"/>
          <w:szCs w:val="24"/>
        </w:rPr>
      </w:pPr>
      <w:r w:rsidDel="00000000" w:rsidR="00000000" w:rsidRPr="00000000">
        <w:rPr>
          <w:sz w:val="24"/>
          <w:szCs w:val="24"/>
          <w:rtl w:val="0"/>
        </w:rPr>
        <w:t xml:space="preserve">Etelänevan-Viitaslonnevan-Seljäsennevan Natura 2000 -alueen asiakirjoissa todetaan, että alue kuuluu valtakunnalliseen soidensuojeluohjelmaan. Aluetta kuvataan näin:</w:t>
      </w:r>
    </w:p>
    <w:p w:rsidR="00000000" w:rsidDel="00000000" w:rsidP="00000000" w:rsidRDefault="00000000" w:rsidRPr="00000000" w14:paraId="000001C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alue on laaja ja monipuolinen kokonaisuus ja yksi Keski-Pohjanmaan tärkeimpiä soidensuojeluohjelman kohteita. Alue sijaitsee Kokkolan ja Kannuksen kaupunkien alueella.</w:t>
      </w:r>
    </w:p>
    <w:p w:rsidR="00000000" w:rsidDel="00000000" w:rsidP="00000000" w:rsidRDefault="00000000" w:rsidRPr="00000000" w14:paraId="000001C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Toteutustapa alueella on luonnonsuojelulaki.</w:t>
      </w:r>
    </w:p>
    <w:p w:rsidR="00000000" w:rsidDel="00000000" w:rsidP="00000000" w:rsidRDefault="00000000" w:rsidRPr="00000000" w14:paraId="000001C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C4">
      <w:pPr>
        <w:spacing w:line="276" w:lineRule="auto"/>
        <w:ind w:left="0" w:right="-427" w:firstLine="0"/>
        <w:jc w:val="both"/>
        <w:rPr>
          <w:sz w:val="24"/>
          <w:szCs w:val="24"/>
        </w:rPr>
      </w:pPr>
      <w:r w:rsidDel="00000000" w:rsidR="00000000" w:rsidRPr="00000000">
        <w:rPr>
          <w:sz w:val="24"/>
          <w:szCs w:val="24"/>
          <w:rtl w:val="0"/>
        </w:rPr>
        <w:t xml:space="preserve">Metsähallituksen karttatietojen perusteella sekä ympäristöhallinnon yhteisen verkkopalvelun kohdekohtaisten tietojen mukaa Natura 2000 -alueeseen verrattuna SSO+natlaaj -alueeseen on lisätty reuna-alueita ja suoalueita yhdistäviä metsäalueita. Myös yksityisten luonnonsuojelualueiden väliin jäävät muutamat ”palstasoirot”/ alueet ovat SSO+natlaaj -alueita. Pääosin Natura 2000 -alue kuuluu SSO+natlaaj -alueeseen. SSO+natlaaj -alueeseen eivät kuulu ne Natura 2000 -alueet, jotka ovat päällekkäisiä yksityisten luonnonsuojelualueiden kanssa. Yksityiset luonnonsuojelualueet eivät kuulu SSO+natlaaj -alueeseen.</w:t>
      </w:r>
    </w:p>
    <w:p w:rsidR="00000000" w:rsidDel="00000000" w:rsidP="00000000" w:rsidRDefault="00000000" w:rsidRPr="00000000" w14:paraId="000001C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C6">
      <w:pPr>
        <w:spacing w:line="276" w:lineRule="auto"/>
        <w:ind w:left="0" w:right="-427" w:firstLine="0"/>
        <w:jc w:val="both"/>
        <w:rPr>
          <w:sz w:val="24"/>
          <w:szCs w:val="24"/>
        </w:rPr>
      </w:pPr>
      <w:r w:rsidDel="00000000" w:rsidR="00000000" w:rsidRPr="00000000">
        <w:rPr>
          <w:sz w:val="24"/>
          <w:szCs w:val="24"/>
          <w:rtl w:val="0"/>
        </w:rPr>
        <w:t xml:space="preserve">Metsähallituksen Retkikartta-sovelluksessa SSO-alueesta ja Natura 2000 -alueesta käytetään määritelmää SSO+natlaaj. SSO-alue ja Natura 2000 -alue on esitetty yhtenä kokonaisuutena ja merkitty väripistein. Lukuun ottamatta niitä Natura 2000 -alueita, jotka ovat päällekkäisiä yksityisten luonnonsuojelualueiden kanssa. Kun aluetta klikkaa näytöllä kartalla, avaa se alueen selitteeksi Etelänevan-Viitasalonnevan-Seljäsennevan alue SSO+natlaaj, luonnonsuojeluohjelmien alue. Näytä lisää -painike avaa seuraavat lisätiedot:</w:t>
      </w:r>
    </w:p>
    <w:p w:rsidR="00000000" w:rsidDel="00000000" w:rsidP="00000000" w:rsidRDefault="00000000" w:rsidRPr="00000000" w14:paraId="000001C7">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pinta-ala</w:t>
        <w:tab/>
        <w:t xml:space="preserve">26,32 km2</w:t>
      </w:r>
    </w:p>
    <w:p w:rsidR="00000000" w:rsidDel="00000000" w:rsidP="00000000" w:rsidRDefault="00000000" w:rsidRPr="00000000" w14:paraId="000001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502"/>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(Oma huomautus: Vertaa Natura-asiakirjoissa Natura 2000 -alueen laajuus 2506 ha)</w:t>
      </w:r>
    </w:p>
    <w:p w:rsidR="00000000" w:rsidDel="00000000" w:rsidP="00000000" w:rsidRDefault="00000000" w:rsidRPr="00000000" w14:paraId="000001C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alueyksikkö</w:t>
        <w:tab/>
        <w:t xml:space="preserve">Metsähallitus/ Luontopalvelut/ Pohjanmaa-Kainuu</w:t>
      </w:r>
    </w:p>
    <w:p w:rsidR="00000000" w:rsidDel="00000000" w:rsidP="00000000" w:rsidRDefault="00000000" w:rsidRPr="00000000" w14:paraId="000001C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maakunta</w:t>
        <w:tab/>
        <w:t xml:space="preserve">Keski-Pohjanmaa</w:t>
      </w:r>
    </w:p>
    <w:p w:rsidR="00000000" w:rsidDel="00000000" w:rsidP="00000000" w:rsidRDefault="00000000" w:rsidRPr="00000000" w14:paraId="000001CB">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kunta</w:t>
        <w:tab/>
        <w:tab/>
        <w:t xml:space="preserve">Kannus, Kokkola</w:t>
      </w:r>
    </w:p>
    <w:p w:rsidR="00000000" w:rsidDel="00000000" w:rsidP="00000000" w:rsidRDefault="00000000" w:rsidRPr="00000000" w14:paraId="000001CC">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Metsähallituksen tunniste 1439</w:t>
      </w:r>
    </w:p>
    <w:p w:rsidR="00000000" w:rsidDel="00000000" w:rsidP="00000000" w:rsidRDefault="00000000" w:rsidRPr="00000000" w14:paraId="000001C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UUID657f4214-cbae-4817-a9b7-c448f42a7a77</w:t>
      </w:r>
    </w:p>
    <w:p w:rsidR="00000000" w:rsidDel="00000000" w:rsidP="00000000" w:rsidRDefault="00000000" w:rsidRPr="00000000" w14:paraId="000001C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CF">
      <w:pPr>
        <w:spacing w:line="276" w:lineRule="auto"/>
        <w:ind w:left="0" w:right="-427" w:firstLine="0"/>
        <w:jc w:val="both"/>
        <w:rPr>
          <w:sz w:val="24"/>
          <w:szCs w:val="24"/>
        </w:rPr>
      </w:pPr>
      <w:r w:rsidDel="00000000" w:rsidR="00000000" w:rsidRPr="00000000">
        <w:rPr>
          <w:sz w:val="24"/>
          <w:szCs w:val="24"/>
          <w:rtl w:val="0"/>
        </w:rPr>
        <w:t xml:space="preserve">Suomen Natura 2000 -alueet, alueellista tietoa, Etelä-Pohjanmaa-Pohjanmaa-Keski-Pohjanmaa -sivustolla SSO-alueen ja Natura 2000 -alueen keskinäistä yhteyttä ja yhteistä luonnonsuojelullista tavoitetta kuvataan seuraavasti:</w:t>
      </w:r>
    </w:p>
    <w:p w:rsidR="00000000" w:rsidDel="00000000" w:rsidP="00000000" w:rsidRDefault="00000000" w:rsidRPr="00000000" w14:paraId="000001D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Suomen Natura 2000 -verkostoehdotukseen sisältyy Länsi-Suomesta 144 aluetta, joista 5 on jokivesistöjen osia. Ehdotus kattaa Länsi-Suomessa yhteensä noin 271300 hehtaaria, josta maa-alueita on noin 87300 ha. Suurin osa niistä sisältyy entuudestaan johonkin kansalliseen luonnonsuojeluohjelmaan. Tämän vuoksi pääosa maa-alueista on tarkoitus toteuttaa perustamalla niistä luonnonsuojelulain mukaisia luonnonsuojelualueita.</w:t>
      </w:r>
    </w:p>
    <w:p w:rsidR="00000000" w:rsidDel="00000000" w:rsidP="00000000" w:rsidRDefault="00000000" w:rsidRPr="00000000" w14:paraId="000001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D2">
      <w:pPr>
        <w:spacing w:line="276" w:lineRule="auto"/>
        <w:ind w:left="0" w:right="-427" w:firstLine="0"/>
        <w:jc w:val="both"/>
        <w:rPr>
          <w:sz w:val="24"/>
          <w:szCs w:val="24"/>
        </w:rPr>
      </w:pPr>
      <w:r w:rsidDel="00000000" w:rsidR="00000000" w:rsidRPr="00000000">
        <w:rPr>
          <w:sz w:val="24"/>
          <w:szCs w:val="24"/>
          <w:rtl w:val="0"/>
        </w:rPr>
        <w:t xml:space="preserve">Koska Etelänevan-Viitasalonnevan-Seljäsennevan SSO+natlaaj -alue ja Natura 2000 -alue (lukuunottamatta yksityisten luonnonsuojelualueiden kanssa päällekkäisiä alueita) kuuluu valtakunnalliseen soidensuojeluohjelmaan, ymmärrämme, että näistä alueista on tarkoitus perustaa luonnonsuojelulain mukainen luonnonsuojelualue.</w:t>
      </w:r>
    </w:p>
    <w:p w:rsidR="00000000" w:rsidDel="00000000" w:rsidP="00000000" w:rsidRDefault="00000000" w:rsidRPr="00000000" w14:paraId="000001D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D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D5">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1D6">
      <w:pPr>
        <w:spacing w:line="276" w:lineRule="auto"/>
        <w:ind w:left="0" w:right="-427" w:firstLine="0"/>
        <w:jc w:val="both"/>
        <w:rPr>
          <w:sz w:val="24"/>
          <w:szCs w:val="24"/>
        </w:rPr>
      </w:pPr>
      <w:r w:rsidDel="00000000" w:rsidR="00000000" w:rsidRPr="00000000">
        <w:rPr>
          <w:sz w:val="24"/>
          <w:szCs w:val="24"/>
          <w:rtl w:val="0"/>
        </w:rPr>
        <w:t xml:space="preserve">Metsähallituksen Retkikartta-sovellus</w:t>
      </w:r>
    </w:p>
    <w:p w:rsidR="00000000" w:rsidDel="00000000" w:rsidP="00000000" w:rsidRDefault="00000000" w:rsidRPr="00000000" w14:paraId="000001D7">
      <w:pPr>
        <w:spacing w:line="276" w:lineRule="auto"/>
        <w:ind w:left="0" w:right="-427" w:firstLine="0"/>
        <w:jc w:val="both"/>
        <w:rPr>
          <w:sz w:val="24"/>
          <w:szCs w:val="24"/>
        </w:rPr>
      </w:pPr>
      <w:r w:rsidDel="00000000" w:rsidR="00000000" w:rsidRPr="00000000">
        <w:rPr>
          <w:sz w:val="24"/>
          <w:szCs w:val="24"/>
          <w:rtl w:val="0"/>
        </w:rPr>
        <w:t xml:space="preserve">b-bark -karttasovellus</w:t>
      </w:r>
    </w:p>
    <w:p w:rsidR="00000000" w:rsidDel="00000000" w:rsidP="00000000" w:rsidRDefault="00000000" w:rsidRPr="00000000" w14:paraId="000001D8">
      <w:pPr>
        <w:spacing w:line="276" w:lineRule="auto"/>
        <w:ind w:left="0" w:right="-427" w:firstLine="0"/>
        <w:jc w:val="both"/>
        <w:rPr>
          <w:sz w:val="24"/>
          <w:szCs w:val="24"/>
        </w:rPr>
      </w:pPr>
      <w:r w:rsidDel="00000000" w:rsidR="00000000" w:rsidRPr="00000000">
        <w:rPr>
          <w:sz w:val="24"/>
          <w:szCs w:val="24"/>
          <w:rtl w:val="0"/>
        </w:rPr>
        <w:t xml:space="preserve">Metsähallituksen Maat ja Vedet -karttapalvelu</w:t>
      </w:r>
    </w:p>
    <w:p w:rsidR="00000000" w:rsidDel="00000000" w:rsidP="00000000" w:rsidRDefault="00000000" w:rsidRPr="00000000" w14:paraId="000001D9">
      <w:pPr>
        <w:spacing w:line="276" w:lineRule="auto"/>
        <w:ind w:left="0" w:right="-427" w:firstLine="0"/>
        <w:jc w:val="both"/>
        <w:rPr>
          <w:sz w:val="24"/>
          <w:szCs w:val="24"/>
        </w:rPr>
      </w:pPr>
      <w:r w:rsidDel="00000000" w:rsidR="00000000" w:rsidRPr="00000000">
        <w:rPr>
          <w:sz w:val="24"/>
          <w:szCs w:val="24"/>
          <w:rtl w:val="0"/>
        </w:rPr>
        <w:t xml:space="preserve">Paikkatietoikkuna, kansallinen paikkatietoportaali</w:t>
      </w:r>
    </w:p>
    <w:p w:rsidR="00000000" w:rsidDel="00000000" w:rsidP="00000000" w:rsidRDefault="00000000" w:rsidRPr="00000000" w14:paraId="000001DA">
      <w:pPr>
        <w:spacing w:line="276" w:lineRule="auto"/>
        <w:ind w:left="0" w:right="-710" w:firstLine="0"/>
        <w:rPr>
          <w:sz w:val="24"/>
          <w:szCs w:val="24"/>
        </w:rPr>
      </w:pPr>
      <w:hyperlink r:id="rId11">
        <w:r w:rsidDel="00000000" w:rsidR="00000000" w:rsidRPr="00000000">
          <w:rPr>
            <w:color w:val="0563c1"/>
            <w:sz w:val="24"/>
            <w:szCs w:val="24"/>
            <w:u w:val="single"/>
            <w:rtl w:val="0"/>
          </w:rPr>
          <w:t xml:space="preserve">www.ymparisto.fi</w:t>
        </w:r>
      </w:hyperlink>
      <w:r w:rsidDel="00000000" w:rsidR="00000000" w:rsidRPr="00000000">
        <w:rPr>
          <w:sz w:val="24"/>
          <w:szCs w:val="24"/>
          <w:rtl w:val="0"/>
        </w:rPr>
        <w:t xml:space="preserve">  Etusivu&gt; Luonto&gt; Suojelualueet&gt; Suomen Natura 2000 -alueet, alueellista tietoa/</w:t>
      </w:r>
    </w:p>
    <w:p w:rsidR="00000000" w:rsidDel="00000000" w:rsidP="00000000" w:rsidRDefault="00000000" w:rsidRPr="00000000" w14:paraId="000001DB">
      <w:pPr>
        <w:spacing w:line="276" w:lineRule="auto"/>
        <w:ind w:left="0" w:right="-710" w:firstLine="0"/>
        <w:rPr>
          <w:sz w:val="24"/>
          <w:szCs w:val="24"/>
        </w:rPr>
      </w:pPr>
      <w:r w:rsidDel="00000000" w:rsidR="00000000" w:rsidRPr="00000000">
        <w:rPr>
          <w:sz w:val="24"/>
          <w:szCs w:val="24"/>
          <w:rtl w:val="0"/>
        </w:rPr>
        <w:t xml:space="preserve">valitse ELY-keskus&gt; Natura 2000 -alueesta Etelä-Pohjanmaa, Pohjanmaa, Keski-Pohjanmaa</w:t>
      </w:r>
    </w:p>
    <w:p w:rsidR="00000000" w:rsidDel="00000000" w:rsidP="00000000" w:rsidRDefault="00000000" w:rsidRPr="00000000" w14:paraId="000001DC">
      <w:pPr>
        <w:spacing w:line="276" w:lineRule="auto"/>
        <w:ind w:left="0" w:right="-427" w:firstLine="0"/>
        <w:rPr>
          <w:sz w:val="24"/>
          <w:szCs w:val="24"/>
        </w:rPr>
      </w:pPr>
      <w:r w:rsidDel="00000000" w:rsidR="00000000" w:rsidRPr="00000000">
        <w:rPr>
          <w:sz w:val="24"/>
          <w:szCs w:val="24"/>
          <w:rtl w:val="0"/>
        </w:rPr>
        <w:t xml:space="preserve">ELY E-P julk. 24.6 ja päivitetty 24.6.2019</w:t>
      </w:r>
    </w:p>
    <w:p w:rsidR="00000000" w:rsidDel="00000000" w:rsidP="00000000" w:rsidRDefault="00000000" w:rsidRPr="00000000" w14:paraId="000001DD">
      <w:pPr>
        <w:spacing w:line="276" w:lineRule="auto"/>
        <w:ind w:left="0" w:right="-427" w:firstLine="0"/>
        <w:rPr>
          <w:sz w:val="24"/>
          <w:szCs w:val="24"/>
        </w:rPr>
      </w:pPr>
      <w:r w:rsidDel="00000000" w:rsidR="00000000" w:rsidRPr="00000000">
        <w:rPr>
          <w:sz w:val="24"/>
          <w:szCs w:val="24"/>
          <w:rtl w:val="0"/>
        </w:rPr>
        <w:t xml:space="preserve">YM julk. 2.5.13 ja päivitetty 19.10.2020</w:t>
      </w:r>
    </w:p>
    <w:p w:rsidR="00000000" w:rsidDel="00000000" w:rsidP="00000000" w:rsidRDefault="00000000" w:rsidRPr="00000000" w14:paraId="000001D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D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E0">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76" w:lineRule="auto"/>
        <w:ind w:left="480" w:right="-427" w:hanging="48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Yksityiset luonnonsuojelualueet</w:t>
      </w:r>
    </w:p>
    <w:p w:rsidR="00000000" w:rsidDel="00000000" w:rsidP="00000000" w:rsidRDefault="00000000" w:rsidRPr="00000000" w14:paraId="000001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8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2">
      <w:pPr>
        <w:spacing w:line="276" w:lineRule="auto"/>
        <w:ind w:left="0" w:right="-427" w:firstLine="0"/>
        <w:jc w:val="both"/>
        <w:rPr>
          <w:sz w:val="24"/>
          <w:szCs w:val="24"/>
        </w:rPr>
      </w:pPr>
      <w:r w:rsidDel="00000000" w:rsidR="00000000" w:rsidRPr="00000000">
        <w:rPr>
          <w:sz w:val="24"/>
          <w:szCs w:val="24"/>
          <w:rtl w:val="0"/>
        </w:rPr>
        <w:t xml:space="preserve">Alueella sijaitsee useita pinta-alaltaan (eri kokoisia) ja sijainniltaan merkittäviä yksityisiä, yksityisten omistamia luonnonsuojelualueita. Alueitten yhteispinta-ala on noin 575 ha. Pinta-ala on mitattu b-bark -sovellusta käyttäen. Natura 2000 -alue ja yksityiset luonnonsuojelualueet ovat osittain päällekkäisiä. Metsähallituksen Retkikartta -sovelluksen mukaan yksityiset luonnonsuojelualueet eivät kuuluu SSO-alueeseen. </w:t>
      </w:r>
    </w:p>
    <w:p w:rsidR="00000000" w:rsidDel="00000000" w:rsidP="00000000" w:rsidRDefault="00000000" w:rsidRPr="00000000" w14:paraId="000001E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E4">
      <w:pPr>
        <w:spacing w:line="276" w:lineRule="auto"/>
        <w:ind w:left="0" w:right="-427" w:firstLine="0"/>
        <w:jc w:val="both"/>
        <w:rPr>
          <w:sz w:val="24"/>
          <w:szCs w:val="24"/>
        </w:rPr>
      </w:pPr>
      <w:r w:rsidDel="00000000" w:rsidR="00000000" w:rsidRPr="00000000">
        <w:rPr>
          <w:sz w:val="24"/>
          <w:szCs w:val="24"/>
          <w:rtl w:val="0"/>
        </w:rPr>
        <w:t xml:space="preserve">Yksityisten luonnonsuojelualueiden suojelustatus ja suojeluaste eivät ole tiedossamme. Ei myöskään suojeluajan pituus. Onko suojelu alueilla pysyvä vai määräaikainen? Myöskään yksityisten luonnonsuojelualueiden suojeluperuste/ suojelutyyppi/ suojeluohjelma ei ole tiedossamme.</w:t>
      </w:r>
    </w:p>
    <w:p w:rsidR="00000000" w:rsidDel="00000000" w:rsidP="00000000" w:rsidRDefault="00000000" w:rsidRPr="00000000" w14:paraId="000001E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E6">
      <w:pPr>
        <w:spacing w:line="276" w:lineRule="auto"/>
        <w:ind w:left="0" w:right="-427" w:firstLine="0"/>
        <w:jc w:val="both"/>
        <w:rPr>
          <w:sz w:val="24"/>
          <w:szCs w:val="24"/>
        </w:rPr>
      </w:pPr>
      <w:r w:rsidDel="00000000" w:rsidR="00000000" w:rsidRPr="00000000">
        <w:rPr>
          <w:sz w:val="24"/>
          <w:szCs w:val="24"/>
          <w:rtl w:val="0"/>
        </w:rPr>
        <w:t xml:space="preserve">Yksityisten luonnonsuojelualueiden merkitys Etelänevan-Viitasalonnevan-Seljäsennevan alueelle on tärkeä. Sisällöllisesti, laadullisesti ja sijainniltaan ne ovat erittäin merkittäviä, keskeisiä kohteita ja alueita. Ilman näitä kohteita ja alueita ei Etelänevan-Viitasalonneva- Seljäsennevan alueesta muodostu eheää, yhtenäistä luonnonsuojelullista kokonaisuutta.</w:t>
      </w:r>
    </w:p>
    <w:p w:rsidR="00000000" w:rsidDel="00000000" w:rsidP="00000000" w:rsidRDefault="00000000" w:rsidRPr="00000000" w14:paraId="000001E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E8">
      <w:pPr>
        <w:spacing w:line="276" w:lineRule="auto"/>
        <w:ind w:left="0" w:right="-427" w:firstLine="0"/>
        <w:jc w:val="both"/>
        <w:rPr>
          <w:sz w:val="24"/>
          <w:szCs w:val="24"/>
        </w:rPr>
      </w:pPr>
      <w:r w:rsidDel="00000000" w:rsidR="00000000" w:rsidRPr="00000000">
        <w:rPr>
          <w:sz w:val="24"/>
          <w:szCs w:val="24"/>
          <w:rtl w:val="0"/>
        </w:rPr>
        <w:t xml:space="preserve">On pidettävä huolta siitä, että näillä yksityisillä luonnonsuojelualueilla suojelu on pysyvä ja kaikin puolin sataprosenttinen (100%).</w:t>
      </w:r>
    </w:p>
    <w:p w:rsidR="00000000" w:rsidDel="00000000" w:rsidP="00000000" w:rsidRDefault="00000000" w:rsidRPr="00000000" w14:paraId="000001E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EA">
      <w:pPr>
        <w:spacing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1EB">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76" w:lineRule="auto"/>
        <w:ind w:left="480" w:right="-427" w:hanging="48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Yhteenveto Natura 2000 -alueesta, SSO+natlaaj -alueesta ja yksityisistä luonnonsuojelualueista</w:t>
      </w:r>
    </w:p>
    <w:p w:rsidR="00000000" w:rsidDel="00000000" w:rsidP="00000000" w:rsidRDefault="00000000" w:rsidRPr="00000000" w14:paraId="000001E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8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E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Alueet ovat osin erillisiä, osin päällekkäisiä ja osin sisäkkäisiä.</w:t>
      </w:r>
    </w:p>
    <w:p w:rsidR="00000000" w:rsidDel="00000000" w:rsidP="00000000" w:rsidRDefault="00000000" w:rsidRPr="00000000" w14:paraId="000001E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Suojelun perusteet, suojelutyypit ja suojeluohjelmat Natura 2000 -alueella ja SSO+natlaaj -alueella ovat varsin selkeät. Natura 2000 -alueen Natura-asiakirjoissa suojeluperusteiksi nimetään luontodirektiivin mukaiset luontotyypit ja lajit. Natura 2000 -alueen tyyppi ja tunnus on SAC FI1000026. SSO-alue kuuluu valtakunnalliseen soidensuojeluohjelmaan. Yksityisistä luonnonsuojelualueista emme ole löytäneet muuta kuin kartoissa olevat merkinnät luonnonsuojelualue, ls-alue, Ls-alue/ Ns.omr.</w:t>
      </w:r>
    </w:p>
    <w:p w:rsidR="00000000" w:rsidDel="00000000" w:rsidP="00000000" w:rsidRDefault="00000000" w:rsidRPr="00000000" w14:paraId="000001EF">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Alueiden suojeluaste on osin selkeä ja osin epäselvä. Natura 2000 -alueen suojeluaste on vahvin. SSO-alueen suojeluaste on periaatepäätöstasoinen. SSO-alueesta on periaatepäätös luonnonsuojelualueen perustamiseksi. Yksityisten luonnonsuojelualueiden suojeluaste ei ole tiedossamme.</w:t>
      </w:r>
    </w:p>
    <w:p w:rsidR="00000000" w:rsidDel="00000000" w:rsidP="00000000" w:rsidRDefault="00000000" w:rsidRPr="00000000" w14:paraId="000001F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Ovatko nämä alueet pysyvästi vai määräaikaisesti suojeltuja? Natura 2000 -alueen asema on vahvin. SSO-alueen periaatepäätöstasoisuus tarkoittaa sitä, että alueelle on tavoitteena perustaa luonnonsuojelualue. Yksityisten luonnonsuojelualueiden osalta emme tiedä, ovatko ne pysyvästi vai määräaikaisesti suojeltuja. Metsähallituksen kartta-aineiston perusteella SSO-alueet sijaitsevat valtion omistamilla mailla. Retkikartta-sovelluksessa alueen määritelmänä, selitteenä on SSO+natlaaj. Natura-alueet ovat valtaosin valtion omistuksessa, mutta osa alueista sijoittuu yksityisille luonnonsuojelualueille. Natura-asiakirjoissa omistussuhteet on esitetty 90% valtion ja 10% yksityisten omistuksessa. Mitkä ovat omistussuhteet nyt? Sitä emme varmasti tiedä. Yksityiset omistajat on osoitettu alueella kiinteistörajoin ja kiinteistötunnuksin. SSO-alueen valtio-omisteisuus tarkoittaa selkeästi sitä, SSO-alue on varattu luonnonsuojelualueen perustamiseksi. Ymmärrämme, että tämä koskee koko SSO+natlaaj -aluetta. Kysymys kuuluu: perustetaanko periaatepäätöksen mukaisesti SSO-alueelle oma luonnonsuojelualue vai perustetaanko koko SSO+natlaaj -alueesta luonnonsuojelualue, johon myös Natura-alueet osana sitä kuuluvat? Kuuluisivatko tällöin myös Natura-alueen ja yksityisten luonnonsuojelualueiden yhteiset/päällekkäiset alueet kyseiseen luonnonsuojelualueeseen?</w:t>
      </w:r>
    </w:p>
    <w:p w:rsidR="00000000" w:rsidDel="00000000" w:rsidP="00000000" w:rsidRDefault="00000000" w:rsidRPr="00000000" w14:paraId="000001F1">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Suomen ympäristökeskuksen karttapalvelun Natura 2000 -alueiden kohdekohtaisten tietojen, paikkatietoikkunan portaalin ja b-bark -sovelluksen mukaan Natura 2000 -alueen ja yksityisten luonnonsuojelualueiden alueella/ välissä/ reunoilla on näihin kuulumattomia alueita. Nämä keskeiset ja tärkeät alueet ovat valtio-omisteisia. Nämä valtion mailla olevat Natura 2000 -alueeseen ja yksityisiin luonnonsuojelualueisiin kuulumattomat alueet kuuluvat SSO-alueeseen/ SSO+natlaaj -alueeseen. Tämän osoittavat Metsähallituksen kartta-aineistot Maat ja Vedet -karttapalvelu ja Rertkikartta-sovellus. Metsähallituksen Retkikartta-sovelluksen mukaan yksityiset luonnonsuojelualueet eivät kuulu SSO+natlaaj -alueeseen.</w:t>
      </w:r>
    </w:p>
    <w:p w:rsidR="00000000" w:rsidDel="00000000" w:rsidP="00000000" w:rsidRDefault="00000000" w:rsidRPr="00000000" w14:paraId="000001F2">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Mikä on yksityisten luonnonsuojelualueiden asema? Natura 2000 -alue ja SSO+natlaaj -alue muodostavat yhtenäisen kokonaisuuden. Koska yksityiset luonnonsuojelualueet ovat pääosin näiden alueiden ulkopuolella, nousevat nämä yksityiset luonnonsuojelualueet varsin keskeiseen ja merkittävään asemaan Etelänevan-Viitasalonnevan-Seljäsennevan luonnonsuojelualueen yhtenäisyyden kannalta. Näillä yksityisillä luonnonsuojelualueilla tulee olla pysyvä sataprosenttinen (100%) suojelu ja nämä yksityiset luonnonsuojelualueet tulee ehdottomasti liittää mukaan yhtenäiseen suojelualueeseen. Näin Natura 2000 -alue, SSO+natlaaj -alue ja yksityiset luonnonsuojelualueet muodostavat yhdessä kokonaisuuden, Etelänevan-Viitasalonnevan-Seljäsennevan luonnonsuojelualueen, jonka suojelun tulee olla pysyvä ja sataprosenttinen (100%).</w:t>
      </w:r>
    </w:p>
    <w:p w:rsidR="00000000" w:rsidDel="00000000" w:rsidP="00000000" w:rsidRDefault="00000000" w:rsidRPr="00000000" w14:paraId="000001F3">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76" w:lineRule="auto"/>
        <w:ind w:left="480" w:right="-427" w:hanging="48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Huomioita, ehdotuksia ja kysymyksiä Etelänevan-Viitasalonnevan-Seljäsennevan alueesta</w:t>
      </w:r>
    </w:p>
    <w:p w:rsidR="00000000" w:rsidDel="00000000" w:rsidP="00000000" w:rsidRDefault="00000000" w:rsidRPr="00000000" w14:paraId="000001F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8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1F5">
      <w:pPr>
        <w:spacing w:line="276" w:lineRule="auto"/>
        <w:ind w:left="0" w:right="-427" w:firstLine="0"/>
        <w:jc w:val="both"/>
        <w:rPr>
          <w:sz w:val="24"/>
          <w:szCs w:val="24"/>
        </w:rPr>
      </w:pPr>
      <w:r w:rsidDel="00000000" w:rsidR="00000000" w:rsidRPr="00000000">
        <w:rPr>
          <w:sz w:val="24"/>
          <w:szCs w:val="24"/>
          <w:rtl w:val="0"/>
        </w:rPr>
        <w:t xml:space="preserve">Huomiot, ehdotukset ja kysymykset perustuvat esitettyihin asiakirjoihin/ artikkeleihin ja niistä tekemiimme johtopäätösiin. Ne nousevat myös tekemistämme lukuisista alueelle suuntautuneista retkistä, havainnoista ja kokemuksista. Emme tiedä, mitä suunnitelmia ELY-keskuksella on Etelänevan-Viitasalonnevan-Seljäsennevan alueelle tai mitä suunnitelmia ja toimenpiteitä ELY-keskus on viime vuosina toteuttanut alueella.</w:t>
      </w:r>
    </w:p>
    <w:p w:rsidR="00000000" w:rsidDel="00000000" w:rsidP="00000000" w:rsidRDefault="00000000" w:rsidRPr="00000000" w14:paraId="000001F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F7">
      <w:pPr>
        <w:spacing w:line="276" w:lineRule="auto"/>
        <w:ind w:left="0" w:right="-427" w:firstLine="0"/>
        <w:jc w:val="both"/>
        <w:rPr>
          <w:i w:val="1"/>
          <w:sz w:val="24"/>
          <w:szCs w:val="24"/>
        </w:rPr>
      </w:pPr>
      <w:r w:rsidDel="00000000" w:rsidR="00000000" w:rsidRPr="00000000">
        <w:rPr>
          <w:sz w:val="24"/>
          <w:szCs w:val="24"/>
          <w:rtl w:val="0"/>
        </w:rPr>
        <w:t xml:space="preserve">Miksi Natura-asiakirjojen lajiensuojeluperusteissa ei ole mainittu muita nisäkkäitä kuin metsäpeura (tietolomakkeen taulukko 3.2)? Muissa tärkeissä lajeissa ei ole mainittu yhtäkään nisäkästä (tietolomakkeen taulukko 3.3). Alueella ja lähialueilla olemme tehneet havaintoja/ alueella ja lähialueella on muitten tekemiä havaintoja mm. seuraavista nisäkkäistä: </w:t>
      </w:r>
      <w:r w:rsidDel="00000000" w:rsidR="00000000" w:rsidRPr="00000000">
        <w:rPr>
          <w:i w:val="1"/>
          <w:sz w:val="24"/>
          <w:szCs w:val="24"/>
          <w:rtl w:val="0"/>
        </w:rPr>
        <w:t xml:space="preserve">ahma, susi, karhu, ilves, näätä, lumikko, kärppä, kettu, hirvi, metsäkauris, valkohäntäpeura, villisika </w:t>
      </w:r>
      <w:r w:rsidDel="00000000" w:rsidR="00000000" w:rsidRPr="00000000">
        <w:rPr>
          <w:sz w:val="24"/>
          <w:szCs w:val="24"/>
          <w:rtl w:val="0"/>
        </w:rPr>
        <w:t xml:space="preserve">ja tietenkin myös </w:t>
      </w:r>
      <w:r w:rsidDel="00000000" w:rsidR="00000000" w:rsidRPr="00000000">
        <w:rPr>
          <w:i w:val="1"/>
          <w:sz w:val="24"/>
          <w:szCs w:val="24"/>
          <w:rtl w:val="0"/>
        </w:rPr>
        <w:t xml:space="preserve">metsäpeura.</w:t>
      </w:r>
    </w:p>
    <w:p w:rsidR="00000000" w:rsidDel="00000000" w:rsidP="00000000" w:rsidRDefault="00000000" w:rsidRPr="00000000" w14:paraId="000001F8">
      <w:pPr>
        <w:spacing w:line="276" w:lineRule="auto"/>
        <w:ind w:left="0" w:right="-427" w:firstLine="0"/>
        <w:jc w:val="both"/>
        <w:rPr>
          <w:i w:val="1"/>
          <w:sz w:val="24"/>
          <w:szCs w:val="24"/>
        </w:rPr>
      </w:pPr>
      <w:r w:rsidDel="00000000" w:rsidR="00000000" w:rsidRPr="00000000">
        <w:rPr>
          <w:rtl w:val="0"/>
        </w:rPr>
      </w:r>
    </w:p>
    <w:p w:rsidR="00000000" w:rsidDel="00000000" w:rsidP="00000000" w:rsidRDefault="00000000" w:rsidRPr="00000000" w14:paraId="000001F9">
      <w:pPr>
        <w:spacing w:line="276" w:lineRule="auto"/>
        <w:ind w:left="0" w:right="-427" w:firstLine="0"/>
        <w:jc w:val="both"/>
        <w:rPr>
          <w:sz w:val="24"/>
          <w:szCs w:val="24"/>
        </w:rPr>
      </w:pPr>
      <w:r w:rsidDel="00000000" w:rsidR="00000000" w:rsidRPr="00000000">
        <w:rPr>
          <w:sz w:val="24"/>
          <w:szCs w:val="24"/>
          <w:rtl w:val="0"/>
        </w:rPr>
        <w:t xml:space="preserve">Miksi Natura-asiakirjojen suojeluperusteissa ei ole lainkaan lintulajeja (tietolomakkeen taulukko 3.2)? Muissa tärkeissä lajeissa on mainittu vain neljä lintulajia: </w:t>
      </w:r>
      <w:r w:rsidDel="00000000" w:rsidR="00000000" w:rsidRPr="00000000">
        <w:rPr>
          <w:i w:val="1"/>
          <w:sz w:val="24"/>
          <w:szCs w:val="24"/>
          <w:rtl w:val="0"/>
        </w:rPr>
        <w:t xml:space="preserve">suopöllö, sinisuohaukka, suokukko ja metso </w:t>
      </w:r>
      <w:r w:rsidDel="00000000" w:rsidR="00000000" w:rsidRPr="00000000">
        <w:rPr>
          <w:sz w:val="24"/>
          <w:szCs w:val="24"/>
          <w:rtl w:val="0"/>
        </w:rPr>
        <w:t xml:space="preserve">(tietolomakkeen taulukko 3.3). Olemme tehneet havaintoja alueella ja lähialueilla/ alueella ja lähialueilla on tehty havaintoja mm. seuraavista lintulajeista:</w:t>
      </w:r>
      <w:r w:rsidDel="00000000" w:rsidR="00000000" w:rsidRPr="00000000">
        <w:rPr>
          <w:i w:val="1"/>
          <w:sz w:val="24"/>
          <w:szCs w:val="24"/>
          <w:rtl w:val="0"/>
        </w:rPr>
        <w:t xml:space="preserve"> maakotka, merikotka, hiirihaukka, kanahaukka, tuulihaukka, sinisuohaukka, viirupöllö, suopöllö, lapinpöllö, huuhkaja, liro, pikkukuovi, isokuovi, valkoviklo, punajalkaviklo, metsäviklo, kapustarinta, pikkutylli, taivaanvuohi, suokukko, kalalokki, naurulokki, tavi, sinisorsa, tukkasotka, telkkä, käpytikka, palokärki, pohjantikka, käenpiika, käki, korppi, hömötiainen, töyhtötiainen, pyrstötiainen, hippiäinen, puukiipijä, isokäpylintu, isolepinkäinen, järripeippo, niittykirvinen, pensastasku, kulorastas, mustarastas, laulurastas jne. jne. jne.  </w:t>
      </w:r>
      <w:r w:rsidDel="00000000" w:rsidR="00000000" w:rsidRPr="00000000">
        <w:rPr>
          <w:sz w:val="24"/>
          <w:szCs w:val="24"/>
          <w:rtl w:val="0"/>
        </w:rPr>
        <w:t xml:space="preserve">Yksittäisiä havaintoja on tehty</w:t>
      </w:r>
      <w:r w:rsidDel="00000000" w:rsidR="00000000" w:rsidRPr="00000000">
        <w:rPr>
          <w:i w:val="1"/>
          <w:sz w:val="24"/>
          <w:szCs w:val="24"/>
          <w:rtl w:val="0"/>
        </w:rPr>
        <w:t xml:space="preserve"> mustaviklosta, taigauunilinnusta ja pikkusieposta. </w:t>
      </w:r>
      <w:r w:rsidDel="00000000" w:rsidR="00000000" w:rsidRPr="00000000">
        <w:rPr>
          <w:sz w:val="24"/>
          <w:szCs w:val="24"/>
          <w:rtl w:val="0"/>
        </w:rPr>
        <w:t xml:space="preserve">Tietenkin</w:t>
      </w:r>
      <w:r w:rsidDel="00000000" w:rsidR="00000000" w:rsidRPr="00000000">
        <w:rPr>
          <w:i w:val="1"/>
          <w:sz w:val="24"/>
          <w:szCs w:val="24"/>
          <w:rtl w:val="0"/>
        </w:rPr>
        <w:t xml:space="preserve"> kurki ja laulujoutsen </w:t>
      </w:r>
      <w:r w:rsidDel="00000000" w:rsidR="00000000" w:rsidRPr="00000000">
        <w:rPr>
          <w:sz w:val="24"/>
          <w:szCs w:val="24"/>
          <w:rtl w:val="0"/>
        </w:rPr>
        <w:t xml:space="preserve">kuuluvat alueen</w:t>
      </w:r>
      <w:r w:rsidDel="00000000" w:rsidR="00000000" w:rsidRPr="00000000">
        <w:rPr>
          <w:i w:val="1"/>
          <w:sz w:val="24"/>
          <w:szCs w:val="24"/>
          <w:rtl w:val="0"/>
        </w:rPr>
        <w:t xml:space="preserve"> </w:t>
      </w:r>
      <w:r w:rsidDel="00000000" w:rsidR="00000000" w:rsidRPr="00000000">
        <w:rPr>
          <w:sz w:val="24"/>
          <w:szCs w:val="24"/>
          <w:rtl w:val="0"/>
        </w:rPr>
        <w:t xml:space="preserve">linnustoon. Olemme iloisia alueella esiintyvistä metsäkanalinnuista. Alueella on verrattain vahva</w:t>
      </w:r>
      <w:r w:rsidDel="00000000" w:rsidR="00000000" w:rsidRPr="00000000">
        <w:rPr>
          <w:i w:val="1"/>
          <w:sz w:val="24"/>
          <w:szCs w:val="24"/>
          <w:rtl w:val="0"/>
        </w:rPr>
        <w:t xml:space="preserve"> teerikanta. </w:t>
      </w:r>
      <w:r w:rsidDel="00000000" w:rsidR="00000000" w:rsidRPr="00000000">
        <w:rPr>
          <w:sz w:val="24"/>
          <w:szCs w:val="24"/>
          <w:rtl w:val="0"/>
        </w:rPr>
        <w:t xml:space="preserve">Yksittäisissä parvissa voi olla reilusti yli 50 yksilöä. Myös </w:t>
      </w:r>
      <w:r w:rsidDel="00000000" w:rsidR="00000000" w:rsidRPr="00000000">
        <w:rPr>
          <w:i w:val="1"/>
          <w:sz w:val="24"/>
          <w:szCs w:val="24"/>
          <w:rtl w:val="0"/>
        </w:rPr>
        <w:t xml:space="preserve">pyyt</w:t>
      </w:r>
      <w:r w:rsidDel="00000000" w:rsidR="00000000" w:rsidRPr="00000000">
        <w:rPr>
          <w:sz w:val="24"/>
          <w:szCs w:val="24"/>
          <w:rtl w:val="0"/>
        </w:rPr>
        <w:t xml:space="preserve"> viihtyvät alueella. </w:t>
      </w:r>
      <w:r w:rsidDel="00000000" w:rsidR="00000000" w:rsidRPr="00000000">
        <w:rPr>
          <w:i w:val="1"/>
          <w:sz w:val="24"/>
          <w:szCs w:val="24"/>
          <w:rtl w:val="0"/>
        </w:rPr>
        <w:t xml:space="preserve">Metso</w:t>
      </w:r>
      <w:r w:rsidDel="00000000" w:rsidR="00000000" w:rsidRPr="00000000">
        <w:rPr>
          <w:sz w:val="24"/>
          <w:szCs w:val="24"/>
          <w:rtl w:val="0"/>
        </w:rPr>
        <w:t xml:space="preserve"> kuuluu alueen lajistoon. Alueella on metsolle hyviä soidinpaikkoja.  Erityisen ilahtuneita olemme siitä, että </w:t>
      </w:r>
      <w:r w:rsidDel="00000000" w:rsidR="00000000" w:rsidRPr="00000000">
        <w:rPr>
          <w:i w:val="1"/>
          <w:sz w:val="24"/>
          <w:szCs w:val="24"/>
          <w:rtl w:val="0"/>
        </w:rPr>
        <w:t xml:space="preserve">riekot</w:t>
      </w:r>
      <w:r w:rsidDel="00000000" w:rsidR="00000000" w:rsidRPr="00000000">
        <w:rPr>
          <w:sz w:val="24"/>
          <w:szCs w:val="24"/>
          <w:rtl w:val="0"/>
        </w:rPr>
        <w:t xml:space="preserve"> viihtyvät alueella.</w:t>
      </w:r>
    </w:p>
    <w:p w:rsidR="00000000" w:rsidDel="00000000" w:rsidP="00000000" w:rsidRDefault="00000000" w:rsidRPr="00000000" w14:paraId="000001F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FB">
      <w:pPr>
        <w:spacing w:line="276" w:lineRule="auto"/>
        <w:ind w:left="0" w:right="-427" w:firstLine="0"/>
        <w:jc w:val="both"/>
        <w:rPr>
          <w:sz w:val="24"/>
          <w:szCs w:val="24"/>
        </w:rPr>
      </w:pPr>
      <w:r w:rsidDel="00000000" w:rsidR="00000000" w:rsidRPr="00000000">
        <w:rPr>
          <w:sz w:val="24"/>
          <w:szCs w:val="24"/>
          <w:rtl w:val="0"/>
        </w:rPr>
        <w:t xml:space="preserve">Selvitys alueen ja lähialueiden nisäkäs- ja lintuhavainnoista on luettavissa osuudessa </w:t>
      </w:r>
      <w:r w:rsidDel="00000000" w:rsidR="00000000" w:rsidRPr="00000000">
        <w:rPr>
          <w:b w:val="1"/>
          <w:sz w:val="24"/>
          <w:szCs w:val="24"/>
          <w:rtl w:val="0"/>
        </w:rPr>
        <w:t xml:space="preserve">Etelänevan-Viitasalonnevan-Seljäsennevan alueella ja lähialueilla havaittuja lintuja ja nisäkkäitä (luku 2).  </w:t>
      </w:r>
      <w:r w:rsidDel="00000000" w:rsidR="00000000" w:rsidRPr="00000000">
        <w:rPr>
          <w:sz w:val="24"/>
          <w:szCs w:val="24"/>
          <w:rtl w:val="0"/>
        </w:rPr>
        <w:t xml:space="preserve">HUOM! Lainaus Etelä-Pohjanmaan, Keski-Pohjanmaan ja Pohjanmaan ympäristöstrategiasta 2014-2020: ”Toteutetaan laji-inventointeja hyödyntäen luontoharrastajien keräämää seurantatietoa.”</w:t>
      </w:r>
    </w:p>
    <w:p w:rsidR="00000000" w:rsidDel="00000000" w:rsidP="00000000" w:rsidRDefault="00000000" w:rsidRPr="00000000" w14:paraId="000001F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FD">
      <w:pPr>
        <w:spacing w:line="276" w:lineRule="auto"/>
        <w:ind w:left="0" w:right="-427" w:firstLine="0"/>
        <w:jc w:val="both"/>
        <w:rPr>
          <w:sz w:val="24"/>
          <w:szCs w:val="24"/>
        </w:rPr>
      </w:pPr>
      <w:r w:rsidDel="00000000" w:rsidR="00000000" w:rsidRPr="00000000">
        <w:rPr>
          <w:sz w:val="24"/>
          <w:szCs w:val="24"/>
          <w:rtl w:val="0"/>
        </w:rPr>
        <w:t xml:space="preserve">Natura-alueen tyyppi on SAC FI1000026. Edelliseen viitaten mielestämme alueen tulisi olla myös SPA eli Etelänevan-Viitasalonnevan-Seljäsennevan Natura 2000 -alue SAC/ SPA FI1000026.</w:t>
      </w:r>
    </w:p>
    <w:p w:rsidR="00000000" w:rsidDel="00000000" w:rsidP="00000000" w:rsidRDefault="00000000" w:rsidRPr="00000000" w14:paraId="000001F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1FF">
      <w:pPr>
        <w:spacing w:line="276" w:lineRule="auto"/>
        <w:ind w:left="0" w:right="-427" w:firstLine="0"/>
        <w:jc w:val="both"/>
        <w:rPr>
          <w:sz w:val="24"/>
          <w:szCs w:val="24"/>
        </w:rPr>
      </w:pPr>
      <w:r w:rsidDel="00000000" w:rsidR="00000000" w:rsidRPr="00000000">
        <w:rPr>
          <w:sz w:val="24"/>
          <w:szCs w:val="24"/>
          <w:rtl w:val="0"/>
        </w:rPr>
        <w:t xml:space="preserve">Luontotyyppien osalta Natura-asiakirjoihin verrattuna alueella on nykyisellään mielestämme enemmän vanhoja metsiä tai lähellä vanhojen metsien statusta olevia kohteita ja alueita. Näitä alueita löytyy esimerkiksi Ketunpesäkankaalta, Isonkoivikonkankaalta, Haapakorvesta (eteläinen) ja asiakirjoissakin mainitulta Hautakankaalta.</w:t>
      </w:r>
    </w:p>
    <w:p w:rsidR="00000000" w:rsidDel="00000000" w:rsidP="00000000" w:rsidRDefault="00000000" w:rsidRPr="00000000" w14:paraId="0000020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1">
      <w:pPr>
        <w:spacing w:line="276" w:lineRule="auto"/>
        <w:ind w:left="0" w:right="-427" w:firstLine="0"/>
        <w:jc w:val="both"/>
        <w:rPr>
          <w:sz w:val="24"/>
          <w:szCs w:val="24"/>
        </w:rPr>
      </w:pPr>
      <w:r w:rsidDel="00000000" w:rsidR="00000000" w:rsidRPr="00000000">
        <w:rPr>
          <w:sz w:val="24"/>
          <w:szCs w:val="24"/>
          <w:rtl w:val="0"/>
        </w:rPr>
        <w:t xml:space="preserve">Omat havaintomme eivät ulotu kasvillisuuteen. Syynä tähän on se, että harrastuneisuutemme ja tietomme kasvillisuuden osalta on puutteellinen. Pidämmekin tärkeänä, että myös kasvillisuudesta tehdään koko Etelänevan-Viitasalonnevan-Seljäsennevan alueella huolelliset ja perusteelliset laji-inventoinnit. Natura-tietolomakkeessa on lueteltu valtakunnallisesti uhanalaisia ja alueellisesti erittäin uhanalaisia kasvilajeja. Hietaseljänharjun pohjavesiselvityksessä on lueteltu alueen ekosysteemin suorasta pohjavesiriippuvuudesta esiintyviä kasveja.</w:t>
      </w:r>
    </w:p>
    <w:p w:rsidR="00000000" w:rsidDel="00000000" w:rsidP="00000000" w:rsidRDefault="00000000" w:rsidRPr="00000000" w14:paraId="0000020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3">
      <w:pPr>
        <w:spacing w:line="276" w:lineRule="auto"/>
        <w:ind w:left="0" w:right="-427" w:firstLine="0"/>
        <w:jc w:val="both"/>
        <w:rPr>
          <w:sz w:val="24"/>
          <w:szCs w:val="24"/>
        </w:rPr>
      </w:pPr>
      <w:r w:rsidDel="00000000" w:rsidR="00000000" w:rsidRPr="00000000">
        <w:rPr>
          <w:sz w:val="24"/>
          <w:szCs w:val="24"/>
          <w:rtl w:val="0"/>
        </w:rPr>
        <w:t xml:space="preserve">Kokemustemme ja havaintojemme/ muiden tekemien havaintojen perusteella puutteelliset/ päivittämättömät tiedot nisäkäs-, lintu- ja kasvilajeista sekä vanhojen metsien kohteista/ alueista Natura-asiakirjoissa ovat harmittavia, merkittäviä ja vakavasti otettavia.</w:t>
      </w:r>
    </w:p>
    <w:p w:rsidR="00000000" w:rsidDel="00000000" w:rsidP="00000000" w:rsidRDefault="00000000" w:rsidRPr="00000000" w14:paraId="0000020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5">
      <w:pPr>
        <w:spacing w:line="276" w:lineRule="auto"/>
        <w:ind w:left="0" w:right="-427" w:firstLine="0"/>
        <w:jc w:val="both"/>
        <w:rPr>
          <w:sz w:val="24"/>
          <w:szCs w:val="24"/>
        </w:rPr>
      </w:pPr>
      <w:r w:rsidDel="00000000" w:rsidR="00000000" w:rsidRPr="00000000">
        <w:rPr>
          <w:sz w:val="24"/>
          <w:szCs w:val="24"/>
          <w:rtl w:val="0"/>
        </w:rPr>
        <w:t xml:space="preserve">ELY-keskuksen tulostavoiteasiakirjassa vuodelle 2020 on asetettu tavoitteeksi täydentää Natura-alueiden tietopuutteita, tehdä päivitysinventointeja painopisteenä Keski-Pohjanmaa, inventoida joidenkin alueiden linnusto sekä tehdä laji- ja luontotyyppi-inventointeja hoito- ja käyttösuunnitelmien tarpeisiin/ tehdä hoito- ja käyttösuunnitelma kahdelle alueelle.  ELY-keskuksen toimintaa vuonna 2020 selvittäneen artikkelin mukaan ELY-keskuksessa onkin panostettu laji- ja luontotyyppi-inventointeihin ja Natura-alueiden suunnitteluun.</w:t>
      </w:r>
    </w:p>
    <w:p w:rsidR="00000000" w:rsidDel="00000000" w:rsidP="00000000" w:rsidRDefault="00000000" w:rsidRPr="00000000" w14:paraId="0000020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7">
      <w:pPr>
        <w:spacing w:line="276" w:lineRule="auto"/>
        <w:ind w:left="0" w:right="-427" w:firstLine="0"/>
        <w:jc w:val="both"/>
        <w:rPr>
          <w:sz w:val="24"/>
          <w:szCs w:val="24"/>
        </w:rPr>
      </w:pPr>
      <w:r w:rsidDel="00000000" w:rsidR="00000000" w:rsidRPr="00000000">
        <w:rPr>
          <w:sz w:val="24"/>
          <w:szCs w:val="24"/>
          <w:rtl w:val="0"/>
        </w:rPr>
        <w:t xml:space="preserve">Toivomme ja esitämme Etelänevan-Viitasalonnevan-Seljäsennevan Natura 2000 -alueen suhteen seuraavaa:</w:t>
      </w:r>
    </w:p>
    <w:p w:rsidR="00000000" w:rsidDel="00000000" w:rsidP="00000000" w:rsidRDefault="00000000" w:rsidRPr="00000000" w14:paraId="0000020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täydennetään alueen tietopuutteita</w:t>
      </w:r>
    </w:p>
    <w:p w:rsidR="00000000" w:rsidDel="00000000" w:rsidP="00000000" w:rsidRDefault="00000000" w:rsidRPr="00000000" w14:paraId="00000209">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tehdään alueelle päivitysinventoinnit/ laji- ja luontotyyppi-inventoinnit, myös linnuston ja kasvillisuuden osalta</w:t>
      </w:r>
    </w:p>
    <w:p w:rsidR="00000000" w:rsidDel="00000000" w:rsidP="00000000" w:rsidRDefault="00000000" w:rsidRPr="00000000" w14:paraId="0000020A">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tehdään alueelle hoito- ja käyttösuunnitelmat</w:t>
      </w:r>
    </w:p>
    <w:p w:rsidR="00000000" w:rsidDel="00000000" w:rsidP="00000000" w:rsidRDefault="00000000" w:rsidRPr="00000000" w14:paraId="0000020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C">
      <w:pPr>
        <w:spacing w:line="276" w:lineRule="auto"/>
        <w:ind w:left="0" w:right="-427" w:firstLine="0"/>
        <w:jc w:val="both"/>
        <w:rPr>
          <w:sz w:val="24"/>
          <w:szCs w:val="24"/>
        </w:rPr>
      </w:pPr>
      <w:r w:rsidDel="00000000" w:rsidR="00000000" w:rsidRPr="00000000">
        <w:rPr>
          <w:sz w:val="24"/>
          <w:szCs w:val="24"/>
          <w:rtl w:val="0"/>
        </w:rPr>
        <w:t xml:space="preserve">Etelä-Pohjanmaan ELY-keskuksen Natura 2000 -alueiden yleissuunnitelmassa 2016 todetaan, esitetään Etelänevan-Viitasalonnevan-Seljäsennevan Natura 2000 -alueen osalta, että TPS-tarve (toimenpidesuunnitelma) on kiireellinen/ päivitettävä. Onko alueen TPS päivitetty? Onko ryhdytty suunnitelman mukaisiin toimenpiteisiin?</w:t>
      </w:r>
    </w:p>
    <w:p w:rsidR="00000000" w:rsidDel="00000000" w:rsidP="00000000" w:rsidRDefault="00000000" w:rsidRPr="00000000" w14:paraId="0000020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0E">
      <w:pPr>
        <w:spacing w:line="276" w:lineRule="auto"/>
        <w:ind w:left="0" w:right="-427" w:firstLine="0"/>
        <w:jc w:val="both"/>
        <w:rPr>
          <w:sz w:val="24"/>
          <w:szCs w:val="24"/>
        </w:rPr>
      </w:pPr>
      <w:r w:rsidDel="00000000" w:rsidR="00000000" w:rsidRPr="00000000">
        <w:rPr>
          <w:sz w:val="24"/>
          <w:szCs w:val="24"/>
          <w:rtl w:val="0"/>
        </w:rPr>
        <w:t xml:space="preserve">Natura 2000 -alueen asiakirjojen tietolomakkeen mukaan Etelänevan-Viitasalonnevan-Seljäsennevan Natura-alueen hoitosuunnitelma on tehty. Onko näin? Onko toimittu hoitosuunnitelman mukaisesti ja onko tehty hoitosuunnitelman mukaiset toimenpiteet? Onko tämä hoitosuunnitelma vanhentunut? Jos on, niin onko laadittu uusi ja onko siinä tapauksessa toimittu sen mukaisesti?</w:t>
      </w:r>
    </w:p>
    <w:p w:rsidR="00000000" w:rsidDel="00000000" w:rsidP="00000000" w:rsidRDefault="00000000" w:rsidRPr="00000000" w14:paraId="0000020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0">
      <w:pPr>
        <w:spacing w:line="276" w:lineRule="auto"/>
        <w:ind w:left="0" w:right="-427" w:firstLine="0"/>
        <w:jc w:val="both"/>
        <w:rPr>
          <w:sz w:val="24"/>
          <w:szCs w:val="24"/>
        </w:rPr>
      </w:pPr>
      <w:r w:rsidDel="00000000" w:rsidR="00000000" w:rsidRPr="00000000">
        <w:rPr>
          <w:sz w:val="24"/>
          <w:szCs w:val="24"/>
          <w:rtl w:val="0"/>
        </w:rPr>
        <w:t xml:space="preserve">Edelleen kysymme, onko Marko Sieväsen vuonna 2011 laatima Etelänevan-Viitasalonnevan-Seljäsennevan alueen soiden ennallistamissuunnitelma toteutettu? (Metsähallitus 2030/ 42/ 2008) </w:t>
      </w:r>
    </w:p>
    <w:p w:rsidR="00000000" w:rsidDel="00000000" w:rsidP="00000000" w:rsidRDefault="00000000" w:rsidRPr="00000000" w14:paraId="00000211">
      <w:pPr>
        <w:spacing w:line="276" w:lineRule="auto"/>
        <w:ind w:left="0" w:right="-427" w:firstLine="0"/>
        <w:jc w:val="both"/>
        <w:rPr>
          <w:sz w:val="24"/>
          <w:szCs w:val="24"/>
        </w:rPr>
      </w:pPr>
      <w:r w:rsidDel="00000000" w:rsidR="00000000" w:rsidRPr="00000000">
        <w:rPr>
          <w:sz w:val="24"/>
          <w:szCs w:val="24"/>
          <w:rtl w:val="0"/>
        </w:rPr>
        <w:t xml:space="preserve">Onko toteutuksesta laadittu raportti?</w:t>
      </w:r>
    </w:p>
    <w:p w:rsidR="00000000" w:rsidDel="00000000" w:rsidP="00000000" w:rsidRDefault="00000000" w:rsidRPr="00000000" w14:paraId="0000021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3">
      <w:pPr>
        <w:spacing w:line="276" w:lineRule="auto"/>
        <w:ind w:left="0" w:right="-427" w:firstLine="0"/>
        <w:jc w:val="both"/>
        <w:rPr>
          <w:sz w:val="24"/>
          <w:szCs w:val="24"/>
        </w:rPr>
      </w:pPr>
      <w:r w:rsidDel="00000000" w:rsidR="00000000" w:rsidRPr="00000000">
        <w:rPr>
          <w:sz w:val="24"/>
          <w:szCs w:val="24"/>
          <w:rtl w:val="0"/>
        </w:rPr>
        <w:t xml:space="preserve">Natura 2000 -alueen asiakirjan kuvausosuudessa todetaan, että Klupunneva ei ole soidensuojeluohjelman rajauksessa. Tämä tieto lienee virheellinen. Onko näin? Metsähallituksen Retkikartta-sovelluksen kartassa Klupunneva kuuluu SSO+natlaaj -alueeseen, on osa SSO+natlaaj -aluetta/ soidensuojeluohjelman aluetta.</w:t>
      </w:r>
    </w:p>
    <w:p w:rsidR="00000000" w:rsidDel="00000000" w:rsidP="00000000" w:rsidRDefault="00000000" w:rsidRPr="00000000" w14:paraId="0000021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5">
      <w:pPr>
        <w:spacing w:line="276" w:lineRule="auto"/>
        <w:ind w:left="0" w:right="-427" w:firstLine="0"/>
        <w:jc w:val="both"/>
        <w:rPr>
          <w:sz w:val="24"/>
          <w:szCs w:val="24"/>
        </w:rPr>
      </w:pPr>
      <w:r w:rsidDel="00000000" w:rsidR="00000000" w:rsidRPr="00000000">
        <w:rPr>
          <w:sz w:val="24"/>
          <w:szCs w:val="24"/>
          <w:rtl w:val="0"/>
        </w:rPr>
        <w:t xml:space="preserve">Natura-arvioinneista tekemiemme johtopäätösten mukaisesti Etelänevan-Viitasalonnevan-Seljäsennevan alueella eikä sen lähialueilla saa eikä ole oikeutta harjoittaa kaivostoimintaa. Sama koskee tuulivoimala-alueiden perustamista ja rakentamista. Näitä ELY-keskuksen on huolellisesti valvottava. </w:t>
      </w:r>
    </w:p>
    <w:p w:rsidR="00000000" w:rsidDel="00000000" w:rsidP="00000000" w:rsidRDefault="00000000" w:rsidRPr="00000000" w14:paraId="0000021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7">
      <w:pPr>
        <w:spacing w:line="276" w:lineRule="auto"/>
        <w:ind w:left="0" w:right="-427" w:firstLine="0"/>
        <w:jc w:val="both"/>
        <w:rPr>
          <w:sz w:val="24"/>
          <w:szCs w:val="24"/>
        </w:rPr>
      </w:pPr>
      <w:r w:rsidDel="00000000" w:rsidR="00000000" w:rsidRPr="00000000">
        <w:rPr>
          <w:sz w:val="24"/>
          <w:szCs w:val="24"/>
          <w:rtl w:val="0"/>
        </w:rPr>
        <w:t xml:space="preserve">Jos ja kun Kuuronkallion tuulipuiston vaikutusta alueen luontotyyppeihin ja eläin- ja kasvilajeihin tullaan arvioimaan, tulee nämä arvioinnit tehdä myös Etelänevan-Viitasalonnevan-Seljäsennevan alueella samoin kuin Ritanevan-Vipusalonnevan- Märssynevan alueella. Arvioinnit tulee tehdä myös Lähdenevan alueella.</w:t>
      </w:r>
    </w:p>
    <w:p w:rsidR="00000000" w:rsidDel="00000000" w:rsidP="00000000" w:rsidRDefault="00000000" w:rsidRPr="00000000" w14:paraId="0000021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9">
      <w:pPr>
        <w:spacing w:line="276" w:lineRule="auto"/>
        <w:ind w:left="0" w:right="-427" w:firstLine="0"/>
        <w:jc w:val="both"/>
        <w:rPr>
          <w:sz w:val="24"/>
          <w:szCs w:val="24"/>
        </w:rPr>
      </w:pPr>
      <w:r w:rsidDel="00000000" w:rsidR="00000000" w:rsidRPr="00000000">
        <w:rPr>
          <w:sz w:val="24"/>
          <w:szCs w:val="24"/>
          <w:rtl w:val="0"/>
        </w:rPr>
        <w:t xml:space="preserve">Pohjaveden suunniteltu ottaminen Hietaseljänharjun alueella uhkaa Etelänevan-Viitasalonnevan-Seljäsennevan Natura 2000 -aluetta, SSO+natlaaj -aluetta ja yksityisiä luonnonsuojelualueita ja niiden luonnonsuojelullisia tavoitteita ja arvoja. ELY-keskuksen on huolehdittava, että suunnitellusta pohjavedenotosta tehdään syvälliset ja laajat ympäristön vaikutusarvioinnit/ Natura-arvioinnit. Sama koskee myös Hietaseljänharjun luoteispuolella olevaa Riipan pohjavesialuetta. Hietaseljänharjun eteläpuolella olevalta Viirrekankaan pohjavesialueelta on otettu vettä jo niin kauan, että tarvittavat selvitykset, arvioinnit on varmaankin jo tehty. Onko näin?</w:t>
      </w:r>
    </w:p>
    <w:p w:rsidR="00000000" w:rsidDel="00000000" w:rsidP="00000000" w:rsidRDefault="00000000" w:rsidRPr="00000000" w14:paraId="0000021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B">
      <w:pPr>
        <w:spacing w:line="276" w:lineRule="auto"/>
        <w:ind w:left="0" w:right="-427" w:firstLine="0"/>
        <w:jc w:val="both"/>
        <w:rPr>
          <w:sz w:val="24"/>
          <w:szCs w:val="24"/>
        </w:rPr>
      </w:pPr>
      <w:r w:rsidDel="00000000" w:rsidR="00000000" w:rsidRPr="00000000">
        <w:rPr>
          <w:sz w:val="24"/>
          <w:szCs w:val="24"/>
          <w:rtl w:val="0"/>
        </w:rPr>
        <w:t xml:space="preserve">Jos ja kun Etelänevan-Viitasalonnevan-Seljäsennevan Natura 2000 -alueella ja lähialueilla tullaan tekemään Natura-arviointeja, on erittäin tärkeätä saada alueelle myös Natura-tyyppiluokitus SPA. Näin aluetta tullaan käsittelemään SAC/ SPA Natura 2000 -alueena.</w:t>
      </w:r>
    </w:p>
    <w:p w:rsidR="00000000" w:rsidDel="00000000" w:rsidP="00000000" w:rsidRDefault="00000000" w:rsidRPr="00000000" w14:paraId="0000021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D">
      <w:pPr>
        <w:spacing w:line="276" w:lineRule="auto"/>
        <w:ind w:left="0" w:right="-427" w:firstLine="0"/>
        <w:jc w:val="both"/>
        <w:rPr>
          <w:sz w:val="24"/>
          <w:szCs w:val="24"/>
        </w:rPr>
      </w:pPr>
      <w:r w:rsidDel="00000000" w:rsidR="00000000" w:rsidRPr="00000000">
        <w:rPr>
          <w:sz w:val="24"/>
          <w:szCs w:val="24"/>
          <w:rtl w:val="0"/>
        </w:rPr>
        <w:t xml:space="preserve">Metsähallituksen Retkikartta-sovelluksessa Etelänevan-Viitasalonnevan-Seljäsennevan alueelle on kartassa selite SSO+natlaaj. SSO-alue on merkitykseltään selvä. Tarkoittaako natlaaj. sitä, että alueen Natura-aluetta on laajennettu? Milloin ja mitä nämä laajennetut alueet ovat? Onko Natura 2000 -aluetta mahdollista vielä laajentaa? Onko Etelänevan-Viitasalonnevan-Seljäsennevan Natura 2000 -aluetta tarkoitus vielä laajentaa?</w:t>
      </w:r>
    </w:p>
    <w:p w:rsidR="00000000" w:rsidDel="00000000" w:rsidP="00000000" w:rsidRDefault="00000000" w:rsidRPr="00000000" w14:paraId="0000021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1F">
      <w:pPr>
        <w:spacing w:line="276" w:lineRule="auto"/>
        <w:ind w:left="0" w:right="-427" w:firstLine="0"/>
        <w:jc w:val="both"/>
        <w:rPr>
          <w:sz w:val="24"/>
          <w:szCs w:val="24"/>
        </w:rPr>
      </w:pPr>
      <w:r w:rsidDel="00000000" w:rsidR="00000000" w:rsidRPr="00000000">
        <w:rPr>
          <w:sz w:val="24"/>
          <w:szCs w:val="24"/>
          <w:rtl w:val="0"/>
        </w:rPr>
        <w:t xml:space="preserve">Hietaseljänharjun pohjavedenottoa koskevissa asiakirjoissa todetaan, että Etelänevan alueella saattaa olla vesitalouden laajamittaisia muutoksia ja mahdollisiksi syiksi esitetään pohjavedenottoa ja pellonraivausta. Koska Eteläneva on erittäin arvokas ja äärimmäisen arvokas suoalue, pitää asia tutkia perusteellisesti ja ryhtyä tarvittaviin toimenpiteisiin. Voisiko alueelle tehdä parantamis- ja ennallistamissuunnitelman ja toteuttaa sen mukaiset toimenpiteet?</w:t>
      </w:r>
    </w:p>
    <w:p w:rsidR="00000000" w:rsidDel="00000000" w:rsidP="00000000" w:rsidRDefault="00000000" w:rsidRPr="00000000" w14:paraId="0000022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1">
      <w:pPr>
        <w:spacing w:line="276" w:lineRule="auto"/>
        <w:ind w:left="0" w:right="-427" w:firstLine="0"/>
        <w:jc w:val="both"/>
        <w:rPr>
          <w:sz w:val="24"/>
          <w:szCs w:val="24"/>
        </w:rPr>
      </w:pPr>
      <w:r w:rsidDel="00000000" w:rsidR="00000000" w:rsidRPr="00000000">
        <w:rPr>
          <w:sz w:val="24"/>
          <w:szCs w:val="24"/>
          <w:rtl w:val="0"/>
        </w:rPr>
        <w:t xml:space="preserve">Hietaseljänharjun luoteisosassa on Hietasalmenkatkelma. Alue sijoittuu Katkelmanvesinevan ja Viirinevan väliin. Hietasalmenkatkelmaan on kaivettu oja, joka suuntautuu luoteeseen ja länteen. Olemme usein pohtineet, onko oja laillinen. Varsinkin keväällä virtaus on niin voimakas, että itse olen käyttänyt ilmausta: Vettä poistuu neva-alueelta niin paljon kuin kosken kuohuissa kevättulvan aikaan. Näyttäisi siltä, että kaivurin kauha on rouhaissut ojan alkuun ja siitä eteenpäin. Ei taida hankkeelle olla Natura-arviointia tehtynä, puhumattakaan lupaa toimenpiteelle? Saman tyyppinen tapaus on Iso-Seljäsenjärvestä lähtevä Seljäsenoja. Myös Isonkoivikonkankaan eteläpuolella oleva patorakennelman kunto olisi syytä tarkistaa. Rakennelman tarkoituksena on oletettavasti veden karkaamisen ja valumisen estäminen Koukkukankaanrämeeltä.</w:t>
      </w:r>
    </w:p>
    <w:p w:rsidR="00000000" w:rsidDel="00000000" w:rsidP="00000000" w:rsidRDefault="00000000" w:rsidRPr="00000000" w14:paraId="0000022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3">
      <w:pPr>
        <w:spacing w:line="276" w:lineRule="auto"/>
        <w:ind w:left="0" w:right="-427" w:firstLine="0"/>
        <w:jc w:val="both"/>
        <w:rPr>
          <w:sz w:val="24"/>
          <w:szCs w:val="24"/>
        </w:rPr>
      </w:pPr>
      <w:r w:rsidDel="00000000" w:rsidR="00000000" w:rsidRPr="00000000">
        <w:rPr>
          <w:sz w:val="24"/>
          <w:szCs w:val="24"/>
          <w:rtl w:val="0"/>
        </w:rPr>
        <w:t xml:space="preserve">Pyssyjärvennevan ja Seljäsennevan suoalueita voidaan luonnehtia salassa oleviksi aarteiksi niiden vaikeakulkuisuuden vuoksi. Meille alueen aarteet ovat auenneet vasta osittain. Ensi keväänä ja kesänä jatketaan. Näillä suoalueilla riittää tutkittavaa.</w:t>
      </w:r>
    </w:p>
    <w:p w:rsidR="00000000" w:rsidDel="00000000" w:rsidP="00000000" w:rsidRDefault="00000000" w:rsidRPr="00000000" w14:paraId="0000022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5">
      <w:pPr>
        <w:spacing w:line="276" w:lineRule="auto"/>
        <w:ind w:left="0" w:right="-427" w:firstLine="0"/>
        <w:jc w:val="both"/>
        <w:rPr>
          <w:sz w:val="24"/>
          <w:szCs w:val="24"/>
        </w:rPr>
      </w:pPr>
      <w:r w:rsidDel="00000000" w:rsidR="00000000" w:rsidRPr="00000000">
        <w:rPr>
          <w:sz w:val="24"/>
          <w:szCs w:val="24"/>
          <w:rtl w:val="0"/>
        </w:rPr>
        <w:t xml:space="preserve">Iso-Seljäsenjärven pohjoispuolella on surullinen näky. Avohakkuualue on ulotettu ihan Natura-alueen rajaan kiinni. Hakkuualueen järvestä erottaa vain kapea kangaskaistale. Olettaisimme, että Natura-arviointia ei ole hakkuille tehty. Ennallistamistoimille/ kunnostamistoimille olisi käyttöä. (Tämä kyseinen hakkuualue kuuluu nykyisellään yksityiseen luonnonsuojelualueeseen). Vastaavanlaisia hakkuualueita löytyy muitakin. Esim. Paskalampinnevan itäreuna, Ymmyräisnevan eteläpuolella olevan suoalueen itäreuna ja Hautakankaan lounaisosa.</w:t>
      </w:r>
    </w:p>
    <w:p w:rsidR="00000000" w:rsidDel="00000000" w:rsidP="00000000" w:rsidRDefault="00000000" w:rsidRPr="00000000" w14:paraId="0000022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7">
      <w:pPr>
        <w:spacing w:line="276" w:lineRule="auto"/>
        <w:ind w:left="0" w:right="-427" w:firstLine="0"/>
        <w:jc w:val="both"/>
        <w:rPr>
          <w:sz w:val="24"/>
          <w:szCs w:val="24"/>
        </w:rPr>
      </w:pPr>
      <w:r w:rsidDel="00000000" w:rsidR="00000000" w:rsidRPr="00000000">
        <w:rPr>
          <w:sz w:val="24"/>
          <w:szCs w:val="24"/>
          <w:rtl w:val="0"/>
        </w:rPr>
        <w:t xml:space="preserve">Lehdonjärvi on 1800-luvun loppupuolella kuivattu järvi. Viirrejokilaakson asukkaat kävivät siellä heinänteossa. Senaattori Oskari Tokoi kirjoittaa tästä kirjassaan Lapsuuteni muistoja. Nykyiselläänkin Lehdonjärvi on kaunis näky. Alueella on monipuolinen linnusto, esimerkiksi suuri naurulokkipopulaatio. Luonnollisesti kahlaajat ja tietenkin laulujoutsenet ja kurjet ovat tuttuja havaintoja. Eräällä perheen yhteisellä retkellä saimme seurata korpin ja merikotkan kisailua. Tämä arvokas Lehdonjärvi tulisi arvioida ja alueella tulisi tehdä laji-inventoinnit. Varmaan täytyisi arvioida ja suunnitella Lehdonjärven kunnostamistoimenpiteitä ja mahdollisesti jonkinasteista ennallistamista tai jopa takaisin järveksi palauttamista.</w:t>
      </w:r>
    </w:p>
    <w:p w:rsidR="00000000" w:rsidDel="00000000" w:rsidP="00000000" w:rsidRDefault="00000000" w:rsidRPr="00000000" w14:paraId="0000022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9">
      <w:pPr>
        <w:spacing w:line="276" w:lineRule="auto"/>
        <w:ind w:left="0" w:right="-427" w:firstLine="0"/>
        <w:jc w:val="both"/>
        <w:rPr>
          <w:sz w:val="24"/>
          <w:szCs w:val="24"/>
        </w:rPr>
      </w:pPr>
      <w:r w:rsidDel="00000000" w:rsidR="00000000" w:rsidRPr="00000000">
        <w:rPr>
          <w:sz w:val="24"/>
          <w:szCs w:val="24"/>
          <w:rtl w:val="0"/>
        </w:rPr>
        <w:t xml:space="preserve">Mönkijäajot/enduroajot Etelänevan-Viitasalonnevan-Seljäsennevan alueella ovat harmillisia ja osin törkeitä. Ovatko edes laillisia? Eivät varmaan, ainakaan räikeimpien tapausten suhteen. Koukkukankaanrämeen itäosissa, Ketunpesänevalta Vesikatkelmanevan laitaa Hietasalmenkatkelmaan ja sieltä kapeaa kangasta pitkin Lehdonjärvelle, kulkee jäljistä päätellen mönkijäreitti/ mönkijäreittejä ja enduroreitti/ enduroreittejä. Jälkiä voi löytää jopa erittäin herkiltä suoalueen läpi kulkevilta kaaroilta. Tämä on itse suoalueen/ suotyyppien, kapeitten kankaitten, kaarojen, kannalta huolestuttavaa, mutta erityisesti sen vuoksi, että jäljet kulkevat lintujen pesimäalueiden läpi, esim. naurulokkipopulaation läpi. Alueella esiintyy myös runsaasti kahlaajia ja sorsalintuja sekä verrattain vahva teerikanta ja elpymisen merkkejä osoittava riekkokanta. Uusimpana valitettavana ilmiönä on Hietaseljänharjun vanhan, käytöstä poistetun soramontun järven (vesialtaan) jäälle aurattu jäärata. Autot ajavat tällä jääradalla Natura-alueiden välittömässä läheisyydessä, käytännössä ihan rajassa kiinni. Lisäksi alue on tärkeä pohjavesialue. Huolestuttavaa on myös moottorikelkkailun yleistyminen koko alueella. Osa reiteistä on merkittyjä reittejä, mutta mukana on oletettavasti myös kelkkailijoita, jotka ajavat merkitsemättömillä reiteillä, mm. Hietaseljänharjun päällä. Ihmettelemme suuresti, miten on annettu lupa vetää moottorikelkkareitti upean laajan Viitasalonnevan yli. Talvisen luonnon kannalta tämä on valitettavaa. Eivät mahda alueen riekot moisesta tykätä. Moottorikelkkareitit eivät mielestämme suojelualueelle kuulu ja ne tulisikin sieltä poistaa.</w:t>
      </w:r>
    </w:p>
    <w:p w:rsidR="00000000" w:rsidDel="00000000" w:rsidP="00000000" w:rsidRDefault="00000000" w:rsidRPr="00000000" w14:paraId="0000022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2B">
      <w:pPr>
        <w:spacing w:line="276" w:lineRule="auto"/>
        <w:ind w:left="0" w:right="-427" w:firstLine="0"/>
        <w:jc w:val="both"/>
        <w:rPr>
          <w:sz w:val="24"/>
          <w:szCs w:val="24"/>
        </w:rPr>
      </w:pPr>
      <w:r w:rsidDel="00000000" w:rsidR="00000000" w:rsidRPr="00000000">
        <w:rPr>
          <w:sz w:val="24"/>
          <w:szCs w:val="24"/>
          <w:rtl w:val="0"/>
        </w:rPr>
        <w:t xml:space="preserve">Miksi Natura 2000 -alueiden, SSO+natlaaj -alueiden ja yksityisten luonnonsuojelualueiden soiden reuna-alueet on jätetty niin kapeiksi?</w:t>
      </w:r>
    </w:p>
    <w:p w:rsidR="00000000" w:rsidDel="00000000" w:rsidP="00000000" w:rsidRDefault="00000000" w:rsidRPr="00000000" w14:paraId="0000022C">
      <w:pPr>
        <w:spacing w:line="276" w:lineRule="auto"/>
        <w:ind w:left="0" w:right="-427" w:firstLine="0"/>
        <w:jc w:val="both"/>
        <w:rPr>
          <w:sz w:val="24"/>
          <w:szCs w:val="24"/>
        </w:rPr>
      </w:pPr>
      <w:r w:rsidDel="00000000" w:rsidR="00000000" w:rsidRPr="00000000">
        <w:rPr>
          <w:sz w:val="24"/>
          <w:szCs w:val="24"/>
          <w:rtl w:val="0"/>
        </w:rPr>
        <w:t xml:space="preserve">Miksi reuna-alueilla näiden suojelualueiden raja on vedetty useiden tärkeiden, merkittävien metsäalueitten ja metsäkankaitten läpi?</w:t>
      </w:r>
    </w:p>
    <w:p w:rsidR="00000000" w:rsidDel="00000000" w:rsidP="00000000" w:rsidRDefault="00000000" w:rsidRPr="00000000" w14:paraId="0000022D">
      <w:pPr>
        <w:spacing w:line="276" w:lineRule="auto"/>
        <w:ind w:left="0" w:right="-427" w:firstLine="0"/>
        <w:jc w:val="both"/>
        <w:rPr>
          <w:sz w:val="24"/>
          <w:szCs w:val="24"/>
        </w:rPr>
      </w:pPr>
      <w:r w:rsidDel="00000000" w:rsidR="00000000" w:rsidRPr="00000000">
        <w:rPr>
          <w:sz w:val="24"/>
          <w:szCs w:val="24"/>
          <w:rtl w:val="0"/>
        </w:rPr>
        <w:t xml:space="preserve">Natura 2000 -alueen, SSO+natlaaj -alueen ja yksityisten luonnonsuojelualueitten sisällä ja niiden välissä on alueita, jotka eivät kuulu näihin alueisiin. Miksi näitä väliin jääviä alueita ei ole liitetty Natura 2000 -alueeseen/ SSO+natlaaj -alueeseen/ yksityisiin luonnonsuojelualueisiin.</w:t>
      </w:r>
    </w:p>
    <w:p w:rsidR="00000000" w:rsidDel="00000000" w:rsidP="00000000" w:rsidRDefault="00000000" w:rsidRPr="00000000" w14:paraId="0000022E">
      <w:pPr>
        <w:spacing w:line="276" w:lineRule="auto"/>
        <w:ind w:left="0" w:right="-427" w:firstLine="0"/>
        <w:jc w:val="both"/>
        <w:rPr>
          <w:sz w:val="24"/>
          <w:szCs w:val="24"/>
        </w:rPr>
      </w:pPr>
      <w:r w:rsidDel="00000000" w:rsidR="00000000" w:rsidRPr="00000000">
        <w:rPr>
          <w:sz w:val="24"/>
          <w:szCs w:val="24"/>
          <w:rtl w:val="0"/>
        </w:rPr>
        <w:t xml:space="preserve">Näistä ja muista kysymyksistä lisää uusien suojeltavien kohteitten/ alueiden yhteydessä (luku 3).</w:t>
      </w:r>
    </w:p>
    <w:p w:rsidR="00000000" w:rsidDel="00000000" w:rsidP="00000000" w:rsidRDefault="00000000" w:rsidRPr="00000000" w14:paraId="0000022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30">
      <w:pPr>
        <w:spacing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31">
      <w:pPr>
        <w:keepNext w:val="0"/>
        <w:keepLines w:val="0"/>
        <w:widowControl w:val="1"/>
        <w:numPr>
          <w:ilvl w:val="1"/>
          <w:numId w:val="2"/>
        </w:numPr>
        <w:pBdr>
          <w:top w:space="0" w:sz="0" w:val="nil"/>
          <w:left w:space="0" w:sz="0" w:val="nil"/>
          <w:bottom w:space="0" w:sz="0" w:val="nil"/>
          <w:right w:space="0" w:sz="0" w:val="nil"/>
          <w:between w:space="0" w:sz="0" w:val="nil"/>
        </w:pBdr>
        <w:shd w:fill="auto" w:val="clear"/>
        <w:spacing w:after="0" w:before="0" w:line="276" w:lineRule="auto"/>
        <w:ind w:left="480" w:right="-427" w:hanging="48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Johtopäätökset</w:t>
      </w:r>
    </w:p>
    <w:p w:rsidR="00000000" w:rsidDel="00000000" w:rsidP="00000000" w:rsidRDefault="00000000" w:rsidRPr="00000000" w14:paraId="0000023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Ymmärtääksemme tällä alueella, Natura 2000 -alue ja SSO+natlaaj -alue ja yksityiset luonnonsuojelualueet, ei ole kokonaisuudessaan vielä yksiselitteisen selkeästi sataprosenttista luonnonsuojelustatusta eli luonnonsuojeluaste ei ole sataprosenttinen (100%). Natura 2000 -alueen, SSO+natlaaj -alueen ja yksityisten luonnonsuojelualueiden osalta ymmärrämme, että näille alueille on täysin luonnollista ja perusteltua perustaa yhtenäinen pysyvä luonnonsuojelualue. Kaikki on jo tähän valmiina.</w:t>
      </w:r>
    </w:p>
    <w:p w:rsidR="00000000" w:rsidDel="00000000" w:rsidP="00000000" w:rsidRDefault="00000000" w:rsidRPr="00000000" w14:paraId="0000023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Esitämme, että Etelänevan-Viitasalonnevan-Seljäsennevan Natura 2000 -alueesta, SSO+natlaaj -alueesta ja yksityisistä luonnonsuojelualueista perustetaan yhtenäinen, pysyvä kansallispuistotasoinen, sataprosenttisesti (100%) suojeltu </w:t>
      </w: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Etelänevan-Viitasalonnevan- Seljäsennevan luonnonsuojelualue</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Esitämme myös, että tätä luonnonsuojelualuetta hoidetaan, kehitetään ja vahvistetaan kaikin mahdollisin tavoin.</w:t>
      </w:r>
    </w:p>
    <w:p w:rsidR="00000000" w:rsidDel="00000000" w:rsidP="00000000" w:rsidRDefault="00000000" w:rsidRPr="00000000" w14:paraId="0000023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1"/>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39">
      <w:pPr>
        <w:keepNext w:val="0"/>
        <w:keepLines w:val="0"/>
        <w:widowControl w:val="1"/>
        <w:numPr>
          <w:ilvl w:val="0"/>
          <w:numId w:val="2"/>
        </w:numPr>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ETELÄNEVAN-VIITASALONNEVAN-SELJÄSENNEVAN ALUEELLA JA LÄHIALUEILLA HAVAITTUJA NISÄKKÄITÄ JA LINTUJA/ ALUEEN NATURA-TYYPPILUOKITUKSEN LAAJENTAMINEN SAC-ALUEESTA SAC/ SPA -ALUEEKSI</w:t>
      </w:r>
    </w:p>
    <w:p w:rsidR="00000000" w:rsidDel="00000000" w:rsidP="00000000" w:rsidRDefault="00000000" w:rsidRPr="00000000" w14:paraId="0000023A">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3B">
      <w:pPr>
        <w:spacing w:line="276" w:lineRule="auto"/>
        <w:ind w:left="709" w:right="-427" w:hanging="709"/>
        <w:jc w:val="both"/>
        <w:rPr>
          <w:b w:val="1"/>
          <w:sz w:val="24"/>
          <w:szCs w:val="24"/>
        </w:rPr>
      </w:pPr>
      <w:r w:rsidDel="00000000" w:rsidR="00000000" w:rsidRPr="00000000">
        <w:rPr>
          <w:b w:val="1"/>
          <w:color w:val="000000"/>
          <w:sz w:val="24"/>
          <w:szCs w:val="24"/>
          <w:rtl w:val="0"/>
        </w:rPr>
        <w:t xml:space="preserve">2.1  </w:t>
        <w:tab/>
        <w:t xml:space="preserve">Linnut</w:t>
      </w:r>
      <w:r w:rsidDel="00000000" w:rsidR="00000000" w:rsidRPr="00000000">
        <w:rPr>
          <w:rtl w:val="0"/>
        </w:rPr>
      </w:r>
    </w:p>
    <w:p w:rsidR="00000000" w:rsidDel="00000000" w:rsidP="00000000" w:rsidRDefault="00000000" w:rsidRPr="00000000" w14:paraId="0000023C">
      <w:pPr>
        <w:spacing w:line="276" w:lineRule="auto"/>
        <w:ind w:left="0" w:right="-427" w:firstLine="0"/>
        <w:jc w:val="both"/>
        <w:rPr>
          <w:sz w:val="24"/>
          <w:szCs w:val="24"/>
        </w:rPr>
      </w:pPr>
      <w:r w:rsidDel="00000000" w:rsidR="00000000" w:rsidRPr="00000000">
        <w:rPr>
          <w:color w:val="000000"/>
          <w:sz w:val="24"/>
          <w:szCs w:val="24"/>
          <w:rtl w:val="0"/>
        </w:rPr>
        <w:t xml:space="preserve">Alueella on verrattain vahva </w:t>
      </w:r>
      <w:r w:rsidDel="00000000" w:rsidR="00000000" w:rsidRPr="00000000">
        <w:rPr>
          <w:i w:val="1"/>
          <w:color w:val="000000"/>
          <w:sz w:val="24"/>
          <w:szCs w:val="24"/>
          <w:rtl w:val="0"/>
        </w:rPr>
        <w:t xml:space="preserve">teerikanta</w:t>
      </w:r>
      <w:r w:rsidDel="00000000" w:rsidR="00000000" w:rsidRPr="00000000">
        <w:rPr>
          <w:color w:val="000000"/>
          <w:sz w:val="24"/>
          <w:szCs w:val="24"/>
          <w:rtl w:val="0"/>
        </w:rPr>
        <w:t xml:space="preserve">. Yksittäisissä parvissa voi olla reilusti yli 50 yksilöä. Myös </w:t>
      </w:r>
      <w:r w:rsidDel="00000000" w:rsidR="00000000" w:rsidRPr="00000000">
        <w:rPr>
          <w:i w:val="1"/>
          <w:color w:val="000000"/>
          <w:sz w:val="24"/>
          <w:szCs w:val="24"/>
          <w:rtl w:val="0"/>
        </w:rPr>
        <w:t xml:space="preserve">pyyt</w:t>
      </w:r>
      <w:r w:rsidDel="00000000" w:rsidR="00000000" w:rsidRPr="00000000">
        <w:rPr>
          <w:color w:val="000000"/>
          <w:sz w:val="24"/>
          <w:szCs w:val="24"/>
          <w:rtl w:val="0"/>
        </w:rPr>
        <w:t xml:space="preserve"> viihtyvät alueella. </w:t>
      </w:r>
      <w:r w:rsidDel="00000000" w:rsidR="00000000" w:rsidRPr="00000000">
        <w:rPr>
          <w:i w:val="1"/>
          <w:color w:val="000000"/>
          <w:sz w:val="24"/>
          <w:szCs w:val="24"/>
          <w:rtl w:val="0"/>
        </w:rPr>
        <w:t xml:space="preserve">Metsohavaintoja</w:t>
      </w:r>
      <w:r w:rsidDel="00000000" w:rsidR="00000000" w:rsidRPr="00000000">
        <w:rPr>
          <w:color w:val="000000"/>
          <w:sz w:val="24"/>
          <w:szCs w:val="24"/>
          <w:rtl w:val="0"/>
        </w:rPr>
        <w:t xml:space="preserve"> on erityisesti </w:t>
      </w:r>
      <w:r w:rsidDel="00000000" w:rsidR="00000000" w:rsidRPr="00000000">
        <w:rPr>
          <w:b w:val="1"/>
          <w:color w:val="000000"/>
          <w:sz w:val="24"/>
          <w:szCs w:val="24"/>
          <w:rtl w:val="0"/>
        </w:rPr>
        <w:t xml:space="preserve">Lehdonjärvi-Miekkakaara</w:t>
      </w:r>
      <w:r w:rsidDel="00000000" w:rsidR="00000000" w:rsidRPr="00000000">
        <w:rPr>
          <w:color w:val="000000"/>
          <w:sz w:val="24"/>
          <w:szCs w:val="24"/>
          <w:rtl w:val="0"/>
        </w:rPr>
        <w:t xml:space="preserve"> -välisellä alueella, jossa on monipuolisen puuston ansiosta metsolle mm. hyviä soidinpaikkoja. Erityisen ilahduttavaa on, että etenkin </w:t>
      </w:r>
      <w:r w:rsidDel="00000000" w:rsidR="00000000" w:rsidRPr="00000000">
        <w:rPr>
          <w:b w:val="1"/>
          <w:color w:val="000000"/>
          <w:sz w:val="24"/>
          <w:szCs w:val="24"/>
          <w:rtl w:val="0"/>
        </w:rPr>
        <w:t xml:space="preserve">Koukkukankaanrämeellä </w:t>
      </w:r>
      <w:r w:rsidDel="00000000" w:rsidR="00000000" w:rsidRPr="00000000">
        <w:rPr>
          <w:color w:val="000000"/>
          <w:sz w:val="24"/>
          <w:szCs w:val="24"/>
          <w:rtl w:val="0"/>
        </w:rPr>
        <w:t xml:space="preserve">viihtyvät myös </w:t>
      </w:r>
      <w:r w:rsidDel="00000000" w:rsidR="00000000" w:rsidRPr="00000000">
        <w:rPr>
          <w:b w:val="1"/>
          <w:i w:val="1"/>
          <w:color w:val="000000"/>
          <w:sz w:val="24"/>
          <w:szCs w:val="24"/>
          <w:rtl w:val="0"/>
        </w:rPr>
        <w:t xml:space="preserve">riekot</w:t>
      </w:r>
      <w:r w:rsidDel="00000000" w:rsidR="00000000" w:rsidRPr="00000000">
        <w:rPr>
          <w:i w:val="1"/>
          <w:color w:val="000000"/>
          <w:sz w:val="24"/>
          <w:szCs w:val="24"/>
          <w:rtl w:val="0"/>
        </w:rPr>
        <w:t xml:space="preserve">.</w:t>
      </w:r>
      <w:r w:rsidDel="00000000" w:rsidR="00000000" w:rsidRPr="00000000">
        <w:rPr>
          <w:color w:val="000000"/>
          <w:sz w:val="24"/>
          <w:szCs w:val="24"/>
          <w:rtl w:val="0"/>
        </w:rPr>
        <w:t xml:space="preserve"> Yliviirteen metsästysseura on rauhoittanut teerien syksyiset soidinalueet. </w:t>
      </w:r>
      <w:r w:rsidDel="00000000" w:rsidR="00000000" w:rsidRPr="00000000">
        <w:rPr>
          <w:rtl w:val="0"/>
        </w:rPr>
      </w:r>
    </w:p>
    <w:p w:rsidR="00000000" w:rsidDel="00000000" w:rsidP="00000000" w:rsidRDefault="00000000" w:rsidRPr="00000000" w14:paraId="0000023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3E">
      <w:pPr>
        <w:spacing w:line="276" w:lineRule="auto"/>
        <w:ind w:left="0" w:right="-427" w:firstLine="0"/>
        <w:jc w:val="both"/>
        <w:rPr>
          <w:sz w:val="24"/>
          <w:szCs w:val="24"/>
        </w:rPr>
      </w:pPr>
      <w:r w:rsidDel="00000000" w:rsidR="00000000" w:rsidRPr="00000000">
        <w:rPr>
          <w:color w:val="000000"/>
          <w:sz w:val="24"/>
          <w:szCs w:val="24"/>
          <w:rtl w:val="0"/>
        </w:rPr>
        <w:t xml:space="preserve">Erityisesti metsäkanalintujen viihtymisen kannalta olisi ensiarvoisen tärkeää, että suojelualue sisältäisi monipuolisella tavalla erilaisia metsä- ja suoalueita. Esimerkiksi suojelualueeksi ehdotetun alueen koillisosan </w:t>
      </w:r>
      <w:r w:rsidDel="00000000" w:rsidR="00000000" w:rsidRPr="00000000">
        <w:rPr>
          <w:b w:val="1"/>
          <w:color w:val="000000"/>
          <w:sz w:val="24"/>
          <w:szCs w:val="24"/>
          <w:rtl w:val="0"/>
        </w:rPr>
        <w:t xml:space="preserve">Viirisalonkankaan </w:t>
      </w:r>
      <w:r w:rsidDel="00000000" w:rsidR="00000000" w:rsidRPr="00000000">
        <w:rPr>
          <w:color w:val="000000"/>
          <w:sz w:val="24"/>
          <w:szCs w:val="24"/>
          <w:rtl w:val="0"/>
        </w:rPr>
        <w:t xml:space="preserve">komea naavapeitteinen kuusikko, joka rajoittuu lännessä Naturaan kuuluvaan </w:t>
      </w:r>
      <w:r w:rsidDel="00000000" w:rsidR="00000000" w:rsidRPr="00000000">
        <w:rPr>
          <w:b w:val="1"/>
          <w:color w:val="000000"/>
          <w:sz w:val="24"/>
          <w:szCs w:val="24"/>
          <w:rtl w:val="0"/>
        </w:rPr>
        <w:t xml:space="preserve">Viirinevaan</w:t>
      </w:r>
      <w:r w:rsidDel="00000000" w:rsidR="00000000" w:rsidRPr="00000000">
        <w:rPr>
          <w:color w:val="000000"/>
          <w:sz w:val="24"/>
          <w:szCs w:val="24"/>
          <w:rtl w:val="0"/>
        </w:rPr>
        <w:t xml:space="preserve">, on puustoltaan harvinaisen laaja</w:t>
      </w:r>
      <w:r w:rsidDel="00000000" w:rsidR="00000000" w:rsidRPr="00000000">
        <w:rPr>
          <w:sz w:val="24"/>
          <w:szCs w:val="24"/>
          <w:rtl w:val="0"/>
        </w:rPr>
        <w:t xml:space="preserve">,</w:t>
      </w:r>
      <w:r w:rsidDel="00000000" w:rsidR="00000000" w:rsidRPr="00000000">
        <w:rPr>
          <w:color w:val="000000"/>
          <w:sz w:val="24"/>
          <w:szCs w:val="24"/>
          <w:rtl w:val="0"/>
        </w:rPr>
        <w:t xml:space="preserve"> yhtenäinen ja puustoltaan iäkäs.</w:t>
      </w:r>
      <w:r w:rsidDel="00000000" w:rsidR="00000000" w:rsidRPr="00000000">
        <w:rPr>
          <w:rtl w:val="0"/>
        </w:rPr>
      </w:r>
    </w:p>
    <w:p w:rsidR="00000000" w:rsidDel="00000000" w:rsidP="00000000" w:rsidRDefault="00000000" w:rsidRPr="00000000" w14:paraId="0000023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40">
      <w:pPr>
        <w:spacing w:line="276" w:lineRule="auto"/>
        <w:ind w:left="0" w:right="-427" w:firstLine="0"/>
        <w:jc w:val="both"/>
        <w:rPr>
          <w:i w:val="1"/>
          <w:sz w:val="24"/>
          <w:szCs w:val="24"/>
        </w:rPr>
      </w:pPr>
      <w:r w:rsidDel="00000000" w:rsidR="00000000" w:rsidRPr="00000000">
        <w:rPr>
          <w:color w:val="000000"/>
          <w:sz w:val="24"/>
          <w:szCs w:val="24"/>
          <w:rtl w:val="0"/>
        </w:rPr>
        <w:t xml:space="preserve">Petolinnuista sekä </w:t>
      </w:r>
      <w:r w:rsidDel="00000000" w:rsidR="00000000" w:rsidRPr="00000000">
        <w:rPr>
          <w:i w:val="1"/>
          <w:color w:val="000000"/>
          <w:sz w:val="24"/>
          <w:szCs w:val="24"/>
          <w:rtl w:val="0"/>
        </w:rPr>
        <w:t xml:space="preserve">merikotka</w:t>
      </w:r>
      <w:r w:rsidDel="00000000" w:rsidR="00000000" w:rsidRPr="00000000">
        <w:rPr>
          <w:color w:val="000000"/>
          <w:sz w:val="24"/>
          <w:szCs w:val="24"/>
          <w:rtl w:val="0"/>
        </w:rPr>
        <w:t xml:space="preserve"> että </w:t>
      </w:r>
      <w:r w:rsidDel="00000000" w:rsidR="00000000" w:rsidRPr="00000000">
        <w:rPr>
          <w:b w:val="1"/>
          <w:i w:val="1"/>
          <w:color w:val="000000"/>
          <w:sz w:val="24"/>
          <w:szCs w:val="24"/>
          <w:rtl w:val="0"/>
        </w:rPr>
        <w:t xml:space="preserve">maakotka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kuuluvat alueen linnustoon, samoin </w:t>
      </w:r>
      <w:r w:rsidDel="00000000" w:rsidR="00000000" w:rsidRPr="00000000">
        <w:rPr>
          <w:i w:val="1"/>
          <w:color w:val="000000"/>
          <w:sz w:val="24"/>
          <w:szCs w:val="24"/>
          <w:rtl w:val="0"/>
        </w:rPr>
        <w:t xml:space="preserve">hiirihaukka, kanahaukka </w:t>
      </w:r>
      <w:r w:rsidDel="00000000" w:rsidR="00000000" w:rsidRPr="00000000">
        <w:rPr>
          <w:color w:val="000000"/>
          <w:sz w:val="24"/>
          <w:szCs w:val="24"/>
          <w:rtl w:val="0"/>
        </w:rPr>
        <w:t xml:space="preserve">ja</w:t>
      </w:r>
      <w:r w:rsidDel="00000000" w:rsidR="00000000" w:rsidRPr="00000000">
        <w:rPr>
          <w:i w:val="1"/>
          <w:color w:val="000000"/>
          <w:sz w:val="24"/>
          <w:szCs w:val="24"/>
          <w:rtl w:val="0"/>
        </w:rPr>
        <w:t xml:space="preserve"> tuulihaukka </w:t>
      </w:r>
      <w:r w:rsidDel="00000000" w:rsidR="00000000" w:rsidRPr="00000000">
        <w:rPr>
          <w:color w:val="000000"/>
          <w:sz w:val="24"/>
          <w:szCs w:val="24"/>
          <w:rtl w:val="0"/>
        </w:rPr>
        <w:t xml:space="preserve">sekä</w:t>
      </w:r>
      <w:r w:rsidDel="00000000" w:rsidR="00000000" w:rsidRPr="00000000">
        <w:rPr>
          <w:i w:val="1"/>
          <w:color w:val="000000"/>
          <w:sz w:val="24"/>
          <w:szCs w:val="24"/>
          <w:rtl w:val="0"/>
        </w:rPr>
        <w:t xml:space="preserve"> viirupöllö, suopöllö </w:t>
      </w:r>
      <w:r w:rsidDel="00000000" w:rsidR="00000000" w:rsidRPr="00000000">
        <w:rPr>
          <w:color w:val="000000"/>
          <w:sz w:val="24"/>
          <w:szCs w:val="24"/>
          <w:rtl w:val="0"/>
        </w:rPr>
        <w:t xml:space="preserve">ja </w:t>
      </w:r>
      <w:r w:rsidDel="00000000" w:rsidR="00000000" w:rsidRPr="00000000">
        <w:rPr>
          <w:i w:val="1"/>
          <w:color w:val="000000"/>
          <w:sz w:val="24"/>
          <w:szCs w:val="24"/>
          <w:rtl w:val="0"/>
        </w:rPr>
        <w:t xml:space="preserve">lapinpöllö.</w:t>
      </w:r>
      <w:r w:rsidDel="00000000" w:rsidR="00000000" w:rsidRPr="00000000">
        <w:rPr>
          <w:rtl w:val="0"/>
        </w:rPr>
      </w:r>
    </w:p>
    <w:p w:rsidR="00000000" w:rsidDel="00000000" w:rsidP="00000000" w:rsidRDefault="00000000" w:rsidRPr="00000000" w14:paraId="0000024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42">
      <w:pPr>
        <w:spacing w:line="276" w:lineRule="auto"/>
        <w:ind w:left="0" w:right="-427" w:firstLine="0"/>
        <w:jc w:val="both"/>
        <w:rPr>
          <w:sz w:val="24"/>
          <w:szCs w:val="24"/>
        </w:rPr>
      </w:pPr>
      <w:r w:rsidDel="00000000" w:rsidR="00000000" w:rsidRPr="00000000">
        <w:rPr>
          <w:color w:val="000000"/>
          <w:sz w:val="24"/>
          <w:szCs w:val="24"/>
          <w:rtl w:val="0"/>
        </w:rPr>
        <w:t xml:space="preserve">Kahlaajien lajikirjo ja -määrä on runsas. Alueella havaittuja kahlaajia ovat mm. </w:t>
      </w:r>
      <w:r w:rsidDel="00000000" w:rsidR="00000000" w:rsidRPr="00000000">
        <w:rPr>
          <w:i w:val="1"/>
          <w:color w:val="000000"/>
          <w:sz w:val="24"/>
          <w:szCs w:val="24"/>
          <w:rtl w:val="0"/>
        </w:rPr>
        <w:t xml:space="preserve">liro, pikkukuovi</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isokuovi, valkoviklo, punajalkaviklo</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metsäviklo, kapustarinta, taivaanvuohi, pikkutylli, suokukko</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töyhtöhyyppä. Kurki</w:t>
      </w:r>
      <w:r w:rsidDel="00000000" w:rsidR="00000000" w:rsidRPr="00000000">
        <w:rPr>
          <w:color w:val="000000"/>
          <w:sz w:val="24"/>
          <w:szCs w:val="24"/>
          <w:rtl w:val="0"/>
        </w:rPr>
        <w:t xml:space="preserve"> on eittämättä alueen yksi näkyvimpi</w:t>
      </w:r>
      <w:r w:rsidDel="00000000" w:rsidR="00000000" w:rsidRPr="00000000">
        <w:rPr>
          <w:sz w:val="24"/>
          <w:szCs w:val="24"/>
          <w:rtl w:val="0"/>
        </w:rPr>
        <w:t xml:space="preserve">ä ja </w:t>
      </w:r>
      <w:r w:rsidDel="00000000" w:rsidR="00000000" w:rsidRPr="00000000">
        <w:rPr>
          <w:color w:val="000000"/>
          <w:sz w:val="24"/>
          <w:szCs w:val="24"/>
          <w:rtl w:val="0"/>
        </w:rPr>
        <w:t xml:space="preserve">kuuluvim</w:t>
      </w:r>
      <w:r w:rsidDel="00000000" w:rsidR="00000000" w:rsidRPr="00000000">
        <w:rPr>
          <w:sz w:val="24"/>
          <w:szCs w:val="24"/>
          <w:rtl w:val="0"/>
        </w:rPr>
        <w:t xml:space="preserve">pia asukkaita</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24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44">
      <w:pPr>
        <w:spacing w:line="276" w:lineRule="auto"/>
        <w:ind w:left="0" w:right="-427" w:firstLine="0"/>
        <w:jc w:val="both"/>
        <w:rPr>
          <w:sz w:val="24"/>
          <w:szCs w:val="24"/>
        </w:rPr>
      </w:pPr>
      <w:r w:rsidDel="00000000" w:rsidR="00000000" w:rsidRPr="00000000">
        <w:rPr>
          <w:color w:val="000000"/>
          <w:sz w:val="24"/>
          <w:szCs w:val="24"/>
          <w:rtl w:val="0"/>
        </w:rPr>
        <w:t xml:space="preserve">Vesialueet ovat melko vähäisiä ja kooltaan pieniä. Alueella on muutamia lampia ja vähävetisiä ojia. Vesilinnuista alueella viihtyvät </w:t>
      </w:r>
      <w:r w:rsidDel="00000000" w:rsidR="00000000" w:rsidRPr="00000000">
        <w:rPr>
          <w:i w:val="1"/>
          <w:color w:val="000000"/>
          <w:sz w:val="24"/>
          <w:szCs w:val="24"/>
          <w:rtl w:val="0"/>
        </w:rPr>
        <w:t xml:space="preserve">joutsen, tavi, sinisorsa, tukkasotka, telkkä</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kalalokki</w:t>
      </w:r>
      <w:r w:rsidDel="00000000" w:rsidR="00000000" w:rsidRPr="00000000">
        <w:rPr>
          <w:color w:val="000000"/>
          <w:sz w:val="24"/>
          <w:szCs w:val="24"/>
          <w:rtl w:val="0"/>
        </w:rPr>
        <w:t xml:space="preserve">. Erityisen huomionarvoista on, että valtakunnallisesti taantunut </w:t>
      </w:r>
      <w:r w:rsidDel="00000000" w:rsidR="00000000" w:rsidRPr="00000000">
        <w:rPr>
          <w:b w:val="1"/>
          <w:i w:val="1"/>
          <w:color w:val="000000"/>
          <w:sz w:val="24"/>
          <w:szCs w:val="24"/>
          <w:rtl w:val="0"/>
        </w:rPr>
        <w:t xml:space="preserve">naurulokki</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muodostaa Lehdonjärvellä n. 500 yksilön yhdyskunnan.</w:t>
      </w:r>
      <w:r w:rsidDel="00000000" w:rsidR="00000000" w:rsidRPr="00000000">
        <w:rPr>
          <w:rtl w:val="0"/>
        </w:rPr>
      </w:r>
    </w:p>
    <w:p w:rsidR="00000000" w:rsidDel="00000000" w:rsidP="00000000" w:rsidRDefault="00000000" w:rsidRPr="00000000" w14:paraId="0000024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46">
      <w:pPr>
        <w:spacing w:line="276" w:lineRule="auto"/>
        <w:ind w:left="0" w:right="-427" w:firstLine="0"/>
        <w:jc w:val="both"/>
        <w:rPr>
          <w:sz w:val="24"/>
          <w:szCs w:val="24"/>
        </w:rPr>
      </w:pPr>
      <w:r w:rsidDel="00000000" w:rsidR="00000000" w:rsidRPr="00000000">
        <w:rPr>
          <w:color w:val="000000"/>
          <w:sz w:val="24"/>
          <w:szCs w:val="24"/>
          <w:rtl w:val="0"/>
        </w:rPr>
        <w:t xml:space="preserve">Hyönteis- ja siemensyöjistä </w:t>
      </w:r>
      <w:r w:rsidDel="00000000" w:rsidR="00000000" w:rsidRPr="00000000">
        <w:rPr>
          <w:i w:val="1"/>
          <w:color w:val="000000"/>
          <w:sz w:val="24"/>
          <w:szCs w:val="24"/>
          <w:rtl w:val="0"/>
        </w:rPr>
        <w:t xml:space="preserve">töyhtötiainen, hömötiainen </w:t>
      </w:r>
      <w:r w:rsidDel="00000000" w:rsidR="00000000" w:rsidRPr="00000000">
        <w:rPr>
          <w:color w:val="000000"/>
          <w:sz w:val="24"/>
          <w:szCs w:val="24"/>
          <w:rtl w:val="0"/>
        </w:rPr>
        <w:t xml:space="preserve">ja</w:t>
      </w:r>
      <w:r w:rsidDel="00000000" w:rsidR="00000000" w:rsidRPr="00000000">
        <w:rPr>
          <w:i w:val="1"/>
          <w:color w:val="000000"/>
          <w:sz w:val="24"/>
          <w:szCs w:val="24"/>
          <w:rtl w:val="0"/>
        </w:rPr>
        <w:t xml:space="preserve"> talitiainen, hippiäinen, puukiipijä, isokäpylintu, urpiainen, käpytikka, </w:t>
      </w:r>
      <w:r w:rsidDel="00000000" w:rsidR="00000000" w:rsidRPr="00000000">
        <w:rPr>
          <w:b w:val="1"/>
          <w:i w:val="1"/>
          <w:color w:val="000000"/>
          <w:sz w:val="24"/>
          <w:szCs w:val="24"/>
          <w:rtl w:val="0"/>
        </w:rPr>
        <w:t xml:space="preserve">pohjantikka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sekä vaellusvuosina myös </w:t>
      </w:r>
      <w:r w:rsidDel="00000000" w:rsidR="00000000" w:rsidRPr="00000000">
        <w:rPr>
          <w:i w:val="1"/>
          <w:color w:val="000000"/>
          <w:sz w:val="24"/>
          <w:szCs w:val="24"/>
          <w:rtl w:val="0"/>
        </w:rPr>
        <w:t xml:space="preserve">pyrstötiainen</w:t>
      </w:r>
      <w:r w:rsidDel="00000000" w:rsidR="00000000" w:rsidRPr="00000000">
        <w:rPr>
          <w:color w:val="000000"/>
          <w:sz w:val="24"/>
          <w:szCs w:val="24"/>
          <w:rtl w:val="0"/>
        </w:rPr>
        <w:t xml:space="preserve"> ovat metsässä kulkijalle tuttuja seuralaisia. </w:t>
      </w:r>
      <w:r w:rsidDel="00000000" w:rsidR="00000000" w:rsidRPr="00000000">
        <w:rPr>
          <w:i w:val="1"/>
          <w:color w:val="000000"/>
          <w:sz w:val="24"/>
          <w:szCs w:val="24"/>
          <w:rtl w:val="0"/>
        </w:rPr>
        <w:t xml:space="preserve">Keltavästäräkki, punarinta, kulorastas, laulurastas, mustarastas, räkättirastas </w:t>
      </w:r>
      <w:r w:rsidDel="00000000" w:rsidR="00000000" w:rsidRPr="00000000">
        <w:rPr>
          <w:color w:val="000000"/>
          <w:sz w:val="24"/>
          <w:szCs w:val="24"/>
          <w:rtl w:val="0"/>
        </w:rPr>
        <w:t xml:space="preserve">ja</w:t>
      </w:r>
      <w:r w:rsidDel="00000000" w:rsidR="00000000" w:rsidRPr="00000000">
        <w:rPr>
          <w:i w:val="1"/>
          <w:color w:val="000000"/>
          <w:sz w:val="24"/>
          <w:szCs w:val="24"/>
          <w:rtl w:val="0"/>
        </w:rPr>
        <w:t xml:space="preserve"> punakylkirastas, niittykirvinen, leppälintu, pensastasku, taviokuurna, isolepinkäinen, järripeippo, käki, vihervarpunen </w:t>
      </w:r>
      <w:r w:rsidDel="00000000" w:rsidR="00000000" w:rsidRPr="00000000">
        <w:rPr>
          <w:color w:val="000000"/>
          <w:sz w:val="24"/>
          <w:szCs w:val="24"/>
          <w:rtl w:val="0"/>
        </w:rPr>
        <w:t xml:space="preserve">ja </w:t>
      </w:r>
      <w:r w:rsidDel="00000000" w:rsidR="00000000" w:rsidRPr="00000000">
        <w:rPr>
          <w:i w:val="1"/>
          <w:color w:val="000000"/>
          <w:sz w:val="24"/>
          <w:szCs w:val="24"/>
          <w:rtl w:val="0"/>
        </w:rPr>
        <w:t xml:space="preserve">käenpiika</w:t>
      </w:r>
      <w:r w:rsidDel="00000000" w:rsidR="00000000" w:rsidRPr="00000000">
        <w:rPr>
          <w:color w:val="000000"/>
          <w:sz w:val="24"/>
          <w:szCs w:val="24"/>
          <w:rtl w:val="0"/>
        </w:rPr>
        <w:t xml:space="preserve"> ovat sopivana vuodenaikana hyvinkin runsaslukuisia.</w:t>
      </w:r>
      <w:r w:rsidDel="00000000" w:rsidR="00000000" w:rsidRPr="00000000">
        <w:rPr>
          <w:sz w:val="24"/>
          <w:szCs w:val="24"/>
          <w:rtl w:val="0"/>
        </w:rPr>
        <w:t xml:space="preserve"> </w:t>
      </w:r>
      <w:r w:rsidDel="00000000" w:rsidR="00000000" w:rsidRPr="00000000">
        <w:rPr>
          <w:color w:val="000000"/>
          <w:sz w:val="24"/>
          <w:szCs w:val="24"/>
          <w:rtl w:val="0"/>
        </w:rPr>
        <w:t xml:space="preserve">Yksittäisiä havaintoja on tehty myös </w:t>
      </w:r>
      <w:r w:rsidDel="00000000" w:rsidR="00000000" w:rsidRPr="00000000">
        <w:rPr>
          <w:i w:val="1"/>
          <w:color w:val="000000"/>
          <w:sz w:val="24"/>
          <w:szCs w:val="24"/>
          <w:rtl w:val="0"/>
        </w:rPr>
        <w:t xml:space="preserve">mustaviklosta, taigauunilinnusta</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pikkusieposta</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24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48">
      <w:pPr>
        <w:spacing w:line="276" w:lineRule="auto"/>
        <w:ind w:left="709" w:right="-427" w:hanging="709"/>
        <w:jc w:val="both"/>
        <w:rPr>
          <w:b w:val="1"/>
          <w:sz w:val="24"/>
          <w:szCs w:val="24"/>
        </w:rPr>
      </w:pPr>
      <w:r w:rsidDel="00000000" w:rsidR="00000000" w:rsidRPr="00000000">
        <w:rPr>
          <w:b w:val="1"/>
          <w:color w:val="000000"/>
          <w:sz w:val="24"/>
          <w:szCs w:val="24"/>
          <w:rtl w:val="0"/>
        </w:rPr>
        <w:t xml:space="preserve">2.2   </w:t>
        <w:tab/>
        <w:t xml:space="preserve">Nisäkkäät</w:t>
      </w:r>
      <w:r w:rsidDel="00000000" w:rsidR="00000000" w:rsidRPr="00000000">
        <w:rPr>
          <w:rtl w:val="0"/>
        </w:rPr>
      </w:r>
    </w:p>
    <w:p w:rsidR="00000000" w:rsidDel="00000000" w:rsidP="00000000" w:rsidRDefault="00000000" w:rsidRPr="00000000" w14:paraId="00000249">
      <w:pPr>
        <w:spacing w:line="276" w:lineRule="auto"/>
        <w:ind w:left="0" w:right="-427" w:firstLine="0"/>
        <w:jc w:val="both"/>
        <w:rPr>
          <w:sz w:val="24"/>
          <w:szCs w:val="24"/>
        </w:rPr>
      </w:pPr>
      <w:r w:rsidDel="00000000" w:rsidR="00000000" w:rsidRPr="00000000">
        <w:rPr>
          <w:color w:val="000000"/>
          <w:sz w:val="24"/>
          <w:szCs w:val="24"/>
          <w:rtl w:val="0"/>
        </w:rPr>
        <w:t xml:space="preserve">Nisäkäshavainnot ovat joko näkö- tai jälkihavaintoja. Alueella on tehty havaintoja kaikista neljästä suurpedosta: </w:t>
      </w:r>
      <w:r w:rsidDel="00000000" w:rsidR="00000000" w:rsidRPr="00000000">
        <w:rPr>
          <w:b w:val="1"/>
          <w:i w:val="1"/>
          <w:color w:val="000000"/>
          <w:sz w:val="24"/>
          <w:szCs w:val="24"/>
          <w:rtl w:val="0"/>
        </w:rPr>
        <w:t xml:space="preserve">ahmasta, ilveksestä, karhusta</w:t>
      </w:r>
      <w:r w:rsidDel="00000000" w:rsidR="00000000" w:rsidRPr="00000000">
        <w:rPr>
          <w:i w:val="1"/>
          <w:color w:val="000000"/>
          <w:sz w:val="24"/>
          <w:szCs w:val="24"/>
          <w:rtl w:val="0"/>
        </w:rPr>
        <w:t xml:space="preserve"> ja </w:t>
      </w:r>
      <w:r w:rsidDel="00000000" w:rsidR="00000000" w:rsidRPr="00000000">
        <w:rPr>
          <w:b w:val="1"/>
          <w:i w:val="1"/>
          <w:color w:val="000000"/>
          <w:sz w:val="24"/>
          <w:szCs w:val="24"/>
          <w:rtl w:val="0"/>
        </w:rPr>
        <w:t xml:space="preserve">sudesta</w:t>
      </w:r>
      <w:r w:rsidDel="00000000" w:rsidR="00000000" w:rsidRPr="00000000">
        <w:rPr>
          <w:i w:val="1"/>
          <w:color w:val="000000"/>
          <w:sz w:val="24"/>
          <w:szCs w:val="24"/>
          <w:rtl w:val="0"/>
        </w:rPr>
        <w:t xml:space="preserve">.</w:t>
      </w:r>
      <w:r w:rsidDel="00000000" w:rsidR="00000000" w:rsidRPr="00000000">
        <w:rPr>
          <w:color w:val="000000"/>
          <w:sz w:val="24"/>
          <w:szCs w:val="24"/>
          <w:rtl w:val="0"/>
        </w:rPr>
        <w:t xml:space="preserve"> Pienemmistä pedoista </w:t>
      </w:r>
      <w:r w:rsidDel="00000000" w:rsidR="00000000" w:rsidRPr="00000000">
        <w:rPr>
          <w:i w:val="1"/>
          <w:color w:val="000000"/>
          <w:sz w:val="24"/>
          <w:szCs w:val="24"/>
          <w:rtl w:val="0"/>
        </w:rPr>
        <w:t xml:space="preserve">kettu, näätä, kärppä</w:t>
      </w:r>
      <w:r w:rsidDel="00000000" w:rsidR="00000000" w:rsidRPr="00000000">
        <w:rPr>
          <w:color w:val="000000"/>
          <w:sz w:val="24"/>
          <w:szCs w:val="24"/>
          <w:rtl w:val="0"/>
        </w:rPr>
        <w:t xml:space="preserve"> ja </w:t>
      </w:r>
      <w:r w:rsidDel="00000000" w:rsidR="00000000" w:rsidRPr="00000000">
        <w:rPr>
          <w:i w:val="1"/>
          <w:color w:val="000000"/>
          <w:sz w:val="24"/>
          <w:szCs w:val="24"/>
          <w:rtl w:val="0"/>
        </w:rPr>
        <w:t xml:space="preserve">lumikko</w:t>
      </w:r>
      <w:r w:rsidDel="00000000" w:rsidR="00000000" w:rsidRPr="00000000">
        <w:rPr>
          <w:color w:val="000000"/>
          <w:sz w:val="24"/>
          <w:szCs w:val="24"/>
          <w:rtl w:val="0"/>
        </w:rPr>
        <w:t xml:space="preserve"> ovat jättäneet jälkiään. VT 28:n pohjoispuolella on runsaammin havaintoja </w:t>
      </w:r>
      <w:r w:rsidDel="00000000" w:rsidR="00000000" w:rsidRPr="00000000">
        <w:rPr>
          <w:b w:val="1"/>
          <w:i w:val="1"/>
          <w:color w:val="000000"/>
          <w:sz w:val="24"/>
          <w:szCs w:val="24"/>
          <w:rtl w:val="0"/>
        </w:rPr>
        <w:t xml:space="preserve">mäyrästä</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ja </w:t>
      </w:r>
      <w:r w:rsidDel="00000000" w:rsidR="00000000" w:rsidRPr="00000000">
        <w:rPr>
          <w:i w:val="1"/>
          <w:color w:val="000000"/>
          <w:sz w:val="24"/>
          <w:szCs w:val="24"/>
          <w:rtl w:val="0"/>
        </w:rPr>
        <w:t xml:space="preserve">supikoirasta.</w:t>
      </w:r>
      <w:r w:rsidDel="00000000" w:rsidR="00000000" w:rsidRPr="00000000">
        <w:rPr>
          <w:color w:val="000000"/>
          <w:sz w:val="24"/>
          <w:szCs w:val="24"/>
          <w:rtl w:val="0"/>
        </w:rPr>
        <w:t xml:space="preserve"> </w:t>
      </w:r>
      <w:r w:rsidDel="00000000" w:rsidR="00000000" w:rsidRPr="00000000">
        <w:rPr>
          <w:i w:val="1"/>
          <w:color w:val="000000"/>
          <w:sz w:val="24"/>
          <w:szCs w:val="24"/>
          <w:rtl w:val="0"/>
        </w:rPr>
        <w:t xml:space="preserve">Hirvi </w:t>
      </w:r>
      <w:r w:rsidDel="00000000" w:rsidR="00000000" w:rsidRPr="00000000">
        <w:rPr>
          <w:color w:val="000000"/>
          <w:sz w:val="24"/>
          <w:szCs w:val="24"/>
          <w:rtl w:val="0"/>
        </w:rPr>
        <w:t xml:space="preserve">on alueella runsaslukuinen.</w:t>
      </w:r>
      <w:r w:rsidDel="00000000" w:rsidR="00000000" w:rsidRPr="00000000">
        <w:rPr>
          <w:i w:val="1"/>
          <w:color w:val="000000"/>
          <w:sz w:val="24"/>
          <w:szCs w:val="24"/>
          <w:rtl w:val="0"/>
        </w:rPr>
        <w:t xml:space="preserve"> </w:t>
      </w:r>
      <w:r w:rsidDel="00000000" w:rsidR="00000000" w:rsidRPr="00000000">
        <w:rPr>
          <w:b w:val="1"/>
          <w:i w:val="1"/>
          <w:color w:val="000000"/>
          <w:sz w:val="24"/>
          <w:szCs w:val="24"/>
          <w:rtl w:val="0"/>
        </w:rPr>
        <w:t xml:space="preserve">Metsäpeura</w:t>
      </w:r>
      <w:r w:rsidDel="00000000" w:rsidR="00000000" w:rsidRPr="00000000">
        <w:rPr>
          <w:b w:val="1"/>
          <w:color w:val="000000"/>
          <w:sz w:val="24"/>
          <w:szCs w:val="24"/>
          <w:rtl w:val="0"/>
        </w:rPr>
        <w:t xml:space="preserve"> </w:t>
      </w:r>
      <w:r w:rsidDel="00000000" w:rsidR="00000000" w:rsidRPr="00000000">
        <w:rPr>
          <w:color w:val="000000"/>
          <w:sz w:val="24"/>
          <w:szCs w:val="24"/>
          <w:rtl w:val="0"/>
        </w:rPr>
        <w:t xml:space="preserve">ja </w:t>
      </w:r>
      <w:r w:rsidDel="00000000" w:rsidR="00000000" w:rsidRPr="00000000">
        <w:rPr>
          <w:i w:val="1"/>
          <w:color w:val="000000"/>
          <w:sz w:val="24"/>
          <w:szCs w:val="24"/>
          <w:rtl w:val="0"/>
        </w:rPr>
        <w:t xml:space="preserve">metsäkauris</w:t>
      </w:r>
      <w:r w:rsidDel="00000000" w:rsidR="00000000" w:rsidRPr="00000000">
        <w:rPr>
          <w:color w:val="000000"/>
          <w:sz w:val="24"/>
          <w:szCs w:val="24"/>
          <w:rtl w:val="0"/>
        </w:rPr>
        <w:t xml:space="preserve"> ovat kasvattaneet kantaansa. Viimeisimpiä tulijoita ovat olleet </w:t>
      </w:r>
      <w:r w:rsidDel="00000000" w:rsidR="00000000" w:rsidRPr="00000000">
        <w:rPr>
          <w:b w:val="1"/>
          <w:i w:val="1"/>
          <w:color w:val="000000"/>
          <w:sz w:val="24"/>
          <w:szCs w:val="24"/>
          <w:rtl w:val="0"/>
        </w:rPr>
        <w:t xml:space="preserve">valkohäntäpeura </w:t>
      </w:r>
      <w:r w:rsidDel="00000000" w:rsidR="00000000" w:rsidRPr="00000000">
        <w:rPr>
          <w:color w:val="000000"/>
          <w:sz w:val="24"/>
          <w:szCs w:val="24"/>
          <w:rtl w:val="0"/>
        </w:rPr>
        <w:t xml:space="preserve">ja</w:t>
      </w:r>
      <w:r w:rsidDel="00000000" w:rsidR="00000000" w:rsidRPr="00000000">
        <w:rPr>
          <w:i w:val="1"/>
          <w:color w:val="000000"/>
          <w:sz w:val="24"/>
          <w:szCs w:val="24"/>
          <w:rtl w:val="0"/>
        </w:rPr>
        <w:t xml:space="preserve"> </w:t>
      </w:r>
      <w:r w:rsidDel="00000000" w:rsidR="00000000" w:rsidRPr="00000000">
        <w:rPr>
          <w:b w:val="1"/>
          <w:i w:val="1"/>
          <w:color w:val="000000"/>
          <w:sz w:val="24"/>
          <w:szCs w:val="24"/>
          <w:rtl w:val="0"/>
        </w:rPr>
        <w:t xml:space="preserve">villisika</w:t>
      </w:r>
      <w:r w:rsidDel="00000000" w:rsidR="00000000" w:rsidRPr="00000000">
        <w:rPr>
          <w:color w:val="000000"/>
          <w:sz w:val="24"/>
          <w:szCs w:val="24"/>
          <w:rtl w:val="0"/>
        </w:rPr>
        <w:t xml:space="preserve">.</w:t>
      </w:r>
      <w:r w:rsidDel="00000000" w:rsidR="00000000" w:rsidRPr="00000000">
        <w:rPr>
          <w:rtl w:val="0"/>
        </w:rPr>
      </w:r>
    </w:p>
    <w:p w:rsidR="00000000" w:rsidDel="00000000" w:rsidP="00000000" w:rsidRDefault="00000000" w:rsidRPr="00000000" w14:paraId="0000024A">
      <w:pPr>
        <w:spacing w:line="276" w:lineRule="auto"/>
        <w:ind w:left="0" w:right="-427" w:firstLine="0"/>
        <w:jc w:val="both"/>
        <w:rPr>
          <w:b w:val="1"/>
          <w:sz w:val="24"/>
          <w:szCs w:val="24"/>
        </w:rPr>
      </w:pPr>
      <w:r w:rsidDel="00000000" w:rsidR="00000000" w:rsidRPr="00000000">
        <w:rPr>
          <w:b w:val="1"/>
          <w:sz w:val="24"/>
          <w:szCs w:val="24"/>
          <w:rtl w:val="0"/>
        </w:rPr>
        <w:t xml:space="preserve"> </w:t>
      </w:r>
    </w:p>
    <w:p w:rsidR="00000000" w:rsidDel="00000000" w:rsidP="00000000" w:rsidRDefault="00000000" w:rsidRPr="00000000" w14:paraId="0000024B">
      <w:pPr>
        <w:spacing w:line="276" w:lineRule="auto"/>
        <w:ind w:left="709" w:right="-427" w:hanging="709"/>
        <w:jc w:val="both"/>
        <w:rPr>
          <w:b w:val="1"/>
          <w:color w:val="000000"/>
          <w:sz w:val="24"/>
          <w:szCs w:val="24"/>
        </w:rPr>
      </w:pPr>
      <w:r w:rsidDel="00000000" w:rsidR="00000000" w:rsidRPr="00000000">
        <w:rPr>
          <w:b w:val="1"/>
          <w:color w:val="000000"/>
          <w:sz w:val="24"/>
          <w:szCs w:val="24"/>
          <w:rtl w:val="0"/>
        </w:rPr>
        <w:t xml:space="preserve">2.3 Lintujen ja nisäkkäiden merkitys luonnonsuojelualueelle</w:t>
      </w:r>
    </w:p>
    <w:p w:rsidR="00000000" w:rsidDel="00000000" w:rsidP="00000000" w:rsidRDefault="00000000" w:rsidRPr="00000000" w14:paraId="0000024C">
      <w:pPr>
        <w:spacing w:line="276" w:lineRule="auto"/>
        <w:ind w:left="0" w:right="-427" w:firstLine="0"/>
        <w:jc w:val="both"/>
        <w:rPr>
          <w:sz w:val="24"/>
          <w:szCs w:val="24"/>
        </w:rPr>
      </w:pPr>
      <w:r w:rsidDel="00000000" w:rsidR="00000000" w:rsidRPr="00000000">
        <w:rPr>
          <w:color w:val="000000"/>
          <w:sz w:val="24"/>
          <w:szCs w:val="24"/>
          <w:rtl w:val="0"/>
        </w:rPr>
        <w:t xml:space="preserve">Nisäkäs- ja lintutiedot pohjautuvat pääasiassa omiin alueella tekemiimme havaintoihin ja Tiira-tietokannan havaintoilmoituksiin. </w:t>
      </w:r>
      <w:r w:rsidDel="00000000" w:rsidR="00000000" w:rsidRPr="00000000">
        <w:rPr>
          <w:sz w:val="24"/>
          <w:szCs w:val="24"/>
          <w:rtl w:val="0"/>
        </w:rPr>
        <w:t xml:space="preserve">Valtioneuvoston asetusluonnoksessa luonnehditaan Etelänevan-Viitasalonnevan-Seljäsennevan alueen linnustollista tärkeyttä näin:</w:t>
      </w:r>
    </w:p>
    <w:p w:rsidR="00000000" w:rsidDel="00000000" w:rsidP="00000000" w:rsidRDefault="00000000" w:rsidRPr="00000000" w14:paraId="0000024D">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Linnustoltaan merkittävimpiin suoalueisiin kuuluvat Vionnevan keidassoista muodostuva alue Kokkolassa ja Kaustisella sekä aapasuovaltainen Etelänevan-Viitasalonnevan-Seljäsennevan alue Kokkolassa ja Kannuksessa.</w:t>
      </w:r>
    </w:p>
    <w:p w:rsidR="00000000" w:rsidDel="00000000" w:rsidP="00000000" w:rsidRDefault="00000000" w:rsidRPr="00000000" w14:paraId="0000024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4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Etelänevan-Viitasalonnevan-Seljäsennevan ja lähialueiden lajihavaintojen perusteella Etelänevan-Viitasalonnevan-Seljäsennevan Natura 2000 -alueen (FI1000026) tyyppiluokitus tulee laajentaa SAC-luokituksesta SAC/ SPA -tyyppiluokitukseen. Tätä näkemystämme tukee voimakkaasti valtioneuvoston asetusluonnoksen luonnehdinta Etelänevan-Viitasalonnevan-Seljäsennevan alueesta tärkeänä ja merkittävänä linnustollisena suoalueena. Miksi tämä laajennus on mielestämme tärkeä? Sen vuoksi, että alueen lintulajisto sitä edellyttää. Samoin tyyppiluokituksen laajentamisen tärkeyttä korostaa valtioneuvoston asetusluonnoksen toteamus SPA-alueista:</w:t>
      </w:r>
    </w:p>
    <w:p w:rsidR="00000000" w:rsidDel="00000000" w:rsidP="00000000" w:rsidRDefault="00000000" w:rsidRPr="00000000" w14:paraId="00000250">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Linnuston kannalta tärkeillä SPA-alueilla turvataan alueille ominaisen linnuston elinolosuhteita.</w:t>
      </w:r>
    </w:p>
    <w:p w:rsidR="00000000" w:rsidDel="00000000" w:rsidP="00000000" w:rsidRDefault="00000000" w:rsidRPr="00000000" w14:paraId="0000025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Asetimme tämän luvun päälukujen 1 ja 3 väliin, koska tämä kyseinen luku koskee molempia päälukuja ja on erittäin tärkeä ja merkittävä sekä Etelänevan-Viitasalonnevan-Seljäsennevan luonnonsuojelualueelle että Laajennetulle Etelänevan-Viitasalonnevan-Seljäsennevan luonnonsuojelualueelle. </w:t>
      </w:r>
    </w:p>
    <w:p w:rsidR="00000000" w:rsidDel="00000000" w:rsidP="00000000" w:rsidRDefault="00000000" w:rsidRPr="00000000" w14:paraId="0000025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5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5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5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left"/>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5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3</w:t>
        <w:tab/>
        <w:t xml:space="preserve">LAAJENNETTU ETELÄNEVAN-VIITASALONNEVAN-SELJÄSENNEVAN LUONNONSUOJELUALUE</w:t>
      </w:r>
      <w:r w:rsidDel="00000000" w:rsidR="00000000" w:rsidRPr="00000000">
        <w:rPr>
          <w:rtl w:val="0"/>
        </w:rPr>
      </w:r>
    </w:p>
    <w:p w:rsidR="00000000" w:rsidDel="00000000" w:rsidP="00000000" w:rsidRDefault="00000000" w:rsidRPr="00000000" w14:paraId="00000258">
      <w:pPr>
        <w:spacing w:line="276" w:lineRule="auto"/>
        <w:ind w:left="0" w:right="-427" w:firstLine="0"/>
        <w:jc w:val="both"/>
        <w:rPr>
          <w:b w:val="1"/>
          <w:i w:val="1"/>
          <w:sz w:val="24"/>
          <w:szCs w:val="24"/>
        </w:rPr>
      </w:pPr>
      <w:r w:rsidDel="00000000" w:rsidR="00000000" w:rsidRPr="00000000">
        <w:rPr>
          <w:rtl w:val="0"/>
        </w:rPr>
      </w:r>
    </w:p>
    <w:p w:rsidR="00000000" w:rsidDel="00000000" w:rsidP="00000000" w:rsidRDefault="00000000" w:rsidRPr="00000000" w14:paraId="00000259">
      <w:pPr>
        <w:spacing w:line="276" w:lineRule="auto"/>
        <w:ind w:left="0" w:right="-427" w:firstLine="0"/>
        <w:jc w:val="both"/>
        <w:rPr>
          <w:b w:val="1"/>
          <w:sz w:val="24"/>
          <w:szCs w:val="24"/>
        </w:rPr>
      </w:pPr>
      <w:r w:rsidDel="00000000" w:rsidR="00000000" w:rsidRPr="00000000">
        <w:rPr>
          <w:b w:val="1"/>
          <w:sz w:val="24"/>
          <w:szCs w:val="24"/>
          <w:rtl w:val="0"/>
        </w:rPr>
        <w:t xml:space="preserve">Natura 2000 -alueen, SSO+natlaaj -alueen ja yksityisten luonnonsuojelualueiden muodostamaan Etelänevan-Viitasalonnevan-Seljäsennevan luonnonsuojelualueeseen esitämme liitettäväksi uusia erittäin tärkeitä alueita. Esitämme, että tästä Etelänevan-Viitasalonnevan-Seljäsennevan luonnonsuojelualueesta ja näistä uusista suojeltavista kohteista muodostetaan ja perustetaan uusi, laaja, yhtenäinen, pysyvä, kansallispuistotasoinen, sataprosenttisesti (100%) suojeltu </w:t>
      </w:r>
      <w:r w:rsidDel="00000000" w:rsidR="00000000" w:rsidRPr="00000000">
        <w:rPr>
          <w:b w:val="1"/>
          <w:i w:val="1"/>
          <w:sz w:val="24"/>
          <w:szCs w:val="24"/>
          <w:rtl w:val="0"/>
        </w:rPr>
        <w:t xml:space="preserve">Laajennettu Etelänevan-Viitasalonnevan-Seljäsennevan luonnonsuojelualue.</w:t>
      </w:r>
      <w:r w:rsidDel="00000000" w:rsidR="00000000" w:rsidRPr="00000000">
        <w:rPr>
          <w:b w:val="1"/>
          <w:sz w:val="24"/>
          <w:szCs w:val="24"/>
          <w:rtl w:val="0"/>
        </w:rPr>
        <w:t xml:space="preserve"> Jos niin halutaan voidaan tälle laajennetulle alueelle antaa muukin alueelle soveltuva nimi, esimerkiksi </w:t>
      </w:r>
      <w:r w:rsidDel="00000000" w:rsidR="00000000" w:rsidRPr="00000000">
        <w:rPr>
          <w:b w:val="1"/>
          <w:i w:val="1"/>
          <w:sz w:val="24"/>
          <w:szCs w:val="24"/>
          <w:rtl w:val="0"/>
        </w:rPr>
        <w:t xml:space="preserve">Lehdonjärven luonnonsuojelualue</w:t>
      </w:r>
      <w:r w:rsidDel="00000000" w:rsidR="00000000" w:rsidRPr="00000000">
        <w:rPr>
          <w:b w:val="1"/>
          <w:sz w:val="24"/>
          <w:szCs w:val="24"/>
          <w:rtl w:val="0"/>
        </w:rPr>
        <w:t xml:space="preserve">. Esitämme edelleen, että tätä luonnonsuojelualuetta hoidetaan, kehitetään ja vahvistetaan kaikin mahdollisin tavoin.</w:t>
      </w:r>
    </w:p>
    <w:p w:rsidR="00000000" w:rsidDel="00000000" w:rsidP="00000000" w:rsidRDefault="00000000" w:rsidRPr="00000000" w14:paraId="0000025A">
      <w:pPr>
        <w:spacing w:line="276" w:lineRule="auto"/>
        <w:ind w:left="0" w:right="-427" w:firstLine="0"/>
        <w:jc w:val="both"/>
        <w:rPr>
          <w:b w:val="1"/>
          <w:i w:val="1"/>
          <w:sz w:val="24"/>
          <w:szCs w:val="24"/>
        </w:rPr>
      </w:pPr>
      <w:r w:rsidDel="00000000" w:rsidR="00000000" w:rsidRPr="00000000">
        <w:rPr>
          <w:b w:val="1"/>
          <w:i w:val="1"/>
          <w:sz w:val="24"/>
          <w:szCs w:val="24"/>
          <w:rtl w:val="0"/>
        </w:rPr>
        <w:t xml:space="preserve"> </w:t>
      </w:r>
    </w:p>
    <w:p w:rsidR="00000000" w:rsidDel="00000000" w:rsidP="00000000" w:rsidRDefault="00000000" w:rsidRPr="00000000" w14:paraId="0000025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hanging="425"/>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ab/>
        <w:t xml:space="preserve">Etelä-Pohjanmaan ELY-keskuksen ympäristöstrategia-asiakirjassa vuosille 2014-2020, Etelä-Pohjanmaan ELY-keskuksen tulostavoiteasiakirjassa vuodelle 2020 sekä Helmi- ja Metso-toimintaohjelmia Etelä-Pohjanmaan ELY-keskuksen alueella käsittelevässä artikkelissa esitellään useita mielenkiintoisia ja tärkeitä luonnonsuojeluohjelmia ja -hankkeita. </w:t>
      </w:r>
      <w:r w:rsidDel="00000000" w:rsidR="00000000" w:rsidRPr="00000000">
        <w:rPr>
          <w:sz w:val="24"/>
          <w:szCs w:val="24"/>
          <w:rtl w:val="0"/>
        </w:rPr>
        <w:t xml:space="preserve">Näitä</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voitaisiin mielestämme soveltaa ja toteuttaa Etelänevan-Viitasalonnevan-Seljäsennevan luonnonsuojelualueella ja Laajennetulla Etelänevan-Viitasalonnevan-Seljäsennevan luonnonsuojelualueella. Varsin mielenkiintoisia mahdollisuuksia avaa alueelle myös Sotka-kosteikkokohteiden hanke. </w:t>
      </w:r>
    </w:p>
    <w:p w:rsidR="00000000" w:rsidDel="00000000" w:rsidP="00000000" w:rsidRDefault="00000000" w:rsidRPr="00000000" w14:paraId="0000025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hanging="425"/>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5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Mitä ohjelmia ja hankkeita alueella voitaisiin soveltaa ja toteuttaa? Tässä luotamme täysin ympäristöministeriön ja ELY-keskuksen asiantuntemukseen. Halusimme nostaa nämä mahdollisuudet ja kysymykset esiin sen vuoksi, että teemme mielellämme yhteistyötä alueen parantamiseksi, kehittämiseksi, vahvistamiseksi ja laajentamiseksi. Olemme tarvittaessa aina valmiita alueelle suuntautuviin yhteisiin tutustumisretkiin. Voimme myös antaa tarvittaessa tarkempia kuvauksia alueen suo- ja metsäalueista sekä alueen lajistosta. Voimme myös käydä kuvaamassa kohteita, mikäli siihen ilmenee tarvetta.</w:t>
      </w:r>
    </w:p>
    <w:p w:rsidR="00000000" w:rsidDel="00000000" w:rsidP="00000000" w:rsidRDefault="00000000" w:rsidRPr="00000000" w14:paraId="0000025E">
      <w:pPr>
        <w:spacing w:line="276" w:lineRule="auto"/>
        <w:ind w:left="0" w:right="-427" w:firstLine="0"/>
        <w:jc w:val="both"/>
        <w:rPr>
          <w:b w:val="1"/>
          <w:i w:val="1"/>
          <w:sz w:val="24"/>
          <w:szCs w:val="24"/>
        </w:rPr>
      </w:pPr>
      <w:r w:rsidDel="00000000" w:rsidR="00000000" w:rsidRPr="00000000">
        <w:rPr>
          <w:rtl w:val="0"/>
        </w:rPr>
      </w:r>
    </w:p>
    <w:p w:rsidR="00000000" w:rsidDel="00000000" w:rsidP="00000000" w:rsidRDefault="00000000" w:rsidRPr="00000000" w14:paraId="0000025F">
      <w:pPr>
        <w:spacing w:line="276" w:lineRule="auto"/>
        <w:ind w:left="0" w:right="-427" w:firstLine="0"/>
        <w:jc w:val="both"/>
        <w:rPr>
          <w:b w:val="1"/>
          <w:i w:val="1"/>
          <w:sz w:val="24"/>
          <w:szCs w:val="24"/>
        </w:rPr>
      </w:pPr>
      <w:r w:rsidDel="00000000" w:rsidR="00000000" w:rsidRPr="00000000">
        <w:rPr>
          <w:rtl w:val="0"/>
        </w:rPr>
      </w:r>
    </w:p>
    <w:p w:rsidR="00000000" w:rsidDel="00000000" w:rsidP="00000000" w:rsidRDefault="00000000" w:rsidRPr="00000000" w14:paraId="00000260">
      <w:pPr>
        <w:spacing w:line="276" w:lineRule="auto"/>
        <w:ind w:left="0" w:right="-427" w:firstLine="0"/>
        <w:jc w:val="both"/>
        <w:rPr>
          <w:i w:val="1"/>
          <w:sz w:val="24"/>
          <w:szCs w:val="24"/>
        </w:rPr>
      </w:pPr>
      <w:r w:rsidDel="00000000" w:rsidR="00000000" w:rsidRPr="00000000">
        <w:rPr>
          <w:b w:val="1"/>
          <w:sz w:val="24"/>
          <w:szCs w:val="24"/>
          <w:rtl w:val="0"/>
        </w:rPr>
        <w:t xml:space="preserve">3.1</w:t>
        <w:tab/>
        <w:t xml:space="preserve">Uudet suojeltavat kohteet/ alueet </w:t>
      </w:r>
      <w:r w:rsidDel="00000000" w:rsidR="00000000" w:rsidRPr="00000000">
        <w:rPr>
          <w:sz w:val="24"/>
          <w:szCs w:val="24"/>
          <w:rtl w:val="0"/>
        </w:rPr>
        <w:t xml:space="preserve">(kartta 4)</w:t>
      </w:r>
      <w:r w:rsidDel="00000000" w:rsidR="00000000" w:rsidRPr="00000000">
        <w:rPr>
          <w:rtl w:val="0"/>
        </w:rPr>
      </w:r>
    </w:p>
    <w:p w:rsidR="00000000" w:rsidDel="00000000" w:rsidP="00000000" w:rsidRDefault="00000000" w:rsidRPr="00000000" w14:paraId="0000026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3.1.1</w:t>
        <w:tab/>
        <w:t xml:space="preserve">Reuna-alueet</w:t>
      </w:r>
      <w:r w:rsidDel="00000000" w:rsidR="00000000" w:rsidRPr="00000000">
        <w:rPr>
          <w:rtl w:val="0"/>
        </w:rPr>
      </w:r>
    </w:p>
    <w:p w:rsidR="00000000" w:rsidDel="00000000" w:rsidP="00000000" w:rsidRDefault="00000000" w:rsidRPr="00000000" w14:paraId="0000026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4">
      <w:pPr>
        <w:spacing w:line="276" w:lineRule="auto"/>
        <w:ind w:left="0" w:right="-427" w:firstLine="0"/>
        <w:jc w:val="both"/>
        <w:rPr>
          <w:sz w:val="24"/>
          <w:szCs w:val="24"/>
        </w:rPr>
      </w:pPr>
      <w:r w:rsidDel="00000000" w:rsidR="00000000" w:rsidRPr="00000000">
        <w:rPr>
          <w:sz w:val="24"/>
          <w:szCs w:val="24"/>
          <w:rtl w:val="0"/>
        </w:rPr>
        <w:t xml:space="preserve">Natura 2000 -alueiden, SSO+natlaaj -alueiden ja yksityisten luonnonsuojelualueiden soiden reuna-alueet on jätetty aivan liian kapeiksi. Riittävän laajat ja syvät metsäreuna-alueet ovat luonnon monimuotoisuudelle, eheille ekosysteemeille ja lajien elinvoimaisuudelle ehdottoman tärkeitä ja merkittäviä. Tämä ongelma on havaittavissa koko alueella. Nykyisistä enimmäkseen muutamista kymmenistä metreistä on reuna-alueita laajennettava muutamiin satoihin metreihin. Räikeimmin ongelma näyttäytyy alueilla, joissa avohakkuut, maanotto, ojitukset jne. ovat tulleet ihan suojelualueen rajaan kiinni. Ongelma-alueita löytyy esimerkiksi seuraavilta alueilta: Sivakko- ja Hietaseljänharjun alue, Hietasalmenkatkelma, Kultakallion koillispuolinen neva, Iso-Seljäsenjärven ja Ison-Seljäsen alue, Pyssyjärvennevan länsipuoli, Viitasalonkangas ja Peräkangas.</w:t>
      </w:r>
    </w:p>
    <w:p w:rsidR="00000000" w:rsidDel="00000000" w:rsidP="00000000" w:rsidRDefault="00000000" w:rsidRPr="00000000" w14:paraId="0000026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66">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267">
      <w:pPr>
        <w:spacing w:line="276" w:lineRule="auto"/>
        <w:ind w:left="0" w:right="-427" w:firstLine="0"/>
        <w:jc w:val="both"/>
        <w:rPr>
          <w:b w:val="1"/>
          <w:sz w:val="24"/>
          <w:szCs w:val="24"/>
        </w:rPr>
      </w:pPr>
      <w:r w:rsidDel="00000000" w:rsidR="00000000" w:rsidRPr="00000000">
        <w:rPr>
          <w:rtl w:val="0"/>
        </w:rPr>
      </w:r>
    </w:p>
    <w:p w:rsidR="00000000" w:rsidDel="00000000" w:rsidP="00000000" w:rsidRDefault="00000000" w:rsidRPr="00000000" w14:paraId="00000268">
      <w:pPr>
        <w:spacing w:line="276" w:lineRule="auto"/>
        <w:ind w:left="0" w:right="-427" w:firstLine="0"/>
        <w:jc w:val="both"/>
        <w:rPr>
          <w:sz w:val="24"/>
          <w:szCs w:val="24"/>
        </w:rPr>
      </w:pPr>
      <w:r w:rsidDel="00000000" w:rsidR="00000000" w:rsidRPr="00000000">
        <w:rPr>
          <w:b w:val="1"/>
          <w:sz w:val="24"/>
          <w:szCs w:val="24"/>
          <w:rtl w:val="0"/>
        </w:rPr>
        <w:t xml:space="preserve">3.1.2</w:t>
        <w:tab/>
        <w:t xml:space="preserve">Ojittamattomat suot</w:t>
      </w:r>
      <w:r w:rsidDel="00000000" w:rsidR="00000000" w:rsidRPr="00000000">
        <w:rPr>
          <w:rtl w:val="0"/>
        </w:rPr>
      </w:r>
    </w:p>
    <w:p w:rsidR="00000000" w:rsidDel="00000000" w:rsidP="00000000" w:rsidRDefault="00000000" w:rsidRPr="00000000" w14:paraId="0000026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6A">
      <w:pPr>
        <w:spacing w:line="276" w:lineRule="auto"/>
        <w:ind w:left="0" w:right="-427" w:firstLine="0"/>
        <w:jc w:val="both"/>
        <w:rPr>
          <w:sz w:val="24"/>
          <w:szCs w:val="24"/>
        </w:rPr>
      </w:pPr>
      <w:r w:rsidDel="00000000" w:rsidR="00000000" w:rsidRPr="00000000">
        <w:rPr>
          <w:sz w:val="24"/>
          <w:szCs w:val="24"/>
          <w:rtl w:val="0"/>
        </w:rPr>
        <w:t xml:space="preserve">Runkoalueessa kiinni olevat ja alueen läheisyydessä olevat ojittamattomat suot tulisi liittää uuteen luonnonsuojelualueeseen. Tällaisia suoalueita ovat Paskalampinnevan etelä- ja kaakkoispuolella oleva märkä suorakaiteenmuotoinen suoalue, Kultakallion ja Karhinpirtintien välissä olevat suot, Karhinkankaan hakkuuaukeaman eteläpuolella olevat kaarojen ja niiden välissä olevien kapeiden neva-alueiden pohjoispäät sekä Peräkankaan ja Rajakankaan välissä oleva suoalue.</w:t>
      </w:r>
    </w:p>
    <w:p w:rsidR="00000000" w:rsidDel="00000000" w:rsidP="00000000" w:rsidRDefault="00000000" w:rsidRPr="00000000" w14:paraId="0000026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6C">
      <w:pPr>
        <w:spacing w:line="276" w:lineRule="auto"/>
        <w:ind w:left="0" w:right="-427" w:firstLine="0"/>
        <w:jc w:val="both"/>
        <w:rPr>
          <w:sz w:val="24"/>
          <w:szCs w:val="24"/>
        </w:rPr>
      </w:pPr>
      <w:r w:rsidDel="00000000" w:rsidR="00000000" w:rsidRPr="00000000">
        <w:rPr>
          <w:sz w:val="24"/>
          <w:szCs w:val="24"/>
          <w:rtl w:val="0"/>
        </w:rPr>
        <w:t xml:space="preserve">Omana tärkeänä ojittamattomana suona on Natura 2000 -alueen eteläpuolella oleva todellinen aarre, Perholtinneva ympäristöineen. Kymmenien vuosien takaa muistan mieleen painuneet retket Heinojan kautta Perholtinnevalle. Nevan koillispuolella olevilta Heinojankallioilta oli hienoa ihailla upeaa nevaa ja sen elämää. Tämä neva-alue ympäristöineen  sekä kaakkoispuolella sijaitseva Sammaljärven alue tulee liittää Heinojan käytävän kanssa uuteen luonnonsuojelualueeseen. Perholtinnevan alue on upea unohduksiin jäänyt alue, lisättynä vielä nevan luoteispuolella oleva Soidinkangas komeine mänty-, kuusi- ja sekametsineen.</w:t>
      </w:r>
    </w:p>
    <w:p w:rsidR="00000000" w:rsidDel="00000000" w:rsidP="00000000" w:rsidRDefault="00000000" w:rsidRPr="00000000" w14:paraId="0000026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6E">
      <w:pPr>
        <w:spacing w:line="276" w:lineRule="auto"/>
        <w:ind w:left="0" w:right="-427" w:firstLine="0"/>
        <w:jc w:val="both"/>
        <w:rPr>
          <w:b w:val="1"/>
          <w:sz w:val="24"/>
          <w:szCs w:val="24"/>
        </w:rPr>
      </w:pPr>
      <w:r w:rsidDel="00000000" w:rsidR="00000000" w:rsidRPr="00000000">
        <w:rPr>
          <w:b w:val="1"/>
          <w:sz w:val="24"/>
          <w:szCs w:val="24"/>
          <w:rtl w:val="0"/>
        </w:rPr>
        <w:t xml:space="preserve">3.1.3</w:t>
        <w:tab/>
        <w:t xml:space="preserve">Ennallistettavat, kunnostettavat suot</w:t>
      </w:r>
    </w:p>
    <w:p w:rsidR="00000000" w:rsidDel="00000000" w:rsidP="00000000" w:rsidRDefault="00000000" w:rsidRPr="00000000" w14:paraId="0000026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0">
      <w:pPr>
        <w:spacing w:line="276" w:lineRule="auto"/>
        <w:ind w:left="0" w:right="-427" w:firstLine="0"/>
        <w:jc w:val="both"/>
        <w:rPr>
          <w:sz w:val="24"/>
          <w:szCs w:val="24"/>
        </w:rPr>
      </w:pPr>
      <w:r w:rsidDel="00000000" w:rsidR="00000000" w:rsidRPr="00000000">
        <w:rPr>
          <w:sz w:val="24"/>
          <w:szCs w:val="24"/>
          <w:rtl w:val="0"/>
        </w:rPr>
        <w:t xml:space="preserve">Natura 2000 -alueen, SSO+natlaaj -alueen ja yksityisten luonnonsuojelualueiden läheisyydessä on osittain tai suurimmaksi osaksi ojitettuja soita, jotka tulisi liittää uuteen luonnonsuojelualueeseen ja kunnostaa tai ennallistaa. Edellä mainittujen alueiden sisällä on myös suoalueita, jotka pitäisi kunnostaa/ ennallistaa. Tällaisia alueita ovat esimerkiksi Viirinevan itäosat, Viirilammen ympäristö, Peräkankaan koillispuoleinen neva, Ymmyräisnevan länsipuolinen pitkänmallinen neva, Ymmyräisnevan lounaispuolinen suoalue, Kultakallion ja Kultakallionrämeen suoalueet, Korteojanrämeen ja Pyssyjärvennevan suoalue, Lehdonjärven pohjoispuoliset/ koillispuoliset Haapakorven ja Haapakorvennevan suoalueet, Heinojankaaran alue, Pahanportaanräme ja Vähä-Miekkajärven ja Miekkajärven alue, Viitalammen alue, Perholtinnevan ympäristö, Perholtinnevan itäpuolinen/ lounaispuolinen suoalue sekä Sammaljärven alue kokonaisuudessaan.</w:t>
      </w:r>
    </w:p>
    <w:p w:rsidR="00000000" w:rsidDel="00000000" w:rsidP="00000000" w:rsidRDefault="00000000" w:rsidRPr="00000000" w14:paraId="0000027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72">
      <w:pPr>
        <w:spacing w:line="276" w:lineRule="auto"/>
        <w:ind w:left="0" w:right="-427" w:firstLine="0"/>
        <w:jc w:val="both"/>
        <w:rPr>
          <w:sz w:val="24"/>
          <w:szCs w:val="24"/>
        </w:rPr>
      </w:pPr>
      <w:r w:rsidDel="00000000" w:rsidR="00000000" w:rsidRPr="00000000">
        <w:rPr>
          <w:b w:val="1"/>
          <w:sz w:val="24"/>
          <w:szCs w:val="24"/>
          <w:rtl w:val="0"/>
        </w:rPr>
        <w:t xml:space="preserve">3.1.4</w:t>
        <w:tab/>
        <w:t xml:space="preserve">Havumetsät ja sekametsät</w:t>
      </w:r>
      <w:r w:rsidDel="00000000" w:rsidR="00000000" w:rsidRPr="00000000">
        <w:rPr>
          <w:rtl w:val="0"/>
        </w:rPr>
      </w:r>
    </w:p>
    <w:p w:rsidR="00000000" w:rsidDel="00000000" w:rsidP="00000000" w:rsidRDefault="00000000" w:rsidRPr="00000000" w14:paraId="0000027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4">
      <w:pPr>
        <w:spacing w:line="276" w:lineRule="auto"/>
        <w:ind w:left="0" w:right="-427" w:firstLine="0"/>
        <w:jc w:val="both"/>
        <w:rPr>
          <w:sz w:val="24"/>
          <w:szCs w:val="24"/>
        </w:rPr>
      </w:pPr>
      <w:r w:rsidDel="00000000" w:rsidR="00000000" w:rsidRPr="00000000">
        <w:rPr>
          <w:sz w:val="24"/>
          <w:szCs w:val="24"/>
          <w:rtl w:val="0"/>
        </w:rPr>
        <w:t xml:space="preserve">Natura-asiakirjoissa todetaan, että Etelänevan-Vitasalonnevan-Seljäsennevan Natura 2000 -alueesta 85% on soita, havumetsiä 7% ja sekametsiä 5%. SSO-alueen yhteydessä on mainittu, että SSO-alueeseen on lisätty reunasoita ja suoalueita yhdistäviä metsäalueita. Näistä lisäyksistä huolimatta on uuteen, yhtenäiseen luonnonsuojelualueeseen lisättävä huomattavasti havumetsäkankaita ja sekametsiä. Reuna-alueilla Natura 2000 -alueen, SSO+natlaaj -alueen ja yksityisten luonnonsuojelualueiden raja on vedetty useiden tärkeitten, merkittävien metsäkankaitten/ sekametsien läpi. Näin toimien on rikottu eheät kokonaisuudet ja eheät ekosysteemit. Nämä metsäkankaat/ sekametsät on kokonaisuudessaan liitettävä uuteen luonnonsuojelualueeseen. Reuna-alueiden läheisyydessä on myös metsäkankaita ja sekametsiä, jotka tulee ottaa mukaan uuteen luonnonsuojelualueeseen. Tällaisia raja-alueilla ja reuna-alueiden läheisyydessä olevia metsäkankaita ja sekametsiä ovat esimerkiksi Sivakkoharju, Hietaseljänharju kokonaisuudessaan, Hautakangas, Viitasalonkangas, Peräkangas, Rajakangas, Latoniemenkangas, Kivisaari, Koskussaari, Lehmiperänkangas, osia Karhinkankaasta, Ymmyräisnevan länsipuolen kankaat kaksine nevoineen, Ymmyräisnevan eteläosan kankaat polkuineen sekä Viirisalonkangas. Erikseen on mainittava vielä Perholtinnevan itäluoteispuolella Viirrekankaantien molemmin puolin sijaitseva osin jyrkkärinteinen, upea Soidinkangas.</w:t>
      </w:r>
    </w:p>
    <w:p w:rsidR="00000000" w:rsidDel="00000000" w:rsidP="00000000" w:rsidRDefault="00000000" w:rsidRPr="00000000" w14:paraId="0000027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76">
      <w:pPr>
        <w:spacing w:line="276" w:lineRule="auto"/>
        <w:ind w:left="0" w:right="-427" w:firstLine="0"/>
        <w:jc w:val="both"/>
        <w:rPr>
          <w:sz w:val="24"/>
          <w:szCs w:val="24"/>
        </w:rPr>
      </w:pPr>
      <w:r w:rsidDel="00000000" w:rsidR="00000000" w:rsidRPr="00000000">
        <w:rPr>
          <w:sz w:val="24"/>
          <w:szCs w:val="24"/>
          <w:rtl w:val="0"/>
        </w:rPr>
        <w:t xml:space="preserve">Ottamalla mukaan näitä alueita uuteen luonnonsuojelualueeseen parannetaan merkittävästi alueen luonnon monimuotoisuutta, ekologista eheyttä ja lajien elinvoimaisuutta. Näillä metsäkankailla ja sekametsissä on myös vanhojen metsien alueita. Tällaisia alueita ovat esimerkiksi Viirisalonkangas, Soidinkangas ja Rajakangas. Kaikkia kohteita ja alueita emme ole vielä tutkineet. Tällaisia tutkimattomia kohteita ja alueita ovat vielä esim. Viitasalonkangas osittain ja Seljäsennevan ympäristö osittain ja Soidinkankaan eteläosa. Eli tutkittavaa vielä löytyy.</w:t>
      </w:r>
    </w:p>
    <w:p w:rsidR="00000000" w:rsidDel="00000000" w:rsidP="00000000" w:rsidRDefault="00000000" w:rsidRPr="00000000" w14:paraId="0000027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78">
      <w:pPr>
        <w:spacing w:line="276" w:lineRule="auto"/>
        <w:ind w:left="0" w:right="-427" w:firstLine="0"/>
        <w:jc w:val="both"/>
        <w:rPr>
          <w:sz w:val="24"/>
          <w:szCs w:val="24"/>
        </w:rPr>
      </w:pPr>
      <w:r w:rsidDel="00000000" w:rsidR="00000000" w:rsidRPr="00000000">
        <w:rPr>
          <w:b w:val="1"/>
          <w:sz w:val="24"/>
          <w:szCs w:val="24"/>
          <w:rtl w:val="0"/>
        </w:rPr>
        <w:t xml:space="preserve">3.1.5</w:t>
        <w:tab/>
        <w:t xml:space="preserve">Harjualueet/ runkoalueen sisällä ja välissä olevat alueet</w:t>
      </w:r>
      <w:r w:rsidDel="00000000" w:rsidR="00000000" w:rsidRPr="00000000">
        <w:rPr>
          <w:rtl w:val="0"/>
        </w:rPr>
      </w:r>
    </w:p>
    <w:p w:rsidR="00000000" w:rsidDel="00000000" w:rsidP="00000000" w:rsidRDefault="00000000" w:rsidRPr="00000000" w14:paraId="0000027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7A">
      <w:pPr>
        <w:spacing w:line="276" w:lineRule="auto"/>
        <w:ind w:left="0" w:right="-427" w:firstLine="0"/>
        <w:jc w:val="both"/>
        <w:rPr>
          <w:sz w:val="24"/>
          <w:szCs w:val="24"/>
        </w:rPr>
      </w:pPr>
      <w:r w:rsidDel="00000000" w:rsidR="00000000" w:rsidRPr="00000000">
        <w:rPr>
          <w:sz w:val="24"/>
          <w:szCs w:val="24"/>
          <w:rtl w:val="0"/>
        </w:rPr>
        <w:t xml:space="preserve">Natura 2000 -alueen ja SSO+natlaaj -alueen sisällä ja välissä on alueita, jotka eivät kuulu näihin alueisiin ja jotka näin rikkovat yhtenäisen suojelualueen ja erottavat toisistaan tärkeitä ja merkittäviä alueita. Tällainen on esimerkiksi pohjoiseteläsuuntainen Hietaseljänharjun, Hietaselän ja Sivakkoharjun yhtenäinen harjualue. Tämän harjualueen liittäminen eheyttäisi todella merkittävästi koko suoaluetta ja erityisesti sen itäpuolta. Harju ja koko harjualue toimii siltana harjun molemmin puolin oleville suoalueille. Harjualue onkin eläinten liikkuvuuden kannalta todella tärkeässä asemassa niin itä-länsisuunnassa kuin pohjois-eteläsuunnassa. Harju toimii elintärkeänä patona harjun länsipuolisille alueille. </w:t>
      </w:r>
    </w:p>
    <w:p w:rsidR="00000000" w:rsidDel="00000000" w:rsidP="00000000" w:rsidRDefault="00000000" w:rsidRPr="00000000" w14:paraId="0000027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7C">
      <w:pPr>
        <w:spacing w:line="276" w:lineRule="auto"/>
        <w:ind w:left="0" w:right="-427" w:firstLine="0"/>
        <w:jc w:val="both"/>
        <w:rPr>
          <w:sz w:val="24"/>
          <w:szCs w:val="24"/>
        </w:rPr>
      </w:pPr>
      <w:r w:rsidDel="00000000" w:rsidR="00000000" w:rsidRPr="00000000">
        <w:rPr>
          <w:sz w:val="24"/>
          <w:szCs w:val="24"/>
          <w:rtl w:val="0"/>
        </w:rPr>
        <w:t xml:space="preserve">Harjun alue on tärkeä pohjavesialue. Onneksi hiekan ja soranotto on loppunut. Kaikenlaiset maankäyttö- ja rakentamistoimenpiteet tulee harjualueella ehdottomasti kieltää, ellei näin jo ole. Harjualueen osalta on syytä tarkkaan harkita, tarvitaanko alueella ennallistamis- ja parantamistoimenpiteitä, varsinkin harjualueella sijaitsevilla entisillä hiekan- ja soranottoalueilla. Useina vuosina oli ilo keväisin seurata törmäpääskyjen lentelyä, kun vanhemmat veivät ruokaa poikasilleen. Nyt yhdyskunta on jostakin syystä taantunut. Pesäkolot ovat edelleen näkyvissä hiekkatörmässä. Tulisivatpa nuo ihanat linnut vielä takaisin.</w:t>
      </w:r>
    </w:p>
    <w:p w:rsidR="00000000" w:rsidDel="00000000" w:rsidP="00000000" w:rsidRDefault="00000000" w:rsidRPr="00000000" w14:paraId="0000027D">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7E">
      <w:pPr>
        <w:spacing w:line="276" w:lineRule="auto"/>
        <w:ind w:left="0" w:right="-427" w:firstLine="0"/>
        <w:jc w:val="both"/>
        <w:rPr>
          <w:sz w:val="24"/>
          <w:szCs w:val="24"/>
        </w:rPr>
      </w:pPr>
      <w:r w:rsidDel="00000000" w:rsidR="00000000" w:rsidRPr="00000000">
        <w:rPr>
          <w:sz w:val="24"/>
          <w:szCs w:val="24"/>
          <w:rtl w:val="0"/>
        </w:rPr>
        <w:t xml:space="preserve">Harjun ja koko harjualueen suojelun toteutuessa Viirinevan, Hietasalmenkatkelman, Katkelmavesinevan, Koukkukankaanrämeen, Ketunpesänevan, Etelänevan, Linttirämeen, Paskalampinnevan ja Klupunnevan suoalueet muodostavat harjun ja harjualueen kanssa todella tärkeän, merkittävän ja eheän kokonaisuuden, jossa toteutuu luonnon monimuotoisuus ja yhtenäinen toimiva ekosysteemi ja joka tukee erinomaisella tavalla lajien elinympäristöjen, lajien olemassaolon ja äärimmäisen tärkeitten suotyyppien elinvoimaisuutta.</w:t>
      </w:r>
    </w:p>
    <w:p w:rsidR="00000000" w:rsidDel="00000000" w:rsidP="00000000" w:rsidRDefault="00000000" w:rsidRPr="00000000" w14:paraId="0000027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80">
      <w:pPr>
        <w:spacing w:line="276" w:lineRule="auto"/>
        <w:ind w:left="0" w:right="-427" w:firstLine="0"/>
        <w:jc w:val="both"/>
        <w:rPr>
          <w:sz w:val="24"/>
          <w:szCs w:val="24"/>
        </w:rPr>
      </w:pPr>
      <w:r w:rsidDel="00000000" w:rsidR="00000000" w:rsidRPr="00000000">
        <w:rPr>
          <w:b w:val="1"/>
          <w:sz w:val="24"/>
          <w:szCs w:val="24"/>
          <w:rtl w:val="0"/>
        </w:rPr>
        <w:t xml:space="preserve">3.1.6</w:t>
        <w:tab/>
        <w:t xml:space="preserve">Käytävät</w:t>
      </w:r>
      <w:r w:rsidDel="00000000" w:rsidR="00000000" w:rsidRPr="00000000">
        <w:rPr>
          <w:rtl w:val="0"/>
        </w:rPr>
      </w:r>
    </w:p>
    <w:p w:rsidR="00000000" w:rsidDel="00000000" w:rsidP="00000000" w:rsidRDefault="00000000" w:rsidRPr="00000000" w14:paraId="0000028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2">
      <w:pPr>
        <w:spacing w:line="276" w:lineRule="auto"/>
        <w:ind w:left="0" w:right="-427" w:firstLine="0"/>
        <w:jc w:val="both"/>
        <w:rPr>
          <w:sz w:val="24"/>
          <w:szCs w:val="24"/>
        </w:rPr>
      </w:pPr>
      <w:r w:rsidDel="00000000" w:rsidR="00000000" w:rsidRPr="00000000">
        <w:rPr>
          <w:sz w:val="24"/>
          <w:szCs w:val="24"/>
          <w:rtl w:val="0"/>
        </w:rPr>
        <w:t xml:space="preserve">Hietaseljänharjun, Heinojan, Perä- ja Viitasalonkankaan sekä Miekkakaaran käytävät ovat ekosysteemin eheyden ja laajenemisen kannalta todella tärkeitä. Eläimet liikkuvat näitä käytäviä pitkin. Ne mahdollistavat liikkumisen alueille ja alueilta toisille. Käytävät ovat tärkeitä niin nisäkkäille, linnuille, matelijoille, hyönteisille kuin kaikille alueen eläinlajeille. Käytäviä tulee olla riittävä määrä. Ne monipuolistavat lajikirjoa, pitävät niitä elinvoimaisina ja kasvattavat populaatioita. Esimerkiksi Miekkakaaralla on metsojen soidinalue. Olemme tästä erityisen iloisia. </w:t>
      </w:r>
    </w:p>
    <w:p w:rsidR="00000000" w:rsidDel="00000000" w:rsidP="00000000" w:rsidRDefault="00000000" w:rsidRPr="00000000" w14:paraId="00000283">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84">
      <w:pPr>
        <w:spacing w:line="276" w:lineRule="auto"/>
        <w:ind w:left="0" w:right="-427" w:firstLine="0"/>
        <w:jc w:val="both"/>
        <w:rPr>
          <w:sz w:val="24"/>
          <w:szCs w:val="24"/>
        </w:rPr>
      </w:pPr>
      <w:r w:rsidDel="00000000" w:rsidR="00000000" w:rsidRPr="00000000">
        <w:rPr>
          <w:sz w:val="24"/>
          <w:szCs w:val="24"/>
          <w:rtl w:val="0"/>
        </w:rPr>
        <w:t xml:space="preserve">Petojen liikkumisen kannalta se, että näitä pohjois-eteläsuuntaisia niin kuin myös itä-länsisuuntaisia käytäviä on riittävästi, on tärkeää. Niillä on tällöin erämaassa kulkureittejä, joita kulkea eikä niiden tarvitse hakeutua asutuksen läheisyyteen. Tästä osoituksena ovat loppuvuoden retket Hietaseljänharjun pohjoispäähän. Yhdellä reissulla koiramme Milo löysi metsätieltä suden jätökset ja toisella retkellä havaitsimme Milon kanssa kolmen suden jäljet. Lähes samalla paikalla reilu vuosi sitten saimme ihailla kauniita ahman jälkiä. Sain otettua niistä hyviä kuvia. Alkuvuoden hiihtoreissulla Hietaseljänharjulla Etelänevan reunassa oli nähtävissä suden jälkiä.</w:t>
      </w:r>
    </w:p>
    <w:p w:rsidR="00000000" w:rsidDel="00000000" w:rsidP="00000000" w:rsidRDefault="00000000" w:rsidRPr="00000000" w14:paraId="00000285">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86">
      <w:pPr>
        <w:spacing w:line="276" w:lineRule="auto"/>
        <w:ind w:left="0" w:right="-427" w:firstLine="0"/>
        <w:jc w:val="both"/>
        <w:rPr>
          <w:sz w:val="24"/>
          <w:szCs w:val="24"/>
        </w:rPr>
      </w:pPr>
      <w:r w:rsidDel="00000000" w:rsidR="00000000" w:rsidRPr="00000000">
        <w:rPr>
          <w:b w:val="1"/>
          <w:sz w:val="24"/>
          <w:szCs w:val="24"/>
          <w:rtl w:val="0"/>
        </w:rPr>
        <w:t xml:space="preserve">3.1.7</w:t>
        <w:tab/>
        <w:t xml:space="preserve">Lammet ja järvet</w:t>
      </w:r>
      <w:r w:rsidDel="00000000" w:rsidR="00000000" w:rsidRPr="00000000">
        <w:rPr>
          <w:rtl w:val="0"/>
        </w:rPr>
      </w:r>
    </w:p>
    <w:p w:rsidR="00000000" w:rsidDel="00000000" w:rsidP="00000000" w:rsidRDefault="00000000" w:rsidRPr="00000000" w14:paraId="0000028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8">
      <w:pPr>
        <w:spacing w:line="276" w:lineRule="auto"/>
        <w:ind w:left="0" w:right="-427" w:firstLine="0"/>
        <w:jc w:val="both"/>
        <w:rPr>
          <w:sz w:val="24"/>
          <w:szCs w:val="24"/>
        </w:rPr>
      </w:pPr>
      <w:r w:rsidDel="00000000" w:rsidR="00000000" w:rsidRPr="00000000">
        <w:rPr>
          <w:sz w:val="24"/>
          <w:szCs w:val="24"/>
          <w:rtl w:val="0"/>
        </w:rPr>
        <w:t xml:space="preserve">Runkoalueella eli Natura 2000 -alueella, SSO+natlaaj -alueella ja yksityisillä luonnonsuojelualueilla on vain muutamia lampia ja järviä. Näitä ovat Pyssyjärvi, Vähä-Seljänen, Iso-Seljänen, Lehdonjärvi ja Paskalampi. Lähialueiden lammet ja järvet ympäristöineen tulee suojella ja liittää osaksi uutta luonnonsuojelualuetta. Tällaisia ovat Viirilampi, Pikkupaskalampi, Viitalampi, Vähä-Miekkajärvi, Miekkajärvi ja Sammaljärvi. Erikseen on mainittava vielä osittain maisemoitu vanhalla hiekan- ja soranottopaikalla, Hietaseljänharjulla oleva järvi, tai pikemminkin vesiallas, jolla on nyt harrastettu jäärata-ajoja. Tämä Etelänevan länsirajassa kiinni oleva järvi on noin 500 metriä pitkä ja enimmillään noin 80 metriä leveä. Koska Eteläneva on erittäin/ äärimmäisen tärkeä Natura 2000 -alueeseen kuuluva suoalue, on tarkasti harkittava järven asema ja tulevaisuus uudessa luonnonsuojelualueessa, niin kuin koko vanhan, entisen hiekan- ja soranottoalueen asema ja tulevaisuus. </w:t>
      </w:r>
    </w:p>
    <w:p w:rsidR="00000000" w:rsidDel="00000000" w:rsidP="00000000" w:rsidRDefault="00000000" w:rsidRPr="00000000" w14:paraId="0000028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8A">
      <w:pPr>
        <w:spacing w:line="276" w:lineRule="auto"/>
        <w:ind w:left="0" w:right="-427" w:firstLine="0"/>
        <w:jc w:val="both"/>
        <w:rPr>
          <w:sz w:val="24"/>
          <w:szCs w:val="24"/>
        </w:rPr>
      </w:pPr>
      <w:r w:rsidDel="00000000" w:rsidR="00000000" w:rsidRPr="00000000">
        <w:rPr>
          <w:sz w:val="24"/>
          <w:szCs w:val="24"/>
          <w:rtl w:val="0"/>
        </w:rPr>
        <w:t xml:space="preserve">Nämä järvet ja lammet ja niihin liittyvät purot ja joet ovat elintärkeitä alueen eläimille - niin linnuille, nisäkkäille, matelijoille, sammakkoeläimille, hyönteisille kuin kaikille alueen eläinlajeille. Myös muuttolinnuille ne ovat tärkeitä. Järvet ja lammet itsessään ovat tärkeitä suojeltavia kohteita, mutta niiden tärkeys koko suojelualueen hydrologiseen kokonaisuuteen ja tasapainoon on erittäin merkittävä. Suot, ojat, purot, joet, lammet, järvet ja metsäalueet muodostavat yhdessä hydrologisen kokonaisuuden. Suojelemalla näitä vesialueita saavutetaan ehjä ekologinen ekosysteemi.</w:t>
      </w:r>
    </w:p>
    <w:p w:rsidR="00000000" w:rsidDel="00000000" w:rsidP="00000000" w:rsidRDefault="00000000" w:rsidRPr="00000000" w14:paraId="0000028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8C">
      <w:pPr>
        <w:spacing w:line="276" w:lineRule="auto"/>
        <w:ind w:left="0" w:right="-427" w:firstLine="0"/>
        <w:jc w:val="both"/>
        <w:rPr>
          <w:sz w:val="24"/>
          <w:szCs w:val="24"/>
        </w:rPr>
      </w:pPr>
      <w:r w:rsidDel="00000000" w:rsidR="00000000" w:rsidRPr="00000000">
        <w:rPr>
          <w:b w:val="1"/>
          <w:sz w:val="24"/>
          <w:szCs w:val="24"/>
          <w:rtl w:val="0"/>
        </w:rPr>
        <w:t xml:space="preserve">3.1.8</w:t>
        <w:tab/>
        <w:t xml:space="preserve">Monikäyttömetsät</w:t>
      </w:r>
      <w:r w:rsidDel="00000000" w:rsidR="00000000" w:rsidRPr="00000000">
        <w:rPr>
          <w:rtl w:val="0"/>
        </w:rPr>
      </w:r>
    </w:p>
    <w:p w:rsidR="00000000" w:rsidDel="00000000" w:rsidP="00000000" w:rsidRDefault="00000000" w:rsidRPr="00000000" w14:paraId="0000028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8E">
      <w:pPr>
        <w:spacing w:line="276" w:lineRule="auto"/>
        <w:ind w:left="0" w:right="-427" w:firstLine="0"/>
        <w:jc w:val="both"/>
        <w:rPr>
          <w:sz w:val="24"/>
          <w:szCs w:val="24"/>
        </w:rPr>
      </w:pPr>
      <w:r w:rsidDel="00000000" w:rsidR="00000000" w:rsidRPr="00000000">
        <w:rPr>
          <w:sz w:val="24"/>
          <w:szCs w:val="24"/>
          <w:rtl w:val="0"/>
        </w:rPr>
        <w:t xml:space="preserve">Metsähallitus suosittelee monikäyttömetsiä mm. virkistyskäyttöön. </w:t>
      </w:r>
      <w:r w:rsidDel="00000000" w:rsidR="00000000" w:rsidRPr="00000000">
        <w:rPr>
          <w:sz w:val="24"/>
          <w:szCs w:val="24"/>
          <w:rtl w:val="0"/>
        </w:rPr>
        <w:t xml:space="preserve">Esittämämme uuden luonnonsuojelualueen alueella on yksi valtion omistama ja Metsähallituksen hallinnoima monikäyttömetsä, joka sijaitsee Miekkakaaran ja Pahanportaanrämeen alueilla Miekkajärven ja Vähä-Miekkajärven vieressä. Esitämme, että kyseinen monikäyttömetsäalue muutetaan luonnonsuojelualueeksi ja sisällytetään uuteen luonnonsuojelualueeseen. Monikäyttömetsäalueella on merkittäviä arkeologisia kohteita, joista lisää seuraavassa alaluvussa. Alueella sijaitsevat Miekkakaarat ovat metsojen soidinaluetta.</w:t>
      </w:r>
    </w:p>
    <w:p w:rsidR="00000000" w:rsidDel="00000000" w:rsidP="00000000" w:rsidRDefault="00000000" w:rsidRPr="00000000" w14:paraId="0000028F">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90">
      <w:pPr>
        <w:spacing w:line="276" w:lineRule="auto"/>
        <w:ind w:left="0" w:right="-427" w:firstLine="0"/>
        <w:jc w:val="both"/>
        <w:rPr>
          <w:sz w:val="24"/>
          <w:szCs w:val="24"/>
        </w:rPr>
      </w:pPr>
      <w:r w:rsidDel="00000000" w:rsidR="00000000" w:rsidRPr="00000000">
        <w:rPr>
          <w:sz w:val="24"/>
          <w:szCs w:val="24"/>
          <w:rtl w:val="0"/>
        </w:rPr>
        <w:t xml:space="preserve">HUOM! Koska tämä monikäyttömetsäalue on valtio-omisteinen ja Metsähallituksen hallinnoima, kysymme, voitaisiinko alue suojella ja liittää valtioneuvoston asetusluonnoksen mukaiseen valmisteilla olevaan Etelänevan-Viitasalonnevan-Seljäsennevan luonnonsuojelualueeseen.</w:t>
      </w:r>
    </w:p>
    <w:p w:rsidR="00000000" w:rsidDel="00000000" w:rsidP="00000000" w:rsidRDefault="00000000" w:rsidRPr="00000000" w14:paraId="0000029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92">
      <w:pPr>
        <w:spacing w:line="276" w:lineRule="auto"/>
        <w:ind w:left="0" w:right="-427" w:firstLine="0"/>
        <w:jc w:val="both"/>
        <w:rPr>
          <w:b w:val="1"/>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93">
      <w:pPr>
        <w:spacing w:line="276" w:lineRule="auto"/>
        <w:ind w:left="0" w:right="-427" w:firstLine="0"/>
        <w:jc w:val="both"/>
        <w:rPr>
          <w:sz w:val="24"/>
          <w:szCs w:val="24"/>
        </w:rPr>
      </w:pPr>
      <w:r w:rsidDel="00000000" w:rsidR="00000000" w:rsidRPr="00000000">
        <w:rPr>
          <w:b w:val="1"/>
          <w:sz w:val="24"/>
          <w:szCs w:val="24"/>
          <w:rtl w:val="0"/>
        </w:rPr>
        <w:t xml:space="preserve">3.1.9</w:t>
        <w:tab/>
        <w:t xml:space="preserve">Arkeologiset kohteet/alueet</w:t>
      </w:r>
      <w:r w:rsidDel="00000000" w:rsidR="00000000" w:rsidRPr="00000000">
        <w:rPr>
          <w:rtl w:val="0"/>
        </w:rPr>
      </w:r>
    </w:p>
    <w:p w:rsidR="00000000" w:rsidDel="00000000" w:rsidP="00000000" w:rsidRDefault="00000000" w:rsidRPr="00000000" w14:paraId="0000029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95">
      <w:pPr>
        <w:spacing w:line="276" w:lineRule="auto"/>
        <w:ind w:left="0" w:right="-427" w:firstLine="0"/>
        <w:jc w:val="both"/>
        <w:rPr>
          <w:sz w:val="24"/>
          <w:szCs w:val="24"/>
        </w:rPr>
      </w:pPr>
      <w:r w:rsidDel="00000000" w:rsidR="00000000" w:rsidRPr="00000000">
        <w:rPr>
          <w:sz w:val="24"/>
          <w:szCs w:val="24"/>
          <w:rtl w:val="0"/>
        </w:rPr>
        <w:t xml:space="preserve">Esittämällämme uudella luonnonsuojelualueella sijaitsee mielenkiintoisia ja merkittäviä arkeologisia kohteita, jotka olisi luontevaa liittää uuteen luonnonsuojelualueeseen. Näin nämä arkeologisesti arvokkaat kohteet saataisiin suojeltua osana luonnonsuojelualuetta.  Museovirastokin voisi olla ehdotuksestamme kiinnostunut.</w:t>
      </w:r>
    </w:p>
    <w:p w:rsidR="00000000" w:rsidDel="00000000" w:rsidP="00000000" w:rsidRDefault="00000000" w:rsidRPr="00000000" w14:paraId="00000296">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97">
      <w:pPr>
        <w:spacing w:line="276" w:lineRule="auto"/>
        <w:ind w:left="0" w:right="-427" w:firstLine="0"/>
        <w:jc w:val="both"/>
        <w:rPr>
          <w:sz w:val="24"/>
          <w:szCs w:val="24"/>
        </w:rPr>
      </w:pPr>
      <w:r w:rsidDel="00000000" w:rsidR="00000000" w:rsidRPr="00000000">
        <w:rPr>
          <w:sz w:val="24"/>
          <w:szCs w:val="24"/>
          <w:rtl w:val="0"/>
        </w:rPr>
        <w:t xml:space="preserve">Museoviraston nettisivuilla kohteita/ alueita kuvataan näin:</w:t>
      </w:r>
    </w:p>
    <w:p w:rsidR="00000000" w:rsidDel="00000000" w:rsidP="00000000" w:rsidRDefault="00000000" w:rsidRPr="00000000" w14:paraId="00000298">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Hautakangas 315000078</w:t>
      </w:r>
    </w:p>
    <w:p w:rsidR="00000000" w:rsidDel="00000000" w:rsidP="00000000" w:rsidRDefault="00000000" w:rsidRPr="00000000" w14:paraId="0000029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kiinteä muinaisjäännös</w:t>
      </w:r>
    </w:p>
    <w:p w:rsidR="00000000" w:rsidDel="00000000" w:rsidP="00000000" w:rsidRDefault="00000000" w:rsidRPr="00000000" w14:paraId="0000029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kivikautinen, neoliittinen</w:t>
      </w:r>
    </w:p>
    <w:p w:rsidR="00000000" w:rsidDel="00000000" w:rsidP="00000000" w:rsidRDefault="00000000" w:rsidRPr="00000000" w14:paraId="0000029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Paikka sijaitsee Kälviän Honkiperän asutuksesta noin 2 km itäkoilliseen, koillisesta tuovan metsätien länsipuolella, Lehdonnevan eteläreunalla</w:t>
      </w:r>
    </w:p>
    <w:p w:rsidR="00000000" w:rsidDel="00000000" w:rsidP="00000000" w:rsidRDefault="00000000" w:rsidRPr="00000000" w14:paraId="0000029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Harjanteella on noin 20x30 metriä laaja kivivallin ympyröimä alue.</w:t>
      </w:r>
    </w:p>
    <w:p w:rsidR="00000000" w:rsidDel="00000000" w:rsidP="00000000" w:rsidRDefault="00000000" w:rsidRPr="00000000" w14:paraId="0000029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Epäilemättä muodostelma on ihmisen kokoama, ainakin osaksi.</w:t>
      </w:r>
    </w:p>
    <w:p w:rsidR="00000000" w:rsidDel="00000000" w:rsidP="00000000" w:rsidRDefault="00000000" w:rsidRPr="00000000" w14:paraId="0000029E">
      <w:pPr>
        <w:keepNext w:val="0"/>
        <w:keepLines w:val="0"/>
        <w:widowControl w:val="1"/>
        <w:numPr>
          <w:ilvl w:val="0"/>
          <w:numId w:val="8"/>
        </w:numPr>
        <w:pBdr>
          <w:top w:space="0" w:sz="0" w:val="nil"/>
          <w:left w:space="0" w:sz="0" w:val="nil"/>
          <w:bottom w:space="0" w:sz="0" w:val="nil"/>
          <w:right w:space="0" w:sz="0" w:val="nil"/>
          <w:between w:space="0" w:sz="0" w:val="nil"/>
        </w:pBdr>
        <w:shd w:fill="auto" w:val="clear"/>
        <w:spacing w:after="0" w:before="0" w:line="276" w:lineRule="auto"/>
        <w:ind w:left="502" w:right="-427" w:hanging="36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Miekkakaarat 315010069</w:t>
      </w:r>
    </w:p>
    <w:p w:rsidR="00000000" w:rsidDel="00000000" w:rsidP="00000000" w:rsidRDefault="00000000" w:rsidRPr="00000000" w14:paraId="0000029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502"/>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kiinteä muinaisjäännös</w:t>
      </w:r>
    </w:p>
    <w:p w:rsidR="00000000" w:rsidDel="00000000" w:rsidP="00000000" w:rsidRDefault="00000000" w:rsidRPr="00000000" w14:paraId="000002A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kivikautinen, neoliittinen</w:t>
      </w:r>
    </w:p>
    <w:p w:rsidR="00000000" w:rsidDel="00000000" w:rsidP="00000000" w:rsidRDefault="00000000" w:rsidRPr="00000000" w14:paraId="000002A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502"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Miekkakaarat (kaarat=hiekkaharjanteet) on laaja hiekkadyynialue suoalueiden keskellä Kälviän Honkiperällä Miekkajärven pohjoispuolella. Alue on hiekkaista kumpuilevaa kangasmaastoa. Kankaalla on laajalla alueella näkyvissä pyöreitä painanteita, kivikautisia kodanpohjia. Monessa on yksi tai kaksi matalampaa ”oviaukkoa”. Kaikkiaan painanteita on ainakin 60 kpl.</w:t>
      </w:r>
    </w:p>
    <w:p w:rsidR="00000000" w:rsidDel="00000000" w:rsidP="00000000" w:rsidRDefault="00000000" w:rsidRPr="00000000" w14:paraId="000002A2">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A3">
      <w:pPr>
        <w:spacing w:line="276" w:lineRule="auto"/>
        <w:ind w:left="0" w:right="-427" w:firstLine="0"/>
        <w:jc w:val="both"/>
        <w:rPr>
          <w:sz w:val="24"/>
          <w:szCs w:val="24"/>
        </w:rPr>
      </w:pPr>
      <w:r w:rsidDel="00000000" w:rsidR="00000000" w:rsidRPr="00000000">
        <w:rPr>
          <w:sz w:val="24"/>
          <w:szCs w:val="24"/>
          <w:rtl w:val="0"/>
        </w:rPr>
        <w:t xml:space="preserve">Hautakankaan ja Miekkakaaran kohteet/ alueet sijaitsevat vierekkäin samalla alueella, edellä osaksi uutta luonnonsuojelualuetta esittämällämme Miekkakaaran käytävän alueella. Osa näistä arvokkaista arkeologisista kohteista sijaitsee valtion omistamalla ja Metsähallituksen hallinnoimalla monikäyttömetsäalueella.  </w:t>
      </w:r>
    </w:p>
    <w:p w:rsidR="00000000" w:rsidDel="00000000" w:rsidP="00000000" w:rsidRDefault="00000000" w:rsidRPr="00000000" w14:paraId="000002A4">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A5">
      <w:pPr>
        <w:spacing w:line="276" w:lineRule="auto"/>
        <w:ind w:left="0" w:right="-427" w:firstLine="0"/>
        <w:jc w:val="both"/>
        <w:rPr>
          <w:sz w:val="24"/>
          <w:szCs w:val="24"/>
        </w:rPr>
      </w:pPr>
      <w:r w:rsidDel="00000000" w:rsidR="00000000" w:rsidRPr="00000000">
        <w:rPr>
          <w:sz w:val="24"/>
          <w:szCs w:val="24"/>
          <w:rtl w:val="0"/>
        </w:rPr>
        <w:t xml:space="preserve">LÄHTEET</w:t>
      </w:r>
    </w:p>
    <w:p w:rsidR="00000000" w:rsidDel="00000000" w:rsidP="00000000" w:rsidRDefault="00000000" w:rsidRPr="00000000" w14:paraId="000002A6">
      <w:pPr>
        <w:spacing w:line="276" w:lineRule="auto"/>
        <w:ind w:left="0" w:right="-427" w:firstLine="0"/>
        <w:jc w:val="both"/>
        <w:rPr>
          <w:sz w:val="24"/>
          <w:szCs w:val="24"/>
        </w:rPr>
      </w:pPr>
      <w:hyperlink r:id="rId12">
        <w:r w:rsidDel="00000000" w:rsidR="00000000" w:rsidRPr="00000000">
          <w:rPr>
            <w:color w:val="0563c1"/>
            <w:sz w:val="24"/>
            <w:szCs w:val="24"/>
            <w:u w:val="single"/>
            <w:rtl w:val="0"/>
          </w:rPr>
          <w:t xml:space="preserve">www.kyppi.fi</w:t>
        </w:r>
      </w:hyperlink>
      <w:r w:rsidDel="00000000" w:rsidR="00000000" w:rsidRPr="00000000">
        <w:rPr>
          <w:rtl w:val="0"/>
        </w:rPr>
      </w:r>
    </w:p>
    <w:p w:rsidR="00000000" w:rsidDel="00000000" w:rsidP="00000000" w:rsidRDefault="00000000" w:rsidRPr="00000000" w14:paraId="000002A7">
      <w:pPr>
        <w:spacing w:line="276" w:lineRule="auto"/>
        <w:ind w:left="0" w:right="-427" w:firstLine="0"/>
        <w:jc w:val="both"/>
        <w:rPr>
          <w:sz w:val="24"/>
          <w:szCs w:val="24"/>
        </w:rPr>
      </w:pPr>
      <w:r w:rsidDel="00000000" w:rsidR="00000000" w:rsidRPr="00000000">
        <w:rPr>
          <w:sz w:val="24"/>
          <w:szCs w:val="24"/>
          <w:rtl w:val="0"/>
        </w:rPr>
        <w:t xml:space="preserve">Museovirasto Kulttuuriympäristön palveluikkuna Arkeologiset kohteet</w:t>
      </w:r>
    </w:p>
    <w:p w:rsidR="00000000" w:rsidDel="00000000" w:rsidP="00000000" w:rsidRDefault="00000000" w:rsidRPr="00000000" w14:paraId="000002A8">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A9">
      <w:pPr>
        <w:spacing w:line="276" w:lineRule="auto"/>
        <w:ind w:left="0" w:right="-427" w:firstLine="0"/>
        <w:jc w:val="both"/>
        <w:rPr>
          <w:sz w:val="24"/>
          <w:szCs w:val="24"/>
        </w:rPr>
      </w:pPr>
      <w:r w:rsidDel="00000000" w:rsidR="00000000" w:rsidRPr="00000000">
        <w:rPr>
          <w:b w:val="1"/>
          <w:sz w:val="24"/>
          <w:szCs w:val="24"/>
          <w:rtl w:val="0"/>
        </w:rPr>
        <w:t xml:space="preserve">3.1.10</w:t>
        <w:tab/>
        <w:t xml:space="preserve">Muut kulttuurihistorialliset kohteet/ alueet ja perinnebiotooppikohteet/ alueet</w:t>
      </w:r>
      <w:r w:rsidDel="00000000" w:rsidR="00000000" w:rsidRPr="00000000">
        <w:rPr>
          <w:rtl w:val="0"/>
        </w:rPr>
      </w:r>
    </w:p>
    <w:p w:rsidR="00000000" w:rsidDel="00000000" w:rsidP="00000000" w:rsidRDefault="00000000" w:rsidRPr="00000000" w14:paraId="000002A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2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AB">
      <w:pPr>
        <w:spacing w:line="276" w:lineRule="auto"/>
        <w:ind w:left="0" w:right="-427" w:firstLine="0"/>
        <w:jc w:val="both"/>
        <w:rPr>
          <w:sz w:val="24"/>
          <w:szCs w:val="24"/>
        </w:rPr>
      </w:pPr>
      <w:r w:rsidDel="00000000" w:rsidR="00000000" w:rsidRPr="00000000">
        <w:rPr>
          <w:sz w:val="24"/>
          <w:szCs w:val="24"/>
          <w:rtl w:val="0"/>
        </w:rPr>
        <w:t xml:space="preserve">Heinojassa on pieni yksityinen luonnonsuojelualue. Marjassa ollessani miltei yhdeksänkymmentävuotias marjamies näytti minulle kädellään kertoen: ”Olen tuolta kotoisin – Heinojasta. Muutimme sieltä pois ollessani neljän-viiden ikäinen.” Heinoja on syvällä metsän keskellä kaukana asutuksesta. Nykyisellään Heinojan vanhassa pihapiirissä on kotiseutuyhdistyksen asettama kyltti: ”Tässä oli Uusitalon torppa Heinoja. Paikalla asuttu 1881-1943.” Vastaavanlaisia kylttejä löytyy muistakin kohteista. ”Tässä oli Kippon torppa Luokkamäki. Paikalla asuttu 1822-1951.” Pikkukankaalta löytyy Maunumäen tilan torppa Pikkukangas ja paikalla on asuttu 1800-luvun puolesta välistä vuosisadan loppuun. Voisiko Heinoja olla esimerkkinä sille, että nämä vanhojen torppien alueet suojeltaisiin esimerkiksi perustamalla niiden alueille luonnonsuojelualueet? </w:t>
      </w:r>
    </w:p>
    <w:p w:rsidR="00000000" w:rsidDel="00000000" w:rsidP="00000000" w:rsidRDefault="00000000" w:rsidRPr="00000000" w14:paraId="000002AC">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AD">
      <w:pPr>
        <w:spacing w:line="276" w:lineRule="auto"/>
        <w:ind w:left="0" w:right="-427" w:firstLine="0"/>
        <w:jc w:val="both"/>
        <w:rPr>
          <w:sz w:val="24"/>
          <w:szCs w:val="24"/>
        </w:rPr>
      </w:pPr>
      <w:r w:rsidDel="00000000" w:rsidR="00000000" w:rsidRPr="00000000">
        <w:rPr>
          <w:sz w:val="24"/>
          <w:szCs w:val="24"/>
          <w:rtl w:val="0"/>
        </w:rPr>
        <w:t xml:space="preserve">Torppien ketju alkaa Honkiperältä ja Vähäjokea myötäillen jatkuu Heinojan kautta Vähäjoesta irtautuen Hamaan asti. Tarkalleen kaikkia torppia emme tiedä. Kälviän kotiseutuyhdistys on tässä varmaan meitä viisaampi. Parhaiten näistä osaavat kertoa Honkiperän asukkaat. Omiin kokemuksiimme ja kartan tietoihin pohjautuen tällaisia kohteita voisivat olla esimerkiksi Vanhapaikka, Mustikkakangas, Pajunpää, Luokkamäki, Pihlajakangas, Pikkukangas, Heinoja ja kauempana Vähäjoesta Hama. Torpalta toiselle on ennen luonnollisesti kulkenut polkuja tai kärryteitä. Osa on vieläkin näkyvissä ja löydettävissä. </w:t>
      </w:r>
    </w:p>
    <w:p w:rsidR="00000000" w:rsidDel="00000000" w:rsidP="00000000" w:rsidRDefault="00000000" w:rsidRPr="00000000" w14:paraId="000002AE">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AF">
      <w:pPr>
        <w:spacing w:line="276" w:lineRule="auto"/>
        <w:ind w:left="0" w:right="-427" w:firstLine="0"/>
        <w:jc w:val="both"/>
        <w:rPr>
          <w:sz w:val="24"/>
          <w:szCs w:val="24"/>
        </w:rPr>
      </w:pPr>
      <w:r w:rsidDel="00000000" w:rsidR="00000000" w:rsidRPr="00000000">
        <w:rPr>
          <w:sz w:val="24"/>
          <w:szCs w:val="24"/>
          <w:rtl w:val="0"/>
        </w:rPr>
        <w:t xml:space="preserve">Syy miksi nostimme esiin nämä vanhat torpat ja torppien ketjun on sekä kulttuurihistoriallinen että luonnonsuojelullinen. Kulttuurihistoriallisesti tällainen torppien ketju on varsin mielenkiintoinen ja merkittävä ja saattaisi kiinnostaa Museovirastoa. Luonnonsuojelullisesti torpat ja torppien ketju ovat myös mielenkiintoisia ja merkittäviä. Niitten alueilta on löydettävissä vielä asuinsijoja, vanhoja peltoja, puustoisia pihapiirejä sekä metsäniittyjä ja -ketoja. Perinnebiotooppien asiantuntijat voisivat olla kiinnostuneita torpista lähiympäristöineen ja koko torppien ketjusta. Olisi hienoa saada torpat lähiympäristöineen ja torppien ketju polkuineen ja kärryteineen suojeltua niin kulttuurihistoriallisesti kuin luonnonsuojelullisesti. Kotiseutuyhdistys voisi Honkiperän asukkaiden kanssa yrittää löytää torppia yhdistävät polut/ kärrytiet. Tällaiselle tutkimusretkelle lähtisimme itsekin mukaan.</w:t>
      </w:r>
    </w:p>
    <w:p w:rsidR="00000000" w:rsidDel="00000000" w:rsidP="00000000" w:rsidRDefault="00000000" w:rsidRPr="00000000" w14:paraId="000002B0">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B1">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B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709" w:right="-427" w:hanging="709"/>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4   </w:t>
        <w:tab/>
        <w:t xml:space="preserve">ETELÄNEVAN-VIITASALONNEVAN-SELJÄSENNEVAN LUONNONSUOJELUALUEEN/ LAAJENNETUN ETELÄNEVAN-VIITASALONNEVAN-SELJÄSENNEVAN LUONNONSUOJELUALUEEN MERKITYS </w:t>
      </w:r>
    </w:p>
    <w:p w:rsidR="00000000" w:rsidDel="00000000" w:rsidP="00000000" w:rsidRDefault="00000000" w:rsidRPr="00000000" w14:paraId="000002B3">
      <w:pPr>
        <w:ind w:left="709" w:right="-427" w:hanging="709"/>
        <w:rPr>
          <w:b w:val="1"/>
          <w:sz w:val="24"/>
          <w:szCs w:val="24"/>
        </w:rPr>
      </w:pPr>
      <w:r w:rsidDel="00000000" w:rsidR="00000000" w:rsidRPr="00000000">
        <w:rPr>
          <w:rtl w:val="0"/>
        </w:rPr>
      </w:r>
    </w:p>
    <w:p w:rsidR="00000000" w:rsidDel="00000000" w:rsidP="00000000" w:rsidRDefault="00000000" w:rsidRPr="00000000" w14:paraId="000002B4">
      <w:pPr>
        <w:ind w:left="709" w:right="-427" w:hanging="709"/>
        <w:rPr>
          <w:b w:val="1"/>
          <w:sz w:val="24"/>
          <w:szCs w:val="24"/>
        </w:rPr>
      </w:pPr>
      <w:r w:rsidDel="00000000" w:rsidR="00000000" w:rsidRPr="00000000">
        <w:rPr>
          <w:b w:val="1"/>
          <w:sz w:val="24"/>
          <w:szCs w:val="24"/>
          <w:rtl w:val="0"/>
        </w:rPr>
        <w:t xml:space="preserve">4.1</w:t>
        <w:tab/>
        <w:t xml:space="preserve">Alueen maakunnallinen ja valtakunnallinen merkitys</w:t>
      </w:r>
    </w:p>
    <w:p w:rsidR="00000000" w:rsidDel="00000000" w:rsidP="00000000" w:rsidRDefault="00000000" w:rsidRPr="00000000" w14:paraId="000002B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360" w:right="-427"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6">
      <w:pPr>
        <w:spacing w:line="276" w:lineRule="auto"/>
        <w:ind w:left="0" w:right="-427" w:firstLine="0"/>
        <w:jc w:val="both"/>
        <w:rPr>
          <w:sz w:val="24"/>
          <w:szCs w:val="24"/>
        </w:rPr>
      </w:pPr>
      <w:r w:rsidDel="00000000" w:rsidR="00000000" w:rsidRPr="00000000">
        <w:rPr>
          <w:sz w:val="24"/>
          <w:szCs w:val="24"/>
          <w:rtl w:val="0"/>
        </w:rPr>
        <w:t xml:space="preserve">Natura 2000 -alueen kohdekohtaisten tietojen tiivistelmäosassa todetaan, että Etelänevan-Viitasalonnevan-Seljäsennevan alue on laaja ja monipuolinen kokonaisuus ja yksi Keski-Pohjanmaan tärkeimpiä soidensuojelukohteita. Alue kuuluu valtakunnalliseen soidensuojeluohjelmaan ja on pääosin Natura 2000 -aluetta. Alue on edustava, laaja ja luonnontilainen kokonaisuus. Alue sijaitsee Kokkolan ja Kannuksen kaupunkien alueella. Näitten luonnehdintojen ja omien kokemustemme perusteella voidaan varauksetta todeta, että alue on luonnonsuojelullisesti erittäin merkittävä Keski-Pohjanmaalle, valtakunnallisesti ja EU:n Natura-verkostolle. </w:t>
      </w:r>
    </w:p>
    <w:p w:rsidR="00000000" w:rsidDel="00000000" w:rsidP="00000000" w:rsidRDefault="00000000" w:rsidRPr="00000000" w14:paraId="000002B7">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B8">
      <w:pPr>
        <w:spacing w:line="276" w:lineRule="auto"/>
        <w:ind w:left="0" w:right="-427" w:firstLine="0"/>
        <w:jc w:val="both"/>
        <w:rPr>
          <w:sz w:val="24"/>
          <w:szCs w:val="24"/>
        </w:rPr>
      </w:pPr>
      <w:r w:rsidDel="00000000" w:rsidR="00000000" w:rsidRPr="00000000">
        <w:rPr>
          <w:sz w:val="24"/>
          <w:szCs w:val="24"/>
          <w:rtl w:val="0"/>
        </w:rPr>
        <w:t xml:space="preserve">Laadullisten arvojen lisäksi alue on sijainniltaan maakunnallisesti ja valtakunnallisesti jo nyt tärkeä, ja vielä laajentuessaan ehdottomasti yksi tärkeimmistä.  Keski-Pohjanmaalta ei vastaavia alueita kovin montaa löydy. Valtakunnallisesti alueesta tekee mielenkiintoisen ja merkittävän se, että rannikkoalueen tuntumassa sisämaan puolella ei ole juurikaan vastaavia alueita. Sijainniltaan alue tukee ja edustaa näin maakunnallisesti ja valtakunnallisesti luonnon monimuotoisuutta. Myös lajien määrän ja sisäisen populaatiomäärän, lajien liikkumisen ja lajien leviämisen suhteen alue on tärkeä ja merkittävä.</w:t>
      </w:r>
    </w:p>
    <w:p w:rsidR="00000000" w:rsidDel="00000000" w:rsidP="00000000" w:rsidRDefault="00000000" w:rsidRPr="00000000" w14:paraId="000002B9">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BA">
      <w:pPr>
        <w:ind w:left="709" w:right="-427" w:hanging="709"/>
        <w:rPr>
          <w:b w:val="1"/>
          <w:sz w:val="24"/>
          <w:szCs w:val="24"/>
        </w:rPr>
      </w:pPr>
      <w:r w:rsidDel="00000000" w:rsidR="00000000" w:rsidRPr="00000000">
        <w:rPr>
          <w:b w:val="1"/>
          <w:sz w:val="24"/>
          <w:szCs w:val="24"/>
          <w:rtl w:val="0"/>
        </w:rPr>
        <w:t xml:space="preserve">4.2</w:t>
        <w:tab/>
        <w:t xml:space="preserve">Alueen merkitys retkeilykohteena</w:t>
      </w:r>
    </w:p>
    <w:p w:rsidR="00000000" w:rsidDel="00000000" w:rsidP="00000000" w:rsidRDefault="00000000" w:rsidRPr="00000000" w14:paraId="000002BB">
      <w:pPr>
        <w:spacing w:line="276" w:lineRule="auto"/>
        <w:ind w:left="0" w:right="-427" w:firstLine="0"/>
        <w:jc w:val="both"/>
        <w:rPr>
          <w:sz w:val="24"/>
          <w:szCs w:val="24"/>
        </w:rPr>
      </w:pPr>
      <w:r w:rsidDel="00000000" w:rsidR="00000000" w:rsidRPr="00000000">
        <w:rPr>
          <w:rtl w:val="0"/>
        </w:rPr>
      </w:r>
    </w:p>
    <w:p w:rsidR="00000000" w:rsidDel="00000000" w:rsidP="00000000" w:rsidRDefault="00000000" w:rsidRPr="00000000" w14:paraId="000002B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Arviot perustuvat omiin kokemuksiimme. Suot, metsät, lammet, harjut ja kaarat muodostavat monipuolisen ja mielenkiintoisen retkeilyalueen. Eläimet ja kasvit lisäävät alueen viehättävyyttä. Upeat näkymät ja lukuisat eläinhavainnot ja kohtaamiset ovat sävähdyttäneet ja ilahduttaneet meitä retkeilijöitä.</w:t>
      </w:r>
    </w:p>
    <w:p w:rsidR="00000000" w:rsidDel="00000000" w:rsidP="00000000" w:rsidRDefault="00000000" w:rsidRPr="00000000" w14:paraId="000002B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B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Alueella on jo nyt lukuisia, eripituisia reittivaihtoehtoja. Reittejä ei ole merkitty maastoon ja polkujakin löytyy kartalta niukanlaisesti. Olemme Maanmittaushallituksen vanhojen painettujen karttojen aineistoon perustuen etsineet ja löytäneet vanhoja viehättäviä polkuja. Useat niistä ovat aika lailla piilossa, osin umpeen kasvaneita. Alueella on luonnollisesti myös paljon eläinten ylläpitämiä polkuja. Mielestämme on hyvä, että alueen pinta-alasta merkittävä osa on retkeilymielessä vaikeakulkuisuutensa vuoksi ihmiselle saavuttamattomia alueita.</w:t>
      </w:r>
    </w:p>
    <w:p w:rsidR="00000000" w:rsidDel="00000000" w:rsidP="00000000" w:rsidRDefault="00000000" w:rsidRPr="00000000" w14:paraId="000002B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Maakunnallisesti ja valtakunnallisesti alueen sijainti retkeilykohteena on mielenkiintoinen ja merkittävä.  Vastaavanlaisia alueita tällaisella sijainnilla ei ole monia. Suojelualue sijaitsee Pohjanmaan radan ja valtatie 28 (Kokkola-Kajaani -tie) välittömässä läheisyydessä. Kokkola-Kajaani -tieltä Roikolan kylän kohdalta on matkaa alueen rajalle noin 5 kilometriä. Risteyksen läheisyydessä on bussipysäkki. Kannuksen rautatieasemalta alueen rajalle on noin 9 km. Aseman vieressä on taksiasema. Kohteeseen pääsee autolla, pyörällä ja kävellen. Kokkolan rautatieasemalta matkaa kertyy </w:t>
      </w:r>
      <w:r w:rsidDel="00000000" w:rsidR="00000000" w:rsidRPr="00000000">
        <w:rPr>
          <w:sz w:val="24"/>
          <w:szCs w:val="24"/>
          <w:rtl w:val="0"/>
        </w:rPr>
        <w:t xml:space="preserve">vähän alle</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4</w:t>
      </w:r>
      <w:r w:rsidDel="00000000" w:rsidR="00000000" w:rsidRPr="00000000">
        <w:rPr>
          <w:sz w:val="24"/>
          <w:szCs w:val="24"/>
          <w:rtl w:val="0"/>
        </w:rPr>
        <w:t xml:space="preserve">0</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km. Kannuksen asemalla pysähtyy päivittäin useita </w:t>
      </w:r>
      <w:r w:rsidDel="00000000" w:rsidR="00000000" w:rsidRPr="00000000">
        <w:rPr>
          <w:sz w:val="24"/>
          <w:szCs w:val="24"/>
          <w:rtl w:val="0"/>
        </w:rPr>
        <w:t xml:space="preserve">matkustaja</w:t>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junia ja Kokkolan asemalla vielä useampia. Junalla matkustaminen on ympäristöystävällinen teko. Kestävän kehityksen ja ilmastonmuutoksen torjumisen kannalta alueen sijainti retkeilykohteena on maakunnallisesti ja valtakunnallisesti erinomainen, jopa ainutlaatuinen.</w:t>
      </w:r>
    </w:p>
    <w:p w:rsidR="00000000" w:rsidDel="00000000" w:rsidP="00000000" w:rsidRDefault="00000000" w:rsidRPr="00000000" w14:paraId="000002C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b w:val="1"/>
          <w:sz w:val="28"/>
          <w:szCs w:val="28"/>
        </w:rPr>
      </w:pPr>
      <w:r w:rsidDel="00000000" w:rsidR="00000000" w:rsidRPr="00000000">
        <w:rPr>
          <w:rtl w:val="0"/>
        </w:rPr>
      </w:r>
    </w:p>
    <w:p w:rsidR="00000000" w:rsidDel="00000000" w:rsidP="00000000" w:rsidRDefault="00000000" w:rsidRPr="00000000" w14:paraId="000002C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b w:val="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C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5</w:t>
        <w:tab/>
        <w:t xml:space="preserve">ESITYS LUONNONSUOJELUALUEISTA</w:t>
      </w:r>
    </w:p>
    <w:p w:rsidR="00000000" w:rsidDel="00000000" w:rsidP="00000000" w:rsidRDefault="00000000" w:rsidRPr="00000000" w14:paraId="000002C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6">
      <w:pPr>
        <w:spacing w:line="276" w:lineRule="auto"/>
        <w:ind w:left="0" w:right="-427" w:firstLine="0"/>
        <w:jc w:val="both"/>
        <w:rPr>
          <w:sz w:val="24"/>
          <w:szCs w:val="24"/>
        </w:rPr>
      </w:pPr>
      <w:r w:rsidDel="00000000" w:rsidR="00000000" w:rsidRPr="00000000">
        <w:rPr>
          <w:sz w:val="24"/>
          <w:szCs w:val="24"/>
          <w:rtl w:val="0"/>
        </w:rPr>
        <w:t xml:space="preserve">Laatiessamme tätä esitystämme saimme alkuvuodesta kutsun antaa lausunto valtioneuvoston asetusluonnoksesta koskien Etelänevan-Viitasalonnevan-Seljäsennevan luonnonsuojelualuetta. Ympäristöministeriössä on parhaillaan valmistelussa asetukset Keski-Pohjanmaalle perustettavista luonnonsuojelualueista. Yksi merkittävä alue valtioneuvoston asetusluonnoksessa on Etelänevan-Viitasalonnevan-Seljäsennevan alue. Lausunnossamme annamme täyden tuen valtioneuvoston asetusluonnokselle. Esityksemme Etelänevan-Viitasalonnevan-Seljäsennevan luonnonsuojelualueesta on yhtenevä valtioneuvoston asetusluonnoksen kanssa lisättynä olemassa olevilla yksityisillä luonnonsuojelualueilla. Lausunnossamme kysymme myös, voidaanko luonnonsuojelualueeseen tässä vaiheessa tai jatkossa lisätä tämän esityksemme mukaisia uusia alueita (luku 3 Uudet suojeltavat kohteet/ alueet)? Toivomme, että esityksemme yhtenäisestä Etelänevan- Viitasalonnevan-Seljäsennevan luonnonsuojelualueesta ja Laajennetusta Etelänevan -Viitasalonnevan-Seljäsennevan luonnonsuojelualueesta otetaan huomioon asetuksen valmistelussa.</w:t>
      </w:r>
    </w:p>
    <w:p w:rsidR="00000000" w:rsidDel="00000000" w:rsidP="00000000" w:rsidRDefault="00000000" w:rsidRPr="00000000" w14:paraId="000002C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48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5.1</w:t>
        <w:tab/>
        <w:t xml:space="preserve">Etelänevan-Viitasalonnevan-Seljäsennevan luonnonsuojelualue</w:t>
      </w:r>
    </w:p>
    <w:p w:rsidR="00000000" w:rsidDel="00000000" w:rsidP="00000000" w:rsidRDefault="00000000" w:rsidRPr="00000000" w14:paraId="000002C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p>
    <w:p w:rsidR="00000000" w:rsidDel="00000000" w:rsidP="00000000" w:rsidRDefault="00000000" w:rsidRPr="00000000" w14:paraId="000002C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Esitämme, että Etelänevan-Viitasalonnevan-Seljäsennevan Natura 2000 -alueesta, SSO+natlaaj -alueesta ja yksityisistä luonnonsuojelualueista perustetaan yhtenäinen ja pysyvä, kansallispuistotasoinen, sataprosenttisesti (100%) suojeltu </w:t>
      </w: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Etelänevan-Viitasalonnevan- Seljäsennevan luonnonsuojelualue.</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Esitämme edelleen, että tätä luonnonsuojelualuetta hoidetaan, kehitetään ja vahvistetaan kaikin mahdollisin tavoin.</w:t>
      </w:r>
    </w:p>
    <w:p w:rsidR="00000000" w:rsidDel="00000000" w:rsidP="00000000" w:rsidRDefault="00000000" w:rsidRPr="00000000" w14:paraId="000002CB">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CC">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5.2</w:t>
        <w:tab/>
        <w:t xml:space="preserve">Laajennettu Etelänevan-Viitasalonnevan-Seljäsennevan luonnonsuojelualue</w:t>
      </w:r>
    </w:p>
    <w:p w:rsidR="00000000" w:rsidDel="00000000" w:rsidP="00000000" w:rsidRDefault="00000000" w:rsidRPr="00000000" w14:paraId="000002CD">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709" w:right="-427" w:hanging="709"/>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ab/>
      </w:r>
    </w:p>
    <w:p w:rsidR="00000000" w:rsidDel="00000000" w:rsidP="00000000" w:rsidRDefault="00000000" w:rsidRPr="00000000" w14:paraId="000002CE">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Natura 2000 -alueen, SSO+natlaaj -alueen ja yksityisten luonnonsuojelualueiden muodostamaan Etelänevan-Viitasalonnevan-Seljäsennevan luonnonsuojelualueeseen esitämme liitettäväksi uusia erittäin merkittäviä </w:t>
      </w:r>
      <w:r w:rsidDel="00000000" w:rsidR="00000000" w:rsidRPr="00000000">
        <w:rPr>
          <w:b w:val="1"/>
          <w:sz w:val="24"/>
          <w:szCs w:val="24"/>
          <w:rtl w:val="0"/>
        </w:rPr>
        <w:t xml:space="preserve">kohteita</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tämän laatimamme selvitysasiakirjan mukaisesti (</w:t>
      </w:r>
      <w:r w:rsidDel="00000000" w:rsidR="00000000" w:rsidRPr="00000000">
        <w:rPr>
          <w:b w:val="1"/>
          <w:sz w:val="24"/>
          <w:szCs w:val="24"/>
          <w:rtl w:val="0"/>
        </w:rPr>
        <w:t xml:space="preserve">Luku</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3 Uudet suojeltavat kohteet/ alueet). Esitämme, että Etelänevan-Viitasalonnevan-Seljäsennevan luonnonsuojelualueesta ja näistä uusista suojeltavista </w:t>
      </w:r>
      <w:r w:rsidDel="00000000" w:rsidR="00000000" w:rsidRPr="00000000">
        <w:rPr>
          <w:b w:val="1"/>
          <w:sz w:val="24"/>
          <w:szCs w:val="24"/>
          <w:rtl w:val="0"/>
        </w:rPr>
        <w:t xml:space="preserve">kohteista</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perustetaan  laaja, yhtenäinen ja pysyvä kansallispuistotasoinen, sataprosenttisesti (100%) suojeltu </w:t>
      </w:r>
      <w:r w:rsidDel="00000000" w:rsidR="00000000" w:rsidRPr="00000000">
        <w:rPr>
          <w:rFonts w:ascii="Calibri" w:cs="Calibri" w:eastAsia="Calibri" w:hAnsi="Calibri"/>
          <w:b w:val="1"/>
          <w:i w:val="1"/>
          <w:smallCaps w:val="0"/>
          <w:strike w:val="0"/>
          <w:color w:val="000000"/>
          <w:sz w:val="24"/>
          <w:szCs w:val="24"/>
          <w:u w:val="none"/>
          <w:shd w:fill="auto" w:val="clear"/>
          <w:vertAlign w:val="baseline"/>
          <w:rtl w:val="0"/>
        </w:rPr>
        <w:t xml:space="preserve">Laajennettu Etelänevan-Viitasalonnevan-Seljäsennevan luonnonsuojelualue</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 </w:t>
      </w:r>
      <w:r w:rsidDel="00000000" w:rsidR="00000000" w:rsidRPr="00000000">
        <w:rPr>
          <w:b w:val="1"/>
          <w:sz w:val="24"/>
          <w:szCs w:val="24"/>
          <w:rtl w:val="0"/>
        </w:rPr>
        <w:t xml:space="preserve">Mielestämme tälle laajennetulle alueelle voitaisiin antaa muukin nimi, esimerkiksi </w:t>
      </w:r>
      <w:r w:rsidDel="00000000" w:rsidR="00000000" w:rsidRPr="00000000">
        <w:rPr>
          <w:b w:val="1"/>
          <w:i w:val="1"/>
          <w:sz w:val="24"/>
          <w:szCs w:val="24"/>
          <w:rtl w:val="0"/>
        </w:rPr>
        <w:t xml:space="preserve">Lehdonjärven luonnonsuojelualue</w:t>
      </w:r>
      <w:r w:rsidDel="00000000" w:rsidR="00000000" w:rsidRPr="00000000">
        <w:rPr>
          <w:b w:val="1"/>
          <w:sz w:val="24"/>
          <w:szCs w:val="24"/>
          <w:rtl w:val="0"/>
        </w:rPr>
        <w:t xml:space="preserve">. </w:t>
      </w: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Esitämme edelleen, että tätä luonnonsuojelualuetta hoidetaan, kehitetään ja vahvistetaan kaikin mahdollisin tavoin.</w:t>
      </w:r>
    </w:p>
    <w:p w:rsidR="00000000" w:rsidDel="00000000" w:rsidP="00000000" w:rsidRDefault="00000000" w:rsidRPr="00000000" w14:paraId="000002C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2D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2D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b w:val="1"/>
          <w:sz w:val="28"/>
          <w:szCs w:val="28"/>
        </w:rPr>
      </w:pPr>
      <w:r w:rsidDel="00000000" w:rsidR="00000000" w:rsidRPr="00000000">
        <w:rPr>
          <w:b w:val="1"/>
          <w:sz w:val="28"/>
          <w:szCs w:val="28"/>
          <w:rtl w:val="0"/>
        </w:rPr>
        <w:t xml:space="preserve">6</w:t>
        <w:tab/>
        <w:t xml:space="preserve">KARTAT</w:t>
      </w:r>
    </w:p>
    <w:p w:rsidR="00000000" w:rsidDel="00000000" w:rsidP="00000000" w:rsidRDefault="00000000" w:rsidRPr="00000000" w14:paraId="000002D2">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b w:val="1"/>
          <w:sz w:val="28"/>
          <w:szCs w:val="28"/>
        </w:rPr>
      </w:pPr>
      <w:r w:rsidDel="00000000" w:rsidR="00000000" w:rsidRPr="00000000">
        <w:rPr>
          <w:rtl w:val="0"/>
        </w:rPr>
      </w:r>
    </w:p>
    <w:p w:rsidR="00000000" w:rsidDel="00000000" w:rsidP="00000000" w:rsidRDefault="00000000" w:rsidRPr="00000000" w14:paraId="000002D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sz w:val="24"/>
          <w:szCs w:val="24"/>
        </w:rPr>
      </w:pPr>
      <w:r w:rsidDel="00000000" w:rsidR="00000000" w:rsidRPr="00000000">
        <w:rPr>
          <w:sz w:val="24"/>
          <w:szCs w:val="24"/>
          <w:rtl w:val="0"/>
        </w:rPr>
        <w:t xml:space="preserve">1. </w:t>
      </w:r>
      <w:r w:rsidDel="00000000" w:rsidR="00000000" w:rsidRPr="00000000">
        <w:rPr>
          <w:sz w:val="24"/>
          <w:szCs w:val="24"/>
          <w:rtl w:val="0"/>
        </w:rPr>
        <w:t xml:space="preserve">SAC FI 1000026</w:t>
      </w:r>
    </w:p>
    <w:p w:rsidR="00000000" w:rsidDel="00000000" w:rsidP="00000000" w:rsidRDefault="00000000" w:rsidRPr="00000000" w14:paraId="000002D4">
      <w:pPr>
        <w:spacing w:line="276" w:lineRule="auto"/>
        <w:ind w:left="0"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731200" cy="3225800"/>
            <wp:effectExtent b="0" l="0" r="0" t="0"/>
            <wp:docPr id="2" name="image3.png"/>
            <a:graphic>
              <a:graphicData uri="http://schemas.openxmlformats.org/drawingml/2006/picture">
                <pic:pic>
                  <pic:nvPicPr>
                    <pic:cNvPr id="0" name="image3.png"/>
                    <pic:cNvPicPr preferRelativeResize="0"/>
                  </pic:nvPicPr>
                  <pic:blipFill>
                    <a:blip r:embed="rId13"/>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D5">
      <w:pPr>
        <w:spacing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2D6">
      <w:pPr>
        <w:spacing w:line="276" w:lineRule="auto"/>
        <w:ind w:left="0" w:firstLine="0"/>
        <w:rPr>
          <w:sz w:val="24"/>
          <w:szCs w:val="24"/>
        </w:rPr>
      </w:pPr>
      <w:r w:rsidDel="00000000" w:rsidR="00000000" w:rsidRPr="00000000">
        <w:rPr>
          <w:sz w:val="24"/>
          <w:szCs w:val="24"/>
          <w:rtl w:val="0"/>
        </w:rPr>
        <w:t xml:space="preserve">2. Yksityisten mailla olevat luonnonsuojelualueet:</w:t>
      </w:r>
    </w:p>
    <w:p w:rsidR="00000000" w:rsidDel="00000000" w:rsidP="00000000" w:rsidRDefault="00000000" w:rsidRPr="00000000" w14:paraId="000002D7">
      <w:pPr>
        <w:spacing w:line="276" w:lineRule="auto"/>
        <w:ind w:left="0"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731200" cy="3225800"/>
            <wp:effectExtent b="0" l="0" r="0" t="0"/>
            <wp:docPr id="1" name="image4.png"/>
            <a:graphic>
              <a:graphicData uri="http://schemas.openxmlformats.org/drawingml/2006/picture">
                <pic:pic>
                  <pic:nvPicPr>
                    <pic:cNvPr id="0" name="image4.png"/>
                    <pic:cNvPicPr preferRelativeResize="0"/>
                  </pic:nvPicPr>
                  <pic:blipFill>
                    <a:blip r:embed="rId14"/>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D8">
      <w:pPr>
        <w:spacing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2D9">
      <w:pPr>
        <w:spacing w:line="276" w:lineRule="auto"/>
        <w:ind w:left="0" w:firstLine="0"/>
        <w:rPr>
          <w:rFonts w:ascii="Arial" w:cs="Arial" w:eastAsia="Arial" w:hAnsi="Arial"/>
        </w:rPr>
      </w:pPr>
      <w:r w:rsidDel="00000000" w:rsidR="00000000" w:rsidRPr="00000000">
        <w:br w:type="page"/>
      </w:r>
      <w:r w:rsidDel="00000000" w:rsidR="00000000" w:rsidRPr="00000000">
        <w:rPr>
          <w:rtl w:val="0"/>
        </w:rPr>
      </w:r>
    </w:p>
    <w:p w:rsidR="00000000" w:rsidDel="00000000" w:rsidP="00000000" w:rsidRDefault="00000000" w:rsidRPr="00000000" w14:paraId="000002DA">
      <w:pPr>
        <w:spacing w:line="276" w:lineRule="auto"/>
        <w:ind w:left="0" w:firstLine="0"/>
        <w:rPr>
          <w:sz w:val="24"/>
          <w:szCs w:val="24"/>
        </w:rPr>
      </w:pPr>
      <w:r w:rsidDel="00000000" w:rsidR="00000000" w:rsidRPr="00000000">
        <w:rPr>
          <w:sz w:val="24"/>
          <w:szCs w:val="24"/>
          <w:rtl w:val="0"/>
        </w:rPr>
        <w:t xml:space="preserve">3. SSO + nat laaj</w:t>
      </w:r>
    </w:p>
    <w:p w:rsidR="00000000" w:rsidDel="00000000" w:rsidP="00000000" w:rsidRDefault="00000000" w:rsidRPr="00000000" w14:paraId="000002DB">
      <w:pPr>
        <w:spacing w:line="276" w:lineRule="auto"/>
        <w:ind w:left="0"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731200" cy="3225800"/>
            <wp:effectExtent b="0" l="0" r="0" t="0"/>
            <wp:docPr id="5" name="image2.png"/>
            <a:graphic>
              <a:graphicData uri="http://schemas.openxmlformats.org/drawingml/2006/picture">
                <pic:pic>
                  <pic:nvPicPr>
                    <pic:cNvPr id="0" name="image2.png"/>
                    <pic:cNvPicPr preferRelativeResize="0"/>
                  </pic:nvPicPr>
                  <pic:blipFill>
                    <a:blip r:embed="rId15"/>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DC">
      <w:pPr>
        <w:spacing w:line="276" w:lineRule="auto"/>
        <w:ind w:left="0" w:firstLine="0"/>
        <w:rPr>
          <w:rFonts w:ascii="Arial" w:cs="Arial" w:eastAsia="Arial" w:hAnsi="Arial"/>
        </w:rPr>
      </w:pPr>
      <w:r w:rsidDel="00000000" w:rsidR="00000000" w:rsidRPr="00000000">
        <w:rPr>
          <w:rtl w:val="0"/>
        </w:rPr>
      </w:r>
    </w:p>
    <w:p w:rsidR="00000000" w:rsidDel="00000000" w:rsidP="00000000" w:rsidRDefault="00000000" w:rsidRPr="00000000" w14:paraId="000002DD">
      <w:pPr>
        <w:spacing w:line="276" w:lineRule="auto"/>
        <w:ind w:left="0" w:firstLine="0"/>
        <w:rPr>
          <w:sz w:val="24"/>
          <w:szCs w:val="24"/>
        </w:rPr>
      </w:pPr>
      <w:r w:rsidDel="00000000" w:rsidR="00000000" w:rsidRPr="00000000">
        <w:rPr>
          <w:sz w:val="24"/>
          <w:szCs w:val="24"/>
          <w:rtl w:val="0"/>
        </w:rPr>
        <w:t xml:space="preserve">4. Omat lisäysehdotuksemme uusista suojelualueista:</w:t>
      </w:r>
    </w:p>
    <w:p w:rsidR="00000000" w:rsidDel="00000000" w:rsidP="00000000" w:rsidRDefault="00000000" w:rsidRPr="00000000" w14:paraId="000002DE">
      <w:pPr>
        <w:spacing w:line="276" w:lineRule="auto"/>
        <w:ind w:left="0" w:firstLine="0"/>
        <w:rPr>
          <w:rFonts w:ascii="Arial" w:cs="Arial" w:eastAsia="Arial" w:hAnsi="Arial"/>
        </w:rPr>
      </w:pPr>
      <w:r w:rsidDel="00000000" w:rsidR="00000000" w:rsidRPr="00000000">
        <w:rPr>
          <w:rFonts w:ascii="Arial" w:cs="Arial" w:eastAsia="Arial" w:hAnsi="Arial"/>
        </w:rPr>
        <w:drawing>
          <wp:inline distB="114300" distT="114300" distL="114300" distR="114300">
            <wp:extent cx="5731200" cy="3225800"/>
            <wp:effectExtent b="0" l="0" r="0" t="0"/>
            <wp:docPr id="4" name="image5.png"/>
            <a:graphic>
              <a:graphicData uri="http://schemas.openxmlformats.org/drawingml/2006/picture">
                <pic:pic>
                  <pic:nvPicPr>
                    <pic:cNvPr id="0" name="image5.png"/>
                    <pic:cNvPicPr preferRelativeResize="0"/>
                  </pic:nvPicPr>
                  <pic:blipFill>
                    <a:blip r:embed="rId16"/>
                    <a:srcRect b="0" l="0" r="0" t="0"/>
                    <a:stretch>
                      <a:fillRect/>
                    </a:stretch>
                  </pic:blipFill>
                  <pic:spPr>
                    <a:xfrm>
                      <a:off x="0" y="0"/>
                      <a:ext cx="5731200" cy="3225800"/>
                    </a:xfrm>
                    <a:prstGeom prst="rect"/>
                    <a:ln/>
                  </pic:spPr>
                </pic:pic>
              </a:graphicData>
            </a:graphic>
          </wp:inline>
        </w:drawing>
      </w:r>
      <w:r w:rsidDel="00000000" w:rsidR="00000000" w:rsidRPr="00000000">
        <w:rPr>
          <w:rtl w:val="0"/>
        </w:rPr>
      </w:r>
    </w:p>
    <w:p w:rsidR="00000000" w:rsidDel="00000000" w:rsidP="00000000" w:rsidRDefault="00000000" w:rsidRPr="00000000" w14:paraId="000002DF">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b w:val="1"/>
          <w:sz w:val="28"/>
          <w:szCs w:val="28"/>
        </w:rPr>
      </w:pPr>
      <w:r w:rsidDel="00000000" w:rsidR="00000000" w:rsidRPr="00000000">
        <w:rPr>
          <w:rtl w:val="0"/>
        </w:rPr>
      </w:r>
    </w:p>
    <w:p w:rsidR="00000000" w:rsidDel="00000000" w:rsidP="00000000" w:rsidRDefault="00000000" w:rsidRPr="00000000" w14:paraId="000002E0">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sz w:val="24"/>
          <w:szCs w:val="24"/>
        </w:rPr>
      </w:pPr>
      <w:r w:rsidDel="00000000" w:rsidR="00000000" w:rsidRPr="00000000">
        <w:br w:type="page"/>
      </w:r>
      <w:r w:rsidDel="00000000" w:rsidR="00000000" w:rsidRPr="00000000">
        <w:rPr>
          <w:rtl w:val="0"/>
        </w:rPr>
      </w:r>
    </w:p>
    <w:p w:rsidR="00000000" w:rsidDel="00000000" w:rsidP="00000000" w:rsidRDefault="00000000" w:rsidRPr="00000000" w14:paraId="000002E1">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sz w:val="24"/>
          <w:szCs w:val="24"/>
        </w:rPr>
      </w:pPr>
      <w:r w:rsidDel="00000000" w:rsidR="00000000" w:rsidRPr="00000000">
        <w:rPr>
          <w:sz w:val="24"/>
          <w:szCs w:val="24"/>
          <w:rtl w:val="0"/>
        </w:rPr>
        <w:t xml:space="preserve">5. Suojeltavat alueet kokonaisuudessaan</w:t>
      </w:r>
    </w:p>
    <w:p w:rsidR="00000000" w:rsidDel="00000000" w:rsidP="00000000" w:rsidRDefault="00000000" w:rsidRPr="00000000" w14:paraId="000002E2">
      <w:pPr>
        <w:spacing w:line="276" w:lineRule="auto"/>
        <w:ind w:left="0" w:right="-427" w:firstLine="0"/>
        <w:rPr>
          <w:sz w:val="24"/>
          <w:szCs w:val="24"/>
        </w:rPr>
      </w:pPr>
      <w:r w:rsidDel="00000000" w:rsidR="00000000" w:rsidRPr="00000000">
        <w:rPr>
          <w:b w:val="1"/>
          <w:sz w:val="28"/>
          <w:szCs w:val="28"/>
        </w:rPr>
        <w:drawing>
          <wp:inline distB="114300" distT="114300" distL="114300" distR="114300">
            <wp:extent cx="6119820" cy="3416300"/>
            <wp:effectExtent b="0" l="0" r="0" t="0"/>
            <wp:docPr id="6"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6119820" cy="3416300"/>
                    </a:xfrm>
                    <a:prstGeom prst="rect"/>
                    <a:ln/>
                  </pic:spPr>
                </pic:pic>
              </a:graphicData>
            </a:graphic>
          </wp:inline>
        </w:drawing>
      </w:r>
      <w:r w:rsidDel="00000000" w:rsidR="00000000" w:rsidRPr="00000000">
        <w:rPr>
          <w:rtl w:val="0"/>
        </w:rPr>
      </w:r>
    </w:p>
    <w:p w:rsidR="00000000" w:rsidDel="00000000" w:rsidP="00000000" w:rsidRDefault="00000000" w:rsidRPr="00000000" w14:paraId="000002E3">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b w:val="1"/>
          <w:sz w:val="28"/>
          <w:szCs w:val="28"/>
        </w:rPr>
      </w:pPr>
      <w:r w:rsidDel="00000000" w:rsidR="00000000" w:rsidRPr="00000000">
        <w:rPr>
          <w:rtl w:val="0"/>
        </w:rPr>
      </w:r>
    </w:p>
    <w:p w:rsidR="00000000" w:rsidDel="00000000" w:rsidP="00000000" w:rsidRDefault="00000000" w:rsidRPr="00000000" w14:paraId="000002E4">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Luonnonsuojelullisin yhteistyöterveisin</w:t>
      </w:r>
    </w:p>
    <w:p w:rsidR="00000000" w:rsidDel="00000000" w:rsidP="00000000" w:rsidRDefault="00000000" w:rsidRPr="00000000" w14:paraId="000002E5">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6">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Suomen luonnonsuojeluliiton Pohjanmaan piiri</w:t>
      </w:r>
    </w:p>
    <w:p w:rsidR="00000000" w:rsidDel="00000000" w:rsidP="00000000" w:rsidRDefault="00000000" w:rsidRPr="00000000" w14:paraId="000002E7">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8">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Keski-Pohjanmaan Luonto ry</w:t>
      </w:r>
    </w:p>
    <w:p w:rsidR="00000000" w:rsidDel="00000000" w:rsidP="00000000" w:rsidRDefault="00000000" w:rsidRPr="00000000" w14:paraId="000002E9">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2EA">
      <w:pPr>
        <w:keepNext w:val="0"/>
        <w:keepLines w:val="0"/>
        <w:widowControl w:val="1"/>
        <w:pBdr>
          <w:top w:space="0" w:sz="0" w:val="nil"/>
          <w:left w:space="0" w:sz="0" w:val="nil"/>
          <w:bottom w:space="0" w:sz="0" w:val="nil"/>
          <w:right w:space="0" w:sz="0" w:val="nil"/>
          <w:between w:space="0" w:sz="0" w:val="nil"/>
        </w:pBdr>
        <w:shd w:fill="auto" w:val="clear"/>
        <w:spacing w:after="0" w:before="0" w:line="276" w:lineRule="auto"/>
        <w:ind w:left="0" w:right="-427"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Lestijokiseudun Ympäristö ry</w:t>
      </w:r>
    </w:p>
    <w:sectPr>
      <w:headerReference r:id="rId17" w:type="default"/>
      <w:pgSz w:h="16838" w:w="11906" w:orient="portrait"/>
      <w:pgMar w:bottom="426" w:top="694" w:left="1134" w:right="1134" w:header="283" w:footer="283"/>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 w:name="Courier New"/>
  <w:font w:name="Noto Sans Symbols"/>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EB">
    <w:pPr>
      <w:keepNext w:val="0"/>
      <w:keepLines w:val="0"/>
      <w:widowControl w:val="1"/>
      <w:pBdr>
        <w:top w:space="0" w:sz="0" w:val="nil"/>
        <w:left w:space="0" w:sz="0" w:val="nil"/>
        <w:bottom w:space="0" w:sz="0" w:val="nil"/>
        <w:right w:space="0" w:sz="0" w:val="nil"/>
        <w:between w:space="0" w:sz="0" w:val="nil"/>
      </w:pBdr>
      <w:shd w:fill="auto" w:val="clear"/>
      <w:tabs>
        <w:tab w:val="center" w:pos="4819"/>
        <w:tab w:val="right" w:pos="9638"/>
      </w:tabs>
      <w:spacing w:after="0" w:before="0" w:line="240" w:lineRule="auto"/>
      <w:ind w:left="714" w:right="0" w:hanging="357"/>
      <w:jc w:val="righ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2EC">
    <w:pPr>
      <w:keepNext w:val="0"/>
      <w:keepLines w:val="0"/>
      <w:widowControl w:val="1"/>
      <w:pBdr>
        <w:top w:space="0" w:sz="0" w:val="nil"/>
        <w:left w:space="0" w:sz="0" w:val="nil"/>
        <w:bottom w:space="0" w:sz="0" w:val="nil"/>
        <w:right w:space="0" w:sz="0" w:val="nil"/>
        <w:between w:space="0" w:sz="0" w:val="nil"/>
      </w:pBdr>
      <w:shd w:fill="auto" w:val="clear"/>
      <w:tabs>
        <w:tab w:val="center" w:pos="4819"/>
        <w:tab w:val="right" w:pos="9638"/>
      </w:tabs>
      <w:spacing w:after="0" w:before="0" w:line="240" w:lineRule="auto"/>
      <w:ind w:left="714" w:right="0" w:hanging="357"/>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360" w:hanging="360"/>
      </w:pPr>
      <w:rPr/>
    </w:lvl>
    <w:lvl w:ilvl="1">
      <w:start w:val="1"/>
      <w:numFmt w:val="decimal"/>
      <w:lvlText w:val="%1.%2."/>
      <w:lvlJc w:val="left"/>
      <w:pPr>
        <w:ind w:left="720" w:hanging="720"/>
      </w:pPr>
      <w:rPr/>
    </w:lvl>
    <w:lvl w:ilvl="2">
      <w:start w:val="1"/>
      <w:numFmt w:val="decimal"/>
      <w:lvlText w:val="%1.%2.%3."/>
      <w:lvlJc w:val="left"/>
      <w:pPr>
        <w:ind w:left="720" w:hanging="720"/>
      </w:pPr>
      <w:rPr/>
    </w:lvl>
    <w:lvl w:ilvl="3">
      <w:start w:val="1"/>
      <w:numFmt w:val="decimal"/>
      <w:lvlText w:val="%1.%2.%3.%4."/>
      <w:lvlJc w:val="left"/>
      <w:pPr>
        <w:ind w:left="1080" w:hanging="1080"/>
      </w:pPr>
      <w:rPr/>
    </w:lvl>
    <w:lvl w:ilvl="4">
      <w:start w:val="1"/>
      <w:numFmt w:val="decimal"/>
      <w:lvlText w:val="%1.%2.%3.%4.%5."/>
      <w:lvlJc w:val="left"/>
      <w:pPr>
        <w:ind w:left="1080" w:hanging="1080"/>
      </w:pPr>
      <w:rPr/>
    </w:lvl>
    <w:lvl w:ilvl="5">
      <w:start w:val="1"/>
      <w:numFmt w:val="decimal"/>
      <w:lvlText w:val="%1.%2.%3.%4.%5.%6."/>
      <w:lvlJc w:val="left"/>
      <w:pPr>
        <w:ind w:left="1440" w:hanging="1440"/>
      </w:pPr>
      <w:rPr/>
    </w:lvl>
    <w:lvl w:ilvl="6">
      <w:start w:val="1"/>
      <w:numFmt w:val="decimal"/>
      <w:lvlText w:val="%1.%2.%3.%4.%5.%6.%7."/>
      <w:lvlJc w:val="left"/>
      <w:pPr>
        <w:ind w:left="1440" w:hanging="1440"/>
      </w:pPr>
      <w:rPr/>
    </w:lvl>
    <w:lvl w:ilvl="7">
      <w:start w:val="1"/>
      <w:numFmt w:val="decimal"/>
      <w:lvlText w:val="%1.%2.%3.%4.%5.%6.%7.%8."/>
      <w:lvlJc w:val="left"/>
      <w:pPr>
        <w:ind w:left="1800" w:hanging="1800"/>
      </w:pPr>
      <w:rPr/>
    </w:lvl>
    <w:lvl w:ilvl="8">
      <w:start w:val="1"/>
      <w:numFmt w:val="decimal"/>
      <w:lvlText w:val="%1.%2.%3.%4.%5.%6.%7.%8.%9."/>
      <w:lvlJc w:val="left"/>
      <w:pPr>
        <w:ind w:left="1800" w:hanging="1800"/>
      </w:pPr>
      <w:rPr/>
    </w:lvl>
  </w:abstractNum>
  <w:abstractNum w:abstractNumId="2">
    <w:lvl w:ilvl="0">
      <w:start w:val="1"/>
      <w:numFmt w:val="decimal"/>
      <w:lvlText w:val="%1"/>
      <w:lvlJc w:val="left"/>
      <w:pPr>
        <w:ind w:left="480" w:hanging="480"/>
      </w:pPr>
      <w:rPr/>
    </w:lvl>
    <w:lvl w:ilvl="1">
      <w:start w:val="1"/>
      <w:numFmt w:val="decimal"/>
      <w:lvlText w:val="%1.%2"/>
      <w:lvlJc w:val="left"/>
      <w:pPr>
        <w:ind w:left="480" w:hanging="480"/>
      </w:pPr>
      <w:rPr/>
    </w:lvl>
    <w:lvl w:ilvl="2">
      <w:start w:val="3"/>
      <w:numFmt w:val="decimal"/>
      <w:lvlText w:val="%1.%2.%3"/>
      <w:lvlJc w:val="left"/>
      <w:pPr>
        <w:ind w:left="720" w:hanging="720"/>
      </w:pPr>
      <w:rPr/>
    </w:lvl>
    <w:lvl w:ilvl="3">
      <w:start w:val="1"/>
      <w:numFmt w:val="decimal"/>
      <w:lvlText w:val="%1.%2.%3.%4"/>
      <w:lvlJc w:val="left"/>
      <w:pPr>
        <w:ind w:left="720" w:hanging="720"/>
      </w:pPr>
      <w:rPr/>
    </w:lvl>
    <w:lvl w:ilvl="4">
      <w:start w:val="1"/>
      <w:numFmt w:val="decimal"/>
      <w:lvlText w:val="%1.%2.%3.%4.%5"/>
      <w:lvlJc w:val="left"/>
      <w:pPr>
        <w:ind w:left="1080" w:hanging="1080"/>
      </w:pPr>
      <w:rPr/>
    </w:lvl>
    <w:lvl w:ilvl="5">
      <w:start w:val="1"/>
      <w:numFmt w:val="decimal"/>
      <w:lvlText w:val="%1.%2.%3.%4.%5.%6"/>
      <w:lvlJc w:val="left"/>
      <w:pPr>
        <w:ind w:left="1080" w:hanging="1080"/>
      </w:pPr>
      <w:rPr/>
    </w:lvl>
    <w:lvl w:ilvl="6">
      <w:start w:val="1"/>
      <w:numFmt w:val="decimal"/>
      <w:lvlText w:val="%1.%2.%3.%4.%5.%6.%7"/>
      <w:lvlJc w:val="left"/>
      <w:pPr>
        <w:ind w:left="1440" w:hanging="1440"/>
      </w:pPr>
      <w:rPr/>
    </w:lvl>
    <w:lvl w:ilvl="7">
      <w:start w:val="1"/>
      <w:numFmt w:val="decimal"/>
      <w:lvlText w:val="%1.%2.%3.%4.%5.%6.%7.%8"/>
      <w:lvlJc w:val="left"/>
      <w:pPr>
        <w:ind w:left="1440" w:hanging="1440"/>
      </w:pPr>
      <w:rPr/>
    </w:lvl>
    <w:lvl w:ilvl="8">
      <w:start w:val="1"/>
      <w:numFmt w:val="decimal"/>
      <w:lvlText w:val="%1.%2.%3.%4.%5.%6.%7.%8.%9"/>
      <w:lvlJc w:val="left"/>
      <w:pPr>
        <w:ind w:left="1800" w:hanging="1800"/>
      </w:pPr>
      <w:rPr/>
    </w:lvl>
  </w:abstractNum>
  <w:abstractNum w:abstractNumId="3">
    <w:lvl w:ilvl="0">
      <w:start w:val="1"/>
      <w:numFmt w:val="decimal"/>
      <w:lvlText w:val="%1"/>
      <w:lvlJc w:val="left"/>
      <w:pPr>
        <w:ind w:left="720" w:hanging="360"/>
      </w:pPr>
      <w:rPr/>
    </w:lvl>
    <w:lvl w:ilvl="1">
      <w:start w:val="1"/>
      <w:numFmt w:val="decimal"/>
      <w:lvlText w:val="%1.%2"/>
      <w:lvlJc w:val="left"/>
      <w:pPr>
        <w:ind w:left="1095" w:hanging="735"/>
      </w:pPr>
      <w:rPr/>
    </w:lvl>
    <w:lvl w:ilvl="2">
      <w:start w:val="1"/>
      <w:numFmt w:val="decimal"/>
      <w:lvlText w:val="%1.%2.%3"/>
      <w:lvlJc w:val="left"/>
      <w:pPr>
        <w:ind w:left="1095" w:hanging="735"/>
      </w:pPr>
      <w:rPr/>
    </w:lvl>
    <w:lvl w:ilvl="3">
      <w:start w:val="1"/>
      <w:numFmt w:val="decimal"/>
      <w:lvlText w:val="%1.%2.%3.%4"/>
      <w:lvlJc w:val="left"/>
      <w:pPr>
        <w:ind w:left="1095" w:hanging="735"/>
      </w:pPr>
      <w:rPr/>
    </w:lvl>
    <w:lvl w:ilvl="4">
      <w:start w:val="1"/>
      <w:numFmt w:val="decimal"/>
      <w:lvlText w:val="%1.%2.%3.%4.%5"/>
      <w:lvlJc w:val="left"/>
      <w:pPr>
        <w:ind w:left="1440" w:hanging="1080"/>
      </w:pPr>
      <w:rPr/>
    </w:lvl>
    <w:lvl w:ilvl="5">
      <w:start w:val="1"/>
      <w:numFmt w:val="decimal"/>
      <w:lvlText w:val="%1.%2.%3.%4.%5.%6"/>
      <w:lvlJc w:val="left"/>
      <w:pPr>
        <w:ind w:left="1440" w:hanging="1080"/>
      </w:pPr>
      <w:rPr/>
    </w:lvl>
    <w:lvl w:ilvl="6">
      <w:start w:val="1"/>
      <w:numFmt w:val="decimal"/>
      <w:lvlText w:val="%1.%2.%3.%4.%5.%6.%7"/>
      <w:lvlJc w:val="left"/>
      <w:pPr>
        <w:ind w:left="1800" w:hanging="1440"/>
      </w:pPr>
      <w:rPr/>
    </w:lvl>
    <w:lvl w:ilvl="7">
      <w:start w:val="1"/>
      <w:numFmt w:val="decimal"/>
      <w:lvlText w:val="%1.%2.%3.%4.%5.%6.%7.%8"/>
      <w:lvlJc w:val="left"/>
      <w:pPr>
        <w:ind w:left="1800" w:hanging="1440"/>
      </w:pPr>
      <w:rPr/>
    </w:lvl>
    <w:lvl w:ilvl="8">
      <w:start w:val="1"/>
      <w:numFmt w:val="decimal"/>
      <w:lvlText w:val="%1.%2.%3.%4.%5.%6.%7.%8.%9"/>
      <w:lvlJc w:val="left"/>
      <w:pPr>
        <w:ind w:left="2160" w:hanging="1800"/>
      </w:pPr>
      <w:rPr/>
    </w:lvl>
  </w:abstractNum>
  <w:abstractNum w:abstractNumId="4">
    <w:lvl w:ilvl="0">
      <w:start w:val="1"/>
      <w:numFmt w:val="bullet"/>
      <w:lvlText w:val="-"/>
      <w:lvlJc w:val="left"/>
      <w:pPr>
        <w:ind w:left="502" w:hanging="360"/>
      </w:pPr>
      <w:rPr>
        <w:rFonts w:ascii="Arial" w:cs="Arial" w:eastAsia="Arial" w:hAnsi="Arial"/>
      </w:rPr>
    </w:lvl>
    <w:lvl w:ilvl="1">
      <w:start w:val="1"/>
      <w:numFmt w:val="bullet"/>
      <w:lvlText w:val="o"/>
      <w:lvlJc w:val="left"/>
      <w:pPr>
        <w:ind w:left="1222" w:hanging="360"/>
      </w:pPr>
      <w:rPr>
        <w:rFonts w:ascii="Courier New" w:cs="Courier New" w:eastAsia="Courier New" w:hAnsi="Courier New"/>
      </w:rPr>
    </w:lvl>
    <w:lvl w:ilvl="2">
      <w:start w:val="1"/>
      <w:numFmt w:val="bullet"/>
      <w:lvlText w:val="▪"/>
      <w:lvlJc w:val="left"/>
      <w:pPr>
        <w:ind w:left="1942" w:hanging="360"/>
      </w:pPr>
      <w:rPr>
        <w:rFonts w:ascii="Noto Sans Symbols" w:cs="Noto Sans Symbols" w:eastAsia="Noto Sans Symbols" w:hAnsi="Noto Sans Symbols"/>
      </w:rPr>
    </w:lvl>
    <w:lvl w:ilvl="3">
      <w:start w:val="1"/>
      <w:numFmt w:val="bullet"/>
      <w:lvlText w:val="●"/>
      <w:lvlJc w:val="left"/>
      <w:pPr>
        <w:ind w:left="2662" w:hanging="360"/>
      </w:pPr>
      <w:rPr>
        <w:rFonts w:ascii="Noto Sans Symbols" w:cs="Noto Sans Symbols" w:eastAsia="Noto Sans Symbols" w:hAnsi="Noto Sans Symbols"/>
      </w:rPr>
    </w:lvl>
    <w:lvl w:ilvl="4">
      <w:start w:val="1"/>
      <w:numFmt w:val="bullet"/>
      <w:lvlText w:val="o"/>
      <w:lvlJc w:val="left"/>
      <w:pPr>
        <w:ind w:left="3382" w:hanging="360"/>
      </w:pPr>
      <w:rPr>
        <w:rFonts w:ascii="Courier New" w:cs="Courier New" w:eastAsia="Courier New" w:hAnsi="Courier New"/>
      </w:rPr>
    </w:lvl>
    <w:lvl w:ilvl="5">
      <w:start w:val="1"/>
      <w:numFmt w:val="bullet"/>
      <w:lvlText w:val="▪"/>
      <w:lvlJc w:val="left"/>
      <w:pPr>
        <w:ind w:left="4102" w:hanging="360"/>
      </w:pPr>
      <w:rPr>
        <w:rFonts w:ascii="Noto Sans Symbols" w:cs="Noto Sans Symbols" w:eastAsia="Noto Sans Symbols" w:hAnsi="Noto Sans Symbols"/>
      </w:rPr>
    </w:lvl>
    <w:lvl w:ilvl="6">
      <w:start w:val="1"/>
      <w:numFmt w:val="bullet"/>
      <w:lvlText w:val="●"/>
      <w:lvlJc w:val="left"/>
      <w:pPr>
        <w:ind w:left="4822" w:hanging="360"/>
      </w:pPr>
      <w:rPr>
        <w:rFonts w:ascii="Noto Sans Symbols" w:cs="Noto Sans Symbols" w:eastAsia="Noto Sans Symbols" w:hAnsi="Noto Sans Symbols"/>
      </w:rPr>
    </w:lvl>
    <w:lvl w:ilvl="7">
      <w:start w:val="1"/>
      <w:numFmt w:val="bullet"/>
      <w:lvlText w:val="o"/>
      <w:lvlJc w:val="left"/>
      <w:pPr>
        <w:ind w:left="5542" w:hanging="360"/>
      </w:pPr>
      <w:rPr>
        <w:rFonts w:ascii="Courier New" w:cs="Courier New" w:eastAsia="Courier New" w:hAnsi="Courier New"/>
      </w:rPr>
    </w:lvl>
    <w:lvl w:ilvl="8">
      <w:start w:val="1"/>
      <w:numFmt w:val="bullet"/>
      <w:lvlText w:val="▪"/>
      <w:lvlJc w:val="left"/>
      <w:pPr>
        <w:ind w:left="6262" w:hanging="360"/>
      </w:pPr>
      <w:rPr>
        <w:rFonts w:ascii="Noto Sans Symbols" w:cs="Noto Sans Symbols" w:eastAsia="Noto Sans Symbols" w:hAnsi="Noto Sans Symbols"/>
      </w:rPr>
    </w:lvl>
  </w:abstractNum>
  <w:abstractNum w:abstractNumId="5">
    <w:lvl w:ilvl="0">
      <w:start w:val="1"/>
      <w:numFmt w:val="decimal"/>
      <w:lvlText w:val="%1"/>
      <w:lvlJc w:val="left"/>
      <w:pPr>
        <w:ind w:left="360" w:hanging="360"/>
      </w:pPr>
      <w:rPr/>
    </w:lvl>
    <w:lvl w:ilvl="1">
      <w:start w:val="6"/>
      <w:numFmt w:val="decimal"/>
      <w:lvlText w:val="%1.%2"/>
      <w:lvlJc w:val="left"/>
      <w:pPr>
        <w:ind w:left="1495" w:hanging="360"/>
      </w:pPr>
      <w:rPr/>
    </w:lvl>
    <w:lvl w:ilvl="2">
      <w:start w:val="1"/>
      <w:numFmt w:val="decimal"/>
      <w:lvlText w:val="%1.%2.%3"/>
      <w:lvlJc w:val="left"/>
      <w:pPr>
        <w:ind w:left="3272" w:hanging="720"/>
      </w:pPr>
      <w:rPr/>
    </w:lvl>
    <w:lvl w:ilvl="3">
      <w:start w:val="1"/>
      <w:numFmt w:val="decimal"/>
      <w:lvlText w:val="%1.%2.%3.%4"/>
      <w:lvlJc w:val="left"/>
      <w:pPr>
        <w:ind w:left="4548" w:hanging="720"/>
      </w:pPr>
      <w:rPr/>
    </w:lvl>
    <w:lvl w:ilvl="4">
      <w:start w:val="1"/>
      <w:numFmt w:val="decimal"/>
      <w:lvlText w:val="%1.%2.%3.%4.%5"/>
      <w:lvlJc w:val="left"/>
      <w:pPr>
        <w:ind w:left="6184" w:hanging="1080"/>
      </w:pPr>
      <w:rPr/>
    </w:lvl>
    <w:lvl w:ilvl="5">
      <w:start w:val="1"/>
      <w:numFmt w:val="decimal"/>
      <w:lvlText w:val="%1.%2.%3.%4.%5.%6"/>
      <w:lvlJc w:val="left"/>
      <w:pPr>
        <w:ind w:left="7460" w:hanging="1080"/>
      </w:pPr>
      <w:rPr/>
    </w:lvl>
    <w:lvl w:ilvl="6">
      <w:start w:val="1"/>
      <w:numFmt w:val="decimal"/>
      <w:lvlText w:val="%1.%2.%3.%4.%5.%6.%7"/>
      <w:lvlJc w:val="left"/>
      <w:pPr>
        <w:ind w:left="9096" w:hanging="1440"/>
      </w:pPr>
      <w:rPr/>
    </w:lvl>
    <w:lvl w:ilvl="7">
      <w:start w:val="1"/>
      <w:numFmt w:val="decimal"/>
      <w:lvlText w:val="%1.%2.%3.%4.%5.%6.%7.%8"/>
      <w:lvlJc w:val="left"/>
      <w:pPr>
        <w:ind w:left="10372" w:hanging="1440"/>
      </w:pPr>
      <w:rPr/>
    </w:lvl>
    <w:lvl w:ilvl="8">
      <w:start w:val="1"/>
      <w:numFmt w:val="decimal"/>
      <w:lvlText w:val="%1.%2.%3.%4.%5.%6.%7.%8.%9"/>
      <w:lvlJc w:val="left"/>
      <w:pPr>
        <w:ind w:left="12008" w:hanging="1800"/>
      </w:pPr>
      <w:rPr/>
    </w:lvl>
  </w:abstractNum>
  <w:abstractNum w:abstractNumId="6">
    <w:lvl w:ilvl="0">
      <w:start w:val="3"/>
      <w:numFmt w:val="decimal"/>
      <w:lvlText w:val="%1"/>
      <w:lvlJc w:val="left"/>
      <w:pPr>
        <w:ind w:left="480" w:hanging="480"/>
      </w:pPr>
      <w:rPr/>
    </w:lvl>
    <w:lvl w:ilvl="1">
      <w:start w:val="1"/>
      <w:numFmt w:val="decimal"/>
      <w:lvlText w:val="%1.%2"/>
      <w:lvlJc w:val="left"/>
      <w:pPr>
        <w:ind w:left="1118" w:hanging="480"/>
      </w:pPr>
      <w:rPr/>
    </w:lvl>
    <w:lvl w:ilvl="2">
      <w:start w:val="1"/>
      <w:numFmt w:val="decimal"/>
      <w:lvlText w:val="%1.%2.%3"/>
      <w:lvlJc w:val="left"/>
      <w:pPr>
        <w:ind w:left="1996" w:hanging="720"/>
      </w:pPr>
      <w:rPr/>
    </w:lvl>
    <w:lvl w:ilvl="3">
      <w:start w:val="1"/>
      <w:numFmt w:val="decimal"/>
      <w:lvlText w:val="%1.%2.%3.%4"/>
      <w:lvlJc w:val="left"/>
      <w:pPr>
        <w:ind w:left="2634" w:hanging="720.0000000000002"/>
      </w:pPr>
      <w:rPr/>
    </w:lvl>
    <w:lvl w:ilvl="4">
      <w:start w:val="1"/>
      <w:numFmt w:val="decimal"/>
      <w:lvlText w:val="%1.%2.%3.%4.%5"/>
      <w:lvlJc w:val="left"/>
      <w:pPr>
        <w:ind w:left="3632" w:hanging="1080"/>
      </w:pPr>
      <w:rPr/>
    </w:lvl>
    <w:lvl w:ilvl="5">
      <w:start w:val="1"/>
      <w:numFmt w:val="decimal"/>
      <w:lvlText w:val="%1.%2.%3.%4.%5.%6"/>
      <w:lvlJc w:val="left"/>
      <w:pPr>
        <w:ind w:left="4270" w:hanging="1080"/>
      </w:pPr>
      <w:rPr/>
    </w:lvl>
    <w:lvl w:ilvl="6">
      <w:start w:val="1"/>
      <w:numFmt w:val="decimal"/>
      <w:lvlText w:val="%1.%2.%3.%4.%5.%6.%7"/>
      <w:lvlJc w:val="left"/>
      <w:pPr>
        <w:ind w:left="5268" w:hanging="1440.0000000000005"/>
      </w:pPr>
      <w:rPr/>
    </w:lvl>
    <w:lvl w:ilvl="7">
      <w:start w:val="1"/>
      <w:numFmt w:val="decimal"/>
      <w:lvlText w:val="%1.%2.%3.%4.%5.%6.%7.%8"/>
      <w:lvlJc w:val="left"/>
      <w:pPr>
        <w:ind w:left="5906" w:hanging="1440"/>
      </w:pPr>
      <w:rPr/>
    </w:lvl>
    <w:lvl w:ilvl="8">
      <w:start w:val="1"/>
      <w:numFmt w:val="decimal"/>
      <w:lvlText w:val="%1.%2.%3.%4.%5.%6.%7.%8.%9"/>
      <w:lvlJc w:val="left"/>
      <w:pPr>
        <w:ind w:left="6904" w:hanging="1800"/>
      </w:pPr>
      <w:rPr/>
    </w:lvl>
  </w:abstractNum>
  <w:abstractNum w:abstractNumId="7">
    <w:lvl w:ilvl="0">
      <w:start w:val="1"/>
      <w:numFmt w:val="decimal"/>
      <w:lvlText w:val="%1"/>
      <w:lvlJc w:val="left"/>
      <w:pPr>
        <w:ind w:left="502" w:hanging="360"/>
      </w:pPr>
      <w:rPr/>
    </w:lvl>
    <w:lvl w:ilvl="1">
      <w:start w:val="1"/>
      <w:numFmt w:val="decimal"/>
      <w:lvlText w:val="%1.%2"/>
      <w:lvlJc w:val="left"/>
      <w:pPr>
        <w:ind w:left="607" w:hanging="465"/>
      </w:pPr>
      <w:rPr/>
    </w:lvl>
    <w:lvl w:ilvl="2">
      <w:start w:val="1"/>
      <w:numFmt w:val="decimal"/>
      <w:lvlText w:val="%1.%2.%3"/>
      <w:lvlJc w:val="left"/>
      <w:pPr>
        <w:ind w:left="1997" w:hanging="720"/>
      </w:pPr>
      <w:rPr/>
    </w:lvl>
    <w:lvl w:ilvl="3">
      <w:start w:val="1"/>
      <w:numFmt w:val="decimal"/>
      <w:lvlText w:val="%1.%2.%3.%4"/>
      <w:lvlJc w:val="left"/>
      <w:pPr>
        <w:ind w:left="1222" w:hanging="1080"/>
      </w:pPr>
      <w:rPr/>
    </w:lvl>
    <w:lvl w:ilvl="4">
      <w:start w:val="1"/>
      <w:numFmt w:val="decimal"/>
      <w:lvlText w:val="%1.%2.%3.%4.%5"/>
      <w:lvlJc w:val="left"/>
      <w:pPr>
        <w:ind w:left="1222" w:hanging="1080"/>
      </w:pPr>
      <w:rPr/>
    </w:lvl>
    <w:lvl w:ilvl="5">
      <w:start w:val="1"/>
      <w:numFmt w:val="decimal"/>
      <w:lvlText w:val="%1.%2.%3.%4.%5.%6"/>
      <w:lvlJc w:val="left"/>
      <w:pPr>
        <w:ind w:left="1582" w:hanging="1440"/>
      </w:pPr>
      <w:rPr/>
    </w:lvl>
    <w:lvl w:ilvl="6">
      <w:start w:val="1"/>
      <w:numFmt w:val="decimal"/>
      <w:lvlText w:val="%1.%2.%3.%4.%5.%6.%7"/>
      <w:lvlJc w:val="left"/>
      <w:pPr>
        <w:ind w:left="1582" w:hanging="1440"/>
      </w:pPr>
      <w:rPr/>
    </w:lvl>
    <w:lvl w:ilvl="7">
      <w:start w:val="1"/>
      <w:numFmt w:val="decimal"/>
      <w:lvlText w:val="%1.%2.%3.%4.%5.%6.%7.%8"/>
      <w:lvlJc w:val="left"/>
      <w:pPr>
        <w:ind w:left="1942" w:hanging="1800"/>
      </w:pPr>
      <w:rPr/>
    </w:lvl>
    <w:lvl w:ilvl="8">
      <w:start w:val="1"/>
      <w:numFmt w:val="decimal"/>
      <w:lvlText w:val="%1.%2.%3.%4.%5.%6.%7.%8.%9"/>
      <w:lvlJc w:val="left"/>
      <w:pPr>
        <w:ind w:left="1942" w:hanging="1800"/>
      </w:pPr>
      <w:rPr/>
    </w:lvl>
  </w:abstractNum>
  <w:abstractNum w:abstractNumId="8">
    <w:lvl w:ilvl="0">
      <w:start w:val="1"/>
      <w:numFmt w:val="bullet"/>
      <w:lvlText w:val="-"/>
      <w:lvlJc w:val="left"/>
      <w:pPr>
        <w:ind w:left="502" w:hanging="360"/>
      </w:pPr>
      <w:rPr>
        <w:rFonts w:ascii="Arial" w:cs="Arial" w:eastAsia="Arial" w:hAnsi="Arial"/>
      </w:rPr>
    </w:lvl>
    <w:lvl w:ilvl="1">
      <w:start w:val="1"/>
      <w:numFmt w:val="bullet"/>
      <w:lvlText w:val="o"/>
      <w:lvlJc w:val="left"/>
      <w:pPr>
        <w:ind w:left="1222" w:hanging="360"/>
      </w:pPr>
      <w:rPr>
        <w:rFonts w:ascii="Courier New" w:cs="Courier New" w:eastAsia="Courier New" w:hAnsi="Courier New"/>
      </w:rPr>
    </w:lvl>
    <w:lvl w:ilvl="2">
      <w:start w:val="1"/>
      <w:numFmt w:val="bullet"/>
      <w:lvlText w:val="▪"/>
      <w:lvlJc w:val="left"/>
      <w:pPr>
        <w:ind w:left="1942" w:hanging="360"/>
      </w:pPr>
      <w:rPr>
        <w:rFonts w:ascii="Noto Sans Symbols" w:cs="Noto Sans Symbols" w:eastAsia="Noto Sans Symbols" w:hAnsi="Noto Sans Symbols"/>
      </w:rPr>
    </w:lvl>
    <w:lvl w:ilvl="3">
      <w:start w:val="1"/>
      <w:numFmt w:val="bullet"/>
      <w:lvlText w:val="●"/>
      <w:lvlJc w:val="left"/>
      <w:pPr>
        <w:ind w:left="2662" w:hanging="360"/>
      </w:pPr>
      <w:rPr>
        <w:rFonts w:ascii="Noto Sans Symbols" w:cs="Noto Sans Symbols" w:eastAsia="Noto Sans Symbols" w:hAnsi="Noto Sans Symbols"/>
      </w:rPr>
    </w:lvl>
    <w:lvl w:ilvl="4">
      <w:start w:val="1"/>
      <w:numFmt w:val="bullet"/>
      <w:lvlText w:val="o"/>
      <w:lvlJc w:val="left"/>
      <w:pPr>
        <w:ind w:left="3382" w:hanging="360"/>
      </w:pPr>
      <w:rPr>
        <w:rFonts w:ascii="Courier New" w:cs="Courier New" w:eastAsia="Courier New" w:hAnsi="Courier New"/>
      </w:rPr>
    </w:lvl>
    <w:lvl w:ilvl="5">
      <w:start w:val="1"/>
      <w:numFmt w:val="bullet"/>
      <w:lvlText w:val="▪"/>
      <w:lvlJc w:val="left"/>
      <w:pPr>
        <w:ind w:left="4102" w:hanging="360"/>
      </w:pPr>
      <w:rPr>
        <w:rFonts w:ascii="Noto Sans Symbols" w:cs="Noto Sans Symbols" w:eastAsia="Noto Sans Symbols" w:hAnsi="Noto Sans Symbols"/>
      </w:rPr>
    </w:lvl>
    <w:lvl w:ilvl="6">
      <w:start w:val="1"/>
      <w:numFmt w:val="bullet"/>
      <w:lvlText w:val="●"/>
      <w:lvlJc w:val="left"/>
      <w:pPr>
        <w:ind w:left="4822" w:hanging="360"/>
      </w:pPr>
      <w:rPr>
        <w:rFonts w:ascii="Noto Sans Symbols" w:cs="Noto Sans Symbols" w:eastAsia="Noto Sans Symbols" w:hAnsi="Noto Sans Symbols"/>
      </w:rPr>
    </w:lvl>
    <w:lvl w:ilvl="7">
      <w:start w:val="1"/>
      <w:numFmt w:val="bullet"/>
      <w:lvlText w:val="o"/>
      <w:lvlJc w:val="left"/>
      <w:pPr>
        <w:ind w:left="5542" w:hanging="360"/>
      </w:pPr>
      <w:rPr>
        <w:rFonts w:ascii="Courier New" w:cs="Courier New" w:eastAsia="Courier New" w:hAnsi="Courier New"/>
      </w:rPr>
    </w:lvl>
    <w:lvl w:ilvl="8">
      <w:start w:val="1"/>
      <w:numFmt w:val="bullet"/>
      <w:lvlText w:val="▪"/>
      <w:lvlJc w:val="left"/>
      <w:pPr>
        <w:ind w:left="6262"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fi-FI"/>
      </w:rPr>
    </w:rPrDefault>
    <w:pPrDefault>
      <w:pPr>
        <w:ind w:left="714" w:hanging="357"/>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ali" w:default="1">
    <w:name w:val="Normal"/>
    <w:qFormat w:val="1"/>
  </w:style>
  <w:style w:type="character" w:styleId="Kappaleenoletusfontti" w:default="1">
    <w:name w:val="Default Paragraph Font"/>
    <w:uiPriority w:val="1"/>
    <w:semiHidden w:val="1"/>
    <w:unhideWhenUsed w:val="1"/>
  </w:style>
  <w:style w:type="table" w:styleId="Normaalitaulukko" w:default="1">
    <w:name w:val="Normal Table"/>
    <w:uiPriority w:val="99"/>
    <w:semiHidden w:val="1"/>
    <w:unhideWhenUsed w:val="1"/>
    <w:tblPr>
      <w:tblInd w:w="0.0" w:type="dxa"/>
      <w:tblCellMar>
        <w:top w:w="0.0" w:type="dxa"/>
        <w:left w:w="108.0" w:type="dxa"/>
        <w:bottom w:w="0.0" w:type="dxa"/>
        <w:right w:w="108.0" w:type="dxa"/>
      </w:tblCellMar>
    </w:tblPr>
  </w:style>
  <w:style w:type="numbering" w:styleId="Eiluetteloa" w:default="1">
    <w:name w:val="No List"/>
    <w:uiPriority w:val="99"/>
    <w:semiHidden w:val="1"/>
    <w:unhideWhenUsed w:val="1"/>
  </w:style>
  <w:style w:type="paragraph" w:styleId="Luettelokappale">
    <w:name w:val="List Paragraph"/>
    <w:basedOn w:val="Normaali"/>
    <w:uiPriority w:val="34"/>
    <w:qFormat w:val="1"/>
    <w:rsid w:val="00AE009D"/>
    <w:pPr>
      <w:ind w:left="720"/>
      <w:contextualSpacing w:val="1"/>
    </w:pPr>
  </w:style>
  <w:style w:type="paragraph" w:styleId="Yltunniste">
    <w:name w:val="header"/>
    <w:basedOn w:val="Normaali"/>
    <w:link w:val="YltunnisteChar"/>
    <w:uiPriority w:val="99"/>
    <w:unhideWhenUsed w:val="1"/>
    <w:rsid w:val="00AE009D"/>
    <w:pPr>
      <w:tabs>
        <w:tab w:val="center" w:pos="4819"/>
        <w:tab w:val="right" w:pos="9638"/>
      </w:tabs>
    </w:pPr>
  </w:style>
  <w:style w:type="character" w:styleId="YltunnisteChar" w:customStyle="1">
    <w:name w:val="Ylätunniste Char"/>
    <w:basedOn w:val="Kappaleenoletusfontti"/>
    <w:link w:val="Yltunniste"/>
    <w:uiPriority w:val="99"/>
    <w:rsid w:val="00AE009D"/>
  </w:style>
  <w:style w:type="paragraph" w:styleId="Alatunniste">
    <w:name w:val="footer"/>
    <w:basedOn w:val="Normaali"/>
    <w:link w:val="AlatunnisteChar"/>
    <w:uiPriority w:val="99"/>
    <w:unhideWhenUsed w:val="1"/>
    <w:rsid w:val="00AE009D"/>
    <w:pPr>
      <w:tabs>
        <w:tab w:val="center" w:pos="4819"/>
        <w:tab w:val="right" w:pos="9638"/>
      </w:tabs>
    </w:pPr>
  </w:style>
  <w:style w:type="character" w:styleId="AlatunnisteChar" w:customStyle="1">
    <w:name w:val="Alatunniste Char"/>
    <w:basedOn w:val="Kappaleenoletusfontti"/>
    <w:link w:val="Alatunniste"/>
    <w:uiPriority w:val="99"/>
    <w:rsid w:val="00AE009D"/>
  </w:style>
  <w:style w:type="character" w:styleId="Hyperlinkki">
    <w:name w:val="Hyperlink"/>
    <w:basedOn w:val="Kappaleenoletusfontti"/>
    <w:uiPriority w:val="99"/>
    <w:unhideWhenUsed w:val="1"/>
    <w:rsid w:val="00F0280E"/>
    <w:rPr>
      <w:color w:val="0563c1" w:themeColor="hyperlink"/>
      <w:u w:val="single"/>
    </w:rPr>
  </w:style>
  <w:style w:type="character" w:styleId="Ratkaisematonmaininta1" w:customStyle="1">
    <w:name w:val="Ratkaisematon maininta1"/>
    <w:basedOn w:val="Kappaleenoletusfontti"/>
    <w:uiPriority w:val="99"/>
    <w:semiHidden w:val="1"/>
    <w:unhideWhenUsed w:val="1"/>
    <w:rsid w:val="00F0280E"/>
    <w:rPr>
      <w:color w:val="605e5c"/>
      <w:shd w:color="auto" w:fill="e1dfdd" w:val="clear"/>
    </w:rPr>
  </w:style>
  <w:style w:type="paragraph" w:styleId="NormaaliWWW">
    <w:name w:val="Normal (Web)"/>
    <w:basedOn w:val="Normaali"/>
    <w:uiPriority w:val="99"/>
    <w:semiHidden w:val="1"/>
    <w:unhideWhenUsed w:val="1"/>
    <w:rsid w:val="00A737A9"/>
    <w:pPr>
      <w:spacing w:after="100" w:afterAutospacing="1" w:before="100" w:beforeAutospacing="1"/>
      <w:ind w:left="0" w:firstLine="0"/>
    </w:pPr>
    <w:rPr>
      <w:rFonts w:ascii="Times New Roman" w:cs="Times New Roman" w:eastAsia="Times New Roman" w:hAnsi="Times New Roman"/>
      <w:sz w:val="24"/>
      <w:szCs w:val="24"/>
      <w:lang w:eastAsia="fi-FI"/>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hyperlink" Target="http://www.ymparisto.fi" TargetMode="External"/><Relationship Id="rId10" Type="http://schemas.openxmlformats.org/officeDocument/2006/relationships/hyperlink" Target="http://www.ymparisto.fi" TargetMode="External"/><Relationship Id="rId13" Type="http://schemas.openxmlformats.org/officeDocument/2006/relationships/image" Target="media/image3.png"/><Relationship Id="rId12" Type="http://schemas.openxmlformats.org/officeDocument/2006/relationships/hyperlink" Target="http://www.kyppi.fi"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ympristo.fi" TargetMode="External"/><Relationship Id="rId15" Type="http://schemas.openxmlformats.org/officeDocument/2006/relationships/image" Target="media/image2.png"/><Relationship Id="rId14" Type="http://schemas.openxmlformats.org/officeDocument/2006/relationships/image" Target="media/image4.png"/><Relationship Id="rId17" Type="http://schemas.openxmlformats.org/officeDocument/2006/relationships/header" Target="header1.xml"/><Relationship Id="rId16" Type="http://schemas.openxmlformats.org/officeDocument/2006/relationships/image" Target="media/image5.pn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1.png"/><Relationship Id="rId8" Type="http://schemas.openxmlformats.org/officeDocument/2006/relationships/hyperlink" Target="http://www.ymparisto.fi" TargetMode="External"/></Relationships>
</file>

<file path=word/theme/theme1.xml><?xml version="1.0" encoding="utf-8"?>
<a:theme xmlns:a="http://schemas.openxmlformats.org/drawingml/2006/main" name="Office-te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MkDRbsh3fIZ6oOojSbEjhq9Xd0A==">AMUW2mWfDE3G3znrSE7m5dtbKF6z42Jh0BK4ffXzzh2w4JAqt3a3X/44fe6Xss5jeycmMkbh4yw7vAaFPyl6kidg9Bj7MBp/CdAdtNWVprHzUfIY1WLW11A=</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2021-02-19T16:36:00Z</dcterms:created>
  <dc:creator>Vihanta Anne</dc:creator>
</cp:coreProperties>
</file>