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70" w:type="dxa"/>
          <w:right w:w="70" w:type="dxa"/>
        </w:tblCellMar>
        <w:tblLook w:val="0000" w:firstRow="0" w:lastRow="0" w:firstColumn="0" w:lastColumn="0" w:noHBand="0" w:noVBand="0"/>
      </w:tblPr>
      <w:tblGrid>
        <w:gridCol w:w="3310"/>
      </w:tblGrid>
      <w:tr w:rsidR="00046773" w14:paraId="3B49F360" w14:textId="77777777">
        <w:tc>
          <w:tcPr>
            <w:tcW w:w="3310" w:type="dxa"/>
          </w:tcPr>
          <w:p w14:paraId="216859CE" w14:textId="5B652D3A" w:rsidR="00046773" w:rsidRDefault="00924B61">
            <w:r>
              <w:t>Ympäristöministeriö</w:t>
            </w:r>
          </w:p>
        </w:tc>
      </w:tr>
      <w:tr w:rsidR="00046773" w14:paraId="7199D315" w14:textId="77777777">
        <w:tc>
          <w:tcPr>
            <w:tcW w:w="3310" w:type="dxa"/>
          </w:tcPr>
          <w:p w14:paraId="1F0A84EA" w14:textId="6BCBB7ED" w:rsidR="00046773" w:rsidRDefault="00924B61">
            <w:r>
              <w:t>Ympäristöministeriön kirjaamo</w:t>
            </w:r>
          </w:p>
        </w:tc>
      </w:tr>
      <w:tr w:rsidR="00046773" w14:paraId="00E2C97F" w14:textId="77777777">
        <w:tc>
          <w:tcPr>
            <w:tcW w:w="3310" w:type="dxa"/>
          </w:tcPr>
          <w:p w14:paraId="3543B0CF" w14:textId="2891A172" w:rsidR="00046773" w:rsidRDefault="00924B61">
            <w:r w:rsidRPr="00924B61">
              <w:t>kirjaamo.ym@gov.fi</w:t>
            </w:r>
          </w:p>
        </w:tc>
      </w:tr>
      <w:tr w:rsidR="00046773" w14:paraId="44DEE1D1" w14:textId="77777777">
        <w:tc>
          <w:tcPr>
            <w:tcW w:w="3310" w:type="dxa"/>
          </w:tcPr>
          <w:p w14:paraId="1758CDE1" w14:textId="486F489E" w:rsidR="00046773" w:rsidRDefault="00046773"/>
        </w:tc>
      </w:tr>
    </w:tbl>
    <w:p w14:paraId="3589F34B" w14:textId="77777777" w:rsidR="00046773" w:rsidRDefault="00046773"/>
    <w:p w14:paraId="084756AC" w14:textId="77777777" w:rsidR="00046773" w:rsidRDefault="00046773"/>
    <w:p w14:paraId="33D4B078" w14:textId="77777777" w:rsidR="00046773" w:rsidRDefault="00046773"/>
    <w:p w14:paraId="0EB23DF6" w14:textId="77F3C90A" w:rsidR="00046773" w:rsidRPr="00861867" w:rsidRDefault="00924B61">
      <w:pPr>
        <w:rPr>
          <w:rFonts w:cs="Tahoma"/>
          <w:sz w:val="22"/>
          <w:szCs w:val="22"/>
        </w:rPr>
      </w:pPr>
      <w:r w:rsidRPr="00861867">
        <w:rPr>
          <w:rFonts w:cs="Tahoma"/>
          <w:sz w:val="22"/>
          <w:szCs w:val="22"/>
        </w:rPr>
        <w:t>VN/26856/2023</w:t>
      </w:r>
    </w:p>
    <w:p w14:paraId="3FE0CD70" w14:textId="77777777" w:rsidR="00924B61" w:rsidRPr="00861867" w:rsidRDefault="00924B61">
      <w:pPr>
        <w:rPr>
          <w:rFonts w:cs="Tahoma"/>
          <w:sz w:val="22"/>
          <w:szCs w:val="22"/>
        </w:rPr>
      </w:pPr>
    </w:p>
    <w:p w14:paraId="26C909A4" w14:textId="77777777" w:rsidR="00924B61" w:rsidRPr="00861867" w:rsidRDefault="00924B61">
      <w:pPr>
        <w:rPr>
          <w:rFonts w:cs="Tahoma"/>
          <w:b/>
          <w:bCs/>
          <w:sz w:val="24"/>
          <w:szCs w:val="24"/>
        </w:rPr>
      </w:pPr>
      <w:r w:rsidRPr="00861867">
        <w:rPr>
          <w:rFonts w:cs="Tahoma"/>
          <w:b/>
          <w:bCs/>
          <w:sz w:val="24"/>
          <w:szCs w:val="24"/>
        </w:rPr>
        <w:t>Vantaan kaupungin lausunto luonnoksesta hallituksen esitykseksi eduskunnalle uudeksi alueidenkäyttölaiksi</w:t>
      </w:r>
    </w:p>
    <w:p w14:paraId="17CBB950" w14:textId="77777777" w:rsidR="00924B61" w:rsidRPr="00861867" w:rsidRDefault="00924B61">
      <w:pPr>
        <w:rPr>
          <w:rFonts w:cs="Tahoma"/>
          <w:b/>
          <w:bCs/>
          <w:sz w:val="22"/>
          <w:szCs w:val="22"/>
        </w:rPr>
      </w:pPr>
    </w:p>
    <w:p w14:paraId="47A955C1"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t>Kommentit luvusta 1 Yleiset säännökset</w:t>
      </w:r>
      <w:r w:rsidRPr="00861867">
        <w:rPr>
          <w:rStyle w:val="eop"/>
          <w:rFonts w:ascii="Tahoma" w:hAnsi="Tahoma" w:cs="Tahoma"/>
          <w:sz w:val="22"/>
          <w:szCs w:val="22"/>
        </w:rPr>
        <w:t> </w:t>
      </w:r>
    </w:p>
    <w:p w14:paraId="063B653E"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72C62975" w14:textId="77777777" w:rsidR="00861867" w:rsidRDefault="00924B61" w:rsidP="00924B61">
      <w:pPr>
        <w:pStyle w:val="paragraph"/>
        <w:spacing w:before="0" w:beforeAutospacing="0" w:after="0" w:afterAutospacing="0"/>
        <w:textAlignment w:val="baseline"/>
        <w:rPr>
          <w:rStyle w:val="normaltextrun"/>
          <w:rFonts w:ascii="Tahoma" w:hAnsi="Tahoma" w:cs="Tahoma"/>
          <w:sz w:val="22"/>
          <w:szCs w:val="22"/>
        </w:rPr>
      </w:pPr>
      <w:r w:rsidRPr="00861867">
        <w:rPr>
          <w:rStyle w:val="normaltextrun"/>
          <w:rFonts w:ascii="Tahoma" w:hAnsi="Tahoma" w:cs="Tahoma"/>
          <w:sz w:val="22"/>
          <w:szCs w:val="22"/>
        </w:rPr>
        <w:t>Alueidenkäytön suunnittelun tavoitteita koskevan säännöksen (AKL 5 §) 1 momentin</w:t>
      </w:r>
      <w:r w:rsidR="00861867">
        <w:rPr>
          <w:rStyle w:val="normaltextrun"/>
          <w:rFonts w:ascii="Tahoma" w:hAnsi="Tahoma" w:cs="Tahoma"/>
          <w:sz w:val="22"/>
          <w:szCs w:val="22"/>
        </w:rPr>
        <w:t xml:space="preserve"> </w:t>
      </w:r>
      <w:r w:rsidRPr="00861867">
        <w:rPr>
          <w:rStyle w:val="normaltextrun"/>
          <w:rFonts w:ascii="Tahoma" w:hAnsi="Tahoma" w:cs="Tahoma"/>
          <w:sz w:val="22"/>
          <w:szCs w:val="22"/>
        </w:rPr>
        <w:t>kohtaan 14 on ehdotettu lisättäväksi kansallinen turvallisuus. Vastaavaksi uudeksi</w:t>
      </w:r>
      <w:r w:rsidR="00861867">
        <w:rPr>
          <w:rStyle w:val="normaltextrun"/>
          <w:rFonts w:ascii="Tahoma" w:hAnsi="Tahoma" w:cs="Tahoma"/>
          <w:sz w:val="22"/>
          <w:szCs w:val="22"/>
        </w:rPr>
        <w:t xml:space="preserve"> </w:t>
      </w:r>
      <w:r w:rsidRPr="00861867">
        <w:rPr>
          <w:rStyle w:val="normaltextrun"/>
          <w:rFonts w:ascii="Tahoma" w:hAnsi="Tahoma" w:cs="Tahoma"/>
          <w:sz w:val="22"/>
          <w:szCs w:val="22"/>
        </w:rPr>
        <w:t>säännökseksi lakiin on ehdotettu kansallista turvallisuutta alueidenkäytössä (AKL 6 §).</w:t>
      </w:r>
      <w:r w:rsidR="00861867">
        <w:rPr>
          <w:rStyle w:val="normaltextrun"/>
          <w:rFonts w:ascii="Tahoma" w:hAnsi="Tahoma" w:cs="Tahoma"/>
          <w:sz w:val="22"/>
          <w:szCs w:val="22"/>
        </w:rPr>
        <w:t xml:space="preserve"> </w:t>
      </w:r>
      <w:r w:rsidRPr="00861867">
        <w:rPr>
          <w:rStyle w:val="normaltextrun"/>
          <w:rFonts w:ascii="Tahoma" w:hAnsi="Tahoma" w:cs="Tahoma"/>
          <w:sz w:val="22"/>
          <w:szCs w:val="22"/>
        </w:rPr>
        <w:t>Kansallisen turvallisuuden käsite on epäselvä. Selkeämpi käsite olisi yhteiskunnan tu</w:t>
      </w:r>
      <w:r w:rsidR="00861867">
        <w:rPr>
          <w:rStyle w:val="normaltextrun"/>
          <w:rFonts w:ascii="Tahoma" w:hAnsi="Tahoma" w:cs="Tahoma"/>
          <w:sz w:val="22"/>
          <w:szCs w:val="22"/>
        </w:rPr>
        <w:t>r</w:t>
      </w:r>
      <w:r w:rsidRPr="00861867">
        <w:rPr>
          <w:rStyle w:val="normaltextrun"/>
          <w:rFonts w:ascii="Tahoma" w:hAnsi="Tahoma" w:cs="Tahoma"/>
          <w:sz w:val="22"/>
          <w:szCs w:val="22"/>
        </w:rPr>
        <w:t>vallisuus</w:t>
      </w:r>
      <w:r w:rsidR="00861867">
        <w:rPr>
          <w:rStyle w:val="normaltextrun"/>
          <w:rFonts w:ascii="Tahoma" w:hAnsi="Tahoma" w:cs="Tahoma"/>
          <w:sz w:val="22"/>
          <w:szCs w:val="22"/>
        </w:rPr>
        <w:t>s</w:t>
      </w:r>
      <w:r w:rsidRPr="00861867">
        <w:rPr>
          <w:rStyle w:val="normaltextrun"/>
          <w:rFonts w:ascii="Tahoma" w:hAnsi="Tahoma" w:cs="Tahoma"/>
          <w:sz w:val="22"/>
          <w:szCs w:val="22"/>
        </w:rPr>
        <w:t xml:space="preserve">trategiassa (YTS 2025) käytetty kokonaisturvallisuus. </w:t>
      </w:r>
    </w:p>
    <w:p w14:paraId="79FABC29" w14:textId="77777777" w:rsidR="00861867" w:rsidRDefault="00861867" w:rsidP="00924B61">
      <w:pPr>
        <w:pStyle w:val="paragraph"/>
        <w:spacing w:before="0" w:beforeAutospacing="0" w:after="0" w:afterAutospacing="0"/>
        <w:textAlignment w:val="baseline"/>
        <w:rPr>
          <w:rStyle w:val="normaltextrun"/>
          <w:rFonts w:ascii="Tahoma" w:hAnsi="Tahoma" w:cs="Tahoma"/>
          <w:sz w:val="22"/>
          <w:szCs w:val="22"/>
        </w:rPr>
      </w:pPr>
    </w:p>
    <w:p w14:paraId="464B9A5D" w14:textId="373150EF" w:rsidR="00924B61" w:rsidRPr="00861867" w:rsidRDefault="00924B61" w:rsidP="00924B61">
      <w:pPr>
        <w:pStyle w:val="paragraph"/>
        <w:spacing w:before="0" w:beforeAutospacing="0" w:after="0" w:afterAutospacing="0"/>
        <w:textAlignment w:val="baseline"/>
        <w:rPr>
          <w:rFonts w:ascii="Tahoma" w:hAnsi="Tahoma" w:cs="Tahoma"/>
          <w:sz w:val="22"/>
          <w:szCs w:val="22"/>
        </w:rPr>
      </w:pPr>
      <w:r w:rsidRPr="00861867">
        <w:rPr>
          <w:rStyle w:val="normaltextrun"/>
          <w:rFonts w:ascii="Tahoma" w:hAnsi="Tahoma" w:cs="Tahoma"/>
          <w:sz w:val="22"/>
          <w:szCs w:val="22"/>
        </w:rPr>
        <w:t>Kansallista turvall</w:t>
      </w:r>
      <w:r w:rsidR="00861867">
        <w:rPr>
          <w:rStyle w:val="normaltextrun"/>
          <w:rFonts w:ascii="Tahoma" w:hAnsi="Tahoma" w:cs="Tahoma"/>
          <w:sz w:val="22"/>
          <w:szCs w:val="22"/>
        </w:rPr>
        <w:t>i</w:t>
      </w:r>
      <w:r w:rsidRPr="00861867">
        <w:rPr>
          <w:rStyle w:val="normaltextrun"/>
          <w:rFonts w:ascii="Tahoma" w:hAnsi="Tahoma" w:cs="Tahoma"/>
          <w:sz w:val="22"/>
          <w:szCs w:val="22"/>
        </w:rPr>
        <w:t>suutta alueidenkäytössä koskevassa säännöksessä (AKL 6 §) on viitattu maanpuolu</w:t>
      </w:r>
      <w:r w:rsidR="00861867">
        <w:rPr>
          <w:rStyle w:val="normaltextrun"/>
          <w:rFonts w:ascii="Tahoma" w:hAnsi="Tahoma" w:cs="Tahoma"/>
          <w:sz w:val="22"/>
          <w:szCs w:val="22"/>
        </w:rPr>
        <w:t>s</w:t>
      </w:r>
      <w:r w:rsidRPr="00861867">
        <w:rPr>
          <w:rStyle w:val="normaltextrun"/>
          <w:rFonts w:ascii="Tahoma" w:hAnsi="Tahoma" w:cs="Tahoma"/>
          <w:sz w:val="22"/>
          <w:szCs w:val="22"/>
        </w:rPr>
        <w:t>tukseen, väestönsuojeluun ja huoltovarmuuteen, jotka kattavat vain osan turvallisuudesta ja varautumisesta erilaisiin häiriöihin ja kriiseihin. Alueidenkäytössä tulee varautua myös muihin kuin tässä yhteydessä viitattuihin häiriöihin, kriiseihin tai poikkeu</w:t>
      </w:r>
      <w:r w:rsidR="00861867">
        <w:rPr>
          <w:rStyle w:val="normaltextrun"/>
          <w:rFonts w:ascii="Tahoma" w:hAnsi="Tahoma" w:cs="Tahoma"/>
          <w:sz w:val="22"/>
          <w:szCs w:val="22"/>
        </w:rPr>
        <w:t>s</w:t>
      </w:r>
      <w:r w:rsidRPr="00861867">
        <w:rPr>
          <w:rStyle w:val="normaltextrun"/>
          <w:rFonts w:ascii="Tahoma" w:hAnsi="Tahoma" w:cs="Tahoma"/>
          <w:sz w:val="22"/>
          <w:szCs w:val="22"/>
        </w:rPr>
        <w:t>oloihin.</w:t>
      </w:r>
      <w:r w:rsidRPr="00861867">
        <w:rPr>
          <w:rStyle w:val="eop"/>
          <w:rFonts w:ascii="Tahoma" w:hAnsi="Tahoma" w:cs="Tahoma"/>
          <w:sz w:val="22"/>
          <w:szCs w:val="22"/>
        </w:rPr>
        <w:t> </w:t>
      </w:r>
    </w:p>
    <w:p w14:paraId="5D6DC60A"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r w:rsidRPr="00861867">
        <w:rPr>
          <w:rStyle w:val="eop"/>
          <w:rFonts w:ascii="Tahoma" w:hAnsi="Tahoma" w:cs="Tahoma"/>
          <w:sz w:val="22"/>
          <w:szCs w:val="22"/>
        </w:rPr>
        <w:t> </w:t>
      </w:r>
    </w:p>
    <w:p w14:paraId="6BD6E450" w14:textId="77777777" w:rsidR="00861867" w:rsidRDefault="00924B61" w:rsidP="00924B61">
      <w:pPr>
        <w:pStyle w:val="paragraph"/>
        <w:spacing w:before="0" w:beforeAutospacing="0" w:after="0" w:afterAutospacing="0"/>
        <w:textAlignment w:val="baseline"/>
        <w:rPr>
          <w:rStyle w:val="normaltextrun"/>
          <w:rFonts w:ascii="Tahoma" w:hAnsi="Tahoma" w:cs="Tahoma"/>
          <w:sz w:val="22"/>
          <w:szCs w:val="22"/>
        </w:rPr>
      </w:pPr>
      <w:r w:rsidRPr="00861867">
        <w:rPr>
          <w:rStyle w:val="normaltextrun"/>
          <w:rFonts w:ascii="Tahoma" w:hAnsi="Tahoma" w:cs="Tahoma"/>
          <w:sz w:val="22"/>
          <w:szCs w:val="22"/>
        </w:rPr>
        <w:t xml:space="preserve">Alueidenkäyttölakiin on ehdotettu lisättävän suuronnettomuusvaaraa aiheuttavia tuotantolaitoksia ja toimintoja koskeva säännös (AKL 7 §). On kannatettavaa, että suuronnettomuusvaarallisten laitosten (sekä eräiden muiden laitosten, satamien ja ratapihojen) sijoittumista ohjataan kaavoituksella sijainteihin, joissa häiriintyviä kohteita on vähemmän. Laitokset on ehdotuksen mukaan sijoitettava riittävän etäälle asuinalueista, yleisessä käytössä olevista rakennuksista ja alueista, virkistysalueista, luonnon kannalta erityisen herkistä alueista sekä mahdollisuuksien mukaan maanteiden ja rautateiden pääväylistä. </w:t>
      </w:r>
    </w:p>
    <w:p w14:paraId="127EC0CD" w14:textId="77777777" w:rsidR="00861867" w:rsidRDefault="00861867" w:rsidP="00924B61">
      <w:pPr>
        <w:pStyle w:val="paragraph"/>
        <w:spacing w:before="0" w:beforeAutospacing="0" w:after="0" w:afterAutospacing="0"/>
        <w:textAlignment w:val="baseline"/>
        <w:rPr>
          <w:rStyle w:val="normaltextrun"/>
          <w:rFonts w:ascii="Tahoma" w:hAnsi="Tahoma" w:cs="Tahoma"/>
          <w:sz w:val="22"/>
          <w:szCs w:val="22"/>
        </w:rPr>
      </w:pPr>
    </w:p>
    <w:p w14:paraId="575348D2" w14:textId="2E01B4B8" w:rsidR="00924B61" w:rsidRPr="00861867" w:rsidRDefault="00924B61" w:rsidP="00924B61">
      <w:pPr>
        <w:pStyle w:val="paragraph"/>
        <w:spacing w:before="0" w:beforeAutospacing="0" w:after="0" w:afterAutospacing="0"/>
        <w:textAlignment w:val="baseline"/>
        <w:rPr>
          <w:rFonts w:ascii="Tahoma" w:hAnsi="Tahoma" w:cs="Tahoma"/>
          <w:sz w:val="22"/>
          <w:szCs w:val="22"/>
        </w:rPr>
      </w:pPr>
      <w:r w:rsidRPr="00861867">
        <w:rPr>
          <w:rStyle w:val="normaltextrun"/>
          <w:rFonts w:ascii="Tahoma" w:hAnsi="Tahoma" w:cs="Tahoma"/>
          <w:sz w:val="22"/>
          <w:szCs w:val="22"/>
        </w:rPr>
        <w:t>Ehdotuksesta ei käy ilmi, kuinka riittävä etäisyys määritellään. Tarvittava suojaetäisyys riippuu laitoksen toiminnoista ja niihin liittyvistä riskeistä. Suojaetäisyyden määrittely voisi tapahtua laitoksen riskin ja sen todennäköisyyden kautta. Etäisyyksien määrittämisessä tulee huomioida toiminnanharjoittajien tasapuolisuus, sillä kaikki laitokset eivät ole lupa-, ilmoitus- tai rekisteröintivelvollisia. On myös huomioitava, että esimerkiksi pääkaupunkiseudulla on tiheää asutusta sekä muita häiriintyviä kohteita. Riittävä etäisyys ei voi tarkoittaa sellaisia etäisyyksiä, jotka käytännössä estävät kaikkien säädöksessä tarkoitettujen laitosten sijoittumisen tiiviimmille alueille.</w:t>
      </w:r>
      <w:r w:rsidRPr="00861867">
        <w:rPr>
          <w:rStyle w:val="eop"/>
          <w:rFonts w:ascii="Tahoma" w:hAnsi="Tahoma" w:cs="Tahoma"/>
          <w:sz w:val="22"/>
          <w:szCs w:val="22"/>
        </w:rPr>
        <w:t> </w:t>
      </w:r>
    </w:p>
    <w:p w14:paraId="311D7C4D"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r w:rsidRPr="00861867">
        <w:rPr>
          <w:rStyle w:val="eop"/>
          <w:rFonts w:ascii="Tahoma" w:hAnsi="Tahoma" w:cs="Tahoma"/>
          <w:color w:val="7030A0"/>
          <w:sz w:val="22"/>
          <w:szCs w:val="22"/>
        </w:rPr>
        <w:t> </w:t>
      </w:r>
    </w:p>
    <w:p w14:paraId="533671E9"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r w:rsidRPr="00861867">
        <w:rPr>
          <w:rStyle w:val="normaltextrun"/>
          <w:rFonts w:ascii="Tahoma" w:hAnsi="Tahoma" w:cs="Tahoma"/>
          <w:sz w:val="22"/>
          <w:szCs w:val="22"/>
        </w:rPr>
        <w:lastRenderedPageBreak/>
        <w:t>Alueidenkäyttölakiin on ehdotettu lisättäväksi eräitä kaupunkiseutuja koskeva yhteistyövelvoite (AKL 8 §). Uudella säännöksellä ei todennäköisesti olisi merkittäviä vaikutuksia maankäytön, asumisen ja liikenteen suunnittelun nykyisiin käytäntöihin Helsingin seudulla.</w:t>
      </w:r>
      <w:r w:rsidRPr="00861867">
        <w:rPr>
          <w:rStyle w:val="eop"/>
          <w:rFonts w:ascii="Tahoma" w:hAnsi="Tahoma" w:cs="Tahoma"/>
          <w:sz w:val="22"/>
          <w:szCs w:val="22"/>
        </w:rPr>
        <w:t> </w:t>
      </w:r>
    </w:p>
    <w:p w14:paraId="6ABCCC9C"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r w:rsidRPr="00861867">
        <w:rPr>
          <w:rStyle w:val="eop"/>
          <w:rFonts w:ascii="Tahoma" w:hAnsi="Tahoma" w:cs="Tahoma"/>
          <w:sz w:val="22"/>
          <w:szCs w:val="22"/>
        </w:rPr>
        <w:t> </w:t>
      </w:r>
    </w:p>
    <w:p w14:paraId="68027C1F"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t>Kommentit luvusta 2 Viranomaisten tehtävät</w:t>
      </w:r>
      <w:r w:rsidRPr="00861867">
        <w:rPr>
          <w:rStyle w:val="eop"/>
          <w:rFonts w:ascii="Tahoma" w:hAnsi="Tahoma" w:cs="Tahoma"/>
          <w:sz w:val="22"/>
          <w:szCs w:val="22"/>
        </w:rPr>
        <w:t> </w:t>
      </w:r>
    </w:p>
    <w:p w14:paraId="518966CC"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4260B057" w14:textId="77777777" w:rsidR="00924B61"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sz w:val="22"/>
          <w:szCs w:val="22"/>
        </w:rPr>
        <w:t>Lupa- ja valvontaviraston tehtäväksi (AKL 13 §) on nykyisen valvontatehtävän lisäksi säädetty kunnan alueidenkäytön suunnittelun tukeminen. Vantaan kaupunki kannattaa ehdotettua muutosta. </w:t>
      </w:r>
      <w:r w:rsidRPr="00861867">
        <w:rPr>
          <w:rStyle w:val="eop"/>
          <w:rFonts w:ascii="Tahoma" w:hAnsi="Tahoma" w:cs="Tahoma"/>
          <w:sz w:val="22"/>
          <w:szCs w:val="22"/>
        </w:rPr>
        <w:t> </w:t>
      </w:r>
    </w:p>
    <w:p w14:paraId="182824E9" w14:textId="77777777" w:rsidR="00A10B99" w:rsidRPr="00861867" w:rsidRDefault="00A10B99" w:rsidP="00924B61">
      <w:pPr>
        <w:pStyle w:val="paragraph"/>
        <w:spacing w:before="0" w:beforeAutospacing="0" w:after="0" w:afterAutospacing="0"/>
        <w:textAlignment w:val="baseline"/>
        <w:rPr>
          <w:rFonts w:ascii="Tahoma" w:hAnsi="Tahoma" w:cs="Tahoma"/>
          <w:sz w:val="22"/>
          <w:szCs w:val="22"/>
        </w:rPr>
      </w:pPr>
    </w:p>
    <w:p w14:paraId="1259D5D8" w14:textId="41F16A9D"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sz w:val="22"/>
          <w:szCs w:val="22"/>
        </w:rPr>
        <w:t>Elinvoimakeskuksen tehtäväksi (AKL 14 §) on säädetty alueidenkäytön toimivuuden ja kestävyyden edistäminen. Vantaan kaupunki katsoo, että elinvoimakeskusten tehtävät ja niiden suhde Lupa- ja valvontavirastoon sekä kuntien alueidenkäytön suunnitteluun ovat epäselviä. </w:t>
      </w:r>
    </w:p>
    <w:p w14:paraId="744B6A5D"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1B6D89F3"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t>Kommentit luvusta 3 Valtakunnalliset alueidenkäyttötavoitteet</w:t>
      </w:r>
      <w:r w:rsidRPr="00861867">
        <w:rPr>
          <w:rStyle w:val="eop"/>
          <w:rFonts w:ascii="Tahoma" w:hAnsi="Tahoma" w:cs="Tahoma"/>
          <w:sz w:val="22"/>
          <w:szCs w:val="22"/>
        </w:rPr>
        <w:t> </w:t>
      </w:r>
    </w:p>
    <w:p w14:paraId="7C080570"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5451F7E2" w14:textId="77777777" w:rsidR="00924B61"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sz w:val="22"/>
          <w:szCs w:val="22"/>
        </w:rPr>
        <w:t>Vantaan kaupunki kannattaa valtakunnallisten alueidenkäyttötavoitteiden tarkoitusta (AKL 18 § 1 momentti) koskevan säännöksen lisäämistä lakiin.</w:t>
      </w:r>
      <w:r w:rsidRPr="00861867">
        <w:rPr>
          <w:rStyle w:val="eop"/>
          <w:rFonts w:ascii="Tahoma" w:hAnsi="Tahoma" w:cs="Tahoma"/>
          <w:sz w:val="22"/>
          <w:szCs w:val="22"/>
        </w:rPr>
        <w:t> </w:t>
      </w:r>
    </w:p>
    <w:p w14:paraId="068D7709" w14:textId="77777777" w:rsidR="00A10B99" w:rsidRPr="00861867" w:rsidRDefault="00A10B99" w:rsidP="00924B61">
      <w:pPr>
        <w:pStyle w:val="paragraph"/>
        <w:spacing w:before="0" w:beforeAutospacing="0" w:after="0" w:afterAutospacing="0"/>
        <w:textAlignment w:val="baseline"/>
        <w:rPr>
          <w:rFonts w:ascii="Tahoma" w:hAnsi="Tahoma" w:cs="Tahoma"/>
          <w:sz w:val="22"/>
          <w:szCs w:val="22"/>
        </w:rPr>
      </w:pPr>
    </w:p>
    <w:p w14:paraId="679F7350" w14:textId="7F6035B5"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sz w:val="22"/>
          <w:szCs w:val="22"/>
        </w:rPr>
        <w:t>Valtakunnallisissa alueidenkäyttötavoitteissa koskeviin asioihin (AKL 18 § 2 momentti) on ehdotettu lisättäväksi kansallista turvallisuutta ja huoltovarmuutta. Vantaan kaupunki katsoo, että kansallisen turvallisuuden sijaan tulee käyttää joko yhteiskunnan turvallisuus</w:t>
      </w:r>
      <w:r w:rsidR="00A10B99">
        <w:rPr>
          <w:rStyle w:val="normaltextrun"/>
          <w:rFonts w:ascii="Tahoma" w:hAnsi="Tahoma" w:cs="Tahoma"/>
          <w:sz w:val="22"/>
          <w:szCs w:val="22"/>
        </w:rPr>
        <w:t>s</w:t>
      </w:r>
      <w:r w:rsidRPr="00861867">
        <w:rPr>
          <w:rStyle w:val="normaltextrun"/>
          <w:rFonts w:ascii="Tahoma" w:hAnsi="Tahoma" w:cs="Tahoma"/>
          <w:sz w:val="22"/>
          <w:szCs w:val="22"/>
        </w:rPr>
        <w:t>trategian (YTS 2025) kokonaisturvallisuuden käsitettä. Lisäksi Vantaan kaupunki ehdottaa valtakunnallisia alueidenkäyttötavoitteita koskeviin asioihin kriittistä infrastruktuuria, joka käsittää liikennejärjestelmän ja energiahuollon lisäksi m</w:t>
      </w:r>
      <w:r w:rsidR="00A10B99">
        <w:rPr>
          <w:rStyle w:val="normaltextrun"/>
          <w:rFonts w:ascii="Tahoma" w:hAnsi="Tahoma" w:cs="Tahoma"/>
          <w:sz w:val="22"/>
          <w:szCs w:val="22"/>
        </w:rPr>
        <w:t>uun muassa</w:t>
      </w:r>
      <w:r w:rsidRPr="00861867">
        <w:rPr>
          <w:rStyle w:val="normaltextrun"/>
          <w:rFonts w:ascii="Tahoma" w:hAnsi="Tahoma" w:cs="Tahoma"/>
          <w:sz w:val="22"/>
          <w:szCs w:val="22"/>
        </w:rPr>
        <w:t xml:space="preserve"> yhteiskunnan kokonaisturvallisuuden kannalta tärkeän tietoliikenteen.</w:t>
      </w:r>
      <w:r w:rsidRPr="00861867">
        <w:rPr>
          <w:rStyle w:val="eop"/>
          <w:rFonts w:ascii="Tahoma" w:hAnsi="Tahoma" w:cs="Tahoma"/>
          <w:sz w:val="22"/>
          <w:szCs w:val="22"/>
        </w:rPr>
        <w:t> </w:t>
      </w:r>
    </w:p>
    <w:p w14:paraId="6663578A"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6B17B893"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t>Kommentit luvusta 4 Maakuntakaava</w:t>
      </w:r>
      <w:r w:rsidRPr="00861867">
        <w:rPr>
          <w:rStyle w:val="eop"/>
          <w:rFonts w:ascii="Tahoma" w:hAnsi="Tahoma" w:cs="Tahoma"/>
          <w:sz w:val="22"/>
          <w:szCs w:val="22"/>
        </w:rPr>
        <w:t> </w:t>
      </w:r>
    </w:p>
    <w:p w14:paraId="1964656D"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7591A90E" w14:textId="77777777" w:rsidR="00A10B99" w:rsidRDefault="00924B61" w:rsidP="00924B61">
      <w:pPr>
        <w:pStyle w:val="paragraph"/>
        <w:spacing w:before="0" w:beforeAutospacing="0" w:after="0" w:afterAutospacing="0"/>
        <w:textAlignment w:val="baseline"/>
        <w:rPr>
          <w:rStyle w:val="normaltextrun"/>
          <w:rFonts w:ascii="Tahoma" w:hAnsi="Tahoma" w:cs="Tahoma"/>
          <w:sz w:val="22"/>
          <w:szCs w:val="22"/>
        </w:rPr>
      </w:pPr>
      <w:r w:rsidRPr="00861867">
        <w:rPr>
          <w:rStyle w:val="normaltextrun"/>
          <w:rFonts w:ascii="Tahoma" w:hAnsi="Tahoma" w:cs="Tahoma"/>
          <w:sz w:val="22"/>
          <w:szCs w:val="22"/>
        </w:rPr>
        <w:t xml:space="preserve">Maakuntakaavan kohdentaminen valtakunnallisten tai maakunnallisten tavoitteiden kannalta tarpeellisiin alueidenkäytön periaatteisiin (AKL 21 §) ja maakuntakaavan oikeusvaikutusten keventäminen (AKL 26 §) mahdollistavat aiempaa merkittävämmän poikkeamisen maakuntakaavasta yleiskaavaa laadittaessa. Ehdotetut muutokset selkeyttävät maakuntakaavan tehtävää osana alueidenkäytön suunnittelujärjestelmää ja antavat enemmän liikkumavaraa kuntien kaavoitukseen. </w:t>
      </w:r>
    </w:p>
    <w:p w14:paraId="1A75D0C6" w14:textId="77777777" w:rsidR="00A10B99" w:rsidRDefault="00A10B99" w:rsidP="00924B61">
      <w:pPr>
        <w:pStyle w:val="paragraph"/>
        <w:spacing w:before="0" w:beforeAutospacing="0" w:after="0" w:afterAutospacing="0"/>
        <w:textAlignment w:val="baseline"/>
        <w:rPr>
          <w:rStyle w:val="normaltextrun"/>
          <w:rFonts w:ascii="Tahoma" w:hAnsi="Tahoma" w:cs="Tahoma"/>
          <w:sz w:val="22"/>
          <w:szCs w:val="22"/>
        </w:rPr>
      </w:pPr>
    </w:p>
    <w:p w14:paraId="0810CA8E" w14:textId="700F6A81"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sz w:val="22"/>
          <w:szCs w:val="22"/>
        </w:rPr>
        <w:t>Toisaalta ehdotetut muutokset saattavat heikentää maakunnallisesti ja valtakunnallisesti merkittävien alueidenkäytön ratkaisujen välittymistä kuntien kaavoitukseen. Seudullisen yhdyskuntarakenteen ja etenkin seudullisen keskus- ja palveluverkon ratkaisujen tekeminen voi vaikeutua esimerkiksi merkitykseltään seudullisten vähittäiskaupan suuryksiköiden sijoittumisen osalta. Maakuntakaavaan esitetyt muutokset todennäköisesti lisäävät työmäärää kuntien kaavoituksessa. </w:t>
      </w:r>
      <w:r w:rsidRPr="00861867">
        <w:rPr>
          <w:rStyle w:val="eop"/>
          <w:rFonts w:ascii="Tahoma" w:hAnsi="Tahoma" w:cs="Tahoma"/>
          <w:sz w:val="22"/>
          <w:szCs w:val="22"/>
        </w:rPr>
        <w:t> </w:t>
      </w:r>
    </w:p>
    <w:p w14:paraId="307DF83C"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0737537A"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lastRenderedPageBreak/>
        <w:t>Kommentit luvusta 5 Yleiskaava</w:t>
      </w:r>
      <w:r w:rsidRPr="00861867">
        <w:rPr>
          <w:rStyle w:val="eop"/>
          <w:rFonts w:ascii="Tahoma" w:hAnsi="Tahoma" w:cs="Tahoma"/>
          <w:sz w:val="22"/>
          <w:szCs w:val="22"/>
        </w:rPr>
        <w:t> </w:t>
      </w:r>
    </w:p>
    <w:p w14:paraId="49DBBEF3"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708A1109" w14:textId="34D703C9" w:rsidR="00924B61" w:rsidRDefault="00924B61" w:rsidP="00924B61">
      <w:pPr>
        <w:pStyle w:val="paragraph"/>
        <w:spacing w:before="0" w:beforeAutospacing="0" w:after="0" w:afterAutospacing="0"/>
        <w:textAlignment w:val="baseline"/>
        <w:rPr>
          <w:rStyle w:val="eop"/>
          <w:rFonts w:ascii="Tahoma" w:hAnsi="Tahoma" w:cs="Tahoma"/>
          <w:color w:val="000000"/>
          <w:sz w:val="22"/>
          <w:szCs w:val="22"/>
        </w:rPr>
      </w:pPr>
      <w:r w:rsidRPr="00861867">
        <w:rPr>
          <w:rStyle w:val="normaltextrun"/>
          <w:rFonts w:ascii="Tahoma" w:hAnsi="Tahoma" w:cs="Tahoma"/>
          <w:sz w:val="22"/>
          <w:szCs w:val="22"/>
        </w:rPr>
        <w:t>Vantaan kaupunki katsoo, että y</w:t>
      </w:r>
      <w:r w:rsidRPr="00861867">
        <w:rPr>
          <w:rStyle w:val="normaltextrun"/>
          <w:rFonts w:ascii="Tahoma" w:hAnsi="Tahoma" w:cs="Tahoma"/>
          <w:color w:val="000000"/>
          <w:sz w:val="22"/>
          <w:szCs w:val="22"/>
        </w:rPr>
        <w:t>leiskaavan laatimista tai muuttamista varten määrättävien rakennuskiellon ja toimenpiderajoituksen (AKL 33 §) kahdeksan vuoden enimmäiskestoaika on liian lyhyt. Koko kunnan kattavan laaja-alaisen yleiskaavan valmistelu ja päätöksenteko saattavat edellyttää ehdotettua kahdeksaa vuotta pidempää valmisteluaikaa. Yleiskaavan valmistelu voi pitkittyä esimerkiksi selvitysten laatimistarpeiden tai kaavaehdotuksen uudelleen nähtäville asettamisen vuoksi.</w:t>
      </w:r>
    </w:p>
    <w:p w14:paraId="52BECFCA" w14:textId="77777777" w:rsidR="00A10B99" w:rsidRPr="00861867" w:rsidRDefault="00A10B99" w:rsidP="00924B61">
      <w:pPr>
        <w:pStyle w:val="paragraph"/>
        <w:spacing w:before="0" w:beforeAutospacing="0" w:after="0" w:afterAutospacing="0"/>
        <w:textAlignment w:val="baseline"/>
        <w:rPr>
          <w:rFonts w:ascii="Tahoma" w:hAnsi="Tahoma" w:cs="Tahoma"/>
          <w:sz w:val="22"/>
          <w:szCs w:val="22"/>
        </w:rPr>
      </w:pPr>
    </w:p>
    <w:p w14:paraId="7BBC7C6E" w14:textId="7D365FC8" w:rsidR="00924B61" w:rsidRDefault="00924B61" w:rsidP="00924B61">
      <w:pPr>
        <w:pStyle w:val="paragraph"/>
        <w:spacing w:before="0" w:beforeAutospacing="0" w:after="0" w:afterAutospacing="0"/>
        <w:textAlignment w:val="baseline"/>
        <w:rPr>
          <w:rStyle w:val="eop"/>
          <w:rFonts w:ascii="Tahoma" w:hAnsi="Tahoma" w:cs="Tahoma"/>
          <w:color w:val="000000"/>
          <w:sz w:val="22"/>
          <w:szCs w:val="22"/>
        </w:rPr>
      </w:pPr>
      <w:r w:rsidRPr="00861867">
        <w:rPr>
          <w:rStyle w:val="normaltextrun"/>
          <w:rFonts w:ascii="Tahoma" w:hAnsi="Tahoma" w:cs="Tahoma"/>
          <w:color w:val="000000"/>
          <w:sz w:val="22"/>
          <w:szCs w:val="22"/>
        </w:rPr>
        <w:t>Vantaan kaupunki pitää yleiskaavan sisältövaatimuksiin (AKL 34 §) ehdotettuja muutoksia perusteltuina. Ne kuitenkin todennäköisesti lisäävät työmäärää kuntien kaavoituksessa. Vantaan kaupunki katsoo, että turvallista, terveellistä ja eri väestöryhmien kannalta tasapainoista elinympäristöä koskevan</w:t>
      </w:r>
      <w:r w:rsidRPr="00861867">
        <w:rPr>
          <w:rStyle w:val="normaltextrun"/>
          <w:rFonts w:ascii="Tahoma" w:hAnsi="Tahoma" w:cs="Tahoma"/>
          <w:sz w:val="22"/>
          <w:szCs w:val="22"/>
        </w:rPr>
        <w:t xml:space="preserve"> sisältövaatimuksen perusteluissa tulee tarkastella varautumista yhteiskunnallisiin muutoksiin. </w:t>
      </w:r>
      <w:r w:rsidRPr="00861867">
        <w:rPr>
          <w:rStyle w:val="normaltextrun"/>
          <w:rFonts w:ascii="Tahoma" w:hAnsi="Tahoma" w:cs="Tahoma"/>
          <w:color w:val="000000"/>
          <w:sz w:val="22"/>
          <w:szCs w:val="22"/>
        </w:rPr>
        <w:t>Yhteiskunnalliset muutokset voivat ilmetä esimerkiksi asuinalueiden haitallisena eriytymisenä, eriarvoisuuden lisääntymisenä, yhteiskunnallisena polarisaationa, sähkö-, lämpö- ja vedenjakeluhäiriöinä, kuivuutena, tahallisina väkivallantekoina ja terroristisina tekoina.</w:t>
      </w:r>
    </w:p>
    <w:p w14:paraId="2D7F0EEA" w14:textId="77777777" w:rsidR="00A10B99" w:rsidRPr="00861867" w:rsidRDefault="00A10B99" w:rsidP="00924B61">
      <w:pPr>
        <w:pStyle w:val="paragraph"/>
        <w:spacing w:before="0" w:beforeAutospacing="0" w:after="0" w:afterAutospacing="0"/>
        <w:textAlignment w:val="baseline"/>
        <w:rPr>
          <w:rFonts w:ascii="Tahoma" w:hAnsi="Tahoma" w:cs="Tahoma"/>
          <w:sz w:val="22"/>
          <w:szCs w:val="22"/>
        </w:rPr>
      </w:pPr>
    </w:p>
    <w:p w14:paraId="08FE730A" w14:textId="38DBF302" w:rsidR="00924B61" w:rsidRDefault="00924B61" w:rsidP="00924B61">
      <w:pPr>
        <w:pStyle w:val="paragraph"/>
        <w:spacing w:before="0" w:beforeAutospacing="0" w:after="0" w:afterAutospacing="0"/>
        <w:textAlignment w:val="baseline"/>
        <w:rPr>
          <w:rStyle w:val="normaltextrun"/>
          <w:rFonts w:ascii="Tahoma" w:hAnsi="Tahoma" w:cs="Tahoma"/>
          <w:color w:val="000000"/>
          <w:sz w:val="22"/>
          <w:szCs w:val="22"/>
        </w:rPr>
      </w:pPr>
      <w:r w:rsidRPr="00861867">
        <w:rPr>
          <w:rStyle w:val="normaltextrun"/>
          <w:rFonts w:ascii="Tahoma" w:hAnsi="Tahoma" w:cs="Tahoma"/>
          <w:sz w:val="22"/>
          <w:szCs w:val="22"/>
        </w:rPr>
        <w:t>Yleiskaavan oikeusvaikutuksia on ehdotettu muutettav</w:t>
      </w:r>
      <w:r w:rsidR="00A10B99">
        <w:rPr>
          <w:rStyle w:val="normaltextrun"/>
          <w:rFonts w:ascii="Tahoma" w:hAnsi="Tahoma" w:cs="Tahoma"/>
          <w:sz w:val="22"/>
          <w:szCs w:val="22"/>
        </w:rPr>
        <w:t>i</w:t>
      </w:r>
      <w:r w:rsidRPr="00861867">
        <w:rPr>
          <w:rStyle w:val="normaltextrun"/>
          <w:rFonts w:ascii="Tahoma" w:hAnsi="Tahoma" w:cs="Tahoma"/>
          <w:sz w:val="22"/>
          <w:szCs w:val="22"/>
        </w:rPr>
        <w:t xml:space="preserve">ksi siten, että asemakaava voitaisiin perustellusta syystä laatia vanhentuneeksi katsotusta yleiskaavasta poiketen (AKL 38 §). </w:t>
      </w:r>
      <w:r w:rsidRPr="00861867">
        <w:rPr>
          <w:rStyle w:val="normaltextrun"/>
          <w:rFonts w:ascii="Tahoma" w:hAnsi="Tahoma" w:cs="Tahoma"/>
          <w:color w:val="000000"/>
          <w:sz w:val="22"/>
          <w:szCs w:val="22"/>
        </w:rPr>
        <w:t>Perusteluissa tulee tarkemmin kertoa, millä perusteilla yleiskaavan vanhentuneisuutta voidaan arvioida siten, että yleiskaavasta poikkeamiseen on perusteltu syy.</w:t>
      </w:r>
    </w:p>
    <w:p w14:paraId="37751C09" w14:textId="77777777" w:rsidR="00A10B99" w:rsidRPr="00861867" w:rsidRDefault="00A10B99" w:rsidP="00924B61">
      <w:pPr>
        <w:pStyle w:val="paragraph"/>
        <w:spacing w:before="0" w:beforeAutospacing="0" w:after="0" w:afterAutospacing="0"/>
        <w:textAlignment w:val="baseline"/>
        <w:rPr>
          <w:rFonts w:ascii="Tahoma" w:hAnsi="Tahoma" w:cs="Tahoma"/>
          <w:sz w:val="22"/>
          <w:szCs w:val="22"/>
        </w:rPr>
      </w:pPr>
    </w:p>
    <w:p w14:paraId="248FE97A" w14:textId="22C168DA" w:rsidR="00924B61" w:rsidRDefault="00924B61" w:rsidP="00924B61">
      <w:pPr>
        <w:pStyle w:val="paragraph"/>
        <w:spacing w:before="0" w:beforeAutospacing="0" w:after="0" w:afterAutospacing="0"/>
        <w:textAlignment w:val="baseline"/>
        <w:rPr>
          <w:rStyle w:val="eop"/>
          <w:rFonts w:ascii="Tahoma" w:hAnsi="Tahoma" w:cs="Tahoma"/>
          <w:color w:val="000000"/>
          <w:sz w:val="22"/>
          <w:szCs w:val="22"/>
        </w:rPr>
      </w:pPr>
      <w:r w:rsidRPr="00861867">
        <w:rPr>
          <w:rStyle w:val="normaltextrun"/>
          <w:rFonts w:ascii="Tahoma" w:hAnsi="Tahoma" w:cs="Tahoma"/>
          <w:color w:val="000000"/>
          <w:sz w:val="22"/>
          <w:szCs w:val="22"/>
        </w:rPr>
        <w:t>Vantaan kaupunki kannattaa mahdollisuutta periä maanomistajan tai -haltijan aloitteesta laadittavan yleiskaavan kustannukset (AKL 40 §).</w:t>
      </w:r>
    </w:p>
    <w:p w14:paraId="6485ABA4" w14:textId="77777777" w:rsidR="00A10B99" w:rsidRPr="00861867" w:rsidRDefault="00A10B99" w:rsidP="00924B61">
      <w:pPr>
        <w:pStyle w:val="paragraph"/>
        <w:spacing w:before="0" w:beforeAutospacing="0" w:after="0" w:afterAutospacing="0"/>
        <w:textAlignment w:val="baseline"/>
        <w:rPr>
          <w:rFonts w:ascii="Tahoma" w:hAnsi="Tahoma" w:cs="Tahoma"/>
          <w:sz w:val="22"/>
          <w:szCs w:val="22"/>
        </w:rPr>
      </w:pPr>
    </w:p>
    <w:p w14:paraId="621B4CF3" w14:textId="77777777" w:rsidR="00A10B99" w:rsidRDefault="00924B61" w:rsidP="00924B61">
      <w:pPr>
        <w:pStyle w:val="paragraph"/>
        <w:spacing w:before="0" w:beforeAutospacing="0" w:after="0" w:afterAutospacing="0"/>
        <w:textAlignment w:val="baseline"/>
        <w:rPr>
          <w:rStyle w:val="normaltextrun"/>
          <w:rFonts w:ascii="Tahoma" w:hAnsi="Tahoma" w:cs="Tahoma"/>
          <w:color w:val="000000"/>
          <w:sz w:val="22"/>
          <w:szCs w:val="22"/>
        </w:rPr>
      </w:pPr>
      <w:r w:rsidRPr="00861867">
        <w:rPr>
          <w:rStyle w:val="normaltextrun"/>
          <w:rFonts w:ascii="Tahoma" w:hAnsi="Tahoma" w:cs="Tahoma"/>
          <w:color w:val="000000"/>
          <w:sz w:val="22"/>
          <w:szCs w:val="22"/>
        </w:rPr>
        <w:t xml:space="preserve">Mahdollisuus laatia yleiskaava ja asemakaava yhtä aikaa ja hyväksyä samalla päätöksellä (AKL 41 §) voi yksittäisissä tapauksissa nopeuttaa kaavoitusprosesseja. Toisaalta se todennäköisesti heikentäisi kunnan alueidenkäytön hallintaa ja ennakoitavuutta kokonaisuutena sekä lisäisi yleiskaavan muuttamista koskevien aloitteiden lukumäärää ja työmäärää kuntien kaavoituksessa </w:t>
      </w:r>
      <w:r w:rsidR="00A10B99">
        <w:rPr>
          <w:rStyle w:val="normaltextrun"/>
          <w:rFonts w:ascii="Tahoma" w:hAnsi="Tahoma" w:cs="Tahoma"/>
          <w:color w:val="000000"/>
          <w:sz w:val="22"/>
          <w:szCs w:val="22"/>
        </w:rPr>
        <w:t>sekä</w:t>
      </w:r>
      <w:r w:rsidRPr="00861867">
        <w:rPr>
          <w:rStyle w:val="normaltextrun"/>
          <w:rFonts w:ascii="Tahoma" w:hAnsi="Tahoma" w:cs="Tahoma"/>
          <w:color w:val="000000"/>
          <w:sz w:val="22"/>
          <w:szCs w:val="22"/>
        </w:rPr>
        <w:t xml:space="preserve"> veisi resursseja pois muusta kaavoitustyöstä. Muutos heikentäisi voimassa olevan yleiskaavan ohjausvaikutusta ja sitovuutta.</w:t>
      </w:r>
    </w:p>
    <w:p w14:paraId="3FFCB28E" w14:textId="0E0E9FF6" w:rsidR="00924B61" w:rsidRPr="00861867" w:rsidRDefault="00924B61" w:rsidP="00924B61">
      <w:pPr>
        <w:pStyle w:val="paragraph"/>
        <w:spacing w:before="0" w:beforeAutospacing="0" w:after="0" w:afterAutospacing="0"/>
        <w:textAlignment w:val="baseline"/>
        <w:rPr>
          <w:rFonts w:ascii="Tahoma" w:hAnsi="Tahoma" w:cs="Tahoma"/>
          <w:sz w:val="22"/>
          <w:szCs w:val="22"/>
        </w:rPr>
      </w:pPr>
      <w:r w:rsidRPr="00861867">
        <w:rPr>
          <w:rStyle w:val="normaltextrun"/>
          <w:rFonts w:ascii="Tahoma" w:hAnsi="Tahoma" w:cs="Tahoma"/>
          <w:color w:val="000000"/>
          <w:sz w:val="22"/>
          <w:szCs w:val="22"/>
        </w:rPr>
        <w:t xml:space="preserve"> </w:t>
      </w:r>
      <w:r w:rsidRPr="00861867">
        <w:rPr>
          <w:rStyle w:val="eop"/>
          <w:rFonts w:ascii="Tahoma" w:hAnsi="Tahoma" w:cs="Tahoma"/>
          <w:color w:val="000000"/>
          <w:sz w:val="22"/>
          <w:szCs w:val="22"/>
        </w:rPr>
        <w:t> </w:t>
      </w:r>
    </w:p>
    <w:p w14:paraId="5C5AC521" w14:textId="38BA5DC5" w:rsidR="00924B61"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sz w:val="22"/>
          <w:szCs w:val="22"/>
        </w:rPr>
        <w:t>Vantaan kaupunki kannattaa voimassa olevan alueidenkäyttölain 46 a §:n mukaisen pääkaupunkiseudun yleiskaavan laatimisvelvollisuuden poistamista. Helsingin seudulla maankäytön, asumisen ja liikenteen suunnitteluyhteistyö on korvannut yhteisen yleiskaavan tarpeen.</w:t>
      </w:r>
    </w:p>
    <w:p w14:paraId="48E18095" w14:textId="77777777" w:rsidR="00A10B99" w:rsidRPr="00861867" w:rsidRDefault="00A10B99" w:rsidP="00924B61">
      <w:pPr>
        <w:pStyle w:val="paragraph"/>
        <w:spacing w:before="0" w:beforeAutospacing="0" w:after="0" w:afterAutospacing="0"/>
        <w:textAlignment w:val="baseline"/>
        <w:rPr>
          <w:rFonts w:ascii="Tahoma" w:hAnsi="Tahoma" w:cs="Tahoma"/>
          <w:sz w:val="22"/>
          <w:szCs w:val="22"/>
        </w:rPr>
      </w:pPr>
    </w:p>
    <w:p w14:paraId="21497123" w14:textId="77777777" w:rsidR="00924B61" w:rsidRPr="00861867" w:rsidRDefault="00924B61" w:rsidP="00924B61">
      <w:pPr>
        <w:pStyle w:val="paragraph"/>
        <w:spacing w:before="0" w:beforeAutospacing="0" w:after="0" w:afterAutospacing="0"/>
        <w:textAlignment w:val="baseline"/>
        <w:rPr>
          <w:rStyle w:val="eop"/>
          <w:rFonts w:ascii="Tahoma" w:hAnsi="Tahoma" w:cs="Tahoma"/>
          <w:color w:val="000000"/>
          <w:sz w:val="22"/>
          <w:szCs w:val="22"/>
        </w:rPr>
      </w:pPr>
      <w:r w:rsidRPr="00861867">
        <w:rPr>
          <w:rStyle w:val="normaltextrun"/>
          <w:rFonts w:ascii="Tahoma" w:hAnsi="Tahoma" w:cs="Tahoma"/>
          <w:color w:val="000000"/>
          <w:sz w:val="22"/>
          <w:szCs w:val="22"/>
        </w:rPr>
        <w:t>Vantaan kaupunki kannattaa lakiin ehdotettua mahdollisuutta hyväksyä kuntien yhteinen yleiskaava kuntien valtuustoissa (AKL 44 §). Tämä mahdollistaa hyväksymismenettelyn ilman erillistä toimielintä.</w:t>
      </w:r>
      <w:r w:rsidRPr="00861867">
        <w:rPr>
          <w:rStyle w:val="eop"/>
          <w:rFonts w:ascii="Tahoma" w:hAnsi="Tahoma" w:cs="Tahoma"/>
          <w:color w:val="000000"/>
          <w:sz w:val="22"/>
          <w:szCs w:val="22"/>
        </w:rPr>
        <w:t> </w:t>
      </w:r>
    </w:p>
    <w:p w14:paraId="45F17D2D"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1985FFA5" w14:textId="77777777" w:rsidR="00924B61" w:rsidRPr="00861867" w:rsidRDefault="00924B61" w:rsidP="00A10B99">
      <w:pPr>
        <w:pStyle w:val="paragraph"/>
        <w:keepNext/>
        <w:keepLines/>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lastRenderedPageBreak/>
        <w:t>Kommentit luvusta 6 Asemakaava</w:t>
      </w:r>
      <w:r w:rsidRPr="00861867">
        <w:rPr>
          <w:rStyle w:val="eop"/>
          <w:rFonts w:ascii="Tahoma" w:hAnsi="Tahoma" w:cs="Tahoma"/>
          <w:sz w:val="22"/>
          <w:szCs w:val="22"/>
        </w:rPr>
        <w:t> </w:t>
      </w:r>
    </w:p>
    <w:p w14:paraId="4F7B6D8F" w14:textId="77777777" w:rsidR="00924B61" w:rsidRPr="00861867" w:rsidRDefault="00924B61" w:rsidP="00A10B99">
      <w:pPr>
        <w:pStyle w:val="paragraph"/>
        <w:keepNext/>
        <w:keepLines/>
        <w:spacing w:before="0" w:beforeAutospacing="0" w:after="0" w:afterAutospacing="0"/>
        <w:textAlignment w:val="baseline"/>
        <w:rPr>
          <w:rFonts w:ascii="Tahoma" w:hAnsi="Tahoma" w:cs="Tahoma"/>
          <w:sz w:val="22"/>
          <w:szCs w:val="22"/>
        </w:rPr>
      </w:pPr>
    </w:p>
    <w:p w14:paraId="44AD0BB2" w14:textId="5F7150F0" w:rsidR="00924B61" w:rsidRDefault="00924B61" w:rsidP="00A10B99">
      <w:pPr>
        <w:pStyle w:val="paragraph"/>
        <w:keepNext/>
        <w:keepLines/>
        <w:spacing w:before="0" w:beforeAutospacing="0" w:after="0" w:afterAutospacing="0"/>
        <w:textAlignment w:val="baseline"/>
        <w:rPr>
          <w:rStyle w:val="normaltextrun"/>
          <w:rFonts w:ascii="Tahoma" w:hAnsi="Tahoma" w:cs="Tahoma"/>
          <w:color w:val="000000"/>
          <w:sz w:val="22"/>
          <w:szCs w:val="22"/>
        </w:rPr>
      </w:pPr>
      <w:r w:rsidRPr="00861867">
        <w:rPr>
          <w:rStyle w:val="normaltextrun"/>
          <w:rFonts w:ascii="Tahoma" w:hAnsi="Tahoma" w:cs="Tahoma"/>
          <w:sz w:val="22"/>
          <w:szCs w:val="22"/>
        </w:rPr>
        <w:t>Vantaan kaupunki ehdottaa asemakaavan</w:t>
      </w:r>
      <w:r w:rsidRPr="00861867">
        <w:rPr>
          <w:rStyle w:val="normaltextrun"/>
          <w:rFonts w:ascii="Tahoma" w:hAnsi="Tahoma" w:cs="Tahoma"/>
          <w:color w:val="000000"/>
          <w:sz w:val="22"/>
          <w:szCs w:val="22"/>
        </w:rPr>
        <w:t xml:space="preserve"> laatimista tai muuttamista varten määrättäv</w:t>
      </w:r>
      <w:r w:rsidR="00A10B99">
        <w:rPr>
          <w:rStyle w:val="normaltextrun"/>
          <w:rFonts w:ascii="Tahoma" w:hAnsi="Tahoma" w:cs="Tahoma"/>
          <w:color w:val="000000"/>
          <w:sz w:val="22"/>
          <w:szCs w:val="22"/>
        </w:rPr>
        <w:t>ä</w:t>
      </w:r>
      <w:r w:rsidRPr="00861867">
        <w:rPr>
          <w:rStyle w:val="normaltextrun"/>
          <w:rFonts w:ascii="Tahoma" w:hAnsi="Tahoma" w:cs="Tahoma"/>
          <w:color w:val="000000"/>
          <w:sz w:val="22"/>
          <w:szCs w:val="22"/>
        </w:rPr>
        <w:t>n rakennuskiellon (AKL 49 §) enimmäiskestoajan pitämistä kahdeksassa vuodessa voimassa olevan lain mukaisesti. Asemakaavoitus saattaa kestää kunnasta riippumattomasta syystä kuutta vuotta pidemmän ajan.</w:t>
      </w:r>
    </w:p>
    <w:p w14:paraId="7C924417" w14:textId="77777777" w:rsidR="00A10B99" w:rsidRPr="00861867" w:rsidRDefault="00A10B99" w:rsidP="00924B61">
      <w:pPr>
        <w:pStyle w:val="paragraph"/>
        <w:spacing w:before="0" w:beforeAutospacing="0" w:after="0" w:afterAutospacing="0"/>
        <w:textAlignment w:val="baseline"/>
        <w:rPr>
          <w:rFonts w:ascii="Tahoma" w:hAnsi="Tahoma" w:cs="Tahoma"/>
          <w:sz w:val="22"/>
          <w:szCs w:val="22"/>
        </w:rPr>
      </w:pPr>
    </w:p>
    <w:p w14:paraId="3DA692B1" w14:textId="77777777" w:rsidR="00924B61" w:rsidRPr="00861867" w:rsidRDefault="00924B61" w:rsidP="00924B61">
      <w:pPr>
        <w:pStyle w:val="paragraph"/>
        <w:spacing w:before="0" w:beforeAutospacing="0" w:after="0" w:afterAutospacing="0"/>
        <w:textAlignment w:val="baseline"/>
        <w:rPr>
          <w:rStyle w:val="eop"/>
          <w:rFonts w:ascii="Tahoma" w:hAnsi="Tahoma" w:cs="Tahoma"/>
          <w:color w:val="000000"/>
          <w:sz w:val="22"/>
          <w:szCs w:val="22"/>
        </w:rPr>
      </w:pPr>
      <w:r w:rsidRPr="00861867">
        <w:rPr>
          <w:rStyle w:val="normaltextrun"/>
          <w:rFonts w:ascii="Tahoma" w:hAnsi="Tahoma" w:cs="Tahoma"/>
          <w:color w:val="000000"/>
          <w:sz w:val="22"/>
          <w:szCs w:val="22"/>
        </w:rPr>
        <w:t>Vantaan kaupunki pitää asemakaavan sisältövaatimuksiin (AKL 50 §) ehdotettuja muutoksia perusteltuina, vaikka ne todennäköisesti lisäävät työmäärää kuntien kaavoituksessa. Vantaan kaupunki katsoo, että terveellistä, turvallista ja viihtyisää elinympäristöä koskevan</w:t>
      </w:r>
      <w:r w:rsidRPr="00861867">
        <w:rPr>
          <w:rStyle w:val="normaltextrun"/>
          <w:rFonts w:ascii="Tahoma" w:hAnsi="Tahoma" w:cs="Tahoma"/>
          <w:sz w:val="22"/>
          <w:szCs w:val="22"/>
        </w:rPr>
        <w:t xml:space="preserve"> sisältövaatimuksen perusteluissa tulee tarkastella varautumista yhteiskunnallisiin muutoksiin. </w:t>
      </w:r>
      <w:r w:rsidRPr="00861867">
        <w:rPr>
          <w:rStyle w:val="normaltextrun"/>
          <w:rFonts w:ascii="Tahoma" w:hAnsi="Tahoma" w:cs="Tahoma"/>
          <w:color w:val="000000"/>
          <w:sz w:val="22"/>
          <w:szCs w:val="22"/>
        </w:rPr>
        <w:t>Yhteiskunnalliset muutokset voivat ilmetä esimerkiksi asuinalueiden haitallisena eriytymisenä, eriarvoisuuden lisääntymisenä, yhteiskunnallisena polarisaationa, sähkö-, lämpö- ja vedenjakeluhäiriöinä, kuivuutena, tahallisina väkivallantekoina ja terroristisina tekoina.</w:t>
      </w:r>
      <w:r w:rsidRPr="00861867">
        <w:rPr>
          <w:rStyle w:val="eop"/>
          <w:rFonts w:ascii="Tahoma" w:hAnsi="Tahoma" w:cs="Tahoma"/>
          <w:color w:val="000000"/>
          <w:sz w:val="22"/>
          <w:szCs w:val="22"/>
        </w:rPr>
        <w:t> </w:t>
      </w:r>
    </w:p>
    <w:p w14:paraId="68762C73"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3A5660C6"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t>Kommentit luvusta 7 Vähittäiskaupan suuryksiköitä koskevat erityiset säännökset</w:t>
      </w:r>
      <w:r w:rsidRPr="00861867">
        <w:rPr>
          <w:rStyle w:val="eop"/>
          <w:rFonts w:ascii="Tahoma" w:hAnsi="Tahoma" w:cs="Tahoma"/>
          <w:sz w:val="22"/>
          <w:szCs w:val="22"/>
        </w:rPr>
        <w:t> </w:t>
      </w:r>
    </w:p>
    <w:p w14:paraId="047D202D"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1ECB68EB" w14:textId="1A51355F" w:rsidR="00924B61"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sz w:val="22"/>
          <w:szCs w:val="22"/>
        </w:rPr>
        <w:t>Vantaan kaupunki pitää tärkeänä, että vähittäiskaupan suuryksiköiden sijoittumista koskevassa säännöksessä (AKL 65 §) vähittäiskaupan suuryksikkö on edelleen sijoitettava ensisijaisesti kaavojen keskusta-alueille. Voimassa olevan alueidenkäyttölain 71 c §:n mukaan vähittäiskaupan suuryksiköiden ensisijainen sijaintipaikka on keskusta-alue, ellei muu sijainti kaupan palvelujen saavutettavuus huomioon ottaen ole perusteltu. Nyt ehdotetussa säännöksessä jälkimmäinen lause on poistettu. On epäselvää, miten ehdotettu muutos tulee vaikuttamaan vähittäiskaupan suuryksiköiden sijoittumiseen ja saavutettavuuteen.</w:t>
      </w:r>
    </w:p>
    <w:p w14:paraId="1F026CEF" w14:textId="77777777" w:rsidR="00A10B99" w:rsidRPr="00861867" w:rsidRDefault="00A10B99" w:rsidP="00924B61">
      <w:pPr>
        <w:pStyle w:val="paragraph"/>
        <w:spacing w:before="0" w:beforeAutospacing="0" w:after="0" w:afterAutospacing="0"/>
        <w:textAlignment w:val="baseline"/>
        <w:rPr>
          <w:rFonts w:ascii="Tahoma" w:hAnsi="Tahoma" w:cs="Tahoma"/>
          <w:sz w:val="22"/>
          <w:szCs w:val="22"/>
        </w:rPr>
      </w:pPr>
    </w:p>
    <w:p w14:paraId="291D45A3" w14:textId="77777777" w:rsidR="00A10B99" w:rsidRDefault="00924B61" w:rsidP="00924B61">
      <w:pPr>
        <w:pStyle w:val="paragraph"/>
        <w:spacing w:before="0" w:beforeAutospacing="0" w:after="0" w:afterAutospacing="0"/>
        <w:textAlignment w:val="baseline"/>
        <w:rPr>
          <w:rStyle w:val="normaltextrun"/>
          <w:rFonts w:ascii="Tahoma" w:hAnsi="Tahoma" w:cs="Tahoma"/>
          <w:sz w:val="22"/>
          <w:szCs w:val="22"/>
        </w:rPr>
      </w:pPr>
      <w:r w:rsidRPr="00861867">
        <w:rPr>
          <w:rStyle w:val="normaltextrun"/>
          <w:rFonts w:ascii="Tahoma" w:hAnsi="Tahoma" w:cs="Tahoma"/>
          <w:sz w:val="22"/>
          <w:szCs w:val="22"/>
        </w:rPr>
        <w:t xml:space="preserve">Luopuminen voimassa olevan alueidenkäyttölain 71 b §:ssä säädetyistä maakuntakaavassa esitettävästä merkitykseltään seudullisen vähittäiskaupan suuryksikön koon alarajasta ja vähittäiskaupan suuryksiköiden enimmäismitoituksen osoittamisesta maakuntakaavassa osoitettujen keskustatoimintojen alueiden ulkopuolella vaikuttavat merkittävästi seudullisen palveluverkon suunnitteluun sekä maakuntakaavan ja yleiskaavan suhteeseen. </w:t>
      </w:r>
    </w:p>
    <w:p w14:paraId="5AD43383" w14:textId="77777777" w:rsidR="00A10B99" w:rsidRDefault="00A10B99" w:rsidP="00924B61">
      <w:pPr>
        <w:pStyle w:val="paragraph"/>
        <w:spacing w:before="0" w:beforeAutospacing="0" w:after="0" w:afterAutospacing="0"/>
        <w:textAlignment w:val="baseline"/>
        <w:rPr>
          <w:rStyle w:val="normaltextrun"/>
          <w:rFonts w:ascii="Tahoma" w:hAnsi="Tahoma" w:cs="Tahoma"/>
          <w:sz w:val="22"/>
          <w:szCs w:val="22"/>
        </w:rPr>
      </w:pPr>
    </w:p>
    <w:p w14:paraId="7C84C2CE" w14:textId="63053BCE" w:rsidR="00924B61"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sz w:val="22"/>
          <w:szCs w:val="22"/>
        </w:rPr>
        <w:t>Luopuminen voimassa olevan alueidenkäyttölain 71 b §:n 1 momentin kohtien 2 ja 3 mukaisista erityisistä sisältövaatimuksista saattaa pidentää asiointimatkoja, lisätä liikenteestä aiheutuvia haittoja ja heikentää kaupan palvelujen saavutettavuutta etenkin kestävillä kulkumuodoilla.</w:t>
      </w:r>
    </w:p>
    <w:p w14:paraId="77027AB3" w14:textId="77777777" w:rsidR="00A10B99" w:rsidRPr="00861867" w:rsidRDefault="00A10B99" w:rsidP="00924B61">
      <w:pPr>
        <w:pStyle w:val="paragraph"/>
        <w:spacing w:before="0" w:beforeAutospacing="0" w:after="0" w:afterAutospacing="0"/>
        <w:textAlignment w:val="baseline"/>
        <w:rPr>
          <w:rFonts w:ascii="Tahoma" w:hAnsi="Tahoma" w:cs="Tahoma"/>
          <w:sz w:val="22"/>
          <w:szCs w:val="22"/>
        </w:rPr>
      </w:pPr>
    </w:p>
    <w:p w14:paraId="0C3244F6"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sz w:val="22"/>
          <w:szCs w:val="22"/>
        </w:rPr>
        <w:t>Vantaan kaupunki katsoo, että vähittäiskaupan suuryksiköitä koskeviin erityisiin säännöksiin ehdotetut muutokset kokonaisuutena vaikeuttavat seudullisen palveluverkon ennakoivaa suunnittelua ja lisäävät työmäärää kunnissa.</w:t>
      </w:r>
      <w:r w:rsidRPr="00861867">
        <w:rPr>
          <w:rStyle w:val="eop"/>
          <w:rFonts w:ascii="Tahoma" w:hAnsi="Tahoma" w:cs="Tahoma"/>
          <w:sz w:val="22"/>
          <w:szCs w:val="22"/>
        </w:rPr>
        <w:t> </w:t>
      </w:r>
    </w:p>
    <w:p w14:paraId="1B7BD658"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7F8C4909"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lastRenderedPageBreak/>
        <w:t>Kommentit luvusta 8 Tuulivoimarakentamista koskevat erityiset säännökset</w:t>
      </w:r>
      <w:r w:rsidRPr="00861867">
        <w:rPr>
          <w:rStyle w:val="eop"/>
          <w:rFonts w:ascii="Tahoma" w:hAnsi="Tahoma" w:cs="Tahoma"/>
          <w:sz w:val="22"/>
          <w:szCs w:val="22"/>
        </w:rPr>
        <w:t> </w:t>
      </w:r>
    </w:p>
    <w:p w14:paraId="778457AB"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43DADCE6"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sz w:val="22"/>
          <w:szCs w:val="22"/>
        </w:rPr>
        <w:t>Ei kommentoitavaa.</w:t>
      </w:r>
      <w:r w:rsidRPr="00861867">
        <w:rPr>
          <w:rStyle w:val="eop"/>
          <w:rFonts w:ascii="Tahoma" w:hAnsi="Tahoma" w:cs="Tahoma"/>
          <w:sz w:val="22"/>
          <w:szCs w:val="22"/>
        </w:rPr>
        <w:t> </w:t>
      </w:r>
    </w:p>
    <w:p w14:paraId="262D461C"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3E593C7F"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t>Kommentit luvusta 9 Aurinkovoimarakentamista koskevat erityiset säännökset</w:t>
      </w:r>
      <w:r w:rsidRPr="00861867">
        <w:rPr>
          <w:rStyle w:val="eop"/>
          <w:rFonts w:ascii="Tahoma" w:hAnsi="Tahoma" w:cs="Tahoma"/>
          <w:sz w:val="22"/>
          <w:szCs w:val="22"/>
        </w:rPr>
        <w:t> </w:t>
      </w:r>
    </w:p>
    <w:p w14:paraId="170744DC"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00729EEB" w14:textId="7D5B8893"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sz w:val="22"/>
          <w:szCs w:val="22"/>
        </w:rPr>
        <w:t>Vantaan kaupunki kannattaa aurinkovoimaloiden rakentamiseen liittyvien menettelytapojen selkiyttämistä sääntelyllä. On hyvä, että aurinkovoimarakentamisen suunnittelu- ja lupakäytäntöjä on selkeytetty</w:t>
      </w:r>
      <w:r w:rsidR="00A5651D">
        <w:rPr>
          <w:rStyle w:val="normaltextrun"/>
          <w:rFonts w:ascii="Tahoma" w:hAnsi="Tahoma" w:cs="Tahoma"/>
          <w:sz w:val="22"/>
          <w:szCs w:val="22"/>
        </w:rPr>
        <w:t>,</w:t>
      </w:r>
      <w:r w:rsidRPr="00861867">
        <w:rPr>
          <w:rStyle w:val="normaltextrun"/>
          <w:rFonts w:ascii="Tahoma" w:hAnsi="Tahoma" w:cs="Tahoma"/>
          <w:sz w:val="22"/>
          <w:szCs w:val="22"/>
        </w:rPr>
        <w:t xml:space="preserve"> ja niille on esitetty prosessi</w:t>
      </w:r>
      <w:r w:rsidR="00A5651D">
        <w:rPr>
          <w:rStyle w:val="normaltextrun"/>
          <w:rFonts w:ascii="Tahoma" w:hAnsi="Tahoma" w:cs="Tahoma"/>
          <w:sz w:val="22"/>
          <w:szCs w:val="22"/>
        </w:rPr>
        <w:t>-</w:t>
      </w:r>
      <w:r w:rsidRPr="00861867">
        <w:rPr>
          <w:rStyle w:val="normaltextrun"/>
          <w:rFonts w:ascii="Tahoma" w:hAnsi="Tahoma" w:cs="Tahoma"/>
          <w:sz w:val="22"/>
          <w:szCs w:val="22"/>
        </w:rPr>
        <w:t xml:space="preserve"> ja reunaehtoja. Aurinkovoimarakentamista koskevissa erityisissä sisältövaatimuksissa (AKL 71 </w:t>
      </w:r>
      <w:r w:rsidRPr="00861867">
        <w:rPr>
          <w:rStyle w:val="normaltextrun"/>
          <w:rFonts w:ascii="Tahoma" w:hAnsi="Tahoma" w:cs="Tahoma"/>
          <w:color w:val="000000"/>
          <w:sz w:val="22"/>
          <w:szCs w:val="22"/>
        </w:rPr>
        <w:t xml:space="preserve">§) on </w:t>
      </w:r>
      <w:r w:rsidRPr="00861867">
        <w:rPr>
          <w:rStyle w:val="normaltextrun"/>
          <w:rFonts w:ascii="Tahoma" w:hAnsi="Tahoma" w:cs="Tahoma"/>
          <w:sz w:val="22"/>
          <w:szCs w:val="22"/>
        </w:rPr>
        <w:t>kuitenkin syytä erikseen kieltää merkittävä aurinkovoimarakentaminen valtakunnallisesti arvokkaille maisema-alueille tai valtakunnallisesti merkittäviin rakennettuihin kulttuuriympäristöihin. Näissä kulttuuriympäristöissä aurinkovoimala muuttaa maisemakuvaa ja ympäristön kulttuurihistoriallista sisältöä niin merkittävästi, että ominaispiirteet ja arvot eivät voi säilyä.</w:t>
      </w:r>
      <w:r w:rsidRPr="00861867">
        <w:rPr>
          <w:rStyle w:val="eop"/>
          <w:rFonts w:ascii="Tahoma" w:hAnsi="Tahoma" w:cs="Tahoma"/>
          <w:sz w:val="22"/>
          <w:szCs w:val="22"/>
        </w:rPr>
        <w:t> </w:t>
      </w:r>
    </w:p>
    <w:p w14:paraId="73FFCF8E"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48475B7D"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t>Kommentit luvusta 10 Ranta-alueita koskevat erityiset säännökset</w:t>
      </w:r>
      <w:r w:rsidRPr="00861867">
        <w:rPr>
          <w:rStyle w:val="eop"/>
          <w:rFonts w:ascii="Tahoma" w:hAnsi="Tahoma" w:cs="Tahoma"/>
          <w:sz w:val="22"/>
          <w:szCs w:val="22"/>
        </w:rPr>
        <w:t> </w:t>
      </w:r>
    </w:p>
    <w:p w14:paraId="6BC1A121"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748D9423"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sz w:val="22"/>
          <w:szCs w:val="22"/>
        </w:rPr>
        <w:t>Ei kommentoitavaa.</w:t>
      </w:r>
      <w:r w:rsidRPr="00861867">
        <w:rPr>
          <w:rStyle w:val="eop"/>
          <w:rFonts w:ascii="Tahoma" w:hAnsi="Tahoma" w:cs="Tahoma"/>
          <w:sz w:val="22"/>
          <w:szCs w:val="22"/>
        </w:rPr>
        <w:t> </w:t>
      </w:r>
    </w:p>
    <w:p w14:paraId="43F44FF7"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76790430"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t>Kommentit luvusta 11 Kaavoitusmenettely ja vaikutusten selvittäminen kaavaa laadittaessa</w:t>
      </w:r>
      <w:r w:rsidRPr="00861867">
        <w:rPr>
          <w:rStyle w:val="eop"/>
          <w:rFonts w:ascii="Tahoma" w:hAnsi="Tahoma" w:cs="Tahoma"/>
          <w:sz w:val="22"/>
          <w:szCs w:val="22"/>
        </w:rPr>
        <w:t> </w:t>
      </w:r>
    </w:p>
    <w:p w14:paraId="0D3302B7"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26F23EE7" w14:textId="77777777" w:rsidR="00A5651D" w:rsidRDefault="00924B61" w:rsidP="00924B61">
      <w:pPr>
        <w:pStyle w:val="paragraph"/>
        <w:spacing w:before="0" w:beforeAutospacing="0" w:after="0" w:afterAutospacing="0"/>
        <w:textAlignment w:val="baseline"/>
        <w:rPr>
          <w:rStyle w:val="normaltextrun"/>
          <w:rFonts w:ascii="Tahoma" w:hAnsi="Tahoma" w:cs="Tahoma"/>
          <w:sz w:val="22"/>
          <w:szCs w:val="22"/>
        </w:rPr>
      </w:pPr>
      <w:r w:rsidRPr="00861867">
        <w:rPr>
          <w:rStyle w:val="normaltextrun"/>
          <w:rFonts w:ascii="Tahoma" w:hAnsi="Tahoma" w:cs="Tahoma"/>
          <w:color w:val="000000"/>
          <w:sz w:val="22"/>
          <w:szCs w:val="22"/>
        </w:rPr>
        <w:t xml:space="preserve">Asemakaavaa laadittaessa olisi arvioitava kaavan todennäköisesti merkittävät vaikutukset rakentamisen kustannuksiin (AKL 78 §). </w:t>
      </w:r>
      <w:r w:rsidRPr="00861867">
        <w:rPr>
          <w:rStyle w:val="normaltextrun"/>
          <w:rFonts w:ascii="Tahoma" w:hAnsi="Tahoma" w:cs="Tahoma"/>
          <w:sz w:val="22"/>
          <w:szCs w:val="22"/>
        </w:rPr>
        <w:t xml:space="preserve">Vantaan kaupunki vastustaa uutta säännösehdotusta, koska se lisää kuntien kaavoituksen työmäärää ja kustannuksia. Edes suurilla kaupungeilla ei ole välttämättä resursseja arvioida rakentamisen kustannuksia laadukkaasti, eikä aihepiiri ole myöskään riippumattomien konsulttien ydinosaamista, jolloin arviointi pitäisi ulkoistaa esimerkiksi rakennusliikkeille. Säännös toisi kaavaprosessiin myös yhden valitusperusteen lisää ja siten uhkaisi hidastaa kaavahankkeita. </w:t>
      </w:r>
    </w:p>
    <w:p w14:paraId="32110F6C" w14:textId="77777777" w:rsidR="00A5651D" w:rsidRDefault="00A5651D" w:rsidP="00924B61">
      <w:pPr>
        <w:pStyle w:val="paragraph"/>
        <w:spacing w:before="0" w:beforeAutospacing="0" w:after="0" w:afterAutospacing="0"/>
        <w:textAlignment w:val="baseline"/>
        <w:rPr>
          <w:rStyle w:val="normaltextrun"/>
          <w:rFonts w:ascii="Tahoma" w:hAnsi="Tahoma" w:cs="Tahoma"/>
          <w:sz w:val="22"/>
          <w:szCs w:val="22"/>
        </w:rPr>
      </w:pPr>
    </w:p>
    <w:p w14:paraId="1BA2A0D9" w14:textId="3663E9E7" w:rsidR="00924B61"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sz w:val="22"/>
          <w:szCs w:val="22"/>
        </w:rPr>
        <w:t>Vantaan kaupunki pitää kaavojen riittävää vaikutusten arviointia yleisesti ottaen tärkeänä ja tähdentää, että laissa on jo vaatimus kaavan yhteiskuntataloudellisten vaikutusten arvioinnista, joka käsittää pelkkiä rakentamisen kustannuksia laaja-alaisemman taloudellisen arvioinnin.</w:t>
      </w:r>
    </w:p>
    <w:p w14:paraId="02B42BB7" w14:textId="77777777" w:rsidR="00A5651D" w:rsidRPr="00861867" w:rsidRDefault="00A5651D" w:rsidP="00924B61">
      <w:pPr>
        <w:pStyle w:val="paragraph"/>
        <w:spacing w:before="0" w:beforeAutospacing="0" w:after="0" w:afterAutospacing="0"/>
        <w:textAlignment w:val="baseline"/>
        <w:rPr>
          <w:rFonts w:ascii="Tahoma" w:hAnsi="Tahoma" w:cs="Tahoma"/>
          <w:sz w:val="22"/>
          <w:szCs w:val="22"/>
        </w:rPr>
      </w:pPr>
    </w:p>
    <w:p w14:paraId="49015E9A"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r w:rsidRPr="00861867">
        <w:rPr>
          <w:rStyle w:val="normaltextrun"/>
          <w:rFonts w:ascii="Tahoma" w:hAnsi="Tahoma" w:cs="Tahoma"/>
          <w:color w:val="000000"/>
          <w:sz w:val="22"/>
          <w:szCs w:val="22"/>
        </w:rPr>
        <w:t>Vantaan kaupunki kannattaa luopumista kunnan velvollisuudesta laatia kaavoituskatsaus (AKL 79 §), mahdollisuutta yhdistää asemakaavan ja yleiskaavan vireilletulo- ja valmisteluvaiheiden kuulemiset (AKL 81 §) sekä luopumista velvoitteista ilmoittaa sanomalehdessä (AKL 81 §). Ehdotetut muutokset sujuvoittavat kaavoitusta ja vähentävät kuntien kaavoituksen työmäärää ja kustannuksia.</w:t>
      </w:r>
      <w:r w:rsidRPr="00861867">
        <w:rPr>
          <w:rStyle w:val="eop"/>
          <w:rFonts w:ascii="Tahoma" w:hAnsi="Tahoma" w:cs="Tahoma"/>
          <w:color w:val="000000"/>
          <w:sz w:val="22"/>
          <w:szCs w:val="22"/>
        </w:rPr>
        <w:t> </w:t>
      </w:r>
    </w:p>
    <w:p w14:paraId="54971582" w14:textId="5389672B" w:rsidR="00924B61" w:rsidRDefault="00924B61" w:rsidP="00924B61">
      <w:pPr>
        <w:pStyle w:val="paragraph"/>
        <w:spacing w:before="0" w:beforeAutospacing="0" w:after="0" w:afterAutospacing="0"/>
        <w:textAlignment w:val="baseline"/>
        <w:rPr>
          <w:rStyle w:val="eop"/>
          <w:rFonts w:ascii="Tahoma" w:hAnsi="Tahoma" w:cs="Tahoma"/>
          <w:color w:val="000000"/>
          <w:sz w:val="22"/>
          <w:szCs w:val="22"/>
        </w:rPr>
      </w:pPr>
      <w:r w:rsidRPr="00861867">
        <w:rPr>
          <w:rStyle w:val="normaltextrun"/>
          <w:rFonts w:ascii="Tahoma" w:hAnsi="Tahoma" w:cs="Tahoma"/>
          <w:color w:val="000000"/>
          <w:sz w:val="22"/>
          <w:szCs w:val="22"/>
        </w:rPr>
        <w:lastRenderedPageBreak/>
        <w:t>Kaavaehdotuksen tiedoksiantoa (AKL 83 §) koskeva muutosehdotus poikkeaa kaavoituksen muiden vaiheiden tiedottamisesta. Tämä lisää virheiden mahdollisuutta ja pidentää kaavoitusprosessia.</w:t>
      </w:r>
    </w:p>
    <w:p w14:paraId="2FD0974C" w14:textId="77777777" w:rsidR="00A5651D" w:rsidRPr="00861867" w:rsidRDefault="00A5651D" w:rsidP="00924B61">
      <w:pPr>
        <w:pStyle w:val="paragraph"/>
        <w:spacing w:before="0" w:beforeAutospacing="0" w:after="0" w:afterAutospacing="0"/>
        <w:textAlignment w:val="baseline"/>
        <w:rPr>
          <w:rFonts w:ascii="Tahoma" w:hAnsi="Tahoma" w:cs="Tahoma"/>
          <w:sz w:val="22"/>
          <w:szCs w:val="22"/>
        </w:rPr>
      </w:pPr>
    </w:p>
    <w:p w14:paraId="4320F4B8" w14:textId="77777777" w:rsidR="00924B61" w:rsidRPr="00861867" w:rsidRDefault="00924B61" w:rsidP="00924B61">
      <w:pPr>
        <w:pStyle w:val="paragraph"/>
        <w:spacing w:before="0" w:beforeAutospacing="0" w:after="0" w:afterAutospacing="0"/>
        <w:textAlignment w:val="baseline"/>
        <w:rPr>
          <w:rStyle w:val="eop"/>
          <w:rFonts w:ascii="Tahoma" w:hAnsi="Tahoma" w:cs="Tahoma"/>
          <w:color w:val="000000"/>
          <w:sz w:val="22"/>
          <w:szCs w:val="22"/>
        </w:rPr>
      </w:pPr>
      <w:r w:rsidRPr="00861867">
        <w:rPr>
          <w:rStyle w:val="normaltextrun"/>
          <w:rFonts w:ascii="Tahoma" w:hAnsi="Tahoma" w:cs="Tahoma"/>
          <w:color w:val="000000"/>
          <w:sz w:val="22"/>
          <w:szCs w:val="22"/>
        </w:rPr>
        <w:t>Vantaan kaupunki katsoo, että velvollisuudesta ilmoittaa kaavaehdotuksesta toisessa kunnassa asuville maanomistajille ja -haltijoille kirjallisesti (AKL 84 §) kaava-alueen ulkopaikkakuntalaisille maanomistajille ja haltijoille tulee luopua. Rakennetun ympäristön tietojärjestelmän käyttöönotto 1.1.2029 mennessä tulee poistamaan tämän kunnille kustannuksia ja työmäärää lisäävän tarpeen.</w:t>
      </w:r>
      <w:r w:rsidRPr="00861867">
        <w:rPr>
          <w:rStyle w:val="eop"/>
          <w:rFonts w:ascii="Tahoma" w:hAnsi="Tahoma" w:cs="Tahoma"/>
          <w:color w:val="000000"/>
          <w:sz w:val="22"/>
          <w:szCs w:val="22"/>
        </w:rPr>
        <w:t> </w:t>
      </w:r>
    </w:p>
    <w:p w14:paraId="70D41E73"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6258FE2C"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t>Kommentit luvusta 12 Asemakaavan ja yleiskaavan laatiminen yhteistyössä maanomistajan kanssa</w:t>
      </w:r>
      <w:r w:rsidRPr="00861867">
        <w:rPr>
          <w:rStyle w:val="eop"/>
          <w:rFonts w:ascii="Tahoma" w:hAnsi="Tahoma" w:cs="Tahoma"/>
          <w:sz w:val="22"/>
          <w:szCs w:val="22"/>
        </w:rPr>
        <w:t> </w:t>
      </w:r>
    </w:p>
    <w:p w14:paraId="0285043F"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0B1BDB31" w14:textId="3F138743" w:rsidR="00924B61" w:rsidRDefault="00924B61" w:rsidP="00924B61">
      <w:pPr>
        <w:pStyle w:val="paragraph"/>
        <w:spacing w:before="0" w:beforeAutospacing="0" w:after="0" w:afterAutospacing="0"/>
        <w:textAlignment w:val="baseline"/>
        <w:rPr>
          <w:rStyle w:val="normaltextrun"/>
          <w:rFonts w:ascii="Tahoma" w:hAnsi="Tahoma" w:cs="Tahoma"/>
          <w:sz w:val="22"/>
          <w:szCs w:val="22"/>
        </w:rPr>
      </w:pPr>
      <w:r w:rsidRPr="00861867">
        <w:rPr>
          <w:rStyle w:val="normaltextrun"/>
          <w:rFonts w:ascii="Tahoma" w:hAnsi="Tahoma" w:cs="Tahoma"/>
          <w:sz w:val="22"/>
          <w:szCs w:val="22"/>
        </w:rPr>
        <w:t>Vantaan kaupunki vastustaa kaavan laatimisaloitteen käsittelyä monijäsenisessä toimielimessä sekä käsittelylle asetettua neljän kuukauden määräaikaa. Aloitteiden käsittely monijäsenisessä toimielimessä lisää kuntien kaavoituksen työmäärää ja hidastaa kaavoitusta, koska kaavoituksen resurssit kohdistuvat aiempaa enemmän aloitteiden käsittelyyn. Vantaan kaupunki ehdottaa ensisijaisesti aloitteiden käsittelyyn ehdotetun määräajan poistamista tai toissijaisesti määräajan pidentämistä vähintään kuuteen kuukauteen.</w:t>
      </w:r>
    </w:p>
    <w:p w14:paraId="7F512B01" w14:textId="77777777" w:rsidR="00A5651D" w:rsidRPr="00861867" w:rsidRDefault="00A5651D" w:rsidP="00924B61">
      <w:pPr>
        <w:pStyle w:val="paragraph"/>
        <w:spacing w:before="0" w:beforeAutospacing="0" w:after="0" w:afterAutospacing="0"/>
        <w:textAlignment w:val="baseline"/>
        <w:rPr>
          <w:rFonts w:ascii="Tahoma" w:hAnsi="Tahoma" w:cs="Tahoma"/>
          <w:sz w:val="22"/>
          <w:szCs w:val="22"/>
        </w:rPr>
      </w:pPr>
    </w:p>
    <w:p w14:paraId="5A942298" w14:textId="77777777" w:rsidR="00A5651D" w:rsidRDefault="00924B61" w:rsidP="00924B61">
      <w:pPr>
        <w:pStyle w:val="paragraph"/>
        <w:spacing w:before="0" w:beforeAutospacing="0" w:after="0" w:afterAutospacing="0"/>
        <w:textAlignment w:val="baseline"/>
        <w:rPr>
          <w:rStyle w:val="normaltextrun"/>
          <w:rFonts w:ascii="Tahoma" w:hAnsi="Tahoma" w:cs="Tahoma"/>
          <w:sz w:val="22"/>
          <w:szCs w:val="22"/>
        </w:rPr>
      </w:pPr>
      <w:r w:rsidRPr="00861867">
        <w:rPr>
          <w:rStyle w:val="normaltextrun"/>
          <w:rFonts w:ascii="Tahoma" w:hAnsi="Tahoma" w:cs="Tahoma"/>
          <w:sz w:val="22"/>
          <w:szCs w:val="22"/>
        </w:rPr>
        <w:t xml:space="preserve">Vantaan kaupunki vastustaa mahdollisuutta antaa maanomistajan laadittavaksi asemakaava tai suoraan rakentamista ohjaavaa yleiskaavaa koskeva ehdotus maanomistajan pyynnöstä. Ehdotetussa säännöksessä (AKL 91 §) ei selkeästi ole tuotu esille vastuunjakoa tilanteessa, jossa asemakaava tai suoraan rakentamista ohjaava yleiskaava on annettu maanomistajan laadittavaksi. Vastuu kaavan sisällön tarkistamisesta, vaikutusten arvioinnista ja prosessin lainmukaisuudesta tulee edelleen olla kunnalla. Ehdotettu muutos lisää kuntien työmäärää. </w:t>
      </w:r>
    </w:p>
    <w:p w14:paraId="1CFE4137" w14:textId="77777777" w:rsidR="00A5651D" w:rsidRDefault="00A5651D" w:rsidP="00924B61">
      <w:pPr>
        <w:pStyle w:val="paragraph"/>
        <w:spacing w:before="0" w:beforeAutospacing="0" w:after="0" w:afterAutospacing="0"/>
        <w:textAlignment w:val="baseline"/>
        <w:rPr>
          <w:rStyle w:val="normaltextrun"/>
          <w:rFonts w:ascii="Tahoma" w:hAnsi="Tahoma" w:cs="Tahoma"/>
          <w:sz w:val="22"/>
          <w:szCs w:val="22"/>
        </w:rPr>
      </w:pPr>
    </w:p>
    <w:p w14:paraId="46B4AE48" w14:textId="3F791F26" w:rsidR="00924B61" w:rsidRPr="00861867" w:rsidRDefault="00A5651D" w:rsidP="00924B61">
      <w:pPr>
        <w:pStyle w:val="paragraph"/>
        <w:spacing w:before="0" w:beforeAutospacing="0" w:after="0" w:afterAutospacing="0"/>
        <w:textAlignment w:val="baseline"/>
        <w:rPr>
          <w:rStyle w:val="eop"/>
          <w:rFonts w:ascii="Tahoma" w:hAnsi="Tahoma" w:cs="Tahoma"/>
          <w:sz w:val="22"/>
          <w:szCs w:val="22"/>
        </w:rPr>
      </w:pPr>
      <w:r>
        <w:rPr>
          <w:rStyle w:val="normaltextrun"/>
          <w:rFonts w:ascii="Tahoma" w:hAnsi="Tahoma" w:cs="Tahoma"/>
          <w:sz w:val="22"/>
          <w:szCs w:val="22"/>
        </w:rPr>
        <w:t>P</w:t>
      </w:r>
      <w:r w:rsidR="00924B61" w:rsidRPr="00861867">
        <w:rPr>
          <w:rStyle w:val="normaltextrun"/>
          <w:rFonts w:ascii="Tahoma" w:hAnsi="Tahoma" w:cs="Tahoma"/>
          <w:sz w:val="22"/>
          <w:szCs w:val="22"/>
        </w:rPr>
        <w:t>ykälästä (AKL 91 §) jää epäselväksi sen suhde säännökseen kaavanlaatijan pätevyydestä (AKL 11 §). Kaavan laatijan pätevyyttä tulee vaatia myös maanomistajan laadittavaksi annetun kaavan valmistelijalta. Lisäksi Vantaan kaupunki vastustaa maanomistajan pyynnön käsittelyä monijäsenisessä toimielimessä. Käsittely monijäsenisessä toimielimessä lisää kuntien työmäärää ja hidastaa kaavoitusta.</w:t>
      </w:r>
      <w:r w:rsidR="00924B61" w:rsidRPr="00861867">
        <w:rPr>
          <w:rStyle w:val="eop"/>
          <w:rFonts w:ascii="Tahoma" w:hAnsi="Tahoma" w:cs="Tahoma"/>
          <w:sz w:val="22"/>
          <w:szCs w:val="22"/>
        </w:rPr>
        <w:t> </w:t>
      </w:r>
    </w:p>
    <w:p w14:paraId="67FB8146"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1C8EE4F0"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t>Kommentit luvusta 13 Merialuesuunnittelu</w:t>
      </w:r>
      <w:r w:rsidRPr="00861867">
        <w:rPr>
          <w:rStyle w:val="eop"/>
          <w:rFonts w:ascii="Tahoma" w:hAnsi="Tahoma" w:cs="Tahoma"/>
          <w:sz w:val="22"/>
          <w:szCs w:val="22"/>
        </w:rPr>
        <w:t> </w:t>
      </w:r>
    </w:p>
    <w:p w14:paraId="7E10EBA1"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30F18A6E"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sz w:val="22"/>
          <w:szCs w:val="22"/>
        </w:rPr>
        <w:t>Ei kommentoitavaa.</w:t>
      </w:r>
      <w:r w:rsidRPr="00861867">
        <w:rPr>
          <w:rStyle w:val="eop"/>
          <w:rFonts w:ascii="Tahoma" w:hAnsi="Tahoma" w:cs="Tahoma"/>
          <w:sz w:val="22"/>
          <w:szCs w:val="22"/>
        </w:rPr>
        <w:t> </w:t>
      </w:r>
    </w:p>
    <w:p w14:paraId="453A5CEE"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3D585D20"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t>Kommentit luvusta 14 Kansallinen kaupunkipuisto </w:t>
      </w:r>
      <w:r w:rsidRPr="00861867">
        <w:rPr>
          <w:rStyle w:val="eop"/>
          <w:rFonts w:ascii="Tahoma" w:hAnsi="Tahoma" w:cs="Tahoma"/>
          <w:sz w:val="22"/>
          <w:szCs w:val="22"/>
        </w:rPr>
        <w:t> </w:t>
      </w:r>
    </w:p>
    <w:p w14:paraId="45DD56D3"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01F97330"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sz w:val="22"/>
          <w:szCs w:val="22"/>
        </w:rPr>
        <w:t>Ei kommentoitavaa.</w:t>
      </w:r>
      <w:r w:rsidRPr="00861867">
        <w:rPr>
          <w:rStyle w:val="eop"/>
          <w:rFonts w:ascii="Tahoma" w:hAnsi="Tahoma" w:cs="Tahoma"/>
          <w:sz w:val="22"/>
          <w:szCs w:val="22"/>
        </w:rPr>
        <w:t> </w:t>
      </w:r>
    </w:p>
    <w:p w14:paraId="7F9D659E"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59C4B4C1" w14:textId="77777777" w:rsidR="00924B61" w:rsidRPr="00861867" w:rsidRDefault="00924B61" w:rsidP="005D6FE9">
      <w:pPr>
        <w:pStyle w:val="paragraph"/>
        <w:keepNext/>
        <w:keepLines/>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lastRenderedPageBreak/>
        <w:t>Kommentit luvusta 15 Valtion rajat ylittävät ympäristövaikutukset</w:t>
      </w:r>
      <w:r w:rsidRPr="00861867">
        <w:rPr>
          <w:rStyle w:val="eop"/>
          <w:rFonts w:ascii="Tahoma" w:hAnsi="Tahoma" w:cs="Tahoma"/>
          <w:sz w:val="22"/>
          <w:szCs w:val="22"/>
        </w:rPr>
        <w:t> </w:t>
      </w:r>
    </w:p>
    <w:p w14:paraId="28D45C82" w14:textId="77777777" w:rsidR="00924B61" w:rsidRPr="00861867" w:rsidRDefault="00924B61" w:rsidP="005D6FE9">
      <w:pPr>
        <w:pStyle w:val="paragraph"/>
        <w:keepNext/>
        <w:keepLines/>
        <w:spacing w:before="0" w:beforeAutospacing="0" w:after="0" w:afterAutospacing="0"/>
        <w:textAlignment w:val="baseline"/>
        <w:rPr>
          <w:rFonts w:ascii="Tahoma" w:hAnsi="Tahoma" w:cs="Tahoma"/>
          <w:sz w:val="22"/>
          <w:szCs w:val="22"/>
        </w:rPr>
      </w:pPr>
    </w:p>
    <w:p w14:paraId="6A57326B" w14:textId="77777777" w:rsidR="00924B61" w:rsidRPr="00861867" w:rsidRDefault="00924B61" w:rsidP="005D6FE9">
      <w:pPr>
        <w:pStyle w:val="paragraph"/>
        <w:keepNext/>
        <w:keepLines/>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sz w:val="22"/>
          <w:szCs w:val="22"/>
        </w:rPr>
        <w:t>Ei kommentoitavaa.</w:t>
      </w:r>
      <w:r w:rsidRPr="00861867">
        <w:rPr>
          <w:rStyle w:val="eop"/>
          <w:rFonts w:ascii="Tahoma" w:hAnsi="Tahoma" w:cs="Tahoma"/>
          <w:sz w:val="22"/>
          <w:szCs w:val="22"/>
        </w:rPr>
        <w:t> </w:t>
      </w:r>
    </w:p>
    <w:p w14:paraId="381B1424"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2E362FB4"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t>Kommentit luvusta 16 Pakkokeinot ja seuraamukset</w:t>
      </w:r>
      <w:r w:rsidRPr="00861867">
        <w:rPr>
          <w:rStyle w:val="eop"/>
          <w:rFonts w:ascii="Tahoma" w:hAnsi="Tahoma" w:cs="Tahoma"/>
          <w:sz w:val="22"/>
          <w:szCs w:val="22"/>
        </w:rPr>
        <w:t> </w:t>
      </w:r>
    </w:p>
    <w:p w14:paraId="1A9E5EFB"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6FD0D764"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sz w:val="22"/>
          <w:szCs w:val="22"/>
        </w:rPr>
        <w:t>Ei kommentoitavaa.</w:t>
      </w:r>
      <w:r w:rsidRPr="00861867">
        <w:rPr>
          <w:rStyle w:val="eop"/>
          <w:rFonts w:ascii="Tahoma" w:hAnsi="Tahoma" w:cs="Tahoma"/>
          <w:sz w:val="22"/>
          <w:szCs w:val="22"/>
        </w:rPr>
        <w:t> </w:t>
      </w:r>
    </w:p>
    <w:p w14:paraId="6924CD65"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39E410B6"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t>Kommentit luvusta 17 Kaavan ja Yleiset säännökset</w:t>
      </w:r>
      <w:r w:rsidRPr="00861867">
        <w:rPr>
          <w:rStyle w:val="eop"/>
          <w:rFonts w:ascii="Tahoma" w:hAnsi="Tahoma" w:cs="Tahoma"/>
          <w:sz w:val="22"/>
          <w:szCs w:val="22"/>
        </w:rPr>
        <w:t> </w:t>
      </w:r>
    </w:p>
    <w:p w14:paraId="493C4535"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7D61F9D8" w14:textId="77777777" w:rsidR="00924B61" w:rsidRPr="00861867" w:rsidRDefault="00924B61" w:rsidP="00924B61">
      <w:pPr>
        <w:pStyle w:val="paragraph"/>
        <w:spacing w:before="0" w:beforeAutospacing="0" w:after="0" w:afterAutospacing="0"/>
        <w:textAlignment w:val="baseline"/>
        <w:rPr>
          <w:rStyle w:val="eop"/>
          <w:rFonts w:ascii="Tahoma" w:hAnsi="Tahoma" w:cs="Tahoma"/>
          <w:color w:val="000000"/>
          <w:sz w:val="22"/>
          <w:szCs w:val="22"/>
        </w:rPr>
      </w:pPr>
      <w:r w:rsidRPr="00861867">
        <w:rPr>
          <w:rStyle w:val="normaltextrun"/>
          <w:rFonts w:ascii="Tahoma" w:hAnsi="Tahoma" w:cs="Tahoma"/>
          <w:color w:val="000000"/>
          <w:sz w:val="22"/>
          <w:szCs w:val="22"/>
        </w:rPr>
        <w:t>Vantaan kaupunki kannattaa ehdotettuja muutoksia kaavan hyväksymisestä (AKL 108 §) sekä rakennuskieltoa, rakentamisrajoitusta ja toimenpiderajoitusta koskevan päätöksen tiedottamista (AKL 108 §) koskeviin säännöksiin.</w:t>
      </w:r>
      <w:r w:rsidRPr="00861867">
        <w:rPr>
          <w:rStyle w:val="eop"/>
          <w:rFonts w:ascii="Tahoma" w:hAnsi="Tahoma" w:cs="Tahoma"/>
          <w:color w:val="000000"/>
          <w:sz w:val="22"/>
          <w:szCs w:val="22"/>
        </w:rPr>
        <w:t> </w:t>
      </w:r>
    </w:p>
    <w:p w14:paraId="7FE9CE92"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32BACA9B"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t>Kommentit luvusta 18 Muutoksenhaku</w:t>
      </w:r>
      <w:r w:rsidRPr="00861867">
        <w:rPr>
          <w:rStyle w:val="eop"/>
          <w:rFonts w:ascii="Tahoma" w:hAnsi="Tahoma" w:cs="Tahoma"/>
          <w:sz w:val="22"/>
          <w:szCs w:val="22"/>
        </w:rPr>
        <w:t> </w:t>
      </w:r>
    </w:p>
    <w:p w14:paraId="6240B24D"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42FB6EF4" w14:textId="7A3E1A14" w:rsidR="00924B61" w:rsidRDefault="00924B61" w:rsidP="00924B61">
      <w:pPr>
        <w:pStyle w:val="paragraph"/>
        <w:spacing w:before="0" w:beforeAutospacing="0" w:after="0" w:afterAutospacing="0"/>
        <w:textAlignment w:val="baseline"/>
        <w:rPr>
          <w:rStyle w:val="eop"/>
          <w:rFonts w:ascii="Tahoma" w:hAnsi="Tahoma" w:cs="Tahoma"/>
          <w:color w:val="000000"/>
          <w:sz w:val="22"/>
          <w:szCs w:val="22"/>
        </w:rPr>
      </w:pPr>
      <w:r w:rsidRPr="00861867">
        <w:rPr>
          <w:rStyle w:val="normaltextrun"/>
          <w:rFonts w:ascii="Tahoma" w:hAnsi="Tahoma" w:cs="Tahoma"/>
          <w:color w:val="000000"/>
          <w:sz w:val="22"/>
          <w:szCs w:val="22"/>
        </w:rPr>
        <w:t>Vantaan kaupunki näkee valitusoikeuden rajaamisen asemakaavan hyväksymistä koskevasta päätöksestä (AKL 114 §) lähtökohtaisesti kannatettavana. Kaupunki yhtyy lakiesityksen perusteluihin ja huomauttaa, että hyöty rajaamisesta jäänee melko vähäiseksi ja osin myös lisää työkuormaa. Asiaan liittyy vähäinen oikeusturvariski. Asianosaisaseman ja yleiskaavan ohjausvaikutuksen tutkiminen valitusasioiden yhteydessä on työmäärältään kokonaisuutena vähäisempi kuin työmäärä joka uudistuksella säästetään. Kokonaisvaikutus on positiivinen.</w:t>
      </w:r>
    </w:p>
    <w:p w14:paraId="57C9BA96" w14:textId="77777777" w:rsidR="00A5651D" w:rsidRPr="00861867" w:rsidRDefault="00A5651D" w:rsidP="00924B61">
      <w:pPr>
        <w:pStyle w:val="paragraph"/>
        <w:spacing w:before="0" w:beforeAutospacing="0" w:after="0" w:afterAutospacing="0"/>
        <w:textAlignment w:val="baseline"/>
        <w:rPr>
          <w:rFonts w:ascii="Tahoma" w:hAnsi="Tahoma" w:cs="Tahoma"/>
          <w:sz w:val="22"/>
          <w:szCs w:val="22"/>
        </w:rPr>
      </w:pPr>
    </w:p>
    <w:p w14:paraId="42DC6DE4" w14:textId="7107E308" w:rsidR="00924B61" w:rsidRDefault="00924B61" w:rsidP="00924B61">
      <w:pPr>
        <w:pStyle w:val="paragraph"/>
        <w:spacing w:before="0" w:beforeAutospacing="0" w:after="0" w:afterAutospacing="0"/>
        <w:textAlignment w:val="baseline"/>
        <w:rPr>
          <w:rStyle w:val="eop"/>
          <w:rFonts w:ascii="Tahoma" w:hAnsi="Tahoma" w:cs="Tahoma"/>
          <w:color w:val="000000"/>
          <w:sz w:val="22"/>
          <w:szCs w:val="22"/>
        </w:rPr>
      </w:pPr>
      <w:r w:rsidRPr="00861867">
        <w:rPr>
          <w:rStyle w:val="normaltextrun"/>
          <w:rFonts w:ascii="Tahoma" w:hAnsi="Tahoma" w:cs="Tahoma"/>
          <w:color w:val="000000"/>
          <w:sz w:val="22"/>
          <w:szCs w:val="22"/>
        </w:rPr>
        <w:t>Vantaan kaupunki kiinnittää huomiota siihen, että muotoilu ”asemakaavan laatiminen yleiskaavan ohjausvaikutuksesta poikkeavasti” saattaa aiheuttaa tulkintavaikeuksia. Yleiskaavalla on vanhentunutta yleiskaavaa lukuun ottamatta aina ohjausvaikutus, jonka tarkka määrittäminen tai rajaaminen on usein haastavaa. Asemakaavat on lähtökohtaisesti laadittava yleiskaavan ohjausvaikutuksesta poikkeamatta. Lakiesityksen perustelut jättävät auki sen, minkälaista poikkeamista muotoilulla tarkoitetaan. Laintulkitsijoiden kannalta olisi hyödyllistä, että lainsäätäjä selostaisi perusteluissa asiaa tarkemmin tai poistaisi vaatimuksen kokonaan.</w:t>
      </w:r>
    </w:p>
    <w:p w14:paraId="7865F392" w14:textId="77777777" w:rsidR="00A5651D" w:rsidRPr="00861867" w:rsidRDefault="00A5651D" w:rsidP="00924B61">
      <w:pPr>
        <w:pStyle w:val="paragraph"/>
        <w:spacing w:before="0" w:beforeAutospacing="0" w:after="0" w:afterAutospacing="0"/>
        <w:textAlignment w:val="baseline"/>
        <w:rPr>
          <w:rFonts w:ascii="Tahoma" w:hAnsi="Tahoma" w:cs="Tahoma"/>
          <w:sz w:val="22"/>
          <w:szCs w:val="22"/>
        </w:rPr>
      </w:pPr>
    </w:p>
    <w:p w14:paraId="1D70A935" w14:textId="77777777" w:rsidR="00924B61" w:rsidRPr="00861867" w:rsidRDefault="00924B61" w:rsidP="00924B61">
      <w:pPr>
        <w:pStyle w:val="paragraph"/>
        <w:spacing w:before="0" w:beforeAutospacing="0" w:after="0" w:afterAutospacing="0"/>
        <w:textAlignment w:val="baseline"/>
        <w:rPr>
          <w:rStyle w:val="eop"/>
          <w:rFonts w:ascii="Tahoma" w:hAnsi="Tahoma" w:cs="Tahoma"/>
          <w:color w:val="000000"/>
          <w:sz w:val="22"/>
          <w:szCs w:val="22"/>
        </w:rPr>
      </w:pPr>
      <w:r w:rsidRPr="00861867">
        <w:rPr>
          <w:rStyle w:val="normaltextrun"/>
          <w:rFonts w:ascii="Tahoma" w:hAnsi="Tahoma" w:cs="Tahoma"/>
          <w:color w:val="000000"/>
          <w:sz w:val="22"/>
          <w:szCs w:val="22"/>
        </w:rPr>
        <w:t>Vaatimuksen muistutuksen tekemiseen yhteisöjen valitusoikeuden osalta Vantaa kokee hyvänä asiana. Muistutukset antavat informaatiota kaavoitusprosessiin liittyvistä kehityskohdista aikaisessa vaiheessa. Lisäksi ne kertovat tiettyyn kaavaan liittyvästä valitusherkkyydestä ja tätä kautta auttavat aikataulujen määrittämisessä.</w:t>
      </w:r>
      <w:r w:rsidRPr="00861867">
        <w:rPr>
          <w:rStyle w:val="eop"/>
          <w:rFonts w:ascii="Tahoma" w:hAnsi="Tahoma" w:cs="Tahoma"/>
          <w:color w:val="000000"/>
          <w:sz w:val="22"/>
          <w:szCs w:val="22"/>
        </w:rPr>
        <w:t> </w:t>
      </w:r>
    </w:p>
    <w:p w14:paraId="48DE4B80"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061826E1"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t>Kommentit luvusta 19 Kaavan ja muun päätöksen tiedoksiantoa ja voimaantuloa koskevat säännökset</w:t>
      </w:r>
      <w:r w:rsidRPr="00861867">
        <w:rPr>
          <w:rStyle w:val="eop"/>
          <w:rFonts w:ascii="Tahoma" w:hAnsi="Tahoma" w:cs="Tahoma"/>
          <w:sz w:val="22"/>
          <w:szCs w:val="22"/>
        </w:rPr>
        <w:t> </w:t>
      </w:r>
    </w:p>
    <w:p w14:paraId="003F017F"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67984A4C" w14:textId="77777777" w:rsidR="00924B61" w:rsidRPr="00861867" w:rsidRDefault="00924B61" w:rsidP="00924B61">
      <w:pPr>
        <w:pStyle w:val="paragraph"/>
        <w:spacing w:before="0" w:beforeAutospacing="0" w:after="0" w:afterAutospacing="0"/>
        <w:textAlignment w:val="baseline"/>
        <w:rPr>
          <w:rStyle w:val="eop"/>
          <w:rFonts w:ascii="Tahoma" w:hAnsi="Tahoma" w:cs="Tahoma"/>
          <w:color w:val="000000"/>
          <w:sz w:val="22"/>
          <w:szCs w:val="22"/>
        </w:rPr>
      </w:pPr>
      <w:r w:rsidRPr="00861867">
        <w:rPr>
          <w:rStyle w:val="normaltextrun"/>
          <w:rFonts w:ascii="Tahoma" w:hAnsi="Tahoma" w:cs="Tahoma"/>
          <w:color w:val="000000"/>
          <w:sz w:val="22"/>
          <w:szCs w:val="22"/>
        </w:rPr>
        <w:t>Vantaan kaupunki kannattaa ehdotettua muutosta, jonka mukaan kaava (AKL 115 §) sekä rakennuskielto, rakentamisrajoitus ja toimenpiderajoitus (AKL 116 §) tulevat voimaan, kun niitä koskevat päätökset ovat saaneet lainvoiman. Muutos vähentää kuntien työmäärää ja selkiyttää päätösten voimaantuloa.</w:t>
      </w:r>
      <w:r w:rsidRPr="00861867">
        <w:rPr>
          <w:rStyle w:val="eop"/>
          <w:rFonts w:ascii="Tahoma" w:hAnsi="Tahoma" w:cs="Tahoma"/>
          <w:color w:val="000000"/>
          <w:sz w:val="22"/>
          <w:szCs w:val="22"/>
        </w:rPr>
        <w:t> </w:t>
      </w:r>
    </w:p>
    <w:p w14:paraId="1FB62FCE"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5867272A"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t>Kommentit luvusta 20 Erinäiset säännökset</w:t>
      </w:r>
      <w:r w:rsidRPr="00861867">
        <w:rPr>
          <w:rStyle w:val="eop"/>
          <w:rFonts w:ascii="Tahoma" w:hAnsi="Tahoma" w:cs="Tahoma"/>
          <w:sz w:val="22"/>
          <w:szCs w:val="22"/>
        </w:rPr>
        <w:t> </w:t>
      </w:r>
    </w:p>
    <w:p w14:paraId="6CDA1B47"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08566322" w14:textId="3B7B5CCA" w:rsidR="00924B61" w:rsidRDefault="00924B61" w:rsidP="00924B61">
      <w:pPr>
        <w:pStyle w:val="paragraph"/>
        <w:spacing w:before="0" w:beforeAutospacing="0" w:after="0" w:afterAutospacing="0"/>
        <w:textAlignment w:val="baseline"/>
        <w:rPr>
          <w:rStyle w:val="eop"/>
          <w:rFonts w:ascii="Tahoma" w:hAnsi="Tahoma" w:cs="Tahoma"/>
          <w:color w:val="000000"/>
          <w:sz w:val="22"/>
          <w:szCs w:val="22"/>
        </w:rPr>
      </w:pPr>
      <w:r w:rsidRPr="00861867">
        <w:rPr>
          <w:rStyle w:val="normaltextrun"/>
          <w:rFonts w:ascii="Tahoma" w:hAnsi="Tahoma" w:cs="Tahoma"/>
          <w:color w:val="000000"/>
          <w:sz w:val="22"/>
          <w:szCs w:val="22"/>
        </w:rPr>
        <w:t>Vantaan kaupunki kannattaa viranomaisen tarkastusoikeutta ja oikeutta töiden suorittamiseen toisen alueella koskevan säännöksen (AKL 121 §) lisäämistä.</w:t>
      </w:r>
    </w:p>
    <w:p w14:paraId="4926F224" w14:textId="77777777" w:rsidR="00A5651D" w:rsidRPr="00861867" w:rsidRDefault="00A5651D" w:rsidP="00924B61">
      <w:pPr>
        <w:pStyle w:val="paragraph"/>
        <w:spacing w:before="0" w:beforeAutospacing="0" w:after="0" w:afterAutospacing="0"/>
        <w:textAlignment w:val="baseline"/>
        <w:rPr>
          <w:rFonts w:ascii="Tahoma" w:hAnsi="Tahoma" w:cs="Tahoma"/>
          <w:sz w:val="22"/>
          <w:szCs w:val="22"/>
        </w:rPr>
      </w:pPr>
    </w:p>
    <w:p w14:paraId="7525BFE7" w14:textId="77777777" w:rsidR="00924B61" w:rsidRPr="00861867" w:rsidRDefault="00924B61" w:rsidP="00924B61">
      <w:pPr>
        <w:pStyle w:val="paragraph"/>
        <w:spacing w:before="0" w:beforeAutospacing="0" w:after="0" w:afterAutospacing="0"/>
        <w:textAlignment w:val="baseline"/>
        <w:rPr>
          <w:rStyle w:val="eop"/>
          <w:rFonts w:ascii="Tahoma" w:hAnsi="Tahoma" w:cs="Tahoma"/>
          <w:color w:val="000000"/>
          <w:sz w:val="22"/>
          <w:szCs w:val="22"/>
        </w:rPr>
      </w:pPr>
      <w:r w:rsidRPr="00861867">
        <w:rPr>
          <w:rStyle w:val="normaltextrun"/>
          <w:rFonts w:ascii="Tahoma" w:hAnsi="Tahoma" w:cs="Tahoma"/>
          <w:color w:val="000000"/>
          <w:sz w:val="22"/>
          <w:szCs w:val="22"/>
        </w:rPr>
        <w:t>Vantaan kaupunki kannattaa kunnan oikeutta saada tietoja Verohallinnolta koskevan säännöksen (AKL 123 §) lisäämistä.</w:t>
      </w:r>
      <w:r w:rsidRPr="00861867">
        <w:rPr>
          <w:rStyle w:val="eop"/>
          <w:rFonts w:ascii="Tahoma" w:hAnsi="Tahoma" w:cs="Tahoma"/>
          <w:color w:val="000000"/>
          <w:sz w:val="22"/>
          <w:szCs w:val="22"/>
        </w:rPr>
        <w:t> </w:t>
      </w:r>
    </w:p>
    <w:p w14:paraId="169848F4"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443FF5BB"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t>Kommentit luvusta 21 Voimaantulo- ja siirtymäsäännökset</w:t>
      </w:r>
      <w:r w:rsidRPr="00861867">
        <w:rPr>
          <w:rStyle w:val="eop"/>
          <w:rFonts w:ascii="Tahoma" w:hAnsi="Tahoma" w:cs="Tahoma"/>
          <w:sz w:val="22"/>
          <w:szCs w:val="22"/>
        </w:rPr>
        <w:t> </w:t>
      </w:r>
    </w:p>
    <w:p w14:paraId="32B87F2E"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64C2E7AA"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sz w:val="22"/>
          <w:szCs w:val="22"/>
        </w:rPr>
        <w:t>Ei kommentoitavaa.</w:t>
      </w:r>
      <w:r w:rsidRPr="00861867">
        <w:rPr>
          <w:rStyle w:val="eop"/>
          <w:rFonts w:ascii="Tahoma" w:hAnsi="Tahoma" w:cs="Tahoma"/>
          <w:sz w:val="22"/>
          <w:szCs w:val="22"/>
        </w:rPr>
        <w:t> </w:t>
      </w:r>
    </w:p>
    <w:p w14:paraId="25049F3B"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243E51B5" w14:textId="26534EBA"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t>Kommentit alueidenkäyttölain muuttamisesta (liitelaki, nimike muuttuu kaavojen toteuttamislaiksi)</w:t>
      </w:r>
      <w:r w:rsidRPr="00861867">
        <w:rPr>
          <w:rStyle w:val="eop"/>
          <w:rFonts w:ascii="Tahoma" w:hAnsi="Tahoma" w:cs="Tahoma"/>
          <w:sz w:val="22"/>
          <w:szCs w:val="22"/>
        </w:rPr>
        <w:t> </w:t>
      </w:r>
    </w:p>
    <w:p w14:paraId="41432124"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05D14448"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sz w:val="22"/>
          <w:szCs w:val="22"/>
        </w:rPr>
        <w:t>Vantaan kaupunki vastustaa kaavojen toteuttamislakiin ehdotettua maanomistajan oikeutta saada kaavan suojelumääräyksistä koskevasta rajoituksesta metsätalouden harjoittamiselle kunnalta korvaus (AKL 101 a §). Kuntien korvausvelvollisuus saattaa johtaa siihen, että luonnon monimuotoisuutta tukevia määräyksiä ei haluta antaa.</w:t>
      </w:r>
      <w:r w:rsidRPr="00861867">
        <w:rPr>
          <w:rStyle w:val="eop"/>
          <w:rFonts w:ascii="Tahoma" w:hAnsi="Tahoma" w:cs="Tahoma"/>
          <w:sz w:val="22"/>
          <w:szCs w:val="22"/>
        </w:rPr>
        <w:t> </w:t>
      </w:r>
    </w:p>
    <w:p w14:paraId="1369A8C9"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4835221F"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t>Kommentit rakentamislain muuttamisesta </w:t>
      </w:r>
      <w:r w:rsidRPr="00861867">
        <w:rPr>
          <w:rStyle w:val="eop"/>
          <w:rFonts w:ascii="Tahoma" w:hAnsi="Tahoma" w:cs="Tahoma"/>
          <w:sz w:val="22"/>
          <w:szCs w:val="22"/>
        </w:rPr>
        <w:t> </w:t>
      </w:r>
    </w:p>
    <w:p w14:paraId="6DA2F71D"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396AE04B" w14:textId="64FFFDBA" w:rsidR="00924B61"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sz w:val="22"/>
          <w:szCs w:val="22"/>
        </w:rPr>
        <w:t>Rakentamislain 46 §:ään ehdotetun muutoksen mukaan merkittävänä rakentamisena pidetään aina pinta-alaltaan vähintään 10 hehtaarin kokoista aurinkovoimalaa. Vantaan kaupunki katsoo, että ehdotettu 10 hehtaarin alaraja aurinkovoimalalle vaikuttaa varsin laajalta suhteessa pääkaupunkiseudun tiivistyvään yhdyskuntarakenteeseen. Säännöksissä tulisi käydä selkeästi ilmi, että myös tätä pienemmillä hankkeilla voi olla merkittäviä ympäristö- tai muita vaikutuksia, jolloin ne edellyttävät alueidenkäytöllistä tarkastelua.</w:t>
      </w:r>
    </w:p>
    <w:p w14:paraId="13B9B596" w14:textId="77777777" w:rsidR="00A5651D" w:rsidRPr="00861867" w:rsidRDefault="00A5651D" w:rsidP="00924B61">
      <w:pPr>
        <w:pStyle w:val="paragraph"/>
        <w:spacing w:before="0" w:beforeAutospacing="0" w:after="0" w:afterAutospacing="0"/>
        <w:textAlignment w:val="baseline"/>
        <w:rPr>
          <w:rFonts w:ascii="Tahoma" w:hAnsi="Tahoma" w:cs="Tahoma"/>
          <w:sz w:val="22"/>
          <w:szCs w:val="22"/>
        </w:rPr>
      </w:pPr>
    </w:p>
    <w:p w14:paraId="542B7FB3" w14:textId="5677E8E6" w:rsidR="00924B61" w:rsidRDefault="00924B61" w:rsidP="00924B61">
      <w:pPr>
        <w:pStyle w:val="paragraph"/>
        <w:spacing w:before="0" w:beforeAutospacing="0" w:after="0" w:afterAutospacing="0"/>
        <w:textAlignment w:val="baseline"/>
        <w:rPr>
          <w:rStyle w:val="eop"/>
          <w:rFonts w:ascii="Tahoma" w:hAnsi="Tahoma" w:cs="Tahoma"/>
          <w:color w:val="000000"/>
          <w:sz w:val="22"/>
          <w:szCs w:val="22"/>
        </w:rPr>
      </w:pPr>
      <w:r w:rsidRPr="00861867">
        <w:rPr>
          <w:rStyle w:val="normaltextrun"/>
          <w:rFonts w:ascii="Tahoma" w:hAnsi="Tahoma" w:cs="Tahoma"/>
          <w:color w:val="000000"/>
          <w:sz w:val="22"/>
          <w:szCs w:val="22"/>
        </w:rPr>
        <w:t>Vantaan kaupunki katsoo, että voimassa olevasta rakentamislaista tulee poistaa lain 57 §:n 3 momentin mukainen pääsääntöinen mahdollisuus käyttötarkoitusten muuttamiselle poikkeamisluvalla, sillä se heikentää yleiskaavan ja asemakaavan ohjausvaikutusta sekä toiminnallisesti erilaisten alueiden suunnitelmallista kehittämistä ja toteuttamista. </w:t>
      </w:r>
    </w:p>
    <w:p w14:paraId="042CC474" w14:textId="77777777" w:rsidR="00A5651D" w:rsidRPr="00861867" w:rsidRDefault="00A5651D" w:rsidP="00924B61">
      <w:pPr>
        <w:pStyle w:val="paragraph"/>
        <w:spacing w:before="0" w:beforeAutospacing="0" w:after="0" w:afterAutospacing="0"/>
        <w:textAlignment w:val="baseline"/>
        <w:rPr>
          <w:rFonts w:ascii="Tahoma" w:hAnsi="Tahoma" w:cs="Tahoma"/>
          <w:sz w:val="22"/>
          <w:szCs w:val="22"/>
        </w:rPr>
      </w:pPr>
    </w:p>
    <w:p w14:paraId="23CEE9CB" w14:textId="77777777" w:rsidR="00924B61" w:rsidRPr="00861867" w:rsidRDefault="00924B61" w:rsidP="00924B61">
      <w:pPr>
        <w:pStyle w:val="paragraph"/>
        <w:spacing w:before="0" w:beforeAutospacing="0" w:after="0" w:afterAutospacing="0"/>
        <w:textAlignment w:val="baseline"/>
        <w:rPr>
          <w:rStyle w:val="eop"/>
          <w:rFonts w:ascii="Tahoma" w:hAnsi="Tahoma" w:cs="Tahoma"/>
          <w:sz w:val="22"/>
          <w:szCs w:val="22"/>
        </w:rPr>
      </w:pPr>
      <w:r w:rsidRPr="00861867">
        <w:rPr>
          <w:rStyle w:val="normaltextrun"/>
          <w:rFonts w:ascii="Tahoma" w:hAnsi="Tahoma" w:cs="Tahoma"/>
          <w:b/>
          <w:bCs/>
          <w:sz w:val="22"/>
          <w:szCs w:val="22"/>
        </w:rPr>
        <w:t>Luonnos uudeksi alueidenkäyttöasetukseksi viimeistellään ja siitä pyydetään lausunnot syksyllä 2025. Jos haluatte jo nyt antaa siitä kommentteja, niin voitte tehdä sen tässä. </w:t>
      </w:r>
      <w:r w:rsidRPr="00861867">
        <w:rPr>
          <w:rStyle w:val="eop"/>
          <w:rFonts w:ascii="Tahoma" w:hAnsi="Tahoma" w:cs="Tahoma"/>
          <w:sz w:val="22"/>
          <w:szCs w:val="22"/>
        </w:rPr>
        <w:t> </w:t>
      </w:r>
    </w:p>
    <w:p w14:paraId="30AFD899"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p>
    <w:p w14:paraId="53EBDC93" w14:textId="77777777" w:rsidR="00924B61" w:rsidRPr="00861867" w:rsidRDefault="00924B61" w:rsidP="00924B61">
      <w:pPr>
        <w:pStyle w:val="paragraph"/>
        <w:spacing w:before="0" w:beforeAutospacing="0" w:after="0" w:afterAutospacing="0"/>
        <w:textAlignment w:val="baseline"/>
        <w:rPr>
          <w:rFonts w:ascii="Tahoma" w:hAnsi="Tahoma" w:cs="Tahoma"/>
          <w:sz w:val="22"/>
          <w:szCs w:val="22"/>
        </w:rPr>
      </w:pPr>
      <w:r w:rsidRPr="00861867">
        <w:rPr>
          <w:rStyle w:val="normaltextrun"/>
          <w:rFonts w:ascii="Tahoma" w:hAnsi="Tahoma" w:cs="Tahoma"/>
          <w:sz w:val="22"/>
          <w:szCs w:val="22"/>
        </w:rPr>
        <w:t>Ei kommentoitavaa tässä vaiheessa.</w:t>
      </w:r>
      <w:r w:rsidRPr="00861867">
        <w:rPr>
          <w:rStyle w:val="eop"/>
          <w:rFonts w:ascii="Tahoma" w:hAnsi="Tahoma" w:cs="Tahoma"/>
          <w:sz w:val="22"/>
          <w:szCs w:val="22"/>
        </w:rPr>
        <w:t> </w:t>
      </w:r>
    </w:p>
    <w:p w14:paraId="1A79C65A" w14:textId="1C825DBA" w:rsidR="00924B61" w:rsidRDefault="00924B61" w:rsidP="00924B61">
      <w:pPr>
        <w:pStyle w:val="paragraph"/>
        <w:spacing w:before="0" w:beforeAutospacing="0" w:after="0" w:afterAutospacing="0"/>
        <w:textAlignment w:val="baseline"/>
        <w:rPr>
          <w:rStyle w:val="eop"/>
          <w:rFonts w:ascii="Tahoma" w:hAnsi="Tahoma" w:cs="Tahoma"/>
          <w:sz w:val="22"/>
          <w:szCs w:val="22"/>
        </w:rPr>
      </w:pPr>
    </w:p>
    <w:p w14:paraId="03AD5E02" w14:textId="604F8AB1" w:rsidR="005D6FE9" w:rsidRPr="00861867" w:rsidRDefault="005D6FE9" w:rsidP="00924B61">
      <w:pPr>
        <w:pStyle w:val="paragraph"/>
        <w:spacing w:before="0" w:beforeAutospacing="0" w:after="0" w:afterAutospacing="0"/>
        <w:textAlignment w:val="baseline"/>
        <w:rPr>
          <w:rFonts w:ascii="Tahoma" w:hAnsi="Tahoma" w:cs="Tahoma"/>
          <w:sz w:val="22"/>
          <w:szCs w:val="22"/>
        </w:rPr>
      </w:pPr>
      <w:r w:rsidRPr="005D6FE9">
        <w:rPr>
          <w:rFonts w:ascii="Tahoma" w:hAnsi="Tahoma" w:cs="Tahoma"/>
          <w:sz w:val="22"/>
          <w:szCs w:val="22"/>
        </w:rPr>
        <w:t>VANTAAN KAUPUNGINHALLITUS</w:t>
      </w:r>
    </w:p>
    <w:p w14:paraId="79EE6322" w14:textId="51E0310A" w:rsidR="00745B15" w:rsidRPr="006B567A" w:rsidRDefault="00924B61" w:rsidP="006B567A">
      <w:pPr>
        <w:pStyle w:val="paragraph"/>
        <w:spacing w:before="0" w:beforeAutospacing="0" w:after="0" w:afterAutospacing="0"/>
        <w:textAlignment w:val="baseline"/>
        <w:rPr>
          <w:rFonts w:ascii="Tahoma" w:hAnsi="Tahoma" w:cs="Tahoma"/>
          <w:sz w:val="22"/>
          <w:szCs w:val="22"/>
        </w:rPr>
      </w:pPr>
      <w:r w:rsidRPr="00861867">
        <w:rPr>
          <w:rStyle w:val="eop"/>
          <w:rFonts w:ascii="Tahoma" w:hAnsi="Tahoma" w:cs="Tahoma"/>
          <w:sz w:val="22"/>
          <w:szCs w:val="22"/>
        </w:rPr>
        <w:t> </w:t>
      </w:r>
    </w:p>
    <w:sectPr w:rsidR="00745B15" w:rsidRPr="006B567A">
      <w:headerReference w:type="default" r:id="rId6"/>
      <w:footerReference w:type="default" r:id="rId7"/>
      <w:pgSz w:w="11906" w:h="16838" w:code="9"/>
      <w:pgMar w:top="851" w:right="1758" w:bottom="454" w:left="1758"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6827B" w14:textId="77777777" w:rsidR="00147502" w:rsidRDefault="00147502">
      <w:pPr>
        <w:spacing w:line="240" w:lineRule="auto"/>
      </w:pPr>
      <w:r>
        <w:separator/>
      </w:r>
    </w:p>
  </w:endnote>
  <w:endnote w:type="continuationSeparator" w:id="0">
    <w:p w14:paraId="321D9DC4" w14:textId="77777777" w:rsidR="00147502" w:rsidRDefault="001475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33C6" w14:textId="77777777" w:rsidR="00046773" w:rsidRDefault="00046773">
    <w:pPr>
      <w:spacing w:after="400"/>
    </w:pPr>
  </w:p>
  <w:tbl>
    <w:tblPr>
      <w:tblW w:w="8530" w:type="dxa"/>
      <w:tblBorders>
        <w:top w:val="single" w:sz="4" w:space="0" w:color="auto"/>
      </w:tblBorders>
      <w:tblCellMar>
        <w:left w:w="70" w:type="dxa"/>
        <w:right w:w="70" w:type="dxa"/>
      </w:tblCellMar>
      <w:tblLook w:val="0000" w:firstRow="0" w:lastRow="0" w:firstColumn="0" w:lastColumn="0" w:noHBand="0" w:noVBand="0"/>
    </w:tblPr>
    <w:tblGrid>
      <w:gridCol w:w="2950"/>
      <w:gridCol w:w="3060"/>
      <w:gridCol w:w="2520"/>
    </w:tblGrid>
    <w:tr w:rsidR="00CA2470" w14:paraId="58D8290D" w14:textId="77777777">
      <w:trPr>
        <w:trHeight w:val="270"/>
      </w:trPr>
      <w:tc>
        <w:tcPr>
          <w:tcW w:w="2950" w:type="dxa"/>
          <w:tcBorders>
            <w:bottom w:val="nil"/>
          </w:tcBorders>
        </w:tcPr>
        <w:p w14:paraId="4F3BF730" w14:textId="77777777" w:rsidR="00CA2470" w:rsidRDefault="00CA2470" w:rsidP="00FA5D15">
          <w:pPr>
            <w:pStyle w:val="Alatunniste"/>
            <w:spacing w:before="120" w:line="240" w:lineRule="auto"/>
            <w:rPr>
              <w:sz w:val="16"/>
              <w:lang w:val="en-US"/>
            </w:rPr>
          </w:pPr>
          <w:r>
            <w:rPr>
              <w:sz w:val="16"/>
              <w:lang w:val="en-US"/>
            </w:rPr>
            <w:t>Vantaan kaupunki</w:t>
          </w:r>
        </w:p>
      </w:tc>
      <w:tc>
        <w:tcPr>
          <w:tcW w:w="3060" w:type="dxa"/>
          <w:tcBorders>
            <w:bottom w:val="nil"/>
          </w:tcBorders>
        </w:tcPr>
        <w:p w14:paraId="4A86D87C" w14:textId="77777777" w:rsidR="00CA2470" w:rsidRDefault="00CA2470" w:rsidP="00FA5D15">
          <w:pPr>
            <w:pStyle w:val="Alatunniste"/>
            <w:spacing w:before="120" w:line="240" w:lineRule="auto"/>
            <w:rPr>
              <w:sz w:val="16"/>
            </w:rPr>
          </w:pPr>
          <w:r>
            <w:rPr>
              <w:sz w:val="16"/>
            </w:rPr>
            <w:t>Puhelin (vaihde) 09 83911</w:t>
          </w:r>
        </w:p>
      </w:tc>
      <w:tc>
        <w:tcPr>
          <w:tcW w:w="2520" w:type="dxa"/>
          <w:tcBorders>
            <w:bottom w:val="nil"/>
          </w:tcBorders>
        </w:tcPr>
        <w:p w14:paraId="322BE40A" w14:textId="77777777" w:rsidR="00CA2470" w:rsidRDefault="00CA2470" w:rsidP="00FA5D15">
          <w:pPr>
            <w:pStyle w:val="Alatunniste"/>
            <w:spacing w:before="120" w:line="240" w:lineRule="auto"/>
            <w:rPr>
              <w:sz w:val="16"/>
            </w:rPr>
          </w:pPr>
          <w:r>
            <w:rPr>
              <w:sz w:val="16"/>
            </w:rPr>
            <w:t>Toimiala</w:t>
          </w:r>
        </w:p>
      </w:tc>
    </w:tr>
    <w:tr w:rsidR="00CA2470" w14:paraId="5FB13A74" w14:textId="77777777">
      <w:trPr>
        <w:trHeight w:val="244"/>
      </w:trPr>
      <w:tc>
        <w:tcPr>
          <w:tcW w:w="2950" w:type="dxa"/>
          <w:tcBorders>
            <w:top w:val="nil"/>
            <w:bottom w:val="nil"/>
          </w:tcBorders>
        </w:tcPr>
        <w:p w14:paraId="77ABB442" w14:textId="77777777" w:rsidR="00CA2470" w:rsidRDefault="00CA2470" w:rsidP="00FA5D15">
          <w:pPr>
            <w:pStyle w:val="Alatunniste"/>
            <w:spacing w:before="16" w:line="240" w:lineRule="auto"/>
            <w:rPr>
              <w:sz w:val="16"/>
              <w:lang w:val="en-US"/>
            </w:rPr>
          </w:pPr>
          <w:r>
            <w:rPr>
              <w:sz w:val="16"/>
              <w:lang w:val="en-US"/>
            </w:rPr>
            <w:t>Kirjaamo</w:t>
          </w:r>
        </w:p>
      </w:tc>
      <w:tc>
        <w:tcPr>
          <w:tcW w:w="3060" w:type="dxa"/>
          <w:tcBorders>
            <w:top w:val="nil"/>
            <w:bottom w:val="nil"/>
          </w:tcBorders>
        </w:tcPr>
        <w:p w14:paraId="112F2E55" w14:textId="77777777" w:rsidR="00CA2470" w:rsidRDefault="00CA2470" w:rsidP="00FA5D15">
          <w:pPr>
            <w:pStyle w:val="Alatunniste"/>
            <w:spacing w:before="16" w:line="240" w:lineRule="auto"/>
            <w:rPr>
              <w:sz w:val="16"/>
              <w:lang w:val="en-US"/>
            </w:rPr>
          </w:pPr>
          <w:r>
            <w:rPr>
              <w:sz w:val="16"/>
              <w:lang w:val="en-US"/>
            </w:rPr>
            <w:t>kirjaamo[at]vantaa.fi</w:t>
          </w:r>
        </w:p>
      </w:tc>
      <w:tc>
        <w:tcPr>
          <w:tcW w:w="2520" w:type="dxa"/>
          <w:tcBorders>
            <w:top w:val="nil"/>
            <w:bottom w:val="nil"/>
          </w:tcBorders>
        </w:tcPr>
        <w:p w14:paraId="5A112B26" w14:textId="77777777" w:rsidR="00CA2470" w:rsidRDefault="00CA2470" w:rsidP="00FA5D15">
          <w:pPr>
            <w:pStyle w:val="Alatunniste"/>
            <w:spacing w:before="16" w:line="240" w:lineRule="auto"/>
            <w:rPr>
              <w:sz w:val="16"/>
            </w:rPr>
          </w:pPr>
          <w:r>
            <w:rPr>
              <w:sz w:val="16"/>
            </w:rPr>
            <w:t>Matkapuhelin</w:t>
          </w:r>
        </w:p>
      </w:tc>
    </w:tr>
    <w:tr w:rsidR="00CA2470" w14:paraId="1DD20544" w14:textId="77777777">
      <w:trPr>
        <w:trHeight w:val="244"/>
      </w:trPr>
      <w:tc>
        <w:tcPr>
          <w:tcW w:w="2950" w:type="dxa"/>
          <w:tcBorders>
            <w:top w:val="nil"/>
            <w:bottom w:val="nil"/>
          </w:tcBorders>
        </w:tcPr>
        <w:p w14:paraId="2D1C5254" w14:textId="77777777" w:rsidR="00CA2470" w:rsidRDefault="00BD501B" w:rsidP="00FA5D15">
          <w:pPr>
            <w:pStyle w:val="Alatunniste"/>
            <w:spacing w:before="16" w:line="240" w:lineRule="auto"/>
            <w:rPr>
              <w:sz w:val="16"/>
              <w:lang w:val="en-US"/>
            </w:rPr>
          </w:pPr>
          <w:r>
            <w:rPr>
              <w:sz w:val="16"/>
              <w:lang w:val="en-US"/>
            </w:rPr>
            <w:t>PL 1100</w:t>
          </w:r>
        </w:p>
      </w:tc>
      <w:tc>
        <w:tcPr>
          <w:tcW w:w="3060" w:type="dxa"/>
          <w:tcBorders>
            <w:top w:val="nil"/>
            <w:bottom w:val="nil"/>
          </w:tcBorders>
        </w:tcPr>
        <w:p w14:paraId="328F205B" w14:textId="77777777" w:rsidR="00CA2470" w:rsidRDefault="00531184" w:rsidP="00CA2470">
          <w:pPr>
            <w:pStyle w:val="Alatunniste"/>
            <w:spacing w:before="16" w:line="240" w:lineRule="auto"/>
            <w:rPr>
              <w:sz w:val="16"/>
              <w:lang w:val="en-US"/>
            </w:rPr>
          </w:pPr>
          <w:r>
            <w:rPr>
              <w:sz w:val="16"/>
            </w:rPr>
            <w:t>www.vantaa.fi</w:t>
          </w:r>
        </w:p>
      </w:tc>
      <w:tc>
        <w:tcPr>
          <w:tcW w:w="2520" w:type="dxa"/>
          <w:tcBorders>
            <w:top w:val="nil"/>
            <w:bottom w:val="nil"/>
          </w:tcBorders>
        </w:tcPr>
        <w:p w14:paraId="37D9139B" w14:textId="77777777" w:rsidR="00CA2470" w:rsidRDefault="00CA2470" w:rsidP="00FA5D15">
          <w:pPr>
            <w:pStyle w:val="Alatunniste"/>
            <w:spacing w:before="16" w:line="240" w:lineRule="auto"/>
            <w:rPr>
              <w:sz w:val="16"/>
            </w:rPr>
          </w:pPr>
          <w:r>
            <w:rPr>
              <w:sz w:val="16"/>
            </w:rPr>
            <w:t>Y-tunnus 01246109</w:t>
          </w:r>
        </w:p>
      </w:tc>
    </w:tr>
    <w:tr w:rsidR="00046773" w14:paraId="7B603588" w14:textId="77777777">
      <w:trPr>
        <w:trHeight w:val="245"/>
      </w:trPr>
      <w:tc>
        <w:tcPr>
          <w:tcW w:w="2950" w:type="dxa"/>
          <w:tcBorders>
            <w:top w:val="nil"/>
          </w:tcBorders>
        </w:tcPr>
        <w:p w14:paraId="1D20C105" w14:textId="77777777" w:rsidR="00046773" w:rsidRDefault="00CA2470">
          <w:pPr>
            <w:pStyle w:val="Alatunniste"/>
            <w:spacing w:before="16" w:line="240" w:lineRule="auto"/>
            <w:rPr>
              <w:sz w:val="16"/>
              <w:lang w:val="en-US"/>
            </w:rPr>
          </w:pPr>
          <w:r>
            <w:rPr>
              <w:sz w:val="16"/>
              <w:lang w:val="en-US"/>
            </w:rPr>
            <w:t>01</w:t>
          </w:r>
          <w:r w:rsidR="00BD501B">
            <w:rPr>
              <w:sz w:val="16"/>
              <w:lang w:val="en-US"/>
            </w:rPr>
            <w:t>0</w:t>
          </w:r>
          <w:r>
            <w:rPr>
              <w:sz w:val="16"/>
              <w:lang w:val="en-US"/>
            </w:rPr>
            <w:t>30 Vantaa</w:t>
          </w:r>
          <w:r w:rsidR="00BD501B">
            <w:rPr>
              <w:sz w:val="16"/>
              <w:lang w:val="en-US"/>
            </w:rPr>
            <w:t>n kaupunki</w:t>
          </w:r>
        </w:p>
      </w:tc>
      <w:tc>
        <w:tcPr>
          <w:tcW w:w="3060" w:type="dxa"/>
          <w:tcBorders>
            <w:top w:val="nil"/>
          </w:tcBorders>
        </w:tcPr>
        <w:p w14:paraId="0C99A2F4" w14:textId="77777777" w:rsidR="00046773" w:rsidRDefault="00046773">
          <w:pPr>
            <w:pStyle w:val="Alatunniste"/>
            <w:spacing w:before="16" w:line="240" w:lineRule="auto"/>
            <w:rPr>
              <w:sz w:val="16"/>
            </w:rPr>
          </w:pPr>
        </w:p>
      </w:tc>
      <w:tc>
        <w:tcPr>
          <w:tcW w:w="2520" w:type="dxa"/>
          <w:tcBorders>
            <w:top w:val="nil"/>
          </w:tcBorders>
        </w:tcPr>
        <w:p w14:paraId="7D0D1EB6" w14:textId="0A96CDA9" w:rsidR="00046773" w:rsidRDefault="00451EE8">
          <w:pPr>
            <w:pStyle w:val="Alatunniste"/>
            <w:spacing w:before="16" w:line="240" w:lineRule="auto"/>
            <w:rPr>
              <w:sz w:val="16"/>
            </w:rPr>
          </w:pPr>
          <w:r>
            <w:rPr>
              <w:sz w:val="16"/>
            </w:rPr>
            <w:t xml:space="preserve">ID </w:t>
          </w:r>
          <w:r>
            <w:rPr>
              <w:sz w:val="16"/>
            </w:rPr>
            <w:fldChar w:fldCharType="begin"/>
          </w:r>
          <w:r>
            <w:rPr>
              <w:sz w:val="16"/>
            </w:rPr>
            <w:instrText xml:space="preserve"> DOCPROPERTY  tweb_doc_id  \* MERGEFORMAT </w:instrText>
          </w:r>
          <w:r>
            <w:rPr>
              <w:sz w:val="16"/>
            </w:rPr>
            <w:fldChar w:fldCharType="separate"/>
          </w:r>
          <w:r w:rsidR="00732DBF">
            <w:rPr>
              <w:sz w:val="16"/>
            </w:rPr>
            <w:t>3184633</w:t>
          </w:r>
          <w:r>
            <w:rPr>
              <w:sz w:val="16"/>
            </w:rPr>
            <w:fldChar w:fldCharType="end"/>
          </w:r>
        </w:p>
      </w:tc>
    </w:tr>
  </w:tbl>
  <w:p w14:paraId="34F2A7B4" w14:textId="77777777" w:rsidR="00046773" w:rsidRDefault="00046773">
    <w:pPr>
      <w:pStyle w:val="Alatunniste"/>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E054A" w14:textId="77777777" w:rsidR="00147502" w:rsidRDefault="00147502">
      <w:pPr>
        <w:spacing w:line="240" w:lineRule="auto"/>
      </w:pPr>
      <w:r>
        <w:separator/>
      </w:r>
    </w:p>
  </w:footnote>
  <w:footnote w:type="continuationSeparator" w:id="0">
    <w:p w14:paraId="3F73AE16" w14:textId="77777777" w:rsidR="00147502" w:rsidRDefault="001475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830" w:type="dxa"/>
      <w:tblCellMar>
        <w:left w:w="70" w:type="dxa"/>
        <w:right w:w="70" w:type="dxa"/>
      </w:tblCellMar>
      <w:tblLook w:val="0000" w:firstRow="0" w:lastRow="0" w:firstColumn="0" w:lastColumn="0" w:noHBand="0" w:noVBand="0"/>
    </w:tblPr>
    <w:tblGrid>
      <w:gridCol w:w="5100"/>
      <w:gridCol w:w="2640"/>
      <w:gridCol w:w="2160"/>
    </w:tblGrid>
    <w:tr w:rsidR="00046773" w14:paraId="5B3DDEA7" w14:textId="77777777">
      <w:trPr>
        <w:cantSplit/>
      </w:trPr>
      <w:tc>
        <w:tcPr>
          <w:tcW w:w="5100" w:type="dxa"/>
          <w:vMerge w:val="restart"/>
        </w:tcPr>
        <w:p w14:paraId="48886D30" w14:textId="2480C1CB" w:rsidR="00046773" w:rsidRDefault="00273323">
          <w:pPr>
            <w:pStyle w:val="Yltunniste"/>
            <w:rPr>
              <w:rFonts w:cs="Tahoma"/>
            </w:rPr>
          </w:pPr>
          <w:r>
            <w:rPr>
              <w:rFonts w:cs="Tahoma"/>
              <w:noProof/>
            </w:rPr>
            <w:drawing>
              <wp:inline distT="0" distB="0" distL="0" distR="0" wp14:anchorId="474462AB" wp14:editId="2B0972AB">
                <wp:extent cx="1800225" cy="50482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inline>
            </w:drawing>
          </w:r>
        </w:p>
      </w:tc>
      <w:tc>
        <w:tcPr>
          <w:tcW w:w="2640" w:type="dxa"/>
        </w:tcPr>
        <w:p w14:paraId="34D1AA6C" w14:textId="180E99C2" w:rsidR="00046773" w:rsidRDefault="00451EE8">
          <w:pPr>
            <w:pStyle w:val="Yltunniste"/>
            <w:rPr>
              <w:rFonts w:cs="Tahoma"/>
            </w:rPr>
          </w:pPr>
          <w:r>
            <w:rPr>
              <w:rFonts w:cs="Tahoma"/>
            </w:rPr>
            <w:fldChar w:fldCharType="begin"/>
          </w:r>
          <w:r>
            <w:rPr>
              <w:rFonts w:cs="Tahoma"/>
            </w:rPr>
            <w:instrText xml:space="preserve"> DOCPROPERTY  tweb_doc_typename  \* MERGEFORMAT </w:instrText>
          </w:r>
          <w:r>
            <w:rPr>
              <w:rFonts w:cs="Tahoma"/>
            </w:rPr>
            <w:fldChar w:fldCharType="separate"/>
          </w:r>
          <w:r w:rsidR="00732DBF">
            <w:rPr>
              <w:rFonts w:cs="Tahoma"/>
            </w:rPr>
            <w:t>Lausunto</w:t>
          </w:r>
          <w:r>
            <w:rPr>
              <w:rFonts w:cs="Tahoma"/>
            </w:rPr>
            <w:fldChar w:fldCharType="end"/>
          </w:r>
        </w:p>
      </w:tc>
      <w:tc>
        <w:tcPr>
          <w:tcW w:w="2160" w:type="dxa"/>
        </w:tcPr>
        <w:p w14:paraId="6A83BEDC" w14:textId="77777777" w:rsidR="00046773" w:rsidRDefault="00046773">
          <w:pPr>
            <w:pStyle w:val="Yltunniste"/>
            <w:rPr>
              <w:rFonts w:cs="Tahoma"/>
            </w:rPr>
          </w:pPr>
          <w:r>
            <w:rPr>
              <w:rStyle w:val="Sivunumero"/>
            </w:rPr>
            <w:fldChar w:fldCharType="begin"/>
          </w:r>
          <w:r>
            <w:rPr>
              <w:rStyle w:val="Sivunumero"/>
            </w:rPr>
            <w:instrText xml:space="preserve"> PAGE </w:instrText>
          </w:r>
          <w:r>
            <w:rPr>
              <w:rStyle w:val="Sivunumero"/>
            </w:rPr>
            <w:fldChar w:fldCharType="separate"/>
          </w:r>
          <w:r w:rsidR="00FD68F5">
            <w:rPr>
              <w:rStyle w:val="Sivunumero"/>
              <w:noProof/>
            </w:rPr>
            <w:t>1</w:t>
          </w:r>
          <w:r>
            <w:rPr>
              <w:rStyle w:val="Sivunumero"/>
            </w:rPr>
            <w:fldChar w:fldCharType="end"/>
          </w:r>
          <w:r>
            <w:rPr>
              <w:rStyle w:val="Sivunumero"/>
            </w:rPr>
            <w:t>/</w:t>
          </w:r>
          <w:r>
            <w:rPr>
              <w:rStyle w:val="Sivunumero"/>
            </w:rPr>
            <w:fldChar w:fldCharType="begin"/>
          </w:r>
          <w:r>
            <w:rPr>
              <w:rStyle w:val="Sivunumero"/>
            </w:rPr>
            <w:instrText xml:space="preserve"> NUMPAGES </w:instrText>
          </w:r>
          <w:r>
            <w:rPr>
              <w:rStyle w:val="Sivunumero"/>
            </w:rPr>
            <w:fldChar w:fldCharType="separate"/>
          </w:r>
          <w:r w:rsidR="00FD68F5">
            <w:rPr>
              <w:rStyle w:val="Sivunumero"/>
              <w:noProof/>
            </w:rPr>
            <w:t>1</w:t>
          </w:r>
          <w:r>
            <w:rPr>
              <w:rStyle w:val="Sivunumero"/>
            </w:rPr>
            <w:fldChar w:fldCharType="end"/>
          </w:r>
        </w:p>
      </w:tc>
    </w:tr>
    <w:tr w:rsidR="00046773" w14:paraId="03512FB8" w14:textId="77777777">
      <w:trPr>
        <w:cantSplit/>
      </w:trPr>
      <w:tc>
        <w:tcPr>
          <w:tcW w:w="5100" w:type="dxa"/>
          <w:vMerge/>
        </w:tcPr>
        <w:p w14:paraId="6F93999C" w14:textId="77777777" w:rsidR="00046773" w:rsidRDefault="00046773">
          <w:pPr>
            <w:pStyle w:val="Yltunniste"/>
            <w:rPr>
              <w:rFonts w:cs="Tahoma"/>
            </w:rPr>
          </w:pPr>
        </w:p>
      </w:tc>
      <w:tc>
        <w:tcPr>
          <w:tcW w:w="2640" w:type="dxa"/>
        </w:tcPr>
        <w:p w14:paraId="0C78F9EC" w14:textId="77777777" w:rsidR="00046773" w:rsidRDefault="00046773">
          <w:pPr>
            <w:pStyle w:val="Yltunniste"/>
            <w:rPr>
              <w:rFonts w:cs="Tahoma"/>
            </w:rPr>
          </w:pPr>
        </w:p>
      </w:tc>
      <w:tc>
        <w:tcPr>
          <w:tcW w:w="2160" w:type="dxa"/>
        </w:tcPr>
        <w:p w14:paraId="18189D24" w14:textId="77777777" w:rsidR="00046773" w:rsidRDefault="00046773">
          <w:pPr>
            <w:pStyle w:val="Yltunniste"/>
            <w:rPr>
              <w:rFonts w:cs="Tahoma"/>
            </w:rPr>
          </w:pPr>
        </w:p>
      </w:tc>
    </w:tr>
    <w:tr w:rsidR="00046773" w14:paraId="2B024EAB" w14:textId="77777777">
      <w:trPr>
        <w:cantSplit/>
      </w:trPr>
      <w:tc>
        <w:tcPr>
          <w:tcW w:w="5100" w:type="dxa"/>
          <w:vMerge/>
        </w:tcPr>
        <w:p w14:paraId="5CA05DD0" w14:textId="77777777" w:rsidR="00046773" w:rsidRDefault="00046773">
          <w:pPr>
            <w:pStyle w:val="Yltunniste"/>
            <w:rPr>
              <w:rFonts w:cs="Tahoma"/>
            </w:rPr>
          </w:pPr>
        </w:p>
      </w:tc>
      <w:tc>
        <w:tcPr>
          <w:tcW w:w="2640" w:type="dxa"/>
        </w:tcPr>
        <w:p w14:paraId="0F3BE8B5" w14:textId="00099D2B" w:rsidR="00046773" w:rsidRDefault="00451EE8">
          <w:pPr>
            <w:pStyle w:val="Yltunniste"/>
            <w:rPr>
              <w:rFonts w:cs="Tahoma"/>
            </w:rPr>
          </w:pPr>
          <w:r>
            <w:rPr>
              <w:rFonts w:cs="Tahoma"/>
            </w:rPr>
            <w:fldChar w:fldCharType="begin"/>
          </w:r>
          <w:r>
            <w:rPr>
              <w:rFonts w:cs="Tahoma"/>
            </w:rPr>
            <w:instrText xml:space="preserve"> DOCPROPERTY  tweb_doc_created  \* MERGEFORMAT </w:instrText>
          </w:r>
          <w:r>
            <w:rPr>
              <w:rFonts w:cs="Tahoma"/>
            </w:rPr>
            <w:fldChar w:fldCharType="separate"/>
          </w:r>
          <w:r w:rsidR="00732DBF">
            <w:rPr>
              <w:rFonts w:cs="Tahoma"/>
            </w:rPr>
            <w:t>27.06.2025</w:t>
          </w:r>
          <w:r>
            <w:rPr>
              <w:rFonts w:cs="Tahoma"/>
            </w:rPr>
            <w:fldChar w:fldCharType="end"/>
          </w:r>
        </w:p>
      </w:tc>
      <w:tc>
        <w:tcPr>
          <w:tcW w:w="2160" w:type="dxa"/>
        </w:tcPr>
        <w:p w14:paraId="085B20B4" w14:textId="77777777" w:rsidR="00046773" w:rsidRDefault="00046773">
          <w:pPr>
            <w:pStyle w:val="Yltunniste"/>
            <w:rPr>
              <w:rFonts w:cs="Tahoma"/>
            </w:rPr>
          </w:pPr>
        </w:p>
      </w:tc>
    </w:tr>
  </w:tbl>
  <w:p w14:paraId="1290AF38" w14:textId="77777777" w:rsidR="00046773" w:rsidRDefault="00046773">
    <w:pPr>
      <w:pStyle w:val="Yltunniste"/>
      <w:rPr>
        <w:rFonts w:cs="Tahoma"/>
      </w:rPr>
    </w:pPr>
  </w:p>
  <w:p w14:paraId="539EBA8E" w14:textId="77777777" w:rsidR="00046773" w:rsidRDefault="00046773">
    <w:pPr>
      <w:pStyle w:val="Yltunniste"/>
      <w:rPr>
        <w:rFonts w:cs="Tahoma"/>
      </w:rPr>
    </w:pPr>
  </w:p>
  <w:p w14:paraId="0B67B0CE" w14:textId="77777777" w:rsidR="00046773" w:rsidRDefault="00046773">
    <w:pPr>
      <w:pStyle w:val="Yltunniste"/>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autoHyphenation/>
  <w:hyphenationZone w:val="284"/>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15"/>
    <w:rsid w:val="000330C3"/>
    <w:rsid w:val="00046773"/>
    <w:rsid w:val="0007211C"/>
    <w:rsid w:val="00147502"/>
    <w:rsid w:val="00273323"/>
    <w:rsid w:val="002E1064"/>
    <w:rsid w:val="00373A21"/>
    <w:rsid w:val="00446513"/>
    <w:rsid w:val="00451EE8"/>
    <w:rsid w:val="004A0318"/>
    <w:rsid w:val="004E67B9"/>
    <w:rsid w:val="00525943"/>
    <w:rsid w:val="00531184"/>
    <w:rsid w:val="005D6FE9"/>
    <w:rsid w:val="00694141"/>
    <w:rsid w:val="006B567A"/>
    <w:rsid w:val="006F4A24"/>
    <w:rsid w:val="00732DBF"/>
    <w:rsid w:val="00745B15"/>
    <w:rsid w:val="007750A7"/>
    <w:rsid w:val="007F086F"/>
    <w:rsid w:val="0083346D"/>
    <w:rsid w:val="00861867"/>
    <w:rsid w:val="00877872"/>
    <w:rsid w:val="008B35E2"/>
    <w:rsid w:val="008B7B84"/>
    <w:rsid w:val="00924B61"/>
    <w:rsid w:val="00925843"/>
    <w:rsid w:val="009836AB"/>
    <w:rsid w:val="009C73EC"/>
    <w:rsid w:val="00A10B99"/>
    <w:rsid w:val="00A5651D"/>
    <w:rsid w:val="00B5676D"/>
    <w:rsid w:val="00BD501B"/>
    <w:rsid w:val="00C01C25"/>
    <w:rsid w:val="00CA2470"/>
    <w:rsid w:val="00CF16D4"/>
    <w:rsid w:val="00E630D5"/>
    <w:rsid w:val="00E672EF"/>
    <w:rsid w:val="00FA5D15"/>
    <w:rsid w:val="00FC2CE5"/>
    <w:rsid w:val="00FD68F5"/>
    <w:rsid w:val="00FD6FF8"/>
    <w:rsid w:val="00FE0B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BF34423"/>
  <w15:chartTrackingRefBased/>
  <w15:docId w15:val="{FC1E33B6-A76F-404F-8C9E-998B3730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line="264" w:lineRule="auto"/>
    </w:pPr>
    <w:rPr>
      <w:rFonts w:ascii="Tahoma" w:hAnsi="Tahoma"/>
    </w:rPr>
  </w:style>
  <w:style w:type="paragraph" w:styleId="Otsikko1">
    <w:name w:val="heading 1"/>
    <w:basedOn w:val="Normaali"/>
    <w:next w:val="Normaali"/>
    <w:qFormat/>
    <w:pPr>
      <w:keepNext/>
      <w:outlineLvl w:val="0"/>
    </w:pPr>
    <w:rPr>
      <w:b/>
      <w:kern w:val="32"/>
      <w:sz w:val="28"/>
    </w:rPr>
  </w:style>
  <w:style w:type="paragraph" w:styleId="Otsikko2">
    <w:name w:val="heading 2"/>
    <w:basedOn w:val="Normaali"/>
    <w:next w:val="Normaali"/>
    <w:qFormat/>
    <w:pPr>
      <w:keepNext/>
      <w:spacing w:before="240" w:after="60"/>
      <w:outlineLvl w:val="1"/>
    </w:pPr>
    <w:rPr>
      <w:b/>
    </w:rPr>
  </w:style>
  <w:style w:type="paragraph" w:styleId="Otsikko3">
    <w:name w:val="heading 3"/>
    <w:basedOn w:val="Normaali"/>
    <w:next w:val="Normaali"/>
    <w:qFormat/>
    <w:pPr>
      <w:keepNext/>
      <w:spacing w:before="240" w:after="60"/>
      <w:outlineLvl w:val="2"/>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semiHidden/>
  </w:style>
  <w:style w:type="character" w:styleId="Rivinumero">
    <w:name w:val="line number"/>
    <w:basedOn w:val="Kappaleenoletusfontti"/>
    <w:semiHidden/>
  </w:style>
  <w:style w:type="paragraph" w:styleId="Sisluet1">
    <w:name w:val="toc 1"/>
    <w:basedOn w:val="Normaali"/>
    <w:next w:val="Normaali"/>
    <w:autoRedefine/>
    <w:semiHidden/>
  </w:style>
  <w:style w:type="paragraph" w:styleId="Sisluet2">
    <w:name w:val="toc 2"/>
    <w:basedOn w:val="Normaali"/>
    <w:next w:val="Normaali"/>
    <w:autoRedefine/>
    <w:semiHidden/>
    <w:pPr>
      <w:ind w:left="240"/>
    </w:pPr>
  </w:style>
  <w:style w:type="paragraph" w:styleId="Sisluet3">
    <w:name w:val="toc 3"/>
    <w:basedOn w:val="Normaali"/>
    <w:next w:val="Normaali"/>
    <w:autoRedefine/>
    <w:semiHidden/>
    <w:pPr>
      <w:ind w:left="480"/>
    </w:pPr>
  </w:style>
  <w:style w:type="paragraph" w:styleId="Sisluet4">
    <w:name w:val="toc 4"/>
    <w:basedOn w:val="Normaali"/>
    <w:next w:val="Normaali"/>
    <w:autoRedefine/>
    <w:semiHidden/>
    <w:pPr>
      <w:ind w:left="720"/>
    </w:pPr>
    <w:rPr>
      <w:szCs w:val="21"/>
    </w:rPr>
  </w:style>
  <w:style w:type="paragraph" w:styleId="Sisluet5">
    <w:name w:val="toc 5"/>
    <w:basedOn w:val="Normaali"/>
    <w:next w:val="Normaali"/>
    <w:autoRedefine/>
    <w:semiHidden/>
    <w:pPr>
      <w:ind w:left="960"/>
    </w:pPr>
    <w:rPr>
      <w:szCs w:val="21"/>
    </w:rPr>
  </w:style>
  <w:style w:type="paragraph" w:styleId="Sisluet6">
    <w:name w:val="toc 6"/>
    <w:basedOn w:val="Normaali"/>
    <w:next w:val="Normaali"/>
    <w:autoRedefine/>
    <w:semiHidden/>
    <w:pPr>
      <w:ind w:left="1200"/>
    </w:pPr>
    <w:rPr>
      <w:szCs w:val="21"/>
    </w:rPr>
  </w:style>
  <w:style w:type="paragraph" w:styleId="Sisluet7">
    <w:name w:val="toc 7"/>
    <w:basedOn w:val="Normaali"/>
    <w:next w:val="Normaali"/>
    <w:autoRedefine/>
    <w:semiHidden/>
    <w:pPr>
      <w:ind w:left="1440"/>
    </w:pPr>
    <w:rPr>
      <w:szCs w:val="21"/>
    </w:rPr>
  </w:style>
  <w:style w:type="paragraph" w:styleId="Sisluet8">
    <w:name w:val="toc 8"/>
    <w:basedOn w:val="Normaali"/>
    <w:next w:val="Normaali"/>
    <w:autoRedefine/>
    <w:semiHidden/>
    <w:pPr>
      <w:ind w:left="1680"/>
    </w:pPr>
    <w:rPr>
      <w:szCs w:val="21"/>
    </w:rPr>
  </w:style>
  <w:style w:type="paragraph" w:styleId="Sisluet9">
    <w:name w:val="toc 9"/>
    <w:basedOn w:val="Normaali"/>
    <w:next w:val="Normaali"/>
    <w:autoRedefine/>
    <w:semiHidden/>
    <w:pPr>
      <w:ind w:left="1920"/>
    </w:pPr>
    <w:rPr>
      <w:szCs w:val="21"/>
    </w:rPr>
  </w:style>
  <w:style w:type="character" w:styleId="Hyperlinkki">
    <w:name w:val="Hyperlink"/>
    <w:semiHidden/>
    <w:rPr>
      <w:color w:val="0000FF"/>
      <w:u w:val="single"/>
    </w:rPr>
  </w:style>
  <w:style w:type="character" w:styleId="Sivunumero">
    <w:name w:val="page number"/>
    <w:basedOn w:val="Kappaleenoletusfontti"/>
    <w:semiHidden/>
  </w:style>
  <w:style w:type="paragraph" w:styleId="Yltunniste">
    <w:name w:val="header"/>
    <w:basedOn w:val="Normaali"/>
    <w:semiHidden/>
  </w:style>
  <w:style w:type="character" w:styleId="AvattuHyperlinkki">
    <w:name w:val="FollowedHyperlink"/>
    <w:semiHidden/>
    <w:rPr>
      <w:color w:val="800080"/>
      <w:u w:val="single"/>
    </w:rPr>
  </w:style>
  <w:style w:type="character" w:customStyle="1" w:styleId="AlatunnisteChar">
    <w:name w:val="Alatunniste Char"/>
    <w:link w:val="Alatunniste"/>
    <w:semiHidden/>
    <w:rsid w:val="00CA2470"/>
    <w:rPr>
      <w:rFonts w:ascii="Tahoma" w:hAnsi="Tahoma"/>
    </w:rPr>
  </w:style>
  <w:style w:type="paragraph" w:customStyle="1" w:styleId="paragraph">
    <w:name w:val="paragraph"/>
    <w:basedOn w:val="Normaali"/>
    <w:rsid w:val="00924B61"/>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Kappaleenoletusfontti"/>
    <w:rsid w:val="00924B61"/>
  </w:style>
  <w:style w:type="character" w:customStyle="1" w:styleId="eop">
    <w:name w:val="eop"/>
    <w:basedOn w:val="Kappaleenoletusfontti"/>
    <w:rsid w:val="00924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71238">
      <w:bodyDiv w:val="1"/>
      <w:marLeft w:val="0"/>
      <w:marRight w:val="0"/>
      <w:marTop w:val="0"/>
      <w:marBottom w:val="0"/>
      <w:divBdr>
        <w:top w:val="none" w:sz="0" w:space="0" w:color="auto"/>
        <w:left w:val="none" w:sz="0" w:space="0" w:color="auto"/>
        <w:bottom w:val="none" w:sz="0" w:space="0" w:color="auto"/>
        <w:right w:val="none" w:sz="0" w:space="0" w:color="auto"/>
      </w:divBdr>
    </w:div>
    <w:div w:id="218791406">
      <w:bodyDiv w:val="1"/>
      <w:marLeft w:val="0"/>
      <w:marRight w:val="0"/>
      <w:marTop w:val="0"/>
      <w:marBottom w:val="0"/>
      <w:divBdr>
        <w:top w:val="none" w:sz="0" w:space="0" w:color="auto"/>
        <w:left w:val="none" w:sz="0" w:space="0" w:color="auto"/>
        <w:bottom w:val="none" w:sz="0" w:space="0" w:color="auto"/>
        <w:right w:val="none" w:sz="0" w:space="0" w:color="auto"/>
      </w:divBdr>
      <w:divsChild>
        <w:div w:id="1546285070">
          <w:marLeft w:val="0"/>
          <w:marRight w:val="0"/>
          <w:marTop w:val="0"/>
          <w:marBottom w:val="0"/>
          <w:divBdr>
            <w:top w:val="none" w:sz="0" w:space="0" w:color="auto"/>
            <w:left w:val="none" w:sz="0" w:space="0" w:color="auto"/>
            <w:bottom w:val="none" w:sz="0" w:space="0" w:color="auto"/>
            <w:right w:val="none" w:sz="0" w:space="0" w:color="auto"/>
          </w:divBdr>
        </w:div>
        <w:div w:id="1730837841">
          <w:marLeft w:val="0"/>
          <w:marRight w:val="0"/>
          <w:marTop w:val="0"/>
          <w:marBottom w:val="0"/>
          <w:divBdr>
            <w:top w:val="none" w:sz="0" w:space="0" w:color="auto"/>
            <w:left w:val="none" w:sz="0" w:space="0" w:color="auto"/>
            <w:bottom w:val="none" w:sz="0" w:space="0" w:color="auto"/>
            <w:right w:val="none" w:sz="0" w:space="0" w:color="auto"/>
          </w:divBdr>
        </w:div>
        <w:div w:id="814684974">
          <w:marLeft w:val="0"/>
          <w:marRight w:val="0"/>
          <w:marTop w:val="0"/>
          <w:marBottom w:val="0"/>
          <w:divBdr>
            <w:top w:val="none" w:sz="0" w:space="0" w:color="auto"/>
            <w:left w:val="none" w:sz="0" w:space="0" w:color="auto"/>
            <w:bottom w:val="none" w:sz="0" w:space="0" w:color="auto"/>
            <w:right w:val="none" w:sz="0" w:space="0" w:color="auto"/>
          </w:divBdr>
        </w:div>
        <w:div w:id="1006706818">
          <w:marLeft w:val="0"/>
          <w:marRight w:val="0"/>
          <w:marTop w:val="0"/>
          <w:marBottom w:val="0"/>
          <w:divBdr>
            <w:top w:val="none" w:sz="0" w:space="0" w:color="auto"/>
            <w:left w:val="none" w:sz="0" w:space="0" w:color="auto"/>
            <w:bottom w:val="none" w:sz="0" w:space="0" w:color="auto"/>
            <w:right w:val="none" w:sz="0" w:space="0" w:color="auto"/>
          </w:divBdr>
        </w:div>
        <w:div w:id="980307914">
          <w:marLeft w:val="0"/>
          <w:marRight w:val="0"/>
          <w:marTop w:val="0"/>
          <w:marBottom w:val="0"/>
          <w:divBdr>
            <w:top w:val="none" w:sz="0" w:space="0" w:color="auto"/>
            <w:left w:val="none" w:sz="0" w:space="0" w:color="auto"/>
            <w:bottom w:val="none" w:sz="0" w:space="0" w:color="auto"/>
            <w:right w:val="none" w:sz="0" w:space="0" w:color="auto"/>
          </w:divBdr>
        </w:div>
        <w:div w:id="332609855">
          <w:marLeft w:val="0"/>
          <w:marRight w:val="0"/>
          <w:marTop w:val="0"/>
          <w:marBottom w:val="0"/>
          <w:divBdr>
            <w:top w:val="none" w:sz="0" w:space="0" w:color="auto"/>
            <w:left w:val="none" w:sz="0" w:space="0" w:color="auto"/>
            <w:bottom w:val="none" w:sz="0" w:space="0" w:color="auto"/>
            <w:right w:val="none" w:sz="0" w:space="0" w:color="auto"/>
          </w:divBdr>
        </w:div>
        <w:div w:id="789665420">
          <w:marLeft w:val="0"/>
          <w:marRight w:val="0"/>
          <w:marTop w:val="0"/>
          <w:marBottom w:val="0"/>
          <w:divBdr>
            <w:top w:val="none" w:sz="0" w:space="0" w:color="auto"/>
            <w:left w:val="none" w:sz="0" w:space="0" w:color="auto"/>
            <w:bottom w:val="none" w:sz="0" w:space="0" w:color="auto"/>
            <w:right w:val="none" w:sz="0" w:space="0" w:color="auto"/>
          </w:divBdr>
        </w:div>
        <w:div w:id="1499272600">
          <w:marLeft w:val="0"/>
          <w:marRight w:val="0"/>
          <w:marTop w:val="0"/>
          <w:marBottom w:val="0"/>
          <w:divBdr>
            <w:top w:val="none" w:sz="0" w:space="0" w:color="auto"/>
            <w:left w:val="none" w:sz="0" w:space="0" w:color="auto"/>
            <w:bottom w:val="none" w:sz="0" w:space="0" w:color="auto"/>
            <w:right w:val="none" w:sz="0" w:space="0" w:color="auto"/>
          </w:divBdr>
        </w:div>
        <w:div w:id="2092769388">
          <w:marLeft w:val="0"/>
          <w:marRight w:val="0"/>
          <w:marTop w:val="0"/>
          <w:marBottom w:val="0"/>
          <w:divBdr>
            <w:top w:val="none" w:sz="0" w:space="0" w:color="auto"/>
            <w:left w:val="none" w:sz="0" w:space="0" w:color="auto"/>
            <w:bottom w:val="none" w:sz="0" w:space="0" w:color="auto"/>
            <w:right w:val="none" w:sz="0" w:space="0" w:color="auto"/>
          </w:divBdr>
        </w:div>
        <w:div w:id="1532382575">
          <w:marLeft w:val="0"/>
          <w:marRight w:val="0"/>
          <w:marTop w:val="0"/>
          <w:marBottom w:val="0"/>
          <w:divBdr>
            <w:top w:val="none" w:sz="0" w:space="0" w:color="auto"/>
            <w:left w:val="none" w:sz="0" w:space="0" w:color="auto"/>
            <w:bottom w:val="none" w:sz="0" w:space="0" w:color="auto"/>
            <w:right w:val="none" w:sz="0" w:space="0" w:color="auto"/>
          </w:divBdr>
        </w:div>
        <w:div w:id="662047391">
          <w:marLeft w:val="0"/>
          <w:marRight w:val="0"/>
          <w:marTop w:val="0"/>
          <w:marBottom w:val="0"/>
          <w:divBdr>
            <w:top w:val="none" w:sz="0" w:space="0" w:color="auto"/>
            <w:left w:val="none" w:sz="0" w:space="0" w:color="auto"/>
            <w:bottom w:val="none" w:sz="0" w:space="0" w:color="auto"/>
            <w:right w:val="none" w:sz="0" w:space="0" w:color="auto"/>
          </w:divBdr>
        </w:div>
        <w:div w:id="112555211">
          <w:marLeft w:val="0"/>
          <w:marRight w:val="0"/>
          <w:marTop w:val="0"/>
          <w:marBottom w:val="0"/>
          <w:divBdr>
            <w:top w:val="none" w:sz="0" w:space="0" w:color="auto"/>
            <w:left w:val="none" w:sz="0" w:space="0" w:color="auto"/>
            <w:bottom w:val="none" w:sz="0" w:space="0" w:color="auto"/>
            <w:right w:val="none" w:sz="0" w:space="0" w:color="auto"/>
          </w:divBdr>
        </w:div>
        <w:div w:id="861745019">
          <w:marLeft w:val="0"/>
          <w:marRight w:val="0"/>
          <w:marTop w:val="0"/>
          <w:marBottom w:val="0"/>
          <w:divBdr>
            <w:top w:val="none" w:sz="0" w:space="0" w:color="auto"/>
            <w:left w:val="none" w:sz="0" w:space="0" w:color="auto"/>
            <w:bottom w:val="none" w:sz="0" w:space="0" w:color="auto"/>
            <w:right w:val="none" w:sz="0" w:space="0" w:color="auto"/>
          </w:divBdr>
        </w:div>
        <w:div w:id="431703572">
          <w:marLeft w:val="0"/>
          <w:marRight w:val="0"/>
          <w:marTop w:val="0"/>
          <w:marBottom w:val="0"/>
          <w:divBdr>
            <w:top w:val="none" w:sz="0" w:space="0" w:color="auto"/>
            <w:left w:val="none" w:sz="0" w:space="0" w:color="auto"/>
            <w:bottom w:val="none" w:sz="0" w:space="0" w:color="auto"/>
            <w:right w:val="none" w:sz="0" w:space="0" w:color="auto"/>
          </w:divBdr>
        </w:div>
        <w:div w:id="174419917">
          <w:marLeft w:val="0"/>
          <w:marRight w:val="0"/>
          <w:marTop w:val="0"/>
          <w:marBottom w:val="0"/>
          <w:divBdr>
            <w:top w:val="none" w:sz="0" w:space="0" w:color="auto"/>
            <w:left w:val="none" w:sz="0" w:space="0" w:color="auto"/>
            <w:bottom w:val="none" w:sz="0" w:space="0" w:color="auto"/>
            <w:right w:val="none" w:sz="0" w:space="0" w:color="auto"/>
          </w:divBdr>
        </w:div>
        <w:div w:id="830222100">
          <w:marLeft w:val="0"/>
          <w:marRight w:val="0"/>
          <w:marTop w:val="0"/>
          <w:marBottom w:val="0"/>
          <w:divBdr>
            <w:top w:val="none" w:sz="0" w:space="0" w:color="auto"/>
            <w:left w:val="none" w:sz="0" w:space="0" w:color="auto"/>
            <w:bottom w:val="none" w:sz="0" w:space="0" w:color="auto"/>
            <w:right w:val="none" w:sz="0" w:space="0" w:color="auto"/>
          </w:divBdr>
        </w:div>
        <w:div w:id="500509251">
          <w:marLeft w:val="0"/>
          <w:marRight w:val="0"/>
          <w:marTop w:val="0"/>
          <w:marBottom w:val="0"/>
          <w:divBdr>
            <w:top w:val="none" w:sz="0" w:space="0" w:color="auto"/>
            <w:left w:val="none" w:sz="0" w:space="0" w:color="auto"/>
            <w:bottom w:val="none" w:sz="0" w:space="0" w:color="auto"/>
            <w:right w:val="none" w:sz="0" w:space="0" w:color="auto"/>
          </w:divBdr>
        </w:div>
        <w:div w:id="1333100517">
          <w:marLeft w:val="0"/>
          <w:marRight w:val="0"/>
          <w:marTop w:val="0"/>
          <w:marBottom w:val="0"/>
          <w:divBdr>
            <w:top w:val="none" w:sz="0" w:space="0" w:color="auto"/>
            <w:left w:val="none" w:sz="0" w:space="0" w:color="auto"/>
            <w:bottom w:val="none" w:sz="0" w:space="0" w:color="auto"/>
            <w:right w:val="none" w:sz="0" w:space="0" w:color="auto"/>
          </w:divBdr>
        </w:div>
        <w:div w:id="771320756">
          <w:marLeft w:val="0"/>
          <w:marRight w:val="0"/>
          <w:marTop w:val="0"/>
          <w:marBottom w:val="0"/>
          <w:divBdr>
            <w:top w:val="none" w:sz="0" w:space="0" w:color="auto"/>
            <w:left w:val="none" w:sz="0" w:space="0" w:color="auto"/>
            <w:bottom w:val="none" w:sz="0" w:space="0" w:color="auto"/>
            <w:right w:val="none" w:sz="0" w:space="0" w:color="auto"/>
          </w:divBdr>
        </w:div>
        <w:div w:id="1981688817">
          <w:marLeft w:val="0"/>
          <w:marRight w:val="0"/>
          <w:marTop w:val="0"/>
          <w:marBottom w:val="0"/>
          <w:divBdr>
            <w:top w:val="none" w:sz="0" w:space="0" w:color="auto"/>
            <w:left w:val="none" w:sz="0" w:space="0" w:color="auto"/>
            <w:bottom w:val="none" w:sz="0" w:space="0" w:color="auto"/>
            <w:right w:val="none" w:sz="0" w:space="0" w:color="auto"/>
          </w:divBdr>
        </w:div>
        <w:div w:id="1529179480">
          <w:marLeft w:val="0"/>
          <w:marRight w:val="0"/>
          <w:marTop w:val="0"/>
          <w:marBottom w:val="0"/>
          <w:divBdr>
            <w:top w:val="none" w:sz="0" w:space="0" w:color="auto"/>
            <w:left w:val="none" w:sz="0" w:space="0" w:color="auto"/>
            <w:bottom w:val="none" w:sz="0" w:space="0" w:color="auto"/>
            <w:right w:val="none" w:sz="0" w:space="0" w:color="auto"/>
          </w:divBdr>
        </w:div>
        <w:div w:id="1756705433">
          <w:marLeft w:val="0"/>
          <w:marRight w:val="0"/>
          <w:marTop w:val="0"/>
          <w:marBottom w:val="0"/>
          <w:divBdr>
            <w:top w:val="none" w:sz="0" w:space="0" w:color="auto"/>
            <w:left w:val="none" w:sz="0" w:space="0" w:color="auto"/>
            <w:bottom w:val="none" w:sz="0" w:space="0" w:color="auto"/>
            <w:right w:val="none" w:sz="0" w:space="0" w:color="auto"/>
          </w:divBdr>
        </w:div>
        <w:div w:id="539631335">
          <w:marLeft w:val="0"/>
          <w:marRight w:val="0"/>
          <w:marTop w:val="0"/>
          <w:marBottom w:val="0"/>
          <w:divBdr>
            <w:top w:val="none" w:sz="0" w:space="0" w:color="auto"/>
            <w:left w:val="none" w:sz="0" w:space="0" w:color="auto"/>
            <w:bottom w:val="none" w:sz="0" w:space="0" w:color="auto"/>
            <w:right w:val="none" w:sz="0" w:space="0" w:color="auto"/>
          </w:divBdr>
        </w:div>
        <w:div w:id="125241072">
          <w:marLeft w:val="0"/>
          <w:marRight w:val="0"/>
          <w:marTop w:val="0"/>
          <w:marBottom w:val="0"/>
          <w:divBdr>
            <w:top w:val="none" w:sz="0" w:space="0" w:color="auto"/>
            <w:left w:val="none" w:sz="0" w:space="0" w:color="auto"/>
            <w:bottom w:val="none" w:sz="0" w:space="0" w:color="auto"/>
            <w:right w:val="none" w:sz="0" w:space="0" w:color="auto"/>
          </w:divBdr>
        </w:div>
        <w:div w:id="773482675">
          <w:marLeft w:val="0"/>
          <w:marRight w:val="0"/>
          <w:marTop w:val="0"/>
          <w:marBottom w:val="0"/>
          <w:divBdr>
            <w:top w:val="none" w:sz="0" w:space="0" w:color="auto"/>
            <w:left w:val="none" w:sz="0" w:space="0" w:color="auto"/>
            <w:bottom w:val="none" w:sz="0" w:space="0" w:color="auto"/>
            <w:right w:val="none" w:sz="0" w:space="0" w:color="auto"/>
          </w:divBdr>
        </w:div>
        <w:div w:id="923611673">
          <w:marLeft w:val="0"/>
          <w:marRight w:val="0"/>
          <w:marTop w:val="0"/>
          <w:marBottom w:val="0"/>
          <w:divBdr>
            <w:top w:val="none" w:sz="0" w:space="0" w:color="auto"/>
            <w:left w:val="none" w:sz="0" w:space="0" w:color="auto"/>
            <w:bottom w:val="none" w:sz="0" w:space="0" w:color="auto"/>
            <w:right w:val="none" w:sz="0" w:space="0" w:color="auto"/>
          </w:divBdr>
        </w:div>
        <w:div w:id="1963076474">
          <w:marLeft w:val="0"/>
          <w:marRight w:val="0"/>
          <w:marTop w:val="0"/>
          <w:marBottom w:val="0"/>
          <w:divBdr>
            <w:top w:val="none" w:sz="0" w:space="0" w:color="auto"/>
            <w:left w:val="none" w:sz="0" w:space="0" w:color="auto"/>
            <w:bottom w:val="none" w:sz="0" w:space="0" w:color="auto"/>
            <w:right w:val="none" w:sz="0" w:space="0" w:color="auto"/>
          </w:divBdr>
        </w:div>
        <w:div w:id="66077450">
          <w:marLeft w:val="0"/>
          <w:marRight w:val="0"/>
          <w:marTop w:val="0"/>
          <w:marBottom w:val="0"/>
          <w:divBdr>
            <w:top w:val="none" w:sz="0" w:space="0" w:color="auto"/>
            <w:left w:val="none" w:sz="0" w:space="0" w:color="auto"/>
            <w:bottom w:val="none" w:sz="0" w:space="0" w:color="auto"/>
            <w:right w:val="none" w:sz="0" w:space="0" w:color="auto"/>
          </w:divBdr>
        </w:div>
        <w:div w:id="2118286727">
          <w:marLeft w:val="0"/>
          <w:marRight w:val="0"/>
          <w:marTop w:val="0"/>
          <w:marBottom w:val="0"/>
          <w:divBdr>
            <w:top w:val="none" w:sz="0" w:space="0" w:color="auto"/>
            <w:left w:val="none" w:sz="0" w:space="0" w:color="auto"/>
            <w:bottom w:val="none" w:sz="0" w:space="0" w:color="auto"/>
            <w:right w:val="none" w:sz="0" w:space="0" w:color="auto"/>
          </w:divBdr>
        </w:div>
        <w:div w:id="1600262234">
          <w:marLeft w:val="0"/>
          <w:marRight w:val="0"/>
          <w:marTop w:val="0"/>
          <w:marBottom w:val="0"/>
          <w:divBdr>
            <w:top w:val="none" w:sz="0" w:space="0" w:color="auto"/>
            <w:left w:val="none" w:sz="0" w:space="0" w:color="auto"/>
            <w:bottom w:val="none" w:sz="0" w:space="0" w:color="auto"/>
            <w:right w:val="none" w:sz="0" w:space="0" w:color="auto"/>
          </w:divBdr>
        </w:div>
        <w:div w:id="1763064167">
          <w:marLeft w:val="0"/>
          <w:marRight w:val="0"/>
          <w:marTop w:val="0"/>
          <w:marBottom w:val="0"/>
          <w:divBdr>
            <w:top w:val="none" w:sz="0" w:space="0" w:color="auto"/>
            <w:left w:val="none" w:sz="0" w:space="0" w:color="auto"/>
            <w:bottom w:val="none" w:sz="0" w:space="0" w:color="auto"/>
            <w:right w:val="none" w:sz="0" w:space="0" w:color="auto"/>
          </w:divBdr>
        </w:div>
        <w:div w:id="1181118602">
          <w:marLeft w:val="0"/>
          <w:marRight w:val="0"/>
          <w:marTop w:val="0"/>
          <w:marBottom w:val="0"/>
          <w:divBdr>
            <w:top w:val="none" w:sz="0" w:space="0" w:color="auto"/>
            <w:left w:val="none" w:sz="0" w:space="0" w:color="auto"/>
            <w:bottom w:val="none" w:sz="0" w:space="0" w:color="auto"/>
            <w:right w:val="none" w:sz="0" w:space="0" w:color="auto"/>
          </w:divBdr>
        </w:div>
        <w:div w:id="337970229">
          <w:marLeft w:val="0"/>
          <w:marRight w:val="0"/>
          <w:marTop w:val="0"/>
          <w:marBottom w:val="0"/>
          <w:divBdr>
            <w:top w:val="none" w:sz="0" w:space="0" w:color="auto"/>
            <w:left w:val="none" w:sz="0" w:space="0" w:color="auto"/>
            <w:bottom w:val="none" w:sz="0" w:space="0" w:color="auto"/>
            <w:right w:val="none" w:sz="0" w:space="0" w:color="auto"/>
          </w:divBdr>
        </w:div>
        <w:div w:id="1999267388">
          <w:marLeft w:val="0"/>
          <w:marRight w:val="0"/>
          <w:marTop w:val="0"/>
          <w:marBottom w:val="0"/>
          <w:divBdr>
            <w:top w:val="none" w:sz="0" w:space="0" w:color="auto"/>
            <w:left w:val="none" w:sz="0" w:space="0" w:color="auto"/>
            <w:bottom w:val="none" w:sz="0" w:space="0" w:color="auto"/>
            <w:right w:val="none" w:sz="0" w:space="0" w:color="auto"/>
          </w:divBdr>
        </w:div>
        <w:div w:id="629752624">
          <w:marLeft w:val="0"/>
          <w:marRight w:val="0"/>
          <w:marTop w:val="0"/>
          <w:marBottom w:val="0"/>
          <w:divBdr>
            <w:top w:val="none" w:sz="0" w:space="0" w:color="auto"/>
            <w:left w:val="none" w:sz="0" w:space="0" w:color="auto"/>
            <w:bottom w:val="none" w:sz="0" w:space="0" w:color="auto"/>
            <w:right w:val="none" w:sz="0" w:space="0" w:color="auto"/>
          </w:divBdr>
        </w:div>
        <w:div w:id="380595035">
          <w:marLeft w:val="0"/>
          <w:marRight w:val="0"/>
          <w:marTop w:val="0"/>
          <w:marBottom w:val="0"/>
          <w:divBdr>
            <w:top w:val="none" w:sz="0" w:space="0" w:color="auto"/>
            <w:left w:val="none" w:sz="0" w:space="0" w:color="auto"/>
            <w:bottom w:val="none" w:sz="0" w:space="0" w:color="auto"/>
            <w:right w:val="none" w:sz="0" w:space="0" w:color="auto"/>
          </w:divBdr>
        </w:div>
        <w:div w:id="689717861">
          <w:marLeft w:val="0"/>
          <w:marRight w:val="0"/>
          <w:marTop w:val="0"/>
          <w:marBottom w:val="0"/>
          <w:divBdr>
            <w:top w:val="none" w:sz="0" w:space="0" w:color="auto"/>
            <w:left w:val="none" w:sz="0" w:space="0" w:color="auto"/>
            <w:bottom w:val="none" w:sz="0" w:space="0" w:color="auto"/>
            <w:right w:val="none" w:sz="0" w:space="0" w:color="auto"/>
          </w:divBdr>
        </w:div>
        <w:div w:id="1178420184">
          <w:marLeft w:val="0"/>
          <w:marRight w:val="0"/>
          <w:marTop w:val="0"/>
          <w:marBottom w:val="0"/>
          <w:divBdr>
            <w:top w:val="none" w:sz="0" w:space="0" w:color="auto"/>
            <w:left w:val="none" w:sz="0" w:space="0" w:color="auto"/>
            <w:bottom w:val="none" w:sz="0" w:space="0" w:color="auto"/>
            <w:right w:val="none" w:sz="0" w:space="0" w:color="auto"/>
          </w:divBdr>
        </w:div>
        <w:div w:id="1544488658">
          <w:marLeft w:val="0"/>
          <w:marRight w:val="0"/>
          <w:marTop w:val="0"/>
          <w:marBottom w:val="0"/>
          <w:divBdr>
            <w:top w:val="none" w:sz="0" w:space="0" w:color="auto"/>
            <w:left w:val="none" w:sz="0" w:space="0" w:color="auto"/>
            <w:bottom w:val="none" w:sz="0" w:space="0" w:color="auto"/>
            <w:right w:val="none" w:sz="0" w:space="0" w:color="auto"/>
          </w:divBdr>
        </w:div>
        <w:div w:id="937829032">
          <w:marLeft w:val="0"/>
          <w:marRight w:val="0"/>
          <w:marTop w:val="0"/>
          <w:marBottom w:val="0"/>
          <w:divBdr>
            <w:top w:val="none" w:sz="0" w:space="0" w:color="auto"/>
            <w:left w:val="none" w:sz="0" w:space="0" w:color="auto"/>
            <w:bottom w:val="none" w:sz="0" w:space="0" w:color="auto"/>
            <w:right w:val="none" w:sz="0" w:space="0" w:color="auto"/>
          </w:divBdr>
        </w:div>
        <w:div w:id="424695813">
          <w:marLeft w:val="0"/>
          <w:marRight w:val="0"/>
          <w:marTop w:val="0"/>
          <w:marBottom w:val="0"/>
          <w:divBdr>
            <w:top w:val="none" w:sz="0" w:space="0" w:color="auto"/>
            <w:left w:val="none" w:sz="0" w:space="0" w:color="auto"/>
            <w:bottom w:val="none" w:sz="0" w:space="0" w:color="auto"/>
            <w:right w:val="none" w:sz="0" w:space="0" w:color="auto"/>
          </w:divBdr>
        </w:div>
        <w:div w:id="1819418978">
          <w:marLeft w:val="0"/>
          <w:marRight w:val="0"/>
          <w:marTop w:val="0"/>
          <w:marBottom w:val="0"/>
          <w:divBdr>
            <w:top w:val="none" w:sz="0" w:space="0" w:color="auto"/>
            <w:left w:val="none" w:sz="0" w:space="0" w:color="auto"/>
            <w:bottom w:val="none" w:sz="0" w:space="0" w:color="auto"/>
            <w:right w:val="none" w:sz="0" w:space="0" w:color="auto"/>
          </w:divBdr>
        </w:div>
        <w:div w:id="745032388">
          <w:marLeft w:val="0"/>
          <w:marRight w:val="0"/>
          <w:marTop w:val="0"/>
          <w:marBottom w:val="0"/>
          <w:divBdr>
            <w:top w:val="none" w:sz="0" w:space="0" w:color="auto"/>
            <w:left w:val="none" w:sz="0" w:space="0" w:color="auto"/>
            <w:bottom w:val="none" w:sz="0" w:space="0" w:color="auto"/>
            <w:right w:val="none" w:sz="0" w:space="0" w:color="auto"/>
          </w:divBdr>
        </w:div>
        <w:div w:id="1923177563">
          <w:marLeft w:val="0"/>
          <w:marRight w:val="0"/>
          <w:marTop w:val="0"/>
          <w:marBottom w:val="0"/>
          <w:divBdr>
            <w:top w:val="none" w:sz="0" w:space="0" w:color="auto"/>
            <w:left w:val="none" w:sz="0" w:space="0" w:color="auto"/>
            <w:bottom w:val="none" w:sz="0" w:space="0" w:color="auto"/>
            <w:right w:val="none" w:sz="0" w:space="0" w:color="auto"/>
          </w:divBdr>
        </w:div>
        <w:div w:id="639190503">
          <w:marLeft w:val="0"/>
          <w:marRight w:val="0"/>
          <w:marTop w:val="0"/>
          <w:marBottom w:val="0"/>
          <w:divBdr>
            <w:top w:val="none" w:sz="0" w:space="0" w:color="auto"/>
            <w:left w:val="none" w:sz="0" w:space="0" w:color="auto"/>
            <w:bottom w:val="none" w:sz="0" w:space="0" w:color="auto"/>
            <w:right w:val="none" w:sz="0" w:space="0" w:color="auto"/>
          </w:divBdr>
        </w:div>
        <w:div w:id="1157763518">
          <w:marLeft w:val="0"/>
          <w:marRight w:val="0"/>
          <w:marTop w:val="0"/>
          <w:marBottom w:val="0"/>
          <w:divBdr>
            <w:top w:val="none" w:sz="0" w:space="0" w:color="auto"/>
            <w:left w:val="none" w:sz="0" w:space="0" w:color="auto"/>
            <w:bottom w:val="none" w:sz="0" w:space="0" w:color="auto"/>
            <w:right w:val="none" w:sz="0" w:space="0" w:color="auto"/>
          </w:divBdr>
        </w:div>
        <w:div w:id="611548081">
          <w:marLeft w:val="0"/>
          <w:marRight w:val="0"/>
          <w:marTop w:val="0"/>
          <w:marBottom w:val="0"/>
          <w:divBdr>
            <w:top w:val="none" w:sz="0" w:space="0" w:color="auto"/>
            <w:left w:val="none" w:sz="0" w:space="0" w:color="auto"/>
            <w:bottom w:val="none" w:sz="0" w:space="0" w:color="auto"/>
            <w:right w:val="none" w:sz="0" w:space="0" w:color="auto"/>
          </w:divBdr>
        </w:div>
        <w:div w:id="1636250481">
          <w:marLeft w:val="0"/>
          <w:marRight w:val="0"/>
          <w:marTop w:val="0"/>
          <w:marBottom w:val="0"/>
          <w:divBdr>
            <w:top w:val="none" w:sz="0" w:space="0" w:color="auto"/>
            <w:left w:val="none" w:sz="0" w:space="0" w:color="auto"/>
            <w:bottom w:val="none" w:sz="0" w:space="0" w:color="auto"/>
            <w:right w:val="none" w:sz="0" w:space="0" w:color="auto"/>
          </w:divBdr>
        </w:div>
        <w:div w:id="419721569">
          <w:marLeft w:val="0"/>
          <w:marRight w:val="0"/>
          <w:marTop w:val="0"/>
          <w:marBottom w:val="0"/>
          <w:divBdr>
            <w:top w:val="none" w:sz="0" w:space="0" w:color="auto"/>
            <w:left w:val="none" w:sz="0" w:space="0" w:color="auto"/>
            <w:bottom w:val="none" w:sz="0" w:space="0" w:color="auto"/>
            <w:right w:val="none" w:sz="0" w:space="0" w:color="auto"/>
          </w:divBdr>
        </w:div>
        <w:div w:id="1037580561">
          <w:marLeft w:val="0"/>
          <w:marRight w:val="0"/>
          <w:marTop w:val="0"/>
          <w:marBottom w:val="0"/>
          <w:divBdr>
            <w:top w:val="none" w:sz="0" w:space="0" w:color="auto"/>
            <w:left w:val="none" w:sz="0" w:space="0" w:color="auto"/>
            <w:bottom w:val="none" w:sz="0" w:space="0" w:color="auto"/>
            <w:right w:val="none" w:sz="0" w:space="0" w:color="auto"/>
          </w:divBdr>
        </w:div>
        <w:div w:id="1788622863">
          <w:marLeft w:val="0"/>
          <w:marRight w:val="0"/>
          <w:marTop w:val="0"/>
          <w:marBottom w:val="0"/>
          <w:divBdr>
            <w:top w:val="none" w:sz="0" w:space="0" w:color="auto"/>
            <w:left w:val="none" w:sz="0" w:space="0" w:color="auto"/>
            <w:bottom w:val="none" w:sz="0" w:space="0" w:color="auto"/>
            <w:right w:val="none" w:sz="0" w:space="0" w:color="auto"/>
          </w:divBdr>
        </w:div>
        <w:div w:id="524490489">
          <w:marLeft w:val="0"/>
          <w:marRight w:val="0"/>
          <w:marTop w:val="0"/>
          <w:marBottom w:val="0"/>
          <w:divBdr>
            <w:top w:val="none" w:sz="0" w:space="0" w:color="auto"/>
            <w:left w:val="none" w:sz="0" w:space="0" w:color="auto"/>
            <w:bottom w:val="none" w:sz="0" w:space="0" w:color="auto"/>
            <w:right w:val="none" w:sz="0" w:space="0" w:color="auto"/>
          </w:divBdr>
        </w:div>
        <w:div w:id="1396204695">
          <w:marLeft w:val="0"/>
          <w:marRight w:val="0"/>
          <w:marTop w:val="0"/>
          <w:marBottom w:val="0"/>
          <w:divBdr>
            <w:top w:val="none" w:sz="0" w:space="0" w:color="auto"/>
            <w:left w:val="none" w:sz="0" w:space="0" w:color="auto"/>
            <w:bottom w:val="none" w:sz="0" w:space="0" w:color="auto"/>
            <w:right w:val="none" w:sz="0" w:space="0" w:color="auto"/>
          </w:divBdr>
        </w:div>
        <w:div w:id="568614883">
          <w:marLeft w:val="0"/>
          <w:marRight w:val="0"/>
          <w:marTop w:val="0"/>
          <w:marBottom w:val="0"/>
          <w:divBdr>
            <w:top w:val="none" w:sz="0" w:space="0" w:color="auto"/>
            <w:left w:val="none" w:sz="0" w:space="0" w:color="auto"/>
            <w:bottom w:val="none" w:sz="0" w:space="0" w:color="auto"/>
            <w:right w:val="none" w:sz="0" w:space="0" w:color="auto"/>
          </w:divBdr>
        </w:div>
        <w:div w:id="1029723019">
          <w:marLeft w:val="0"/>
          <w:marRight w:val="0"/>
          <w:marTop w:val="0"/>
          <w:marBottom w:val="0"/>
          <w:divBdr>
            <w:top w:val="none" w:sz="0" w:space="0" w:color="auto"/>
            <w:left w:val="none" w:sz="0" w:space="0" w:color="auto"/>
            <w:bottom w:val="none" w:sz="0" w:space="0" w:color="auto"/>
            <w:right w:val="none" w:sz="0" w:space="0" w:color="auto"/>
          </w:divBdr>
        </w:div>
        <w:div w:id="562758050">
          <w:marLeft w:val="0"/>
          <w:marRight w:val="0"/>
          <w:marTop w:val="0"/>
          <w:marBottom w:val="0"/>
          <w:divBdr>
            <w:top w:val="none" w:sz="0" w:space="0" w:color="auto"/>
            <w:left w:val="none" w:sz="0" w:space="0" w:color="auto"/>
            <w:bottom w:val="none" w:sz="0" w:space="0" w:color="auto"/>
            <w:right w:val="none" w:sz="0" w:space="0" w:color="auto"/>
          </w:divBdr>
        </w:div>
        <w:div w:id="644942236">
          <w:marLeft w:val="0"/>
          <w:marRight w:val="0"/>
          <w:marTop w:val="0"/>
          <w:marBottom w:val="0"/>
          <w:divBdr>
            <w:top w:val="none" w:sz="0" w:space="0" w:color="auto"/>
            <w:left w:val="none" w:sz="0" w:space="0" w:color="auto"/>
            <w:bottom w:val="none" w:sz="0" w:space="0" w:color="auto"/>
            <w:right w:val="none" w:sz="0" w:space="0" w:color="auto"/>
          </w:divBdr>
        </w:div>
        <w:div w:id="888346193">
          <w:marLeft w:val="0"/>
          <w:marRight w:val="0"/>
          <w:marTop w:val="0"/>
          <w:marBottom w:val="0"/>
          <w:divBdr>
            <w:top w:val="none" w:sz="0" w:space="0" w:color="auto"/>
            <w:left w:val="none" w:sz="0" w:space="0" w:color="auto"/>
            <w:bottom w:val="none" w:sz="0" w:space="0" w:color="auto"/>
            <w:right w:val="none" w:sz="0" w:space="0" w:color="auto"/>
          </w:divBdr>
        </w:div>
        <w:div w:id="967122365">
          <w:marLeft w:val="0"/>
          <w:marRight w:val="0"/>
          <w:marTop w:val="0"/>
          <w:marBottom w:val="0"/>
          <w:divBdr>
            <w:top w:val="none" w:sz="0" w:space="0" w:color="auto"/>
            <w:left w:val="none" w:sz="0" w:space="0" w:color="auto"/>
            <w:bottom w:val="none" w:sz="0" w:space="0" w:color="auto"/>
            <w:right w:val="none" w:sz="0" w:space="0" w:color="auto"/>
          </w:divBdr>
        </w:div>
        <w:div w:id="1675373374">
          <w:marLeft w:val="0"/>
          <w:marRight w:val="0"/>
          <w:marTop w:val="0"/>
          <w:marBottom w:val="0"/>
          <w:divBdr>
            <w:top w:val="none" w:sz="0" w:space="0" w:color="auto"/>
            <w:left w:val="none" w:sz="0" w:space="0" w:color="auto"/>
            <w:bottom w:val="none" w:sz="0" w:space="0" w:color="auto"/>
            <w:right w:val="none" w:sz="0" w:space="0" w:color="auto"/>
          </w:divBdr>
        </w:div>
        <w:div w:id="8801339">
          <w:marLeft w:val="0"/>
          <w:marRight w:val="0"/>
          <w:marTop w:val="0"/>
          <w:marBottom w:val="0"/>
          <w:divBdr>
            <w:top w:val="none" w:sz="0" w:space="0" w:color="auto"/>
            <w:left w:val="none" w:sz="0" w:space="0" w:color="auto"/>
            <w:bottom w:val="none" w:sz="0" w:space="0" w:color="auto"/>
            <w:right w:val="none" w:sz="0" w:space="0" w:color="auto"/>
          </w:divBdr>
        </w:div>
        <w:div w:id="283389577">
          <w:marLeft w:val="0"/>
          <w:marRight w:val="0"/>
          <w:marTop w:val="0"/>
          <w:marBottom w:val="0"/>
          <w:divBdr>
            <w:top w:val="none" w:sz="0" w:space="0" w:color="auto"/>
            <w:left w:val="none" w:sz="0" w:space="0" w:color="auto"/>
            <w:bottom w:val="none" w:sz="0" w:space="0" w:color="auto"/>
            <w:right w:val="none" w:sz="0" w:space="0" w:color="auto"/>
          </w:divBdr>
        </w:div>
        <w:div w:id="1464537833">
          <w:marLeft w:val="0"/>
          <w:marRight w:val="0"/>
          <w:marTop w:val="0"/>
          <w:marBottom w:val="0"/>
          <w:divBdr>
            <w:top w:val="none" w:sz="0" w:space="0" w:color="auto"/>
            <w:left w:val="none" w:sz="0" w:space="0" w:color="auto"/>
            <w:bottom w:val="none" w:sz="0" w:space="0" w:color="auto"/>
            <w:right w:val="none" w:sz="0" w:space="0" w:color="auto"/>
          </w:divBdr>
        </w:div>
        <w:div w:id="137653849">
          <w:marLeft w:val="0"/>
          <w:marRight w:val="0"/>
          <w:marTop w:val="0"/>
          <w:marBottom w:val="0"/>
          <w:divBdr>
            <w:top w:val="none" w:sz="0" w:space="0" w:color="auto"/>
            <w:left w:val="none" w:sz="0" w:space="0" w:color="auto"/>
            <w:bottom w:val="none" w:sz="0" w:space="0" w:color="auto"/>
            <w:right w:val="none" w:sz="0" w:space="0" w:color="auto"/>
          </w:divBdr>
        </w:div>
        <w:div w:id="1807702540">
          <w:marLeft w:val="0"/>
          <w:marRight w:val="0"/>
          <w:marTop w:val="0"/>
          <w:marBottom w:val="0"/>
          <w:divBdr>
            <w:top w:val="none" w:sz="0" w:space="0" w:color="auto"/>
            <w:left w:val="none" w:sz="0" w:space="0" w:color="auto"/>
            <w:bottom w:val="none" w:sz="0" w:space="0" w:color="auto"/>
            <w:right w:val="none" w:sz="0" w:space="0" w:color="auto"/>
          </w:divBdr>
        </w:div>
        <w:div w:id="438910981">
          <w:marLeft w:val="0"/>
          <w:marRight w:val="0"/>
          <w:marTop w:val="0"/>
          <w:marBottom w:val="0"/>
          <w:divBdr>
            <w:top w:val="none" w:sz="0" w:space="0" w:color="auto"/>
            <w:left w:val="none" w:sz="0" w:space="0" w:color="auto"/>
            <w:bottom w:val="none" w:sz="0" w:space="0" w:color="auto"/>
            <w:right w:val="none" w:sz="0" w:space="0" w:color="auto"/>
          </w:divBdr>
        </w:div>
        <w:div w:id="346835994">
          <w:marLeft w:val="0"/>
          <w:marRight w:val="0"/>
          <w:marTop w:val="0"/>
          <w:marBottom w:val="0"/>
          <w:divBdr>
            <w:top w:val="none" w:sz="0" w:space="0" w:color="auto"/>
            <w:left w:val="none" w:sz="0" w:space="0" w:color="auto"/>
            <w:bottom w:val="none" w:sz="0" w:space="0" w:color="auto"/>
            <w:right w:val="none" w:sz="0" w:space="0" w:color="auto"/>
          </w:divBdr>
        </w:div>
        <w:div w:id="675156559">
          <w:marLeft w:val="0"/>
          <w:marRight w:val="0"/>
          <w:marTop w:val="0"/>
          <w:marBottom w:val="0"/>
          <w:divBdr>
            <w:top w:val="none" w:sz="0" w:space="0" w:color="auto"/>
            <w:left w:val="none" w:sz="0" w:space="0" w:color="auto"/>
            <w:bottom w:val="none" w:sz="0" w:space="0" w:color="auto"/>
            <w:right w:val="none" w:sz="0" w:space="0" w:color="auto"/>
          </w:divBdr>
        </w:div>
        <w:div w:id="1845897943">
          <w:marLeft w:val="0"/>
          <w:marRight w:val="0"/>
          <w:marTop w:val="0"/>
          <w:marBottom w:val="0"/>
          <w:divBdr>
            <w:top w:val="none" w:sz="0" w:space="0" w:color="auto"/>
            <w:left w:val="none" w:sz="0" w:space="0" w:color="auto"/>
            <w:bottom w:val="none" w:sz="0" w:space="0" w:color="auto"/>
            <w:right w:val="none" w:sz="0" w:space="0" w:color="auto"/>
          </w:divBdr>
        </w:div>
        <w:div w:id="315307763">
          <w:marLeft w:val="0"/>
          <w:marRight w:val="0"/>
          <w:marTop w:val="0"/>
          <w:marBottom w:val="0"/>
          <w:divBdr>
            <w:top w:val="none" w:sz="0" w:space="0" w:color="auto"/>
            <w:left w:val="none" w:sz="0" w:space="0" w:color="auto"/>
            <w:bottom w:val="none" w:sz="0" w:space="0" w:color="auto"/>
            <w:right w:val="none" w:sz="0" w:space="0" w:color="auto"/>
          </w:divBdr>
        </w:div>
        <w:div w:id="672151549">
          <w:marLeft w:val="0"/>
          <w:marRight w:val="0"/>
          <w:marTop w:val="0"/>
          <w:marBottom w:val="0"/>
          <w:divBdr>
            <w:top w:val="none" w:sz="0" w:space="0" w:color="auto"/>
            <w:left w:val="none" w:sz="0" w:space="0" w:color="auto"/>
            <w:bottom w:val="none" w:sz="0" w:space="0" w:color="auto"/>
            <w:right w:val="none" w:sz="0" w:space="0" w:color="auto"/>
          </w:divBdr>
        </w:div>
        <w:div w:id="215749973">
          <w:marLeft w:val="0"/>
          <w:marRight w:val="0"/>
          <w:marTop w:val="0"/>
          <w:marBottom w:val="0"/>
          <w:divBdr>
            <w:top w:val="none" w:sz="0" w:space="0" w:color="auto"/>
            <w:left w:val="none" w:sz="0" w:space="0" w:color="auto"/>
            <w:bottom w:val="none" w:sz="0" w:space="0" w:color="auto"/>
            <w:right w:val="none" w:sz="0" w:space="0" w:color="auto"/>
          </w:divBdr>
        </w:div>
        <w:div w:id="2125685317">
          <w:marLeft w:val="0"/>
          <w:marRight w:val="0"/>
          <w:marTop w:val="0"/>
          <w:marBottom w:val="0"/>
          <w:divBdr>
            <w:top w:val="none" w:sz="0" w:space="0" w:color="auto"/>
            <w:left w:val="none" w:sz="0" w:space="0" w:color="auto"/>
            <w:bottom w:val="none" w:sz="0" w:space="0" w:color="auto"/>
            <w:right w:val="none" w:sz="0" w:space="0" w:color="auto"/>
          </w:divBdr>
        </w:div>
        <w:div w:id="518352627">
          <w:marLeft w:val="0"/>
          <w:marRight w:val="0"/>
          <w:marTop w:val="0"/>
          <w:marBottom w:val="0"/>
          <w:divBdr>
            <w:top w:val="none" w:sz="0" w:space="0" w:color="auto"/>
            <w:left w:val="none" w:sz="0" w:space="0" w:color="auto"/>
            <w:bottom w:val="none" w:sz="0" w:space="0" w:color="auto"/>
            <w:right w:val="none" w:sz="0" w:space="0" w:color="auto"/>
          </w:divBdr>
        </w:div>
      </w:divsChild>
    </w:div>
    <w:div w:id="512034264">
      <w:bodyDiv w:val="1"/>
      <w:marLeft w:val="0"/>
      <w:marRight w:val="0"/>
      <w:marTop w:val="0"/>
      <w:marBottom w:val="0"/>
      <w:divBdr>
        <w:top w:val="none" w:sz="0" w:space="0" w:color="auto"/>
        <w:left w:val="none" w:sz="0" w:space="0" w:color="auto"/>
        <w:bottom w:val="none" w:sz="0" w:space="0" w:color="auto"/>
        <w:right w:val="none" w:sz="0" w:space="0" w:color="auto"/>
      </w:divBdr>
      <w:divsChild>
        <w:div w:id="838348658">
          <w:marLeft w:val="0"/>
          <w:marRight w:val="0"/>
          <w:marTop w:val="0"/>
          <w:marBottom w:val="0"/>
          <w:divBdr>
            <w:top w:val="none" w:sz="0" w:space="0" w:color="auto"/>
            <w:left w:val="none" w:sz="0" w:space="0" w:color="auto"/>
            <w:bottom w:val="none" w:sz="0" w:space="0" w:color="auto"/>
            <w:right w:val="none" w:sz="0" w:space="0" w:color="auto"/>
          </w:divBdr>
        </w:div>
        <w:div w:id="1330478831">
          <w:marLeft w:val="0"/>
          <w:marRight w:val="0"/>
          <w:marTop w:val="0"/>
          <w:marBottom w:val="0"/>
          <w:divBdr>
            <w:top w:val="none" w:sz="0" w:space="0" w:color="auto"/>
            <w:left w:val="none" w:sz="0" w:space="0" w:color="auto"/>
            <w:bottom w:val="none" w:sz="0" w:space="0" w:color="auto"/>
            <w:right w:val="none" w:sz="0" w:space="0" w:color="auto"/>
          </w:divBdr>
        </w:div>
        <w:div w:id="1381437623">
          <w:marLeft w:val="0"/>
          <w:marRight w:val="0"/>
          <w:marTop w:val="0"/>
          <w:marBottom w:val="0"/>
          <w:divBdr>
            <w:top w:val="none" w:sz="0" w:space="0" w:color="auto"/>
            <w:left w:val="none" w:sz="0" w:space="0" w:color="auto"/>
            <w:bottom w:val="none" w:sz="0" w:space="0" w:color="auto"/>
            <w:right w:val="none" w:sz="0" w:space="0" w:color="auto"/>
          </w:divBdr>
        </w:div>
        <w:div w:id="1361511561">
          <w:marLeft w:val="0"/>
          <w:marRight w:val="0"/>
          <w:marTop w:val="0"/>
          <w:marBottom w:val="0"/>
          <w:divBdr>
            <w:top w:val="none" w:sz="0" w:space="0" w:color="auto"/>
            <w:left w:val="none" w:sz="0" w:space="0" w:color="auto"/>
            <w:bottom w:val="none" w:sz="0" w:space="0" w:color="auto"/>
            <w:right w:val="none" w:sz="0" w:space="0" w:color="auto"/>
          </w:divBdr>
        </w:div>
        <w:div w:id="1986081281">
          <w:marLeft w:val="0"/>
          <w:marRight w:val="0"/>
          <w:marTop w:val="0"/>
          <w:marBottom w:val="0"/>
          <w:divBdr>
            <w:top w:val="none" w:sz="0" w:space="0" w:color="auto"/>
            <w:left w:val="none" w:sz="0" w:space="0" w:color="auto"/>
            <w:bottom w:val="none" w:sz="0" w:space="0" w:color="auto"/>
            <w:right w:val="none" w:sz="0" w:space="0" w:color="auto"/>
          </w:divBdr>
        </w:div>
        <w:div w:id="1951474409">
          <w:marLeft w:val="0"/>
          <w:marRight w:val="0"/>
          <w:marTop w:val="0"/>
          <w:marBottom w:val="0"/>
          <w:divBdr>
            <w:top w:val="none" w:sz="0" w:space="0" w:color="auto"/>
            <w:left w:val="none" w:sz="0" w:space="0" w:color="auto"/>
            <w:bottom w:val="none" w:sz="0" w:space="0" w:color="auto"/>
            <w:right w:val="none" w:sz="0" w:space="0" w:color="auto"/>
          </w:divBdr>
        </w:div>
        <w:div w:id="1715234354">
          <w:marLeft w:val="0"/>
          <w:marRight w:val="0"/>
          <w:marTop w:val="0"/>
          <w:marBottom w:val="0"/>
          <w:divBdr>
            <w:top w:val="none" w:sz="0" w:space="0" w:color="auto"/>
            <w:left w:val="none" w:sz="0" w:space="0" w:color="auto"/>
            <w:bottom w:val="none" w:sz="0" w:space="0" w:color="auto"/>
            <w:right w:val="none" w:sz="0" w:space="0" w:color="auto"/>
          </w:divBdr>
        </w:div>
        <w:div w:id="623578018">
          <w:marLeft w:val="0"/>
          <w:marRight w:val="0"/>
          <w:marTop w:val="0"/>
          <w:marBottom w:val="0"/>
          <w:divBdr>
            <w:top w:val="none" w:sz="0" w:space="0" w:color="auto"/>
            <w:left w:val="none" w:sz="0" w:space="0" w:color="auto"/>
            <w:bottom w:val="none" w:sz="0" w:space="0" w:color="auto"/>
            <w:right w:val="none" w:sz="0" w:space="0" w:color="auto"/>
          </w:divBdr>
        </w:div>
        <w:div w:id="1404527419">
          <w:marLeft w:val="0"/>
          <w:marRight w:val="0"/>
          <w:marTop w:val="0"/>
          <w:marBottom w:val="0"/>
          <w:divBdr>
            <w:top w:val="none" w:sz="0" w:space="0" w:color="auto"/>
            <w:left w:val="none" w:sz="0" w:space="0" w:color="auto"/>
            <w:bottom w:val="none" w:sz="0" w:space="0" w:color="auto"/>
            <w:right w:val="none" w:sz="0" w:space="0" w:color="auto"/>
          </w:divBdr>
        </w:div>
        <w:div w:id="1899706497">
          <w:marLeft w:val="0"/>
          <w:marRight w:val="0"/>
          <w:marTop w:val="0"/>
          <w:marBottom w:val="0"/>
          <w:divBdr>
            <w:top w:val="none" w:sz="0" w:space="0" w:color="auto"/>
            <w:left w:val="none" w:sz="0" w:space="0" w:color="auto"/>
            <w:bottom w:val="none" w:sz="0" w:space="0" w:color="auto"/>
            <w:right w:val="none" w:sz="0" w:space="0" w:color="auto"/>
          </w:divBdr>
        </w:div>
        <w:div w:id="1302230602">
          <w:marLeft w:val="0"/>
          <w:marRight w:val="0"/>
          <w:marTop w:val="0"/>
          <w:marBottom w:val="0"/>
          <w:divBdr>
            <w:top w:val="none" w:sz="0" w:space="0" w:color="auto"/>
            <w:left w:val="none" w:sz="0" w:space="0" w:color="auto"/>
            <w:bottom w:val="none" w:sz="0" w:space="0" w:color="auto"/>
            <w:right w:val="none" w:sz="0" w:space="0" w:color="auto"/>
          </w:divBdr>
        </w:div>
        <w:div w:id="770781740">
          <w:marLeft w:val="0"/>
          <w:marRight w:val="0"/>
          <w:marTop w:val="0"/>
          <w:marBottom w:val="0"/>
          <w:divBdr>
            <w:top w:val="none" w:sz="0" w:space="0" w:color="auto"/>
            <w:left w:val="none" w:sz="0" w:space="0" w:color="auto"/>
            <w:bottom w:val="none" w:sz="0" w:space="0" w:color="auto"/>
            <w:right w:val="none" w:sz="0" w:space="0" w:color="auto"/>
          </w:divBdr>
        </w:div>
        <w:div w:id="1755010724">
          <w:marLeft w:val="0"/>
          <w:marRight w:val="0"/>
          <w:marTop w:val="0"/>
          <w:marBottom w:val="0"/>
          <w:divBdr>
            <w:top w:val="none" w:sz="0" w:space="0" w:color="auto"/>
            <w:left w:val="none" w:sz="0" w:space="0" w:color="auto"/>
            <w:bottom w:val="none" w:sz="0" w:space="0" w:color="auto"/>
            <w:right w:val="none" w:sz="0" w:space="0" w:color="auto"/>
          </w:divBdr>
        </w:div>
        <w:div w:id="1830555715">
          <w:marLeft w:val="0"/>
          <w:marRight w:val="0"/>
          <w:marTop w:val="0"/>
          <w:marBottom w:val="0"/>
          <w:divBdr>
            <w:top w:val="none" w:sz="0" w:space="0" w:color="auto"/>
            <w:left w:val="none" w:sz="0" w:space="0" w:color="auto"/>
            <w:bottom w:val="none" w:sz="0" w:space="0" w:color="auto"/>
            <w:right w:val="none" w:sz="0" w:space="0" w:color="auto"/>
          </w:divBdr>
        </w:div>
        <w:div w:id="1679235629">
          <w:marLeft w:val="0"/>
          <w:marRight w:val="0"/>
          <w:marTop w:val="0"/>
          <w:marBottom w:val="0"/>
          <w:divBdr>
            <w:top w:val="none" w:sz="0" w:space="0" w:color="auto"/>
            <w:left w:val="none" w:sz="0" w:space="0" w:color="auto"/>
            <w:bottom w:val="none" w:sz="0" w:space="0" w:color="auto"/>
            <w:right w:val="none" w:sz="0" w:space="0" w:color="auto"/>
          </w:divBdr>
        </w:div>
        <w:div w:id="777212103">
          <w:marLeft w:val="0"/>
          <w:marRight w:val="0"/>
          <w:marTop w:val="0"/>
          <w:marBottom w:val="0"/>
          <w:divBdr>
            <w:top w:val="none" w:sz="0" w:space="0" w:color="auto"/>
            <w:left w:val="none" w:sz="0" w:space="0" w:color="auto"/>
            <w:bottom w:val="none" w:sz="0" w:space="0" w:color="auto"/>
            <w:right w:val="none" w:sz="0" w:space="0" w:color="auto"/>
          </w:divBdr>
        </w:div>
        <w:div w:id="2099861269">
          <w:marLeft w:val="0"/>
          <w:marRight w:val="0"/>
          <w:marTop w:val="0"/>
          <w:marBottom w:val="0"/>
          <w:divBdr>
            <w:top w:val="none" w:sz="0" w:space="0" w:color="auto"/>
            <w:left w:val="none" w:sz="0" w:space="0" w:color="auto"/>
            <w:bottom w:val="none" w:sz="0" w:space="0" w:color="auto"/>
            <w:right w:val="none" w:sz="0" w:space="0" w:color="auto"/>
          </w:divBdr>
        </w:div>
        <w:div w:id="1479491892">
          <w:marLeft w:val="0"/>
          <w:marRight w:val="0"/>
          <w:marTop w:val="0"/>
          <w:marBottom w:val="0"/>
          <w:divBdr>
            <w:top w:val="none" w:sz="0" w:space="0" w:color="auto"/>
            <w:left w:val="none" w:sz="0" w:space="0" w:color="auto"/>
            <w:bottom w:val="none" w:sz="0" w:space="0" w:color="auto"/>
            <w:right w:val="none" w:sz="0" w:space="0" w:color="auto"/>
          </w:divBdr>
        </w:div>
        <w:div w:id="2068407927">
          <w:marLeft w:val="0"/>
          <w:marRight w:val="0"/>
          <w:marTop w:val="0"/>
          <w:marBottom w:val="0"/>
          <w:divBdr>
            <w:top w:val="none" w:sz="0" w:space="0" w:color="auto"/>
            <w:left w:val="none" w:sz="0" w:space="0" w:color="auto"/>
            <w:bottom w:val="none" w:sz="0" w:space="0" w:color="auto"/>
            <w:right w:val="none" w:sz="0" w:space="0" w:color="auto"/>
          </w:divBdr>
        </w:div>
        <w:div w:id="189222131">
          <w:marLeft w:val="0"/>
          <w:marRight w:val="0"/>
          <w:marTop w:val="0"/>
          <w:marBottom w:val="0"/>
          <w:divBdr>
            <w:top w:val="none" w:sz="0" w:space="0" w:color="auto"/>
            <w:left w:val="none" w:sz="0" w:space="0" w:color="auto"/>
            <w:bottom w:val="none" w:sz="0" w:space="0" w:color="auto"/>
            <w:right w:val="none" w:sz="0" w:space="0" w:color="auto"/>
          </w:divBdr>
        </w:div>
        <w:div w:id="589244063">
          <w:marLeft w:val="0"/>
          <w:marRight w:val="0"/>
          <w:marTop w:val="0"/>
          <w:marBottom w:val="0"/>
          <w:divBdr>
            <w:top w:val="none" w:sz="0" w:space="0" w:color="auto"/>
            <w:left w:val="none" w:sz="0" w:space="0" w:color="auto"/>
            <w:bottom w:val="none" w:sz="0" w:space="0" w:color="auto"/>
            <w:right w:val="none" w:sz="0" w:space="0" w:color="auto"/>
          </w:divBdr>
        </w:div>
        <w:div w:id="700130644">
          <w:marLeft w:val="0"/>
          <w:marRight w:val="0"/>
          <w:marTop w:val="0"/>
          <w:marBottom w:val="0"/>
          <w:divBdr>
            <w:top w:val="none" w:sz="0" w:space="0" w:color="auto"/>
            <w:left w:val="none" w:sz="0" w:space="0" w:color="auto"/>
            <w:bottom w:val="none" w:sz="0" w:space="0" w:color="auto"/>
            <w:right w:val="none" w:sz="0" w:space="0" w:color="auto"/>
          </w:divBdr>
        </w:div>
        <w:div w:id="380323842">
          <w:marLeft w:val="0"/>
          <w:marRight w:val="0"/>
          <w:marTop w:val="0"/>
          <w:marBottom w:val="0"/>
          <w:divBdr>
            <w:top w:val="none" w:sz="0" w:space="0" w:color="auto"/>
            <w:left w:val="none" w:sz="0" w:space="0" w:color="auto"/>
            <w:bottom w:val="none" w:sz="0" w:space="0" w:color="auto"/>
            <w:right w:val="none" w:sz="0" w:space="0" w:color="auto"/>
          </w:divBdr>
        </w:div>
        <w:div w:id="314336632">
          <w:marLeft w:val="0"/>
          <w:marRight w:val="0"/>
          <w:marTop w:val="0"/>
          <w:marBottom w:val="0"/>
          <w:divBdr>
            <w:top w:val="none" w:sz="0" w:space="0" w:color="auto"/>
            <w:left w:val="none" w:sz="0" w:space="0" w:color="auto"/>
            <w:bottom w:val="none" w:sz="0" w:space="0" w:color="auto"/>
            <w:right w:val="none" w:sz="0" w:space="0" w:color="auto"/>
          </w:divBdr>
        </w:div>
        <w:div w:id="1606840901">
          <w:marLeft w:val="0"/>
          <w:marRight w:val="0"/>
          <w:marTop w:val="0"/>
          <w:marBottom w:val="0"/>
          <w:divBdr>
            <w:top w:val="none" w:sz="0" w:space="0" w:color="auto"/>
            <w:left w:val="none" w:sz="0" w:space="0" w:color="auto"/>
            <w:bottom w:val="none" w:sz="0" w:space="0" w:color="auto"/>
            <w:right w:val="none" w:sz="0" w:space="0" w:color="auto"/>
          </w:divBdr>
        </w:div>
        <w:div w:id="1916819652">
          <w:marLeft w:val="0"/>
          <w:marRight w:val="0"/>
          <w:marTop w:val="0"/>
          <w:marBottom w:val="0"/>
          <w:divBdr>
            <w:top w:val="none" w:sz="0" w:space="0" w:color="auto"/>
            <w:left w:val="none" w:sz="0" w:space="0" w:color="auto"/>
            <w:bottom w:val="none" w:sz="0" w:space="0" w:color="auto"/>
            <w:right w:val="none" w:sz="0" w:space="0" w:color="auto"/>
          </w:divBdr>
        </w:div>
        <w:div w:id="28921210">
          <w:marLeft w:val="0"/>
          <w:marRight w:val="0"/>
          <w:marTop w:val="0"/>
          <w:marBottom w:val="0"/>
          <w:divBdr>
            <w:top w:val="none" w:sz="0" w:space="0" w:color="auto"/>
            <w:left w:val="none" w:sz="0" w:space="0" w:color="auto"/>
            <w:bottom w:val="none" w:sz="0" w:space="0" w:color="auto"/>
            <w:right w:val="none" w:sz="0" w:space="0" w:color="auto"/>
          </w:divBdr>
        </w:div>
        <w:div w:id="1808275281">
          <w:marLeft w:val="0"/>
          <w:marRight w:val="0"/>
          <w:marTop w:val="0"/>
          <w:marBottom w:val="0"/>
          <w:divBdr>
            <w:top w:val="none" w:sz="0" w:space="0" w:color="auto"/>
            <w:left w:val="none" w:sz="0" w:space="0" w:color="auto"/>
            <w:bottom w:val="none" w:sz="0" w:space="0" w:color="auto"/>
            <w:right w:val="none" w:sz="0" w:space="0" w:color="auto"/>
          </w:divBdr>
        </w:div>
        <w:div w:id="269170629">
          <w:marLeft w:val="0"/>
          <w:marRight w:val="0"/>
          <w:marTop w:val="0"/>
          <w:marBottom w:val="0"/>
          <w:divBdr>
            <w:top w:val="none" w:sz="0" w:space="0" w:color="auto"/>
            <w:left w:val="none" w:sz="0" w:space="0" w:color="auto"/>
            <w:bottom w:val="none" w:sz="0" w:space="0" w:color="auto"/>
            <w:right w:val="none" w:sz="0" w:space="0" w:color="auto"/>
          </w:divBdr>
        </w:div>
        <w:div w:id="237713363">
          <w:marLeft w:val="0"/>
          <w:marRight w:val="0"/>
          <w:marTop w:val="0"/>
          <w:marBottom w:val="0"/>
          <w:divBdr>
            <w:top w:val="none" w:sz="0" w:space="0" w:color="auto"/>
            <w:left w:val="none" w:sz="0" w:space="0" w:color="auto"/>
            <w:bottom w:val="none" w:sz="0" w:space="0" w:color="auto"/>
            <w:right w:val="none" w:sz="0" w:space="0" w:color="auto"/>
          </w:divBdr>
        </w:div>
        <w:div w:id="570819592">
          <w:marLeft w:val="0"/>
          <w:marRight w:val="0"/>
          <w:marTop w:val="0"/>
          <w:marBottom w:val="0"/>
          <w:divBdr>
            <w:top w:val="none" w:sz="0" w:space="0" w:color="auto"/>
            <w:left w:val="none" w:sz="0" w:space="0" w:color="auto"/>
            <w:bottom w:val="none" w:sz="0" w:space="0" w:color="auto"/>
            <w:right w:val="none" w:sz="0" w:space="0" w:color="auto"/>
          </w:divBdr>
        </w:div>
        <w:div w:id="776295016">
          <w:marLeft w:val="0"/>
          <w:marRight w:val="0"/>
          <w:marTop w:val="0"/>
          <w:marBottom w:val="0"/>
          <w:divBdr>
            <w:top w:val="none" w:sz="0" w:space="0" w:color="auto"/>
            <w:left w:val="none" w:sz="0" w:space="0" w:color="auto"/>
            <w:bottom w:val="none" w:sz="0" w:space="0" w:color="auto"/>
            <w:right w:val="none" w:sz="0" w:space="0" w:color="auto"/>
          </w:divBdr>
        </w:div>
        <w:div w:id="220021070">
          <w:marLeft w:val="0"/>
          <w:marRight w:val="0"/>
          <w:marTop w:val="0"/>
          <w:marBottom w:val="0"/>
          <w:divBdr>
            <w:top w:val="none" w:sz="0" w:space="0" w:color="auto"/>
            <w:left w:val="none" w:sz="0" w:space="0" w:color="auto"/>
            <w:bottom w:val="none" w:sz="0" w:space="0" w:color="auto"/>
            <w:right w:val="none" w:sz="0" w:space="0" w:color="auto"/>
          </w:divBdr>
        </w:div>
        <w:div w:id="1444107215">
          <w:marLeft w:val="0"/>
          <w:marRight w:val="0"/>
          <w:marTop w:val="0"/>
          <w:marBottom w:val="0"/>
          <w:divBdr>
            <w:top w:val="none" w:sz="0" w:space="0" w:color="auto"/>
            <w:left w:val="none" w:sz="0" w:space="0" w:color="auto"/>
            <w:bottom w:val="none" w:sz="0" w:space="0" w:color="auto"/>
            <w:right w:val="none" w:sz="0" w:space="0" w:color="auto"/>
          </w:divBdr>
        </w:div>
        <w:div w:id="1070344195">
          <w:marLeft w:val="0"/>
          <w:marRight w:val="0"/>
          <w:marTop w:val="0"/>
          <w:marBottom w:val="0"/>
          <w:divBdr>
            <w:top w:val="none" w:sz="0" w:space="0" w:color="auto"/>
            <w:left w:val="none" w:sz="0" w:space="0" w:color="auto"/>
            <w:bottom w:val="none" w:sz="0" w:space="0" w:color="auto"/>
            <w:right w:val="none" w:sz="0" w:space="0" w:color="auto"/>
          </w:divBdr>
        </w:div>
        <w:div w:id="203372931">
          <w:marLeft w:val="0"/>
          <w:marRight w:val="0"/>
          <w:marTop w:val="0"/>
          <w:marBottom w:val="0"/>
          <w:divBdr>
            <w:top w:val="none" w:sz="0" w:space="0" w:color="auto"/>
            <w:left w:val="none" w:sz="0" w:space="0" w:color="auto"/>
            <w:bottom w:val="none" w:sz="0" w:space="0" w:color="auto"/>
            <w:right w:val="none" w:sz="0" w:space="0" w:color="auto"/>
          </w:divBdr>
        </w:div>
        <w:div w:id="2052655028">
          <w:marLeft w:val="0"/>
          <w:marRight w:val="0"/>
          <w:marTop w:val="0"/>
          <w:marBottom w:val="0"/>
          <w:divBdr>
            <w:top w:val="none" w:sz="0" w:space="0" w:color="auto"/>
            <w:left w:val="none" w:sz="0" w:space="0" w:color="auto"/>
            <w:bottom w:val="none" w:sz="0" w:space="0" w:color="auto"/>
            <w:right w:val="none" w:sz="0" w:space="0" w:color="auto"/>
          </w:divBdr>
        </w:div>
        <w:div w:id="395932736">
          <w:marLeft w:val="0"/>
          <w:marRight w:val="0"/>
          <w:marTop w:val="0"/>
          <w:marBottom w:val="0"/>
          <w:divBdr>
            <w:top w:val="none" w:sz="0" w:space="0" w:color="auto"/>
            <w:left w:val="none" w:sz="0" w:space="0" w:color="auto"/>
            <w:bottom w:val="none" w:sz="0" w:space="0" w:color="auto"/>
            <w:right w:val="none" w:sz="0" w:space="0" w:color="auto"/>
          </w:divBdr>
        </w:div>
        <w:div w:id="1875001871">
          <w:marLeft w:val="0"/>
          <w:marRight w:val="0"/>
          <w:marTop w:val="0"/>
          <w:marBottom w:val="0"/>
          <w:divBdr>
            <w:top w:val="none" w:sz="0" w:space="0" w:color="auto"/>
            <w:left w:val="none" w:sz="0" w:space="0" w:color="auto"/>
            <w:bottom w:val="none" w:sz="0" w:space="0" w:color="auto"/>
            <w:right w:val="none" w:sz="0" w:space="0" w:color="auto"/>
          </w:divBdr>
        </w:div>
        <w:div w:id="1484158755">
          <w:marLeft w:val="0"/>
          <w:marRight w:val="0"/>
          <w:marTop w:val="0"/>
          <w:marBottom w:val="0"/>
          <w:divBdr>
            <w:top w:val="none" w:sz="0" w:space="0" w:color="auto"/>
            <w:left w:val="none" w:sz="0" w:space="0" w:color="auto"/>
            <w:bottom w:val="none" w:sz="0" w:space="0" w:color="auto"/>
            <w:right w:val="none" w:sz="0" w:space="0" w:color="auto"/>
          </w:divBdr>
        </w:div>
        <w:div w:id="869144858">
          <w:marLeft w:val="0"/>
          <w:marRight w:val="0"/>
          <w:marTop w:val="0"/>
          <w:marBottom w:val="0"/>
          <w:divBdr>
            <w:top w:val="none" w:sz="0" w:space="0" w:color="auto"/>
            <w:left w:val="none" w:sz="0" w:space="0" w:color="auto"/>
            <w:bottom w:val="none" w:sz="0" w:space="0" w:color="auto"/>
            <w:right w:val="none" w:sz="0" w:space="0" w:color="auto"/>
          </w:divBdr>
        </w:div>
        <w:div w:id="2035034820">
          <w:marLeft w:val="0"/>
          <w:marRight w:val="0"/>
          <w:marTop w:val="0"/>
          <w:marBottom w:val="0"/>
          <w:divBdr>
            <w:top w:val="none" w:sz="0" w:space="0" w:color="auto"/>
            <w:left w:val="none" w:sz="0" w:space="0" w:color="auto"/>
            <w:bottom w:val="none" w:sz="0" w:space="0" w:color="auto"/>
            <w:right w:val="none" w:sz="0" w:space="0" w:color="auto"/>
          </w:divBdr>
        </w:div>
        <w:div w:id="829910160">
          <w:marLeft w:val="0"/>
          <w:marRight w:val="0"/>
          <w:marTop w:val="0"/>
          <w:marBottom w:val="0"/>
          <w:divBdr>
            <w:top w:val="none" w:sz="0" w:space="0" w:color="auto"/>
            <w:left w:val="none" w:sz="0" w:space="0" w:color="auto"/>
            <w:bottom w:val="none" w:sz="0" w:space="0" w:color="auto"/>
            <w:right w:val="none" w:sz="0" w:space="0" w:color="auto"/>
          </w:divBdr>
        </w:div>
        <w:div w:id="1759207641">
          <w:marLeft w:val="0"/>
          <w:marRight w:val="0"/>
          <w:marTop w:val="0"/>
          <w:marBottom w:val="0"/>
          <w:divBdr>
            <w:top w:val="none" w:sz="0" w:space="0" w:color="auto"/>
            <w:left w:val="none" w:sz="0" w:space="0" w:color="auto"/>
            <w:bottom w:val="none" w:sz="0" w:space="0" w:color="auto"/>
            <w:right w:val="none" w:sz="0" w:space="0" w:color="auto"/>
          </w:divBdr>
        </w:div>
        <w:div w:id="456071938">
          <w:marLeft w:val="0"/>
          <w:marRight w:val="0"/>
          <w:marTop w:val="0"/>
          <w:marBottom w:val="0"/>
          <w:divBdr>
            <w:top w:val="none" w:sz="0" w:space="0" w:color="auto"/>
            <w:left w:val="none" w:sz="0" w:space="0" w:color="auto"/>
            <w:bottom w:val="none" w:sz="0" w:space="0" w:color="auto"/>
            <w:right w:val="none" w:sz="0" w:space="0" w:color="auto"/>
          </w:divBdr>
        </w:div>
        <w:div w:id="952594022">
          <w:marLeft w:val="0"/>
          <w:marRight w:val="0"/>
          <w:marTop w:val="0"/>
          <w:marBottom w:val="0"/>
          <w:divBdr>
            <w:top w:val="none" w:sz="0" w:space="0" w:color="auto"/>
            <w:left w:val="none" w:sz="0" w:space="0" w:color="auto"/>
            <w:bottom w:val="none" w:sz="0" w:space="0" w:color="auto"/>
            <w:right w:val="none" w:sz="0" w:space="0" w:color="auto"/>
          </w:divBdr>
        </w:div>
        <w:div w:id="1467359043">
          <w:marLeft w:val="0"/>
          <w:marRight w:val="0"/>
          <w:marTop w:val="0"/>
          <w:marBottom w:val="0"/>
          <w:divBdr>
            <w:top w:val="none" w:sz="0" w:space="0" w:color="auto"/>
            <w:left w:val="none" w:sz="0" w:space="0" w:color="auto"/>
            <w:bottom w:val="none" w:sz="0" w:space="0" w:color="auto"/>
            <w:right w:val="none" w:sz="0" w:space="0" w:color="auto"/>
          </w:divBdr>
        </w:div>
        <w:div w:id="1823619956">
          <w:marLeft w:val="0"/>
          <w:marRight w:val="0"/>
          <w:marTop w:val="0"/>
          <w:marBottom w:val="0"/>
          <w:divBdr>
            <w:top w:val="none" w:sz="0" w:space="0" w:color="auto"/>
            <w:left w:val="none" w:sz="0" w:space="0" w:color="auto"/>
            <w:bottom w:val="none" w:sz="0" w:space="0" w:color="auto"/>
            <w:right w:val="none" w:sz="0" w:space="0" w:color="auto"/>
          </w:divBdr>
        </w:div>
        <w:div w:id="1933080837">
          <w:marLeft w:val="0"/>
          <w:marRight w:val="0"/>
          <w:marTop w:val="0"/>
          <w:marBottom w:val="0"/>
          <w:divBdr>
            <w:top w:val="none" w:sz="0" w:space="0" w:color="auto"/>
            <w:left w:val="none" w:sz="0" w:space="0" w:color="auto"/>
            <w:bottom w:val="none" w:sz="0" w:space="0" w:color="auto"/>
            <w:right w:val="none" w:sz="0" w:space="0" w:color="auto"/>
          </w:divBdr>
        </w:div>
        <w:div w:id="1352532201">
          <w:marLeft w:val="0"/>
          <w:marRight w:val="0"/>
          <w:marTop w:val="0"/>
          <w:marBottom w:val="0"/>
          <w:divBdr>
            <w:top w:val="none" w:sz="0" w:space="0" w:color="auto"/>
            <w:left w:val="none" w:sz="0" w:space="0" w:color="auto"/>
            <w:bottom w:val="none" w:sz="0" w:space="0" w:color="auto"/>
            <w:right w:val="none" w:sz="0" w:space="0" w:color="auto"/>
          </w:divBdr>
        </w:div>
        <w:div w:id="32274738">
          <w:marLeft w:val="0"/>
          <w:marRight w:val="0"/>
          <w:marTop w:val="0"/>
          <w:marBottom w:val="0"/>
          <w:divBdr>
            <w:top w:val="none" w:sz="0" w:space="0" w:color="auto"/>
            <w:left w:val="none" w:sz="0" w:space="0" w:color="auto"/>
            <w:bottom w:val="none" w:sz="0" w:space="0" w:color="auto"/>
            <w:right w:val="none" w:sz="0" w:space="0" w:color="auto"/>
          </w:divBdr>
        </w:div>
        <w:div w:id="210308020">
          <w:marLeft w:val="0"/>
          <w:marRight w:val="0"/>
          <w:marTop w:val="0"/>
          <w:marBottom w:val="0"/>
          <w:divBdr>
            <w:top w:val="none" w:sz="0" w:space="0" w:color="auto"/>
            <w:left w:val="none" w:sz="0" w:space="0" w:color="auto"/>
            <w:bottom w:val="none" w:sz="0" w:space="0" w:color="auto"/>
            <w:right w:val="none" w:sz="0" w:space="0" w:color="auto"/>
          </w:divBdr>
        </w:div>
        <w:div w:id="203449253">
          <w:marLeft w:val="0"/>
          <w:marRight w:val="0"/>
          <w:marTop w:val="0"/>
          <w:marBottom w:val="0"/>
          <w:divBdr>
            <w:top w:val="none" w:sz="0" w:space="0" w:color="auto"/>
            <w:left w:val="none" w:sz="0" w:space="0" w:color="auto"/>
            <w:bottom w:val="none" w:sz="0" w:space="0" w:color="auto"/>
            <w:right w:val="none" w:sz="0" w:space="0" w:color="auto"/>
          </w:divBdr>
        </w:div>
        <w:div w:id="1142229627">
          <w:marLeft w:val="0"/>
          <w:marRight w:val="0"/>
          <w:marTop w:val="0"/>
          <w:marBottom w:val="0"/>
          <w:divBdr>
            <w:top w:val="none" w:sz="0" w:space="0" w:color="auto"/>
            <w:left w:val="none" w:sz="0" w:space="0" w:color="auto"/>
            <w:bottom w:val="none" w:sz="0" w:space="0" w:color="auto"/>
            <w:right w:val="none" w:sz="0" w:space="0" w:color="auto"/>
          </w:divBdr>
        </w:div>
        <w:div w:id="346059024">
          <w:marLeft w:val="0"/>
          <w:marRight w:val="0"/>
          <w:marTop w:val="0"/>
          <w:marBottom w:val="0"/>
          <w:divBdr>
            <w:top w:val="none" w:sz="0" w:space="0" w:color="auto"/>
            <w:left w:val="none" w:sz="0" w:space="0" w:color="auto"/>
            <w:bottom w:val="none" w:sz="0" w:space="0" w:color="auto"/>
            <w:right w:val="none" w:sz="0" w:space="0" w:color="auto"/>
          </w:divBdr>
        </w:div>
        <w:div w:id="169148979">
          <w:marLeft w:val="0"/>
          <w:marRight w:val="0"/>
          <w:marTop w:val="0"/>
          <w:marBottom w:val="0"/>
          <w:divBdr>
            <w:top w:val="none" w:sz="0" w:space="0" w:color="auto"/>
            <w:left w:val="none" w:sz="0" w:space="0" w:color="auto"/>
            <w:bottom w:val="none" w:sz="0" w:space="0" w:color="auto"/>
            <w:right w:val="none" w:sz="0" w:space="0" w:color="auto"/>
          </w:divBdr>
        </w:div>
        <w:div w:id="1450125061">
          <w:marLeft w:val="0"/>
          <w:marRight w:val="0"/>
          <w:marTop w:val="0"/>
          <w:marBottom w:val="0"/>
          <w:divBdr>
            <w:top w:val="none" w:sz="0" w:space="0" w:color="auto"/>
            <w:left w:val="none" w:sz="0" w:space="0" w:color="auto"/>
            <w:bottom w:val="none" w:sz="0" w:space="0" w:color="auto"/>
            <w:right w:val="none" w:sz="0" w:space="0" w:color="auto"/>
          </w:divBdr>
        </w:div>
        <w:div w:id="133259984">
          <w:marLeft w:val="0"/>
          <w:marRight w:val="0"/>
          <w:marTop w:val="0"/>
          <w:marBottom w:val="0"/>
          <w:divBdr>
            <w:top w:val="none" w:sz="0" w:space="0" w:color="auto"/>
            <w:left w:val="none" w:sz="0" w:space="0" w:color="auto"/>
            <w:bottom w:val="none" w:sz="0" w:space="0" w:color="auto"/>
            <w:right w:val="none" w:sz="0" w:space="0" w:color="auto"/>
          </w:divBdr>
        </w:div>
        <w:div w:id="2074618281">
          <w:marLeft w:val="0"/>
          <w:marRight w:val="0"/>
          <w:marTop w:val="0"/>
          <w:marBottom w:val="0"/>
          <w:divBdr>
            <w:top w:val="none" w:sz="0" w:space="0" w:color="auto"/>
            <w:left w:val="none" w:sz="0" w:space="0" w:color="auto"/>
            <w:bottom w:val="none" w:sz="0" w:space="0" w:color="auto"/>
            <w:right w:val="none" w:sz="0" w:space="0" w:color="auto"/>
          </w:divBdr>
        </w:div>
        <w:div w:id="1413963805">
          <w:marLeft w:val="0"/>
          <w:marRight w:val="0"/>
          <w:marTop w:val="0"/>
          <w:marBottom w:val="0"/>
          <w:divBdr>
            <w:top w:val="none" w:sz="0" w:space="0" w:color="auto"/>
            <w:left w:val="none" w:sz="0" w:space="0" w:color="auto"/>
            <w:bottom w:val="none" w:sz="0" w:space="0" w:color="auto"/>
            <w:right w:val="none" w:sz="0" w:space="0" w:color="auto"/>
          </w:divBdr>
        </w:div>
        <w:div w:id="1504591846">
          <w:marLeft w:val="0"/>
          <w:marRight w:val="0"/>
          <w:marTop w:val="0"/>
          <w:marBottom w:val="0"/>
          <w:divBdr>
            <w:top w:val="none" w:sz="0" w:space="0" w:color="auto"/>
            <w:left w:val="none" w:sz="0" w:space="0" w:color="auto"/>
            <w:bottom w:val="none" w:sz="0" w:space="0" w:color="auto"/>
            <w:right w:val="none" w:sz="0" w:space="0" w:color="auto"/>
          </w:divBdr>
        </w:div>
        <w:div w:id="1704094169">
          <w:marLeft w:val="0"/>
          <w:marRight w:val="0"/>
          <w:marTop w:val="0"/>
          <w:marBottom w:val="0"/>
          <w:divBdr>
            <w:top w:val="none" w:sz="0" w:space="0" w:color="auto"/>
            <w:left w:val="none" w:sz="0" w:space="0" w:color="auto"/>
            <w:bottom w:val="none" w:sz="0" w:space="0" w:color="auto"/>
            <w:right w:val="none" w:sz="0" w:space="0" w:color="auto"/>
          </w:divBdr>
        </w:div>
        <w:div w:id="1213614793">
          <w:marLeft w:val="0"/>
          <w:marRight w:val="0"/>
          <w:marTop w:val="0"/>
          <w:marBottom w:val="0"/>
          <w:divBdr>
            <w:top w:val="none" w:sz="0" w:space="0" w:color="auto"/>
            <w:left w:val="none" w:sz="0" w:space="0" w:color="auto"/>
            <w:bottom w:val="none" w:sz="0" w:space="0" w:color="auto"/>
            <w:right w:val="none" w:sz="0" w:space="0" w:color="auto"/>
          </w:divBdr>
        </w:div>
        <w:div w:id="433093601">
          <w:marLeft w:val="0"/>
          <w:marRight w:val="0"/>
          <w:marTop w:val="0"/>
          <w:marBottom w:val="0"/>
          <w:divBdr>
            <w:top w:val="none" w:sz="0" w:space="0" w:color="auto"/>
            <w:left w:val="none" w:sz="0" w:space="0" w:color="auto"/>
            <w:bottom w:val="none" w:sz="0" w:space="0" w:color="auto"/>
            <w:right w:val="none" w:sz="0" w:space="0" w:color="auto"/>
          </w:divBdr>
        </w:div>
        <w:div w:id="214392160">
          <w:marLeft w:val="0"/>
          <w:marRight w:val="0"/>
          <w:marTop w:val="0"/>
          <w:marBottom w:val="0"/>
          <w:divBdr>
            <w:top w:val="none" w:sz="0" w:space="0" w:color="auto"/>
            <w:left w:val="none" w:sz="0" w:space="0" w:color="auto"/>
            <w:bottom w:val="none" w:sz="0" w:space="0" w:color="auto"/>
            <w:right w:val="none" w:sz="0" w:space="0" w:color="auto"/>
          </w:divBdr>
        </w:div>
        <w:div w:id="1020740138">
          <w:marLeft w:val="0"/>
          <w:marRight w:val="0"/>
          <w:marTop w:val="0"/>
          <w:marBottom w:val="0"/>
          <w:divBdr>
            <w:top w:val="none" w:sz="0" w:space="0" w:color="auto"/>
            <w:left w:val="none" w:sz="0" w:space="0" w:color="auto"/>
            <w:bottom w:val="none" w:sz="0" w:space="0" w:color="auto"/>
            <w:right w:val="none" w:sz="0" w:space="0" w:color="auto"/>
          </w:divBdr>
        </w:div>
        <w:div w:id="1572496530">
          <w:marLeft w:val="0"/>
          <w:marRight w:val="0"/>
          <w:marTop w:val="0"/>
          <w:marBottom w:val="0"/>
          <w:divBdr>
            <w:top w:val="none" w:sz="0" w:space="0" w:color="auto"/>
            <w:left w:val="none" w:sz="0" w:space="0" w:color="auto"/>
            <w:bottom w:val="none" w:sz="0" w:space="0" w:color="auto"/>
            <w:right w:val="none" w:sz="0" w:space="0" w:color="auto"/>
          </w:divBdr>
        </w:div>
        <w:div w:id="1432698749">
          <w:marLeft w:val="0"/>
          <w:marRight w:val="0"/>
          <w:marTop w:val="0"/>
          <w:marBottom w:val="0"/>
          <w:divBdr>
            <w:top w:val="none" w:sz="0" w:space="0" w:color="auto"/>
            <w:left w:val="none" w:sz="0" w:space="0" w:color="auto"/>
            <w:bottom w:val="none" w:sz="0" w:space="0" w:color="auto"/>
            <w:right w:val="none" w:sz="0" w:space="0" w:color="auto"/>
          </w:divBdr>
        </w:div>
        <w:div w:id="1036664604">
          <w:marLeft w:val="0"/>
          <w:marRight w:val="0"/>
          <w:marTop w:val="0"/>
          <w:marBottom w:val="0"/>
          <w:divBdr>
            <w:top w:val="none" w:sz="0" w:space="0" w:color="auto"/>
            <w:left w:val="none" w:sz="0" w:space="0" w:color="auto"/>
            <w:bottom w:val="none" w:sz="0" w:space="0" w:color="auto"/>
            <w:right w:val="none" w:sz="0" w:space="0" w:color="auto"/>
          </w:divBdr>
        </w:div>
        <w:div w:id="1079401097">
          <w:marLeft w:val="0"/>
          <w:marRight w:val="0"/>
          <w:marTop w:val="0"/>
          <w:marBottom w:val="0"/>
          <w:divBdr>
            <w:top w:val="none" w:sz="0" w:space="0" w:color="auto"/>
            <w:left w:val="none" w:sz="0" w:space="0" w:color="auto"/>
            <w:bottom w:val="none" w:sz="0" w:space="0" w:color="auto"/>
            <w:right w:val="none" w:sz="0" w:space="0" w:color="auto"/>
          </w:divBdr>
        </w:div>
        <w:div w:id="1414354604">
          <w:marLeft w:val="0"/>
          <w:marRight w:val="0"/>
          <w:marTop w:val="0"/>
          <w:marBottom w:val="0"/>
          <w:divBdr>
            <w:top w:val="none" w:sz="0" w:space="0" w:color="auto"/>
            <w:left w:val="none" w:sz="0" w:space="0" w:color="auto"/>
            <w:bottom w:val="none" w:sz="0" w:space="0" w:color="auto"/>
            <w:right w:val="none" w:sz="0" w:space="0" w:color="auto"/>
          </w:divBdr>
        </w:div>
        <w:div w:id="684476158">
          <w:marLeft w:val="0"/>
          <w:marRight w:val="0"/>
          <w:marTop w:val="0"/>
          <w:marBottom w:val="0"/>
          <w:divBdr>
            <w:top w:val="none" w:sz="0" w:space="0" w:color="auto"/>
            <w:left w:val="none" w:sz="0" w:space="0" w:color="auto"/>
            <w:bottom w:val="none" w:sz="0" w:space="0" w:color="auto"/>
            <w:right w:val="none" w:sz="0" w:space="0" w:color="auto"/>
          </w:divBdr>
        </w:div>
        <w:div w:id="650523947">
          <w:marLeft w:val="0"/>
          <w:marRight w:val="0"/>
          <w:marTop w:val="0"/>
          <w:marBottom w:val="0"/>
          <w:divBdr>
            <w:top w:val="none" w:sz="0" w:space="0" w:color="auto"/>
            <w:left w:val="none" w:sz="0" w:space="0" w:color="auto"/>
            <w:bottom w:val="none" w:sz="0" w:space="0" w:color="auto"/>
            <w:right w:val="none" w:sz="0" w:space="0" w:color="auto"/>
          </w:divBdr>
        </w:div>
        <w:div w:id="1423986828">
          <w:marLeft w:val="0"/>
          <w:marRight w:val="0"/>
          <w:marTop w:val="0"/>
          <w:marBottom w:val="0"/>
          <w:divBdr>
            <w:top w:val="none" w:sz="0" w:space="0" w:color="auto"/>
            <w:left w:val="none" w:sz="0" w:space="0" w:color="auto"/>
            <w:bottom w:val="none" w:sz="0" w:space="0" w:color="auto"/>
            <w:right w:val="none" w:sz="0" w:space="0" w:color="auto"/>
          </w:divBdr>
        </w:div>
      </w:divsChild>
    </w:div>
    <w:div w:id="649945898">
      <w:bodyDiv w:val="1"/>
      <w:marLeft w:val="0"/>
      <w:marRight w:val="0"/>
      <w:marTop w:val="0"/>
      <w:marBottom w:val="0"/>
      <w:divBdr>
        <w:top w:val="none" w:sz="0" w:space="0" w:color="auto"/>
        <w:left w:val="none" w:sz="0" w:space="0" w:color="auto"/>
        <w:bottom w:val="none" w:sz="0" w:space="0" w:color="auto"/>
        <w:right w:val="none" w:sz="0" w:space="0" w:color="auto"/>
      </w:divBdr>
      <w:divsChild>
        <w:div w:id="2111046456">
          <w:marLeft w:val="0"/>
          <w:marRight w:val="0"/>
          <w:marTop w:val="0"/>
          <w:marBottom w:val="0"/>
          <w:divBdr>
            <w:top w:val="none" w:sz="0" w:space="0" w:color="auto"/>
            <w:left w:val="none" w:sz="0" w:space="0" w:color="auto"/>
            <w:bottom w:val="none" w:sz="0" w:space="0" w:color="auto"/>
            <w:right w:val="none" w:sz="0" w:space="0" w:color="auto"/>
          </w:divBdr>
        </w:div>
        <w:div w:id="1944264947">
          <w:marLeft w:val="0"/>
          <w:marRight w:val="0"/>
          <w:marTop w:val="0"/>
          <w:marBottom w:val="0"/>
          <w:divBdr>
            <w:top w:val="none" w:sz="0" w:space="0" w:color="auto"/>
            <w:left w:val="none" w:sz="0" w:space="0" w:color="auto"/>
            <w:bottom w:val="none" w:sz="0" w:space="0" w:color="auto"/>
            <w:right w:val="none" w:sz="0" w:space="0" w:color="auto"/>
          </w:divBdr>
        </w:div>
        <w:div w:id="739863939">
          <w:marLeft w:val="0"/>
          <w:marRight w:val="0"/>
          <w:marTop w:val="0"/>
          <w:marBottom w:val="0"/>
          <w:divBdr>
            <w:top w:val="none" w:sz="0" w:space="0" w:color="auto"/>
            <w:left w:val="none" w:sz="0" w:space="0" w:color="auto"/>
            <w:bottom w:val="none" w:sz="0" w:space="0" w:color="auto"/>
            <w:right w:val="none" w:sz="0" w:space="0" w:color="auto"/>
          </w:divBdr>
        </w:div>
        <w:div w:id="1701321042">
          <w:marLeft w:val="0"/>
          <w:marRight w:val="0"/>
          <w:marTop w:val="0"/>
          <w:marBottom w:val="0"/>
          <w:divBdr>
            <w:top w:val="none" w:sz="0" w:space="0" w:color="auto"/>
            <w:left w:val="none" w:sz="0" w:space="0" w:color="auto"/>
            <w:bottom w:val="none" w:sz="0" w:space="0" w:color="auto"/>
            <w:right w:val="none" w:sz="0" w:space="0" w:color="auto"/>
          </w:divBdr>
        </w:div>
        <w:div w:id="1882938685">
          <w:marLeft w:val="0"/>
          <w:marRight w:val="0"/>
          <w:marTop w:val="0"/>
          <w:marBottom w:val="0"/>
          <w:divBdr>
            <w:top w:val="none" w:sz="0" w:space="0" w:color="auto"/>
            <w:left w:val="none" w:sz="0" w:space="0" w:color="auto"/>
            <w:bottom w:val="none" w:sz="0" w:space="0" w:color="auto"/>
            <w:right w:val="none" w:sz="0" w:space="0" w:color="auto"/>
          </w:divBdr>
        </w:div>
        <w:div w:id="4553897">
          <w:marLeft w:val="0"/>
          <w:marRight w:val="0"/>
          <w:marTop w:val="0"/>
          <w:marBottom w:val="0"/>
          <w:divBdr>
            <w:top w:val="none" w:sz="0" w:space="0" w:color="auto"/>
            <w:left w:val="none" w:sz="0" w:space="0" w:color="auto"/>
            <w:bottom w:val="none" w:sz="0" w:space="0" w:color="auto"/>
            <w:right w:val="none" w:sz="0" w:space="0" w:color="auto"/>
          </w:divBdr>
        </w:div>
        <w:div w:id="284578439">
          <w:marLeft w:val="0"/>
          <w:marRight w:val="0"/>
          <w:marTop w:val="0"/>
          <w:marBottom w:val="0"/>
          <w:divBdr>
            <w:top w:val="none" w:sz="0" w:space="0" w:color="auto"/>
            <w:left w:val="none" w:sz="0" w:space="0" w:color="auto"/>
            <w:bottom w:val="none" w:sz="0" w:space="0" w:color="auto"/>
            <w:right w:val="none" w:sz="0" w:space="0" w:color="auto"/>
          </w:divBdr>
        </w:div>
        <w:div w:id="427431545">
          <w:marLeft w:val="0"/>
          <w:marRight w:val="0"/>
          <w:marTop w:val="0"/>
          <w:marBottom w:val="0"/>
          <w:divBdr>
            <w:top w:val="none" w:sz="0" w:space="0" w:color="auto"/>
            <w:left w:val="none" w:sz="0" w:space="0" w:color="auto"/>
            <w:bottom w:val="none" w:sz="0" w:space="0" w:color="auto"/>
            <w:right w:val="none" w:sz="0" w:space="0" w:color="auto"/>
          </w:divBdr>
        </w:div>
        <w:div w:id="648705613">
          <w:marLeft w:val="0"/>
          <w:marRight w:val="0"/>
          <w:marTop w:val="0"/>
          <w:marBottom w:val="0"/>
          <w:divBdr>
            <w:top w:val="none" w:sz="0" w:space="0" w:color="auto"/>
            <w:left w:val="none" w:sz="0" w:space="0" w:color="auto"/>
            <w:bottom w:val="none" w:sz="0" w:space="0" w:color="auto"/>
            <w:right w:val="none" w:sz="0" w:space="0" w:color="auto"/>
          </w:divBdr>
        </w:div>
        <w:div w:id="594169596">
          <w:marLeft w:val="0"/>
          <w:marRight w:val="0"/>
          <w:marTop w:val="0"/>
          <w:marBottom w:val="0"/>
          <w:divBdr>
            <w:top w:val="none" w:sz="0" w:space="0" w:color="auto"/>
            <w:left w:val="none" w:sz="0" w:space="0" w:color="auto"/>
            <w:bottom w:val="none" w:sz="0" w:space="0" w:color="auto"/>
            <w:right w:val="none" w:sz="0" w:space="0" w:color="auto"/>
          </w:divBdr>
        </w:div>
        <w:div w:id="1104955701">
          <w:marLeft w:val="0"/>
          <w:marRight w:val="0"/>
          <w:marTop w:val="0"/>
          <w:marBottom w:val="0"/>
          <w:divBdr>
            <w:top w:val="none" w:sz="0" w:space="0" w:color="auto"/>
            <w:left w:val="none" w:sz="0" w:space="0" w:color="auto"/>
            <w:bottom w:val="none" w:sz="0" w:space="0" w:color="auto"/>
            <w:right w:val="none" w:sz="0" w:space="0" w:color="auto"/>
          </w:divBdr>
        </w:div>
        <w:div w:id="514539797">
          <w:marLeft w:val="0"/>
          <w:marRight w:val="0"/>
          <w:marTop w:val="0"/>
          <w:marBottom w:val="0"/>
          <w:divBdr>
            <w:top w:val="none" w:sz="0" w:space="0" w:color="auto"/>
            <w:left w:val="none" w:sz="0" w:space="0" w:color="auto"/>
            <w:bottom w:val="none" w:sz="0" w:space="0" w:color="auto"/>
            <w:right w:val="none" w:sz="0" w:space="0" w:color="auto"/>
          </w:divBdr>
        </w:div>
        <w:div w:id="1521553511">
          <w:marLeft w:val="0"/>
          <w:marRight w:val="0"/>
          <w:marTop w:val="0"/>
          <w:marBottom w:val="0"/>
          <w:divBdr>
            <w:top w:val="none" w:sz="0" w:space="0" w:color="auto"/>
            <w:left w:val="none" w:sz="0" w:space="0" w:color="auto"/>
            <w:bottom w:val="none" w:sz="0" w:space="0" w:color="auto"/>
            <w:right w:val="none" w:sz="0" w:space="0" w:color="auto"/>
          </w:divBdr>
        </w:div>
        <w:div w:id="1117219311">
          <w:marLeft w:val="0"/>
          <w:marRight w:val="0"/>
          <w:marTop w:val="0"/>
          <w:marBottom w:val="0"/>
          <w:divBdr>
            <w:top w:val="none" w:sz="0" w:space="0" w:color="auto"/>
            <w:left w:val="none" w:sz="0" w:space="0" w:color="auto"/>
            <w:bottom w:val="none" w:sz="0" w:space="0" w:color="auto"/>
            <w:right w:val="none" w:sz="0" w:space="0" w:color="auto"/>
          </w:divBdr>
        </w:div>
        <w:div w:id="383797644">
          <w:marLeft w:val="0"/>
          <w:marRight w:val="0"/>
          <w:marTop w:val="0"/>
          <w:marBottom w:val="0"/>
          <w:divBdr>
            <w:top w:val="none" w:sz="0" w:space="0" w:color="auto"/>
            <w:left w:val="none" w:sz="0" w:space="0" w:color="auto"/>
            <w:bottom w:val="none" w:sz="0" w:space="0" w:color="auto"/>
            <w:right w:val="none" w:sz="0" w:space="0" w:color="auto"/>
          </w:divBdr>
        </w:div>
        <w:div w:id="264120342">
          <w:marLeft w:val="0"/>
          <w:marRight w:val="0"/>
          <w:marTop w:val="0"/>
          <w:marBottom w:val="0"/>
          <w:divBdr>
            <w:top w:val="none" w:sz="0" w:space="0" w:color="auto"/>
            <w:left w:val="none" w:sz="0" w:space="0" w:color="auto"/>
            <w:bottom w:val="none" w:sz="0" w:space="0" w:color="auto"/>
            <w:right w:val="none" w:sz="0" w:space="0" w:color="auto"/>
          </w:divBdr>
        </w:div>
        <w:div w:id="1942256467">
          <w:marLeft w:val="0"/>
          <w:marRight w:val="0"/>
          <w:marTop w:val="0"/>
          <w:marBottom w:val="0"/>
          <w:divBdr>
            <w:top w:val="none" w:sz="0" w:space="0" w:color="auto"/>
            <w:left w:val="none" w:sz="0" w:space="0" w:color="auto"/>
            <w:bottom w:val="none" w:sz="0" w:space="0" w:color="auto"/>
            <w:right w:val="none" w:sz="0" w:space="0" w:color="auto"/>
          </w:divBdr>
        </w:div>
        <w:div w:id="1231817230">
          <w:marLeft w:val="0"/>
          <w:marRight w:val="0"/>
          <w:marTop w:val="0"/>
          <w:marBottom w:val="0"/>
          <w:divBdr>
            <w:top w:val="none" w:sz="0" w:space="0" w:color="auto"/>
            <w:left w:val="none" w:sz="0" w:space="0" w:color="auto"/>
            <w:bottom w:val="none" w:sz="0" w:space="0" w:color="auto"/>
            <w:right w:val="none" w:sz="0" w:space="0" w:color="auto"/>
          </w:divBdr>
        </w:div>
        <w:div w:id="956907337">
          <w:marLeft w:val="0"/>
          <w:marRight w:val="0"/>
          <w:marTop w:val="0"/>
          <w:marBottom w:val="0"/>
          <w:divBdr>
            <w:top w:val="none" w:sz="0" w:space="0" w:color="auto"/>
            <w:left w:val="none" w:sz="0" w:space="0" w:color="auto"/>
            <w:bottom w:val="none" w:sz="0" w:space="0" w:color="auto"/>
            <w:right w:val="none" w:sz="0" w:space="0" w:color="auto"/>
          </w:divBdr>
        </w:div>
        <w:div w:id="1961061391">
          <w:marLeft w:val="0"/>
          <w:marRight w:val="0"/>
          <w:marTop w:val="0"/>
          <w:marBottom w:val="0"/>
          <w:divBdr>
            <w:top w:val="none" w:sz="0" w:space="0" w:color="auto"/>
            <w:left w:val="none" w:sz="0" w:space="0" w:color="auto"/>
            <w:bottom w:val="none" w:sz="0" w:space="0" w:color="auto"/>
            <w:right w:val="none" w:sz="0" w:space="0" w:color="auto"/>
          </w:divBdr>
        </w:div>
        <w:div w:id="685979656">
          <w:marLeft w:val="0"/>
          <w:marRight w:val="0"/>
          <w:marTop w:val="0"/>
          <w:marBottom w:val="0"/>
          <w:divBdr>
            <w:top w:val="none" w:sz="0" w:space="0" w:color="auto"/>
            <w:left w:val="none" w:sz="0" w:space="0" w:color="auto"/>
            <w:bottom w:val="none" w:sz="0" w:space="0" w:color="auto"/>
            <w:right w:val="none" w:sz="0" w:space="0" w:color="auto"/>
          </w:divBdr>
        </w:div>
        <w:div w:id="546768372">
          <w:marLeft w:val="0"/>
          <w:marRight w:val="0"/>
          <w:marTop w:val="0"/>
          <w:marBottom w:val="0"/>
          <w:divBdr>
            <w:top w:val="none" w:sz="0" w:space="0" w:color="auto"/>
            <w:left w:val="none" w:sz="0" w:space="0" w:color="auto"/>
            <w:bottom w:val="none" w:sz="0" w:space="0" w:color="auto"/>
            <w:right w:val="none" w:sz="0" w:space="0" w:color="auto"/>
          </w:divBdr>
        </w:div>
        <w:div w:id="1843350474">
          <w:marLeft w:val="0"/>
          <w:marRight w:val="0"/>
          <w:marTop w:val="0"/>
          <w:marBottom w:val="0"/>
          <w:divBdr>
            <w:top w:val="none" w:sz="0" w:space="0" w:color="auto"/>
            <w:left w:val="none" w:sz="0" w:space="0" w:color="auto"/>
            <w:bottom w:val="none" w:sz="0" w:space="0" w:color="auto"/>
            <w:right w:val="none" w:sz="0" w:space="0" w:color="auto"/>
          </w:divBdr>
        </w:div>
        <w:div w:id="625045067">
          <w:marLeft w:val="0"/>
          <w:marRight w:val="0"/>
          <w:marTop w:val="0"/>
          <w:marBottom w:val="0"/>
          <w:divBdr>
            <w:top w:val="none" w:sz="0" w:space="0" w:color="auto"/>
            <w:left w:val="none" w:sz="0" w:space="0" w:color="auto"/>
            <w:bottom w:val="none" w:sz="0" w:space="0" w:color="auto"/>
            <w:right w:val="none" w:sz="0" w:space="0" w:color="auto"/>
          </w:divBdr>
        </w:div>
        <w:div w:id="1301886425">
          <w:marLeft w:val="0"/>
          <w:marRight w:val="0"/>
          <w:marTop w:val="0"/>
          <w:marBottom w:val="0"/>
          <w:divBdr>
            <w:top w:val="none" w:sz="0" w:space="0" w:color="auto"/>
            <w:left w:val="none" w:sz="0" w:space="0" w:color="auto"/>
            <w:bottom w:val="none" w:sz="0" w:space="0" w:color="auto"/>
            <w:right w:val="none" w:sz="0" w:space="0" w:color="auto"/>
          </w:divBdr>
        </w:div>
        <w:div w:id="1443375012">
          <w:marLeft w:val="0"/>
          <w:marRight w:val="0"/>
          <w:marTop w:val="0"/>
          <w:marBottom w:val="0"/>
          <w:divBdr>
            <w:top w:val="none" w:sz="0" w:space="0" w:color="auto"/>
            <w:left w:val="none" w:sz="0" w:space="0" w:color="auto"/>
            <w:bottom w:val="none" w:sz="0" w:space="0" w:color="auto"/>
            <w:right w:val="none" w:sz="0" w:space="0" w:color="auto"/>
          </w:divBdr>
        </w:div>
        <w:div w:id="1379671794">
          <w:marLeft w:val="0"/>
          <w:marRight w:val="0"/>
          <w:marTop w:val="0"/>
          <w:marBottom w:val="0"/>
          <w:divBdr>
            <w:top w:val="none" w:sz="0" w:space="0" w:color="auto"/>
            <w:left w:val="none" w:sz="0" w:space="0" w:color="auto"/>
            <w:bottom w:val="none" w:sz="0" w:space="0" w:color="auto"/>
            <w:right w:val="none" w:sz="0" w:space="0" w:color="auto"/>
          </w:divBdr>
        </w:div>
        <w:div w:id="895169520">
          <w:marLeft w:val="0"/>
          <w:marRight w:val="0"/>
          <w:marTop w:val="0"/>
          <w:marBottom w:val="0"/>
          <w:divBdr>
            <w:top w:val="none" w:sz="0" w:space="0" w:color="auto"/>
            <w:left w:val="none" w:sz="0" w:space="0" w:color="auto"/>
            <w:bottom w:val="none" w:sz="0" w:space="0" w:color="auto"/>
            <w:right w:val="none" w:sz="0" w:space="0" w:color="auto"/>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1909488625">
          <w:marLeft w:val="0"/>
          <w:marRight w:val="0"/>
          <w:marTop w:val="0"/>
          <w:marBottom w:val="0"/>
          <w:divBdr>
            <w:top w:val="none" w:sz="0" w:space="0" w:color="auto"/>
            <w:left w:val="none" w:sz="0" w:space="0" w:color="auto"/>
            <w:bottom w:val="none" w:sz="0" w:space="0" w:color="auto"/>
            <w:right w:val="none" w:sz="0" w:space="0" w:color="auto"/>
          </w:divBdr>
        </w:div>
        <w:div w:id="1793942970">
          <w:marLeft w:val="0"/>
          <w:marRight w:val="0"/>
          <w:marTop w:val="0"/>
          <w:marBottom w:val="0"/>
          <w:divBdr>
            <w:top w:val="none" w:sz="0" w:space="0" w:color="auto"/>
            <w:left w:val="none" w:sz="0" w:space="0" w:color="auto"/>
            <w:bottom w:val="none" w:sz="0" w:space="0" w:color="auto"/>
            <w:right w:val="none" w:sz="0" w:space="0" w:color="auto"/>
          </w:divBdr>
        </w:div>
        <w:div w:id="1185946543">
          <w:marLeft w:val="0"/>
          <w:marRight w:val="0"/>
          <w:marTop w:val="0"/>
          <w:marBottom w:val="0"/>
          <w:divBdr>
            <w:top w:val="none" w:sz="0" w:space="0" w:color="auto"/>
            <w:left w:val="none" w:sz="0" w:space="0" w:color="auto"/>
            <w:bottom w:val="none" w:sz="0" w:space="0" w:color="auto"/>
            <w:right w:val="none" w:sz="0" w:space="0" w:color="auto"/>
          </w:divBdr>
        </w:div>
        <w:div w:id="540091177">
          <w:marLeft w:val="0"/>
          <w:marRight w:val="0"/>
          <w:marTop w:val="0"/>
          <w:marBottom w:val="0"/>
          <w:divBdr>
            <w:top w:val="none" w:sz="0" w:space="0" w:color="auto"/>
            <w:left w:val="none" w:sz="0" w:space="0" w:color="auto"/>
            <w:bottom w:val="none" w:sz="0" w:space="0" w:color="auto"/>
            <w:right w:val="none" w:sz="0" w:space="0" w:color="auto"/>
          </w:divBdr>
        </w:div>
        <w:div w:id="1853299108">
          <w:marLeft w:val="0"/>
          <w:marRight w:val="0"/>
          <w:marTop w:val="0"/>
          <w:marBottom w:val="0"/>
          <w:divBdr>
            <w:top w:val="none" w:sz="0" w:space="0" w:color="auto"/>
            <w:left w:val="none" w:sz="0" w:space="0" w:color="auto"/>
            <w:bottom w:val="none" w:sz="0" w:space="0" w:color="auto"/>
            <w:right w:val="none" w:sz="0" w:space="0" w:color="auto"/>
          </w:divBdr>
        </w:div>
        <w:div w:id="1094672617">
          <w:marLeft w:val="0"/>
          <w:marRight w:val="0"/>
          <w:marTop w:val="0"/>
          <w:marBottom w:val="0"/>
          <w:divBdr>
            <w:top w:val="none" w:sz="0" w:space="0" w:color="auto"/>
            <w:left w:val="none" w:sz="0" w:space="0" w:color="auto"/>
            <w:bottom w:val="none" w:sz="0" w:space="0" w:color="auto"/>
            <w:right w:val="none" w:sz="0" w:space="0" w:color="auto"/>
          </w:divBdr>
        </w:div>
        <w:div w:id="1675035908">
          <w:marLeft w:val="0"/>
          <w:marRight w:val="0"/>
          <w:marTop w:val="0"/>
          <w:marBottom w:val="0"/>
          <w:divBdr>
            <w:top w:val="none" w:sz="0" w:space="0" w:color="auto"/>
            <w:left w:val="none" w:sz="0" w:space="0" w:color="auto"/>
            <w:bottom w:val="none" w:sz="0" w:space="0" w:color="auto"/>
            <w:right w:val="none" w:sz="0" w:space="0" w:color="auto"/>
          </w:divBdr>
        </w:div>
        <w:div w:id="1958218073">
          <w:marLeft w:val="0"/>
          <w:marRight w:val="0"/>
          <w:marTop w:val="0"/>
          <w:marBottom w:val="0"/>
          <w:divBdr>
            <w:top w:val="none" w:sz="0" w:space="0" w:color="auto"/>
            <w:left w:val="none" w:sz="0" w:space="0" w:color="auto"/>
            <w:bottom w:val="none" w:sz="0" w:space="0" w:color="auto"/>
            <w:right w:val="none" w:sz="0" w:space="0" w:color="auto"/>
          </w:divBdr>
        </w:div>
        <w:div w:id="410352733">
          <w:marLeft w:val="0"/>
          <w:marRight w:val="0"/>
          <w:marTop w:val="0"/>
          <w:marBottom w:val="0"/>
          <w:divBdr>
            <w:top w:val="none" w:sz="0" w:space="0" w:color="auto"/>
            <w:left w:val="none" w:sz="0" w:space="0" w:color="auto"/>
            <w:bottom w:val="none" w:sz="0" w:space="0" w:color="auto"/>
            <w:right w:val="none" w:sz="0" w:space="0" w:color="auto"/>
          </w:divBdr>
        </w:div>
        <w:div w:id="374697456">
          <w:marLeft w:val="0"/>
          <w:marRight w:val="0"/>
          <w:marTop w:val="0"/>
          <w:marBottom w:val="0"/>
          <w:divBdr>
            <w:top w:val="none" w:sz="0" w:space="0" w:color="auto"/>
            <w:left w:val="none" w:sz="0" w:space="0" w:color="auto"/>
            <w:bottom w:val="none" w:sz="0" w:space="0" w:color="auto"/>
            <w:right w:val="none" w:sz="0" w:space="0" w:color="auto"/>
          </w:divBdr>
        </w:div>
        <w:div w:id="684481466">
          <w:marLeft w:val="0"/>
          <w:marRight w:val="0"/>
          <w:marTop w:val="0"/>
          <w:marBottom w:val="0"/>
          <w:divBdr>
            <w:top w:val="none" w:sz="0" w:space="0" w:color="auto"/>
            <w:left w:val="none" w:sz="0" w:space="0" w:color="auto"/>
            <w:bottom w:val="none" w:sz="0" w:space="0" w:color="auto"/>
            <w:right w:val="none" w:sz="0" w:space="0" w:color="auto"/>
          </w:divBdr>
        </w:div>
        <w:div w:id="483013310">
          <w:marLeft w:val="0"/>
          <w:marRight w:val="0"/>
          <w:marTop w:val="0"/>
          <w:marBottom w:val="0"/>
          <w:divBdr>
            <w:top w:val="none" w:sz="0" w:space="0" w:color="auto"/>
            <w:left w:val="none" w:sz="0" w:space="0" w:color="auto"/>
            <w:bottom w:val="none" w:sz="0" w:space="0" w:color="auto"/>
            <w:right w:val="none" w:sz="0" w:space="0" w:color="auto"/>
          </w:divBdr>
        </w:div>
        <w:div w:id="1076980163">
          <w:marLeft w:val="0"/>
          <w:marRight w:val="0"/>
          <w:marTop w:val="0"/>
          <w:marBottom w:val="0"/>
          <w:divBdr>
            <w:top w:val="none" w:sz="0" w:space="0" w:color="auto"/>
            <w:left w:val="none" w:sz="0" w:space="0" w:color="auto"/>
            <w:bottom w:val="none" w:sz="0" w:space="0" w:color="auto"/>
            <w:right w:val="none" w:sz="0" w:space="0" w:color="auto"/>
          </w:divBdr>
        </w:div>
        <w:div w:id="2046102050">
          <w:marLeft w:val="0"/>
          <w:marRight w:val="0"/>
          <w:marTop w:val="0"/>
          <w:marBottom w:val="0"/>
          <w:divBdr>
            <w:top w:val="none" w:sz="0" w:space="0" w:color="auto"/>
            <w:left w:val="none" w:sz="0" w:space="0" w:color="auto"/>
            <w:bottom w:val="none" w:sz="0" w:space="0" w:color="auto"/>
            <w:right w:val="none" w:sz="0" w:space="0" w:color="auto"/>
          </w:divBdr>
        </w:div>
        <w:div w:id="1126001893">
          <w:marLeft w:val="0"/>
          <w:marRight w:val="0"/>
          <w:marTop w:val="0"/>
          <w:marBottom w:val="0"/>
          <w:divBdr>
            <w:top w:val="none" w:sz="0" w:space="0" w:color="auto"/>
            <w:left w:val="none" w:sz="0" w:space="0" w:color="auto"/>
            <w:bottom w:val="none" w:sz="0" w:space="0" w:color="auto"/>
            <w:right w:val="none" w:sz="0" w:space="0" w:color="auto"/>
          </w:divBdr>
        </w:div>
        <w:div w:id="629671946">
          <w:marLeft w:val="0"/>
          <w:marRight w:val="0"/>
          <w:marTop w:val="0"/>
          <w:marBottom w:val="0"/>
          <w:divBdr>
            <w:top w:val="none" w:sz="0" w:space="0" w:color="auto"/>
            <w:left w:val="none" w:sz="0" w:space="0" w:color="auto"/>
            <w:bottom w:val="none" w:sz="0" w:space="0" w:color="auto"/>
            <w:right w:val="none" w:sz="0" w:space="0" w:color="auto"/>
          </w:divBdr>
        </w:div>
        <w:div w:id="2036691293">
          <w:marLeft w:val="0"/>
          <w:marRight w:val="0"/>
          <w:marTop w:val="0"/>
          <w:marBottom w:val="0"/>
          <w:divBdr>
            <w:top w:val="none" w:sz="0" w:space="0" w:color="auto"/>
            <w:left w:val="none" w:sz="0" w:space="0" w:color="auto"/>
            <w:bottom w:val="none" w:sz="0" w:space="0" w:color="auto"/>
            <w:right w:val="none" w:sz="0" w:space="0" w:color="auto"/>
          </w:divBdr>
        </w:div>
        <w:div w:id="938752354">
          <w:marLeft w:val="0"/>
          <w:marRight w:val="0"/>
          <w:marTop w:val="0"/>
          <w:marBottom w:val="0"/>
          <w:divBdr>
            <w:top w:val="none" w:sz="0" w:space="0" w:color="auto"/>
            <w:left w:val="none" w:sz="0" w:space="0" w:color="auto"/>
            <w:bottom w:val="none" w:sz="0" w:space="0" w:color="auto"/>
            <w:right w:val="none" w:sz="0" w:space="0" w:color="auto"/>
          </w:divBdr>
        </w:div>
        <w:div w:id="2069959489">
          <w:marLeft w:val="0"/>
          <w:marRight w:val="0"/>
          <w:marTop w:val="0"/>
          <w:marBottom w:val="0"/>
          <w:divBdr>
            <w:top w:val="none" w:sz="0" w:space="0" w:color="auto"/>
            <w:left w:val="none" w:sz="0" w:space="0" w:color="auto"/>
            <w:bottom w:val="none" w:sz="0" w:space="0" w:color="auto"/>
            <w:right w:val="none" w:sz="0" w:space="0" w:color="auto"/>
          </w:divBdr>
        </w:div>
        <w:div w:id="649097672">
          <w:marLeft w:val="0"/>
          <w:marRight w:val="0"/>
          <w:marTop w:val="0"/>
          <w:marBottom w:val="0"/>
          <w:divBdr>
            <w:top w:val="none" w:sz="0" w:space="0" w:color="auto"/>
            <w:left w:val="none" w:sz="0" w:space="0" w:color="auto"/>
            <w:bottom w:val="none" w:sz="0" w:space="0" w:color="auto"/>
            <w:right w:val="none" w:sz="0" w:space="0" w:color="auto"/>
          </w:divBdr>
        </w:div>
        <w:div w:id="1058094132">
          <w:marLeft w:val="0"/>
          <w:marRight w:val="0"/>
          <w:marTop w:val="0"/>
          <w:marBottom w:val="0"/>
          <w:divBdr>
            <w:top w:val="none" w:sz="0" w:space="0" w:color="auto"/>
            <w:left w:val="none" w:sz="0" w:space="0" w:color="auto"/>
            <w:bottom w:val="none" w:sz="0" w:space="0" w:color="auto"/>
            <w:right w:val="none" w:sz="0" w:space="0" w:color="auto"/>
          </w:divBdr>
        </w:div>
        <w:div w:id="631329831">
          <w:marLeft w:val="0"/>
          <w:marRight w:val="0"/>
          <w:marTop w:val="0"/>
          <w:marBottom w:val="0"/>
          <w:divBdr>
            <w:top w:val="none" w:sz="0" w:space="0" w:color="auto"/>
            <w:left w:val="none" w:sz="0" w:space="0" w:color="auto"/>
            <w:bottom w:val="none" w:sz="0" w:space="0" w:color="auto"/>
            <w:right w:val="none" w:sz="0" w:space="0" w:color="auto"/>
          </w:divBdr>
        </w:div>
        <w:div w:id="2027706826">
          <w:marLeft w:val="0"/>
          <w:marRight w:val="0"/>
          <w:marTop w:val="0"/>
          <w:marBottom w:val="0"/>
          <w:divBdr>
            <w:top w:val="none" w:sz="0" w:space="0" w:color="auto"/>
            <w:left w:val="none" w:sz="0" w:space="0" w:color="auto"/>
            <w:bottom w:val="none" w:sz="0" w:space="0" w:color="auto"/>
            <w:right w:val="none" w:sz="0" w:space="0" w:color="auto"/>
          </w:divBdr>
        </w:div>
        <w:div w:id="1033845736">
          <w:marLeft w:val="0"/>
          <w:marRight w:val="0"/>
          <w:marTop w:val="0"/>
          <w:marBottom w:val="0"/>
          <w:divBdr>
            <w:top w:val="none" w:sz="0" w:space="0" w:color="auto"/>
            <w:left w:val="none" w:sz="0" w:space="0" w:color="auto"/>
            <w:bottom w:val="none" w:sz="0" w:space="0" w:color="auto"/>
            <w:right w:val="none" w:sz="0" w:space="0" w:color="auto"/>
          </w:divBdr>
        </w:div>
        <w:div w:id="1026370349">
          <w:marLeft w:val="0"/>
          <w:marRight w:val="0"/>
          <w:marTop w:val="0"/>
          <w:marBottom w:val="0"/>
          <w:divBdr>
            <w:top w:val="none" w:sz="0" w:space="0" w:color="auto"/>
            <w:left w:val="none" w:sz="0" w:space="0" w:color="auto"/>
            <w:bottom w:val="none" w:sz="0" w:space="0" w:color="auto"/>
            <w:right w:val="none" w:sz="0" w:space="0" w:color="auto"/>
          </w:divBdr>
        </w:div>
        <w:div w:id="1601379035">
          <w:marLeft w:val="0"/>
          <w:marRight w:val="0"/>
          <w:marTop w:val="0"/>
          <w:marBottom w:val="0"/>
          <w:divBdr>
            <w:top w:val="none" w:sz="0" w:space="0" w:color="auto"/>
            <w:left w:val="none" w:sz="0" w:space="0" w:color="auto"/>
            <w:bottom w:val="none" w:sz="0" w:space="0" w:color="auto"/>
            <w:right w:val="none" w:sz="0" w:space="0" w:color="auto"/>
          </w:divBdr>
        </w:div>
        <w:div w:id="1181360769">
          <w:marLeft w:val="0"/>
          <w:marRight w:val="0"/>
          <w:marTop w:val="0"/>
          <w:marBottom w:val="0"/>
          <w:divBdr>
            <w:top w:val="none" w:sz="0" w:space="0" w:color="auto"/>
            <w:left w:val="none" w:sz="0" w:space="0" w:color="auto"/>
            <w:bottom w:val="none" w:sz="0" w:space="0" w:color="auto"/>
            <w:right w:val="none" w:sz="0" w:space="0" w:color="auto"/>
          </w:divBdr>
        </w:div>
        <w:div w:id="889879399">
          <w:marLeft w:val="0"/>
          <w:marRight w:val="0"/>
          <w:marTop w:val="0"/>
          <w:marBottom w:val="0"/>
          <w:divBdr>
            <w:top w:val="none" w:sz="0" w:space="0" w:color="auto"/>
            <w:left w:val="none" w:sz="0" w:space="0" w:color="auto"/>
            <w:bottom w:val="none" w:sz="0" w:space="0" w:color="auto"/>
            <w:right w:val="none" w:sz="0" w:space="0" w:color="auto"/>
          </w:divBdr>
        </w:div>
        <w:div w:id="1063721256">
          <w:marLeft w:val="0"/>
          <w:marRight w:val="0"/>
          <w:marTop w:val="0"/>
          <w:marBottom w:val="0"/>
          <w:divBdr>
            <w:top w:val="none" w:sz="0" w:space="0" w:color="auto"/>
            <w:left w:val="none" w:sz="0" w:space="0" w:color="auto"/>
            <w:bottom w:val="none" w:sz="0" w:space="0" w:color="auto"/>
            <w:right w:val="none" w:sz="0" w:space="0" w:color="auto"/>
          </w:divBdr>
        </w:div>
        <w:div w:id="691880890">
          <w:marLeft w:val="0"/>
          <w:marRight w:val="0"/>
          <w:marTop w:val="0"/>
          <w:marBottom w:val="0"/>
          <w:divBdr>
            <w:top w:val="none" w:sz="0" w:space="0" w:color="auto"/>
            <w:left w:val="none" w:sz="0" w:space="0" w:color="auto"/>
            <w:bottom w:val="none" w:sz="0" w:space="0" w:color="auto"/>
            <w:right w:val="none" w:sz="0" w:space="0" w:color="auto"/>
          </w:divBdr>
        </w:div>
        <w:div w:id="1679195218">
          <w:marLeft w:val="0"/>
          <w:marRight w:val="0"/>
          <w:marTop w:val="0"/>
          <w:marBottom w:val="0"/>
          <w:divBdr>
            <w:top w:val="none" w:sz="0" w:space="0" w:color="auto"/>
            <w:left w:val="none" w:sz="0" w:space="0" w:color="auto"/>
            <w:bottom w:val="none" w:sz="0" w:space="0" w:color="auto"/>
            <w:right w:val="none" w:sz="0" w:space="0" w:color="auto"/>
          </w:divBdr>
        </w:div>
        <w:div w:id="241909917">
          <w:marLeft w:val="0"/>
          <w:marRight w:val="0"/>
          <w:marTop w:val="0"/>
          <w:marBottom w:val="0"/>
          <w:divBdr>
            <w:top w:val="none" w:sz="0" w:space="0" w:color="auto"/>
            <w:left w:val="none" w:sz="0" w:space="0" w:color="auto"/>
            <w:bottom w:val="none" w:sz="0" w:space="0" w:color="auto"/>
            <w:right w:val="none" w:sz="0" w:space="0" w:color="auto"/>
          </w:divBdr>
        </w:div>
        <w:div w:id="1453088781">
          <w:marLeft w:val="0"/>
          <w:marRight w:val="0"/>
          <w:marTop w:val="0"/>
          <w:marBottom w:val="0"/>
          <w:divBdr>
            <w:top w:val="none" w:sz="0" w:space="0" w:color="auto"/>
            <w:left w:val="none" w:sz="0" w:space="0" w:color="auto"/>
            <w:bottom w:val="none" w:sz="0" w:space="0" w:color="auto"/>
            <w:right w:val="none" w:sz="0" w:space="0" w:color="auto"/>
          </w:divBdr>
        </w:div>
        <w:div w:id="1833717264">
          <w:marLeft w:val="0"/>
          <w:marRight w:val="0"/>
          <w:marTop w:val="0"/>
          <w:marBottom w:val="0"/>
          <w:divBdr>
            <w:top w:val="none" w:sz="0" w:space="0" w:color="auto"/>
            <w:left w:val="none" w:sz="0" w:space="0" w:color="auto"/>
            <w:bottom w:val="none" w:sz="0" w:space="0" w:color="auto"/>
            <w:right w:val="none" w:sz="0" w:space="0" w:color="auto"/>
          </w:divBdr>
        </w:div>
        <w:div w:id="1207377264">
          <w:marLeft w:val="0"/>
          <w:marRight w:val="0"/>
          <w:marTop w:val="0"/>
          <w:marBottom w:val="0"/>
          <w:divBdr>
            <w:top w:val="none" w:sz="0" w:space="0" w:color="auto"/>
            <w:left w:val="none" w:sz="0" w:space="0" w:color="auto"/>
            <w:bottom w:val="none" w:sz="0" w:space="0" w:color="auto"/>
            <w:right w:val="none" w:sz="0" w:space="0" w:color="auto"/>
          </w:divBdr>
        </w:div>
        <w:div w:id="1653681762">
          <w:marLeft w:val="0"/>
          <w:marRight w:val="0"/>
          <w:marTop w:val="0"/>
          <w:marBottom w:val="0"/>
          <w:divBdr>
            <w:top w:val="none" w:sz="0" w:space="0" w:color="auto"/>
            <w:left w:val="none" w:sz="0" w:space="0" w:color="auto"/>
            <w:bottom w:val="none" w:sz="0" w:space="0" w:color="auto"/>
            <w:right w:val="none" w:sz="0" w:space="0" w:color="auto"/>
          </w:divBdr>
        </w:div>
        <w:div w:id="1859615732">
          <w:marLeft w:val="0"/>
          <w:marRight w:val="0"/>
          <w:marTop w:val="0"/>
          <w:marBottom w:val="0"/>
          <w:divBdr>
            <w:top w:val="none" w:sz="0" w:space="0" w:color="auto"/>
            <w:left w:val="none" w:sz="0" w:space="0" w:color="auto"/>
            <w:bottom w:val="none" w:sz="0" w:space="0" w:color="auto"/>
            <w:right w:val="none" w:sz="0" w:space="0" w:color="auto"/>
          </w:divBdr>
        </w:div>
        <w:div w:id="2078824256">
          <w:marLeft w:val="0"/>
          <w:marRight w:val="0"/>
          <w:marTop w:val="0"/>
          <w:marBottom w:val="0"/>
          <w:divBdr>
            <w:top w:val="none" w:sz="0" w:space="0" w:color="auto"/>
            <w:left w:val="none" w:sz="0" w:space="0" w:color="auto"/>
            <w:bottom w:val="none" w:sz="0" w:space="0" w:color="auto"/>
            <w:right w:val="none" w:sz="0" w:space="0" w:color="auto"/>
          </w:divBdr>
        </w:div>
        <w:div w:id="1100178760">
          <w:marLeft w:val="0"/>
          <w:marRight w:val="0"/>
          <w:marTop w:val="0"/>
          <w:marBottom w:val="0"/>
          <w:divBdr>
            <w:top w:val="none" w:sz="0" w:space="0" w:color="auto"/>
            <w:left w:val="none" w:sz="0" w:space="0" w:color="auto"/>
            <w:bottom w:val="none" w:sz="0" w:space="0" w:color="auto"/>
            <w:right w:val="none" w:sz="0" w:space="0" w:color="auto"/>
          </w:divBdr>
        </w:div>
        <w:div w:id="275331288">
          <w:marLeft w:val="0"/>
          <w:marRight w:val="0"/>
          <w:marTop w:val="0"/>
          <w:marBottom w:val="0"/>
          <w:divBdr>
            <w:top w:val="none" w:sz="0" w:space="0" w:color="auto"/>
            <w:left w:val="none" w:sz="0" w:space="0" w:color="auto"/>
            <w:bottom w:val="none" w:sz="0" w:space="0" w:color="auto"/>
            <w:right w:val="none" w:sz="0" w:space="0" w:color="auto"/>
          </w:divBdr>
        </w:div>
        <w:div w:id="1011033854">
          <w:marLeft w:val="0"/>
          <w:marRight w:val="0"/>
          <w:marTop w:val="0"/>
          <w:marBottom w:val="0"/>
          <w:divBdr>
            <w:top w:val="none" w:sz="0" w:space="0" w:color="auto"/>
            <w:left w:val="none" w:sz="0" w:space="0" w:color="auto"/>
            <w:bottom w:val="none" w:sz="0" w:space="0" w:color="auto"/>
            <w:right w:val="none" w:sz="0" w:space="0" w:color="auto"/>
          </w:divBdr>
        </w:div>
        <w:div w:id="2079084199">
          <w:marLeft w:val="0"/>
          <w:marRight w:val="0"/>
          <w:marTop w:val="0"/>
          <w:marBottom w:val="0"/>
          <w:divBdr>
            <w:top w:val="none" w:sz="0" w:space="0" w:color="auto"/>
            <w:left w:val="none" w:sz="0" w:space="0" w:color="auto"/>
            <w:bottom w:val="none" w:sz="0" w:space="0" w:color="auto"/>
            <w:right w:val="none" w:sz="0" w:space="0" w:color="auto"/>
          </w:divBdr>
        </w:div>
        <w:div w:id="1897355528">
          <w:marLeft w:val="0"/>
          <w:marRight w:val="0"/>
          <w:marTop w:val="0"/>
          <w:marBottom w:val="0"/>
          <w:divBdr>
            <w:top w:val="none" w:sz="0" w:space="0" w:color="auto"/>
            <w:left w:val="none" w:sz="0" w:space="0" w:color="auto"/>
            <w:bottom w:val="none" w:sz="0" w:space="0" w:color="auto"/>
            <w:right w:val="none" w:sz="0" w:space="0" w:color="auto"/>
          </w:divBdr>
        </w:div>
        <w:div w:id="785543560">
          <w:marLeft w:val="0"/>
          <w:marRight w:val="0"/>
          <w:marTop w:val="0"/>
          <w:marBottom w:val="0"/>
          <w:divBdr>
            <w:top w:val="none" w:sz="0" w:space="0" w:color="auto"/>
            <w:left w:val="none" w:sz="0" w:space="0" w:color="auto"/>
            <w:bottom w:val="none" w:sz="0" w:space="0" w:color="auto"/>
            <w:right w:val="none" w:sz="0" w:space="0" w:color="auto"/>
          </w:divBdr>
        </w:div>
        <w:div w:id="130904957">
          <w:marLeft w:val="0"/>
          <w:marRight w:val="0"/>
          <w:marTop w:val="0"/>
          <w:marBottom w:val="0"/>
          <w:divBdr>
            <w:top w:val="none" w:sz="0" w:space="0" w:color="auto"/>
            <w:left w:val="none" w:sz="0" w:space="0" w:color="auto"/>
            <w:bottom w:val="none" w:sz="0" w:space="0" w:color="auto"/>
            <w:right w:val="none" w:sz="0" w:space="0" w:color="auto"/>
          </w:divBdr>
        </w:div>
      </w:divsChild>
    </w:div>
    <w:div w:id="177216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Vantaa\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6AA2F4-E086-4739-A931-99361340A5C8}">
  <we:reference id="fc5cb29b-f8c0-40fb-940f-2956aed2b0b6"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TWeb</Template>
  <TotalTime>1</TotalTime>
  <Pages>8</Pages>
  <Words>1909</Words>
  <Characters>17089</Characters>
  <Application>Microsoft Office Word</Application>
  <DocSecurity>0</DocSecurity>
  <Lines>142</Lines>
  <Paragraphs>37</Paragraphs>
  <ScaleCrop>false</ScaleCrop>
  <HeadingPairs>
    <vt:vector size="2" baseType="variant">
      <vt:variant>
        <vt:lpstr>Otsikko</vt:lpstr>
      </vt:variant>
      <vt:variant>
        <vt:i4>1</vt:i4>
      </vt:variant>
    </vt:vector>
  </HeadingPairs>
  <TitlesOfParts>
    <vt:vector size="1" baseType="lpstr">
      <vt:lpstr>x</vt:lpstr>
    </vt:vector>
  </TitlesOfParts>
  <Company>Vantaan Kaupunki</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Tarja Nevala</dc:creator>
  <cp:lastModifiedBy>Lentämäki Tiina</cp:lastModifiedBy>
  <cp:revision>2</cp:revision>
  <cp:lastPrinted>2010-03-19T10:06:00Z</cp:lastPrinted>
  <dcterms:created xsi:type="dcterms:W3CDTF">2025-08-12T08:29:00Z</dcterms:created>
  <dcterms:modified xsi:type="dcterms:W3CDTF">2025-08-12T08:29:00Z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505170bd8793bc4ccb096655cea92c#asta.vantaa.fi!/TWeb/toaxfront!443!-1</vt:lpwstr>
  </property>
  <property fmtid="{D5CDD505-2E9C-101B-9397-08002B2CF9AE}" pid="3" name="tweb_user_name">
    <vt:lpwstr>Rajapaju Sini</vt:lpwstr>
  </property>
  <property fmtid="{D5CDD505-2E9C-101B-9397-08002B2CF9AE}" pid="4" name="tweb_user_surname">
    <vt:lpwstr>Rajapaju</vt:lpwstr>
  </property>
  <property fmtid="{D5CDD505-2E9C-101B-9397-08002B2CF9AE}" pid="5" name="tweb_user_givenname">
    <vt:lpwstr>Sini</vt:lpwstr>
  </property>
  <property fmtid="{D5CDD505-2E9C-101B-9397-08002B2CF9AE}" pid="6" name="tweb_user_title">
    <vt:lpwstr>Asiantuntija</vt:lpwstr>
  </property>
  <property fmtid="{D5CDD505-2E9C-101B-9397-08002B2CF9AE}" pid="7" name="tweb_user_telephonenumber">
    <vt:lpwstr/>
  </property>
  <property fmtid="{D5CDD505-2E9C-101B-9397-08002B2CF9AE}" pid="8" name="tweb_user_facsimiletelephonenumber">
    <vt:lpwstr/>
  </property>
  <property fmtid="{D5CDD505-2E9C-101B-9397-08002B2CF9AE}" pid="9" name="tweb_user_rfc822mailbox">
    <vt:lpwstr>sini.rajapaju@vantaa.fi</vt:lpwstr>
  </property>
  <property fmtid="{D5CDD505-2E9C-101B-9397-08002B2CF9AE}" pid="10" name="tweb_user_roomnumber">
    <vt:lpwstr/>
  </property>
  <property fmtid="{D5CDD505-2E9C-101B-9397-08002B2CF9AE}" pid="11" name="tweb_user_organization">
    <vt:lpwstr>Kaupunkiympäristö</vt:lpwstr>
  </property>
  <property fmtid="{D5CDD505-2E9C-101B-9397-08002B2CF9AE}" pid="12" name="tweb_user_department">
    <vt:lpwstr>Talous- ja hallintopalvelut</vt:lpwstr>
  </property>
  <property fmtid="{D5CDD505-2E9C-101B-9397-08002B2CF9AE}" pid="13" name="tweb_user_group">
    <vt:lpwstr>Laki- ja valmistelupalvelut</vt:lpwstr>
  </property>
  <property fmtid="{D5CDD505-2E9C-101B-9397-08002B2CF9AE}" pid="14" name="tweb_user_postaladdress">
    <vt:lpwstr/>
  </property>
  <property fmtid="{D5CDD505-2E9C-101B-9397-08002B2CF9AE}" pid="15" name="tweb_user_postalcode">
    <vt:lpwstr/>
  </property>
  <property fmtid="{D5CDD505-2E9C-101B-9397-08002B2CF9AE}" pid="16" name="editKey">
    <vt:lpwstr>d936bffefe64287b5954f88140f73687</vt:lpwstr>
  </property>
  <property fmtid="{D5CDD505-2E9C-101B-9397-08002B2CF9AE}" pid="17" name="tweb_doc_id">
    <vt:lpwstr>3184633</vt:lpwstr>
  </property>
  <property fmtid="{D5CDD505-2E9C-101B-9397-08002B2CF9AE}" pid="18" name="tweb_doc_version">
    <vt:lpwstr/>
  </property>
  <property fmtid="{D5CDD505-2E9C-101B-9397-08002B2CF9AE}" pid="19" name="tweb_doc_title">
    <vt:lpwstr>Vantaan kaupungin lausunto luonnoksesta hallituksen esitykseksi eduskunnalle uudeksi alueidenkäyttölaiksi</vt:lpwstr>
  </property>
  <property fmtid="{D5CDD505-2E9C-101B-9397-08002B2CF9AE}" pid="20" name="tweb_doc_typecode">
    <vt:lpwstr>00.04.03.19</vt:lpwstr>
  </property>
  <property fmtid="{D5CDD505-2E9C-101B-9397-08002B2CF9AE}" pid="21" name="tweb_doc_typename">
    <vt:lpwstr>Lausunto</vt:lpwstr>
  </property>
  <property fmtid="{D5CDD505-2E9C-101B-9397-08002B2CF9AE}" pid="22" name="tweb_doc_description">
    <vt:lpwstr/>
  </property>
  <property fmtid="{D5CDD505-2E9C-101B-9397-08002B2CF9AE}" pid="23" name="tweb_doc_status">
    <vt:lpwstr>Valmis</vt:lpwstr>
  </property>
  <property fmtid="{D5CDD505-2E9C-101B-9397-08002B2CF9AE}" pid="24" name="tweb_doc_identifier">
    <vt:lpwstr>VD/3919/00.04.03/2025</vt:lpwstr>
  </property>
  <property fmtid="{D5CDD505-2E9C-101B-9397-08002B2CF9AE}" pid="25" name="tweb_doc_publicityclass">
    <vt:lpwstr/>
  </property>
  <property fmtid="{D5CDD505-2E9C-101B-9397-08002B2CF9AE}" pid="26" name="tweb_doc_securityclass">
    <vt:lpwstr> </vt:lpwstr>
  </property>
  <property fmtid="{D5CDD505-2E9C-101B-9397-08002B2CF9AE}" pid="27" name="tweb_doc_securityreason">
    <vt:lpwstr/>
  </property>
  <property fmtid="{D5CDD505-2E9C-101B-9397-08002B2CF9AE}" pid="28" name="tweb_doc_securityperiod">
    <vt:lpwstr>0</vt:lpwstr>
  </property>
  <property fmtid="{D5CDD505-2E9C-101B-9397-08002B2CF9AE}" pid="29" name="tweb_doc_securityperiodstart">
    <vt:lpwstr>06.08.2025</vt:lpwstr>
  </property>
  <property fmtid="{D5CDD505-2E9C-101B-9397-08002B2CF9AE}" pid="30" name="tweb_doc_securityperiodend">
    <vt:lpwstr/>
  </property>
  <property fmtid="{D5CDD505-2E9C-101B-9397-08002B2CF9AE}" pid="31" name="tweb_doc_owner">
    <vt:lpwstr>Rajapaju Sini</vt:lpwstr>
  </property>
  <property fmtid="{D5CDD505-2E9C-101B-9397-08002B2CF9AE}" pid="32" name="tweb_doc_creator">
    <vt:lpwstr>Rajapaju Sini</vt:lpwstr>
  </property>
  <property fmtid="{D5CDD505-2E9C-101B-9397-08002B2CF9AE}" pid="33" name="tweb_doc_publisher">
    <vt:lpwstr>Kaupunkiympäristö/Talous- ja hallintopalvelut/Laki- ja valmistelupalvelut</vt:lpwstr>
  </property>
  <property fmtid="{D5CDD505-2E9C-101B-9397-08002B2CF9AE}" pid="34" name="tweb_doc_contributor">
    <vt:lpwstr/>
  </property>
  <property fmtid="{D5CDD505-2E9C-101B-9397-08002B2CF9AE}" pid="35" name="tweb_doc_fileextension">
    <vt:lpwstr>DOCX</vt:lpwstr>
  </property>
  <property fmtid="{D5CDD505-2E9C-101B-9397-08002B2CF9AE}" pid="36" name="tweb_doc_language">
    <vt:lpwstr>suomi</vt:lpwstr>
  </property>
  <property fmtid="{D5CDD505-2E9C-101B-9397-08002B2CF9AE}" pid="37" name="tweb_doc_created">
    <vt:lpwstr>27.06.2025</vt:lpwstr>
  </property>
  <property fmtid="{D5CDD505-2E9C-101B-9397-08002B2CF9AE}" pid="38" name="tweb_doc_modified">
    <vt:lpwstr>27.06.2025</vt:lpwstr>
  </property>
  <property fmtid="{D5CDD505-2E9C-101B-9397-08002B2CF9AE}" pid="39" name="tweb_doc_available">
    <vt:lpwstr/>
  </property>
  <property fmtid="{D5CDD505-2E9C-101B-9397-08002B2CF9AE}" pid="40" name="tweb_doc_acquired">
    <vt:lpwstr/>
  </property>
  <property fmtid="{D5CDD505-2E9C-101B-9397-08002B2CF9AE}" pid="41" name="tweb_doc_issued">
    <vt:lpwstr/>
  </property>
  <property fmtid="{D5CDD505-2E9C-101B-9397-08002B2CF9AE}" pid="42" name="tweb_doc_accepted">
    <vt:lpwstr/>
  </property>
  <property fmtid="{D5CDD505-2E9C-101B-9397-08002B2CF9AE}" pid="43" name="tweb_doc_validfrom">
    <vt:lpwstr/>
  </property>
  <property fmtid="{D5CDD505-2E9C-101B-9397-08002B2CF9AE}" pid="44" name="tweb_doc_validto">
    <vt:lpwstr/>
  </property>
  <property fmtid="{D5CDD505-2E9C-101B-9397-08002B2CF9AE}" pid="45" name="tweb_doc_protectionclass">
    <vt:lpwstr>Ei suojeluluokiteltu</vt:lpwstr>
  </property>
  <property fmtid="{D5CDD505-2E9C-101B-9397-08002B2CF9AE}" pid="46" name="tweb_doc_retentionperiodstart">
    <vt:lpwstr/>
  </property>
  <property fmtid="{D5CDD505-2E9C-101B-9397-08002B2CF9AE}" pid="47" name="tweb_doc_retentionperiodend">
    <vt:lpwstr/>
  </property>
  <property fmtid="{D5CDD505-2E9C-101B-9397-08002B2CF9AE}" pid="48" name="tweb_doc_storagelocation">
    <vt:lpwstr/>
  </property>
  <property fmtid="{D5CDD505-2E9C-101B-9397-08002B2CF9AE}" pid="49" name="tweb_doc_publicationid">
    <vt:lpwstr/>
  </property>
  <property fmtid="{D5CDD505-2E9C-101B-9397-08002B2CF9AE}" pid="50" name="tweb_doc_copyright">
    <vt:lpwstr/>
  </property>
  <property fmtid="{D5CDD505-2E9C-101B-9397-08002B2CF9AE}" pid="51" name="tweb_doc_decisionnumber">
    <vt:lpwstr/>
  </property>
  <property fmtid="{D5CDD505-2E9C-101B-9397-08002B2CF9AE}" pid="52" name="tweb_doc_decisionyear">
    <vt:lpwstr>0</vt:lpwstr>
  </property>
  <property fmtid="{D5CDD505-2E9C-101B-9397-08002B2CF9AE}" pid="53" name="tweb_doc_xsubjectlist">
    <vt:lpwstr/>
  </property>
  <property fmtid="{D5CDD505-2E9C-101B-9397-08002B2CF9AE}" pid="54" name="tweb_doc_presenter">
    <vt:lpwstr/>
  </property>
  <property fmtid="{D5CDD505-2E9C-101B-9397-08002B2CF9AE}" pid="55" name="tweb_doc_solver">
    <vt:lpwstr/>
  </property>
  <property fmtid="{D5CDD505-2E9C-101B-9397-08002B2CF9AE}" pid="56" name="tweb_doc_otherid">
    <vt:lpwstr/>
  </property>
  <property fmtid="{D5CDD505-2E9C-101B-9397-08002B2CF9AE}" pid="57" name="tweb_doc_deadline">
    <vt:lpwstr/>
  </property>
  <property fmtid="{D5CDD505-2E9C-101B-9397-08002B2CF9AE}" pid="58" name="tweb_doc_mamiversion">
    <vt:lpwstr>1.0</vt:lpwstr>
  </property>
  <property fmtid="{D5CDD505-2E9C-101B-9397-08002B2CF9AE}" pid="59" name="tweb_doc_alternativetitle">
    <vt:lpwstr/>
  </property>
  <property fmtid="{D5CDD505-2E9C-101B-9397-08002B2CF9AE}" pid="60" name="tweb_doc_notificationperiodstart">
    <vt:lpwstr/>
  </property>
  <property fmtid="{D5CDD505-2E9C-101B-9397-08002B2CF9AE}" pid="61" name="tweb_doc_notificationperiodend">
    <vt:lpwstr/>
  </property>
  <property fmtid="{D5CDD505-2E9C-101B-9397-08002B2CF9AE}" pid="62" name="tweb_doc_xfilekey">
    <vt:lpwstr>VIEW2562a4d5169633fc6ed78e2eb96afa22</vt:lpwstr>
  </property>
  <property fmtid="{D5CDD505-2E9C-101B-9397-08002B2CF9AE}" pid="63" name="tweb_doc_atts">
    <vt:lpwstr/>
  </property>
  <property fmtid="{D5CDD505-2E9C-101B-9397-08002B2CF9AE}" pid="64" name="tweb_doc_eoperators">
    <vt:lpwstr/>
  </property>
  <property fmtid="{D5CDD505-2E9C-101B-9397-08002B2CF9AE}" pid="65" name="tweb_item_title">
    <vt:lpwstr>Lausuntopyyntö: Luonnos hallituksen esitykseksi eduskunnalle uudeksi alueidenkäyttölaiksi</vt:lpwstr>
  </property>
</Properties>
</file>