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0A" w:rsidRDefault="008B1E0A" w:rsidP="008B1E0A">
      <w:pPr>
        <w:pStyle w:val="LLNormaali"/>
      </w:pPr>
    </w:p>
    <w:p w:rsidR="002F23CF" w:rsidRDefault="002F23CF" w:rsidP="002F23CF">
      <w:pPr>
        <w:pStyle w:val="LLValtioneuvostonAsetus"/>
      </w:pPr>
      <w:r>
        <w:t>Valtioneuvoston asetus</w:t>
      </w:r>
    </w:p>
    <w:p w:rsidR="002F23CF" w:rsidRDefault="002F23CF" w:rsidP="002F23CF">
      <w:pPr>
        <w:pStyle w:val="LLSaadoksenNimi"/>
      </w:pPr>
      <w:r>
        <w:t>työehtosopimuslaissa tarkoitettujen hyvityssakkojen enimmäismäärien tarkistamisesta</w:t>
      </w:r>
    </w:p>
    <w:p w:rsidR="002F23CF" w:rsidRDefault="002F23CF" w:rsidP="002F23CF">
      <w:pPr>
        <w:pStyle w:val="LLNormaali"/>
      </w:pPr>
    </w:p>
    <w:p w:rsidR="002F23CF" w:rsidRDefault="002F23CF" w:rsidP="002F23CF">
      <w:pPr>
        <w:pStyle w:val="LLJohtolauseKappaleet"/>
      </w:pPr>
      <w:r>
        <w:t>Valtioneuvoston päätöksen mukaisesti säädetään työehtosopimuslain (436/1946) 13 a §:n nojalla, sellaisena kuin se on laissa 864/2001:</w:t>
      </w:r>
    </w:p>
    <w:p w:rsidR="002F23CF" w:rsidRDefault="002F23CF" w:rsidP="002F23CF">
      <w:pPr>
        <w:pStyle w:val="LLNormaali"/>
      </w:pPr>
    </w:p>
    <w:p w:rsidR="002F23CF" w:rsidRDefault="002F23CF" w:rsidP="002F23CF">
      <w:pPr>
        <w:pStyle w:val="LLPykala"/>
      </w:pPr>
      <w:r>
        <w:t>1 §</w:t>
      </w:r>
    </w:p>
    <w:p w:rsidR="002F23CF" w:rsidRDefault="002F23CF" w:rsidP="008B1E0A">
      <w:pPr>
        <w:pStyle w:val="LLKappalejako"/>
      </w:pPr>
      <w:r>
        <w:t>Työehtosopimuslain (436/1946) 7 §:n 1 momentissa säädettyjen hyvityssakkojen eni</w:t>
      </w:r>
      <w:r>
        <w:t>m</w:t>
      </w:r>
      <w:r>
        <w:t xml:space="preserve">mäismäärät ovat rahan arvon muutosta </w:t>
      </w:r>
      <w:r w:rsidR="00F86B5D">
        <w:t>vastaavasti 31 10</w:t>
      </w:r>
      <w:r w:rsidR="008B1E0A">
        <w:t>0</w:t>
      </w:r>
      <w:r>
        <w:t xml:space="preserve"> ja 310 euroa. Työehtosopimuslain 9 §:n 1 momentissa säädetty hyvityssakon enimmäismäärä on rahan arvon muutosta vas</w:t>
      </w:r>
      <w:r w:rsidR="008B1E0A">
        <w:t>taav</w:t>
      </w:r>
      <w:r w:rsidR="00F86B5D">
        <w:t>asti 31 10</w:t>
      </w:r>
      <w:r>
        <w:t>0 euroa.</w:t>
      </w:r>
    </w:p>
    <w:p w:rsidR="002F23CF" w:rsidRDefault="002F23CF" w:rsidP="002F23CF">
      <w:pPr>
        <w:pStyle w:val="LLNormaali"/>
      </w:pPr>
    </w:p>
    <w:p w:rsidR="002F23CF" w:rsidRDefault="002F23CF" w:rsidP="009B0EC2">
      <w:pPr>
        <w:pStyle w:val="LLVoimaantuloPykala"/>
      </w:pPr>
      <w:bookmarkStart w:id="0" w:name="_GoBack"/>
      <w:r>
        <w:t>2 §</w:t>
      </w:r>
    </w:p>
    <w:bookmarkEnd w:id="0"/>
    <w:p w:rsidR="002F23CF" w:rsidRDefault="002F23CF" w:rsidP="008B1E0A">
      <w:pPr>
        <w:pStyle w:val="LLKappalejako"/>
      </w:pPr>
      <w:r>
        <w:t xml:space="preserve">Tämä asetus tulee voimaan 1 päivänä tammikuuta </w:t>
      </w:r>
      <w:r w:rsidR="008B1E0A">
        <w:t>2018</w:t>
      </w:r>
      <w:r>
        <w:t>.</w:t>
      </w:r>
    </w:p>
    <w:p w:rsidR="002F23CF" w:rsidRDefault="002F23CF" w:rsidP="008B1E0A">
      <w:pPr>
        <w:pStyle w:val="LLNormaali"/>
      </w:pPr>
    </w:p>
    <w:p w:rsidR="002F23CF" w:rsidRDefault="002F23CF" w:rsidP="008B1E0A">
      <w:pPr>
        <w:pStyle w:val="LLKappalejako"/>
      </w:pPr>
      <w:r>
        <w:t>Tällä asetuksella kumotaan työehtosopimuslaissa tarkoitettujen hyvityssakkojen enimmäi</w:t>
      </w:r>
      <w:r>
        <w:t>s</w:t>
      </w:r>
      <w:r>
        <w:t>määrien tarkistamisesta annettu asetus (</w:t>
      </w:r>
      <w:r w:rsidR="008B1E0A">
        <w:t>1274/2014</w:t>
      </w:r>
      <w:r>
        <w:t>).</w:t>
      </w:r>
    </w:p>
    <w:p w:rsidR="002F23CF" w:rsidRDefault="002F23CF" w:rsidP="002F23CF">
      <w:pPr>
        <w:pStyle w:val="LLNormaali"/>
      </w:pPr>
    </w:p>
    <w:p w:rsidR="002F23CF" w:rsidRDefault="008B1E0A" w:rsidP="002F23CF">
      <w:pPr>
        <w:pStyle w:val="LLPaivays"/>
      </w:pPr>
      <w:r>
        <w:t>Helsingissä 14 päivänä joulukuuta 2017</w:t>
      </w:r>
    </w:p>
    <w:p w:rsidR="002F23CF" w:rsidRDefault="002F23CF" w:rsidP="002F23CF">
      <w:pPr>
        <w:pStyle w:val="LLNormaali"/>
      </w:pPr>
    </w:p>
    <w:p w:rsidR="003159F3" w:rsidRDefault="003159F3" w:rsidP="002F23CF">
      <w:pPr>
        <w:pStyle w:val="LLNormaali"/>
      </w:pPr>
    </w:p>
    <w:p w:rsidR="008B1E0A" w:rsidRDefault="008B1E0A" w:rsidP="002F23CF">
      <w:pPr>
        <w:pStyle w:val="LLNormaali"/>
      </w:pPr>
    </w:p>
    <w:p w:rsidR="002F23CF" w:rsidRPr="006C3B5A" w:rsidRDefault="002F23CF" w:rsidP="006C3B5A">
      <w:pPr>
        <w:pStyle w:val="LLAllekirjoitus"/>
        <w:rPr>
          <w:b w:val="0"/>
          <w:sz w:val="22"/>
        </w:rPr>
      </w:pPr>
      <w:r w:rsidRPr="006C3B5A">
        <w:rPr>
          <w:b w:val="0"/>
          <w:sz w:val="22"/>
        </w:rPr>
        <w:t>Työministeri Jari Lindström</w:t>
      </w:r>
    </w:p>
    <w:p w:rsidR="002F23CF" w:rsidRDefault="002F23CF" w:rsidP="002F23CF">
      <w:pPr>
        <w:pStyle w:val="LLNormaali"/>
      </w:pPr>
    </w:p>
    <w:p w:rsidR="003159F3" w:rsidRDefault="003159F3" w:rsidP="002F23CF">
      <w:pPr>
        <w:pStyle w:val="LLNormaali"/>
      </w:pPr>
    </w:p>
    <w:p w:rsidR="008B1E0A" w:rsidRDefault="008B1E0A" w:rsidP="002F23CF">
      <w:pPr>
        <w:pStyle w:val="LLNormaali"/>
      </w:pPr>
    </w:p>
    <w:p w:rsidR="002D0561" w:rsidRPr="00574A50" w:rsidRDefault="002F23CF" w:rsidP="002F23CF">
      <w:pPr>
        <w:pStyle w:val="LLVarmennus"/>
      </w:pPr>
      <w:r>
        <w:t>Erityisasiantuntija Elli Nieminen</w:t>
      </w: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CF" w:rsidRDefault="002F23CF">
      <w:r>
        <w:separator/>
      </w:r>
    </w:p>
  </w:endnote>
  <w:endnote w:type="continuationSeparator" w:id="0">
    <w:p w:rsidR="002F23CF" w:rsidRDefault="002F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CF" w:rsidRDefault="002F23CF">
      <w:r>
        <w:separator/>
      </w:r>
    </w:p>
  </w:footnote>
  <w:footnote w:type="continuationSeparator" w:id="0">
    <w:p w:rsidR="002F23CF" w:rsidRDefault="002F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3C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23CF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59F3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3B5A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1E0A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EC2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6B5D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tabs>
        <w:tab w:val="num" w:pos="360"/>
      </w:tabs>
      <w:spacing w:after="220" w:line="220" w:lineRule="exact"/>
      <w:ind w:left="360" w:hanging="360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tabs>
        <w:tab w:val="num" w:pos="680"/>
      </w:tabs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tabs>
        <w:tab w:val="num" w:pos="357"/>
      </w:tabs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tabs>
        <w:tab w:val="num" w:pos="680"/>
      </w:tabs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tabs>
        <w:tab w:val="num" w:pos="357"/>
      </w:tabs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tabs>
        <w:tab w:val="num" w:pos="680"/>
      </w:tabs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tabs>
        <w:tab w:val="num" w:pos="357"/>
      </w:tabs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tabs>
        <w:tab w:val="num" w:pos="680"/>
      </w:tabs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matiker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15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Matikainen Erja TEM</dc:creator>
  <cp:lastModifiedBy>Matikainen Erja TEM</cp:lastModifiedBy>
  <cp:revision>5</cp:revision>
  <cp:lastPrinted>2013-12-04T19:50:00Z</cp:lastPrinted>
  <dcterms:created xsi:type="dcterms:W3CDTF">2017-11-27T10:35:00Z</dcterms:created>
  <dcterms:modified xsi:type="dcterms:W3CDTF">2017-11-27T12:19:00Z</dcterms:modified>
</cp:coreProperties>
</file>