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D7" w:rsidRDefault="00370DD7" w:rsidP="00370DD7">
      <w:pPr>
        <w:pStyle w:val="NormaaliWWW"/>
        <w:spacing w:before="0" w:beforeAutospacing="0" w:after="200" w:afterAutospacing="0"/>
      </w:pPr>
      <w:bookmarkStart w:id="0" w:name="_GoBack"/>
      <w:bookmarkEnd w:id="0"/>
      <w:r>
        <w:rPr>
          <w:rFonts w:ascii="Calibri" w:hAnsi="Calibri"/>
          <w:color w:val="000000"/>
          <w:sz w:val="22"/>
          <w:szCs w:val="22"/>
        </w:rPr>
        <w:t>Kanta-Hämeen Autokouluyhdistys ry</w:t>
      </w:r>
    </w:p>
    <w:p w:rsidR="00370DD7" w:rsidRDefault="00370DD7" w:rsidP="00370DD7">
      <w:pPr>
        <w:pStyle w:val="NormaaliWWW"/>
        <w:spacing w:before="0" w:beforeAutospacing="0" w:after="200" w:afterAutospacing="0"/>
      </w:pPr>
      <w:r>
        <w:rPr>
          <w:rFonts w:ascii="Calibri" w:hAnsi="Calibri"/>
          <w:color w:val="000000"/>
          <w:sz w:val="22"/>
          <w:szCs w:val="22"/>
        </w:rPr>
        <w:t>Hirvijärventie 37</w:t>
      </w:r>
    </w:p>
    <w:p w:rsidR="00370DD7" w:rsidRDefault="00370DD7" w:rsidP="00370DD7">
      <w:pPr>
        <w:pStyle w:val="NormaaliWWW"/>
        <w:spacing w:before="0" w:beforeAutospacing="0" w:after="200" w:afterAutospacing="0"/>
      </w:pPr>
      <w:r>
        <w:rPr>
          <w:rFonts w:ascii="Calibri" w:hAnsi="Calibri"/>
          <w:color w:val="000000"/>
          <w:sz w:val="22"/>
          <w:szCs w:val="22"/>
        </w:rPr>
        <w:t>11710 RIIHIMÄK</w:t>
      </w:r>
      <w:r w:rsidR="002E3E6A">
        <w:rPr>
          <w:rFonts w:ascii="Calibri" w:hAnsi="Calibri"/>
          <w:color w:val="000000"/>
          <w:sz w:val="22"/>
          <w:szCs w:val="22"/>
        </w:rPr>
        <w:t>I</w:t>
      </w:r>
      <w:r>
        <w:t> </w:t>
      </w:r>
    </w:p>
    <w:p w:rsidR="00370DD7" w:rsidRDefault="00370DD7" w:rsidP="00370DD7">
      <w:pPr>
        <w:pStyle w:val="NormaaliWWW"/>
        <w:spacing w:before="0" w:beforeAutospacing="0" w:after="200" w:afterAutospacing="0"/>
      </w:pPr>
      <w:r>
        <w:rPr>
          <w:rFonts w:ascii="Calibri" w:hAnsi="Calibri"/>
          <w:color w:val="000000"/>
          <w:sz w:val="22"/>
          <w:szCs w:val="22"/>
        </w:rPr>
        <w:t>LAUSUNTO LVM:N EHDOTUKSESTA AJOKORTTILAIKSI</w:t>
      </w:r>
    </w:p>
    <w:p w:rsidR="007610D2" w:rsidRPr="00CF1292" w:rsidRDefault="00370DD7" w:rsidP="00370DD7">
      <w:pPr>
        <w:pStyle w:val="NormaaliWWW"/>
        <w:spacing w:before="0" w:beforeAutospacing="0" w:after="200" w:afterAutospacing="0"/>
        <w:rPr>
          <w:rFonts w:ascii="Calibri" w:hAnsi="Calibri"/>
          <w:color w:val="000000"/>
          <w:sz w:val="22"/>
          <w:szCs w:val="22"/>
        </w:rPr>
      </w:pPr>
      <w:r>
        <w:rPr>
          <w:rFonts w:ascii="Calibri" w:hAnsi="Calibri"/>
          <w:color w:val="000000"/>
          <w:sz w:val="22"/>
          <w:szCs w:val="22"/>
        </w:rPr>
        <w:t>Kanta-Hämeen Auto</w:t>
      </w:r>
      <w:r w:rsidR="00D52259">
        <w:rPr>
          <w:rFonts w:ascii="Calibri" w:hAnsi="Calibri"/>
          <w:color w:val="000000"/>
          <w:sz w:val="22"/>
          <w:szCs w:val="22"/>
        </w:rPr>
        <w:t>kouluyhdistys ry:n jäsenet esittävät nyt lau</w:t>
      </w:r>
      <w:r>
        <w:rPr>
          <w:rFonts w:ascii="Calibri" w:hAnsi="Calibri"/>
          <w:color w:val="000000"/>
          <w:sz w:val="22"/>
          <w:szCs w:val="22"/>
        </w:rPr>
        <w:t>sunnolla oleva</w:t>
      </w:r>
      <w:r w:rsidR="00D52259">
        <w:rPr>
          <w:rFonts w:ascii="Calibri" w:hAnsi="Calibri"/>
          <w:color w:val="000000"/>
          <w:sz w:val="22"/>
          <w:szCs w:val="22"/>
        </w:rPr>
        <w:t>an lakiuudistukseen seuraavaa: L</w:t>
      </w:r>
      <w:r>
        <w:rPr>
          <w:rFonts w:ascii="Calibri" w:hAnsi="Calibri"/>
          <w:color w:val="000000"/>
          <w:sz w:val="22"/>
          <w:szCs w:val="22"/>
        </w:rPr>
        <w:t>akiu</w:t>
      </w:r>
      <w:r w:rsidR="00601C99">
        <w:rPr>
          <w:rFonts w:ascii="Calibri" w:hAnsi="Calibri"/>
          <w:color w:val="000000"/>
          <w:sz w:val="22"/>
          <w:szCs w:val="22"/>
        </w:rPr>
        <w:t>udistus toteutuessaan palauttaa</w:t>
      </w:r>
      <w:r>
        <w:rPr>
          <w:rFonts w:ascii="Calibri" w:hAnsi="Calibri"/>
          <w:color w:val="000000"/>
          <w:sz w:val="22"/>
          <w:szCs w:val="22"/>
        </w:rPr>
        <w:t xml:space="preserve">  nuorten liikenneturvallisuuden 1980 –luvun tasolle.</w:t>
      </w:r>
      <w:r w:rsidR="00601C99">
        <w:rPr>
          <w:rFonts w:ascii="Calibri" w:hAnsi="Calibri"/>
          <w:color w:val="000000"/>
          <w:sz w:val="22"/>
          <w:szCs w:val="22"/>
        </w:rPr>
        <w:t xml:space="preserve"> Yksi liikennekuolema maksaa yhteiskunnalle </w:t>
      </w:r>
      <w:r w:rsidR="00601C99" w:rsidRPr="00627890">
        <w:rPr>
          <w:rFonts w:ascii="Calibri" w:hAnsi="Calibri"/>
          <w:b/>
          <w:color w:val="000000"/>
          <w:sz w:val="22"/>
          <w:szCs w:val="22"/>
          <w:u w:val="single"/>
        </w:rPr>
        <w:t>n. 2,8 miljoonaa euroa</w:t>
      </w:r>
      <w:r w:rsidR="00CF1292">
        <w:rPr>
          <w:rFonts w:ascii="Calibri" w:hAnsi="Calibri"/>
          <w:color w:val="000000"/>
          <w:sz w:val="22"/>
          <w:szCs w:val="22"/>
          <w:u w:val="single"/>
        </w:rPr>
        <w:t>.</w:t>
      </w:r>
      <w:r w:rsidR="00CF1292">
        <w:rPr>
          <w:rFonts w:ascii="Calibri" w:hAnsi="Calibri"/>
          <w:color w:val="000000"/>
          <w:sz w:val="22"/>
          <w:szCs w:val="22"/>
        </w:rPr>
        <w:t xml:space="preserve"> </w:t>
      </w:r>
      <w:r w:rsidR="00CF1292" w:rsidRPr="00CF1292">
        <w:rPr>
          <w:rFonts w:ascii="Calibri" w:hAnsi="Calibri"/>
          <w:color w:val="000000"/>
          <w:sz w:val="22"/>
          <w:szCs w:val="22"/>
        </w:rPr>
        <w:t>L</w:t>
      </w:r>
      <w:r w:rsidR="00CF1292">
        <w:rPr>
          <w:rFonts w:ascii="Calibri" w:hAnsi="Calibri"/>
          <w:color w:val="000000"/>
          <w:sz w:val="22"/>
          <w:szCs w:val="22"/>
        </w:rPr>
        <w:t>i</w:t>
      </w:r>
      <w:r w:rsidR="00CF1292" w:rsidRPr="00CF1292">
        <w:rPr>
          <w:rFonts w:ascii="Calibri" w:hAnsi="Calibri"/>
          <w:color w:val="000000"/>
          <w:sz w:val="22"/>
          <w:szCs w:val="22"/>
        </w:rPr>
        <w:t xml:space="preserve">ikenneonnettomuudet </w:t>
      </w:r>
      <w:r w:rsidR="00CF1292">
        <w:rPr>
          <w:rFonts w:ascii="Calibri" w:hAnsi="Calibri"/>
          <w:color w:val="000000"/>
          <w:sz w:val="22"/>
          <w:szCs w:val="22"/>
        </w:rPr>
        <w:t>ovat johtava kuolinsyy EU:ssa. Euroopan turvallisuusneuvosto ETSC:n raportin mukaan nollatoleranssi alkoholin vaikutuksen alaisena ajamiseen, ylimääräinen harjoittelu vaaratilanteiden havainnoimiseen ja porrastetut ajokorttijärjestelmät tulisivat olla normeja Euroopassa, jotta nuorten kuljettajien suurta onnettomuusriskiä saataisiin vähennettyä.</w:t>
      </w:r>
    </w:p>
    <w:p w:rsidR="00370DD7" w:rsidRDefault="00CF1292" w:rsidP="00370DD7">
      <w:pPr>
        <w:pStyle w:val="NormaaliWWW"/>
        <w:spacing w:before="0" w:beforeAutospacing="0" w:after="200" w:afterAutospacing="0"/>
      </w:pPr>
      <w:r>
        <w:rPr>
          <w:rFonts w:ascii="Calibri" w:hAnsi="Calibri"/>
          <w:color w:val="000000"/>
          <w:sz w:val="22"/>
          <w:szCs w:val="22"/>
        </w:rPr>
        <w:t xml:space="preserve">Vuosikymmenien </w:t>
      </w:r>
      <w:r w:rsidR="007610D2">
        <w:rPr>
          <w:rFonts w:ascii="Calibri" w:hAnsi="Calibri"/>
          <w:color w:val="000000"/>
          <w:sz w:val="22"/>
          <w:szCs w:val="22"/>
        </w:rPr>
        <w:t>aikana</w:t>
      </w:r>
      <w:r w:rsidR="00370DD7">
        <w:rPr>
          <w:rFonts w:ascii="Calibri" w:hAnsi="Calibri"/>
          <w:color w:val="000000"/>
          <w:sz w:val="22"/>
          <w:szCs w:val="22"/>
        </w:rPr>
        <w:t xml:space="preserve"> on maahamme rakennettu kansainvälisesti </w:t>
      </w:r>
      <w:r w:rsidR="00601C99">
        <w:rPr>
          <w:rFonts w:ascii="Calibri" w:hAnsi="Calibri"/>
          <w:color w:val="000000"/>
          <w:sz w:val="22"/>
          <w:szCs w:val="22"/>
        </w:rPr>
        <w:t>arvostettu ja toimiva kuljettajien</w:t>
      </w:r>
      <w:r w:rsidR="00370DD7">
        <w:rPr>
          <w:rFonts w:ascii="Calibri" w:hAnsi="Calibri"/>
          <w:color w:val="000000"/>
          <w:sz w:val="22"/>
          <w:szCs w:val="22"/>
        </w:rPr>
        <w:t xml:space="preserve"> koulutusjärjestelmä</w:t>
      </w:r>
      <w:r w:rsidR="00601C99">
        <w:rPr>
          <w:rFonts w:ascii="Calibri" w:hAnsi="Calibri"/>
          <w:color w:val="000000"/>
          <w:sz w:val="22"/>
          <w:szCs w:val="22"/>
        </w:rPr>
        <w:t xml:space="preserve">. </w:t>
      </w:r>
      <w:r w:rsidR="00370DD7">
        <w:rPr>
          <w:rFonts w:ascii="Calibri" w:hAnsi="Calibri"/>
          <w:color w:val="000000"/>
          <w:sz w:val="22"/>
          <w:szCs w:val="22"/>
        </w:rPr>
        <w:t xml:space="preserve">Nuorten ajokorttikoulutuksen kehittäminen on perustunut perusteellisesti tutkittuun tietoon mm. oppimisesta, asenteista, nuoren minä –kuvan kehittymisestä, ryhmäkäyttäytymisestä ja monesta muusta turvallisen ajotaidon oppimiseen vaikuttavista tekijöistä. </w:t>
      </w:r>
      <w:r w:rsidR="00080000">
        <w:rPr>
          <w:rFonts w:ascii="Calibri" w:hAnsi="Calibri"/>
          <w:color w:val="000000"/>
          <w:sz w:val="22"/>
          <w:szCs w:val="22"/>
        </w:rPr>
        <w:t>Tutkittuun tietoon</w:t>
      </w:r>
      <w:r w:rsidR="00370DD7">
        <w:rPr>
          <w:rFonts w:ascii="Calibri" w:hAnsi="Calibri"/>
          <w:color w:val="000000"/>
          <w:sz w:val="22"/>
          <w:szCs w:val="22"/>
        </w:rPr>
        <w:t xml:space="preserve"> </w:t>
      </w:r>
      <w:r w:rsidR="00080000">
        <w:rPr>
          <w:rFonts w:ascii="Calibri" w:hAnsi="Calibri"/>
          <w:color w:val="000000"/>
          <w:sz w:val="22"/>
          <w:szCs w:val="22"/>
        </w:rPr>
        <w:t>perustuvat</w:t>
      </w:r>
      <w:r w:rsidR="00370DD7">
        <w:rPr>
          <w:rFonts w:ascii="Calibri" w:hAnsi="Calibri"/>
          <w:color w:val="000000"/>
          <w:sz w:val="22"/>
          <w:szCs w:val="22"/>
        </w:rPr>
        <w:t xml:space="preserve"> koul</w:t>
      </w:r>
      <w:r w:rsidR="00080000">
        <w:rPr>
          <w:rFonts w:ascii="Calibri" w:hAnsi="Calibri"/>
          <w:color w:val="000000"/>
          <w:sz w:val="22"/>
          <w:szCs w:val="22"/>
        </w:rPr>
        <w:t xml:space="preserve">utusuudistukset ovat merkittävästi </w:t>
      </w:r>
      <w:r w:rsidR="00370DD7">
        <w:rPr>
          <w:rFonts w:ascii="Calibri" w:hAnsi="Calibri"/>
          <w:color w:val="000000"/>
          <w:sz w:val="22"/>
          <w:szCs w:val="22"/>
        </w:rPr>
        <w:t xml:space="preserve">parantaneet nuorten kuljettajien liikennekäyttäytymistä. </w:t>
      </w:r>
    </w:p>
    <w:p w:rsidR="00370DD7" w:rsidRDefault="00370DD7" w:rsidP="00370DD7">
      <w:pPr>
        <w:pStyle w:val="NormaaliWWW"/>
        <w:spacing w:before="0" w:beforeAutospacing="0" w:after="200" w:afterAutospacing="0"/>
      </w:pPr>
      <w:r>
        <w:rPr>
          <w:rFonts w:ascii="Calibri" w:hAnsi="Calibri"/>
          <w:color w:val="000000"/>
          <w:sz w:val="22"/>
          <w:szCs w:val="22"/>
        </w:rPr>
        <w:t>Maahamme rakennettiin 1990- luvun alussa ”liukasrataverkosto” ympärivuotiseen käyttöön pääosin</w:t>
      </w:r>
      <w:r w:rsidR="00601C99">
        <w:rPr>
          <w:rFonts w:ascii="Calibri" w:hAnsi="Calibri"/>
          <w:color w:val="000000"/>
          <w:sz w:val="22"/>
          <w:szCs w:val="22"/>
        </w:rPr>
        <w:t xml:space="preserve"> kuntien ja valtion sijoittamalla alkupääomalla</w:t>
      </w:r>
      <w:r>
        <w:rPr>
          <w:rFonts w:ascii="Calibri" w:hAnsi="Calibri"/>
          <w:color w:val="000000"/>
          <w:sz w:val="22"/>
          <w:szCs w:val="22"/>
        </w:rPr>
        <w:t xml:space="preserve">. </w:t>
      </w:r>
      <w:r w:rsidR="007610D2">
        <w:rPr>
          <w:rFonts w:ascii="Calibri" w:hAnsi="Calibri"/>
          <w:color w:val="000000"/>
          <w:sz w:val="22"/>
          <w:szCs w:val="22"/>
        </w:rPr>
        <w:t xml:space="preserve">Kalliisti rakennetut ajoharjoitteluradat ovat vaatineet korjausinvestointeja vuosittain, jotka on tehty pääosin lainarahoituksella. Ratojen myötä meillä siirryttiin II-vaiheiseen kuljettajaopetukseen ja otettiin käyttöön ajoharjoitteluradoilla toteutettava Ennakoivan ajon koulutus, jota 1994 tehostettiin pimeäajokoulutuksella. </w:t>
      </w:r>
      <w:r>
        <w:rPr>
          <w:rFonts w:ascii="Calibri" w:hAnsi="Calibri"/>
          <w:color w:val="000000"/>
          <w:sz w:val="22"/>
          <w:szCs w:val="22"/>
        </w:rPr>
        <w:t xml:space="preserve">Tämä koulutusuudistus vähensi nuorten riskikäyttäytymistä vaikeissa ajo-olosuhteissa. </w:t>
      </w:r>
      <w:r w:rsidR="007610D2">
        <w:rPr>
          <w:rFonts w:ascii="Calibri" w:hAnsi="Calibri"/>
          <w:color w:val="000000"/>
          <w:sz w:val="22"/>
          <w:szCs w:val="22"/>
        </w:rPr>
        <w:t xml:space="preserve">Tätä ajan kuluessa kehitettyä ja toimivaksi viritettyä koulutusjärjestelmää ei pidä missään tapauksessa romuttaa. </w:t>
      </w:r>
      <w:r>
        <w:rPr>
          <w:rFonts w:ascii="Calibri" w:hAnsi="Calibri"/>
          <w:color w:val="000000"/>
          <w:sz w:val="22"/>
          <w:szCs w:val="22"/>
        </w:rPr>
        <w:t xml:space="preserve">Liukkaalla ajamisen taitoa ja tuntumaa sekä oikeata toimintaa ei </w:t>
      </w:r>
      <w:r w:rsidR="00627890">
        <w:rPr>
          <w:rFonts w:ascii="Calibri" w:hAnsi="Calibri"/>
          <w:color w:val="000000"/>
          <w:sz w:val="22"/>
          <w:szCs w:val="22"/>
        </w:rPr>
        <w:t>voi yhtä autenttisesti oppia</w:t>
      </w:r>
      <w:r>
        <w:rPr>
          <w:rFonts w:ascii="Calibri" w:hAnsi="Calibri"/>
          <w:color w:val="000000"/>
          <w:sz w:val="22"/>
          <w:szCs w:val="22"/>
        </w:rPr>
        <w:t xml:space="preserve"> nykyisin Trafin </w:t>
      </w:r>
      <w:r w:rsidR="007610D2">
        <w:rPr>
          <w:rFonts w:ascii="Calibri" w:hAnsi="Calibri"/>
          <w:color w:val="000000"/>
          <w:sz w:val="22"/>
          <w:szCs w:val="22"/>
        </w:rPr>
        <w:t xml:space="preserve">kokeilulupana </w:t>
      </w:r>
      <w:r w:rsidR="00627890">
        <w:rPr>
          <w:rFonts w:ascii="Calibri" w:hAnsi="Calibri"/>
          <w:color w:val="000000"/>
          <w:sz w:val="22"/>
          <w:szCs w:val="22"/>
        </w:rPr>
        <w:t xml:space="preserve">hyväksymällä </w:t>
      </w:r>
      <w:r>
        <w:rPr>
          <w:rFonts w:ascii="Calibri" w:hAnsi="Calibri"/>
          <w:color w:val="000000"/>
          <w:sz w:val="22"/>
          <w:szCs w:val="22"/>
        </w:rPr>
        <w:t xml:space="preserve">simulaattoriopetuksella. </w:t>
      </w:r>
      <w:r w:rsidR="00627890">
        <w:rPr>
          <w:rFonts w:ascii="Calibri" w:hAnsi="Calibri"/>
          <w:color w:val="000000"/>
          <w:sz w:val="22"/>
          <w:szCs w:val="22"/>
        </w:rPr>
        <w:t>On myös järjetöntä resurssien tuhlausta, ellei liukasratoj</w:t>
      </w:r>
      <w:r w:rsidR="00080000">
        <w:rPr>
          <w:rFonts w:ascii="Calibri" w:hAnsi="Calibri"/>
          <w:color w:val="000000"/>
          <w:sz w:val="22"/>
          <w:szCs w:val="22"/>
        </w:rPr>
        <w:t>a jatkossa hyödynnetä täysimäärä</w:t>
      </w:r>
      <w:r w:rsidR="00627890">
        <w:rPr>
          <w:rFonts w:ascii="Calibri" w:hAnsi="Calibri"/>
          <w:color w:val="000000"/>
          <w:sz w:val="22"/>
          <w:szCs w:val="22"/>
        </w:rPr>
        <w:t>isesti</w:t>
      </w:r>
      <w:r w:rsidR="00080000">
        <w:rPr>
          <w:rFonts w:ascii="Calibri" w:hAnsi="Calibri"/>
          <w:color w:val="000000"/>
          <w:sz w:val="22"/>
          <w:szCs w:val="22"/>
        </w:rPr>
        <w:t xml:space="preserve"> </w:t>
      </w:r>
      <w:r w:rsidR="00627890">
        <w:rPr>
          <w:rFonts w:ascii="Calibri" w:hAnsi="Calibri"/>
          <w:color w:val="000000"/>
          <w:sz w:val="22"/>
          <w:szCs w:val="22"/>
        </w:rPr>
        <w:t>kuljettajakoulutuksessa.</w:t>
      </w:r>
    </w:p>
    <w:p w:rsidR="00370DD7" w:rsidRPr="00627890" w:rsidRDefault="00370DD7" w:rsidP="00370DD7">
      <w:pPr>
        <w:pStyle w:val="NormaaliWWW"/>
        <w:spacing w:before="0" w:beforeAutospacing="0" w:after="200" w:afterAutospacing="0"/>
        <w:rPr>
          <w:rFonts w:ascii="Calibri" w:hAnsi="Calibri"/>
          <w:color w:val="000000"/>
          <w:sz w:val="22"/>
          <w:szCs w:val="22"/>
        </w:rPr>
      </w:pPr>
      <w:r w:rsidRPr="00627890">
        <w:rPr>
          <w:rFonts w:ascii="Calibri" w:hAnsi="Calibri"/>
          <w:b/>
          <w:color w:val="000000"/>
          <w:sz w:val="22"/>
          <w:szCs w:val="22"/>
        </w:rPr>
        <w:t xml:space="preserve">Lakiuudistuksen tekstissä esiintyy </w:t>
      </w:r>
      <w:r w:rsidR="00627890" w:rsidRPr="00627890">
        <w:rPr>
          <w:rFonts w:ascii="Calibri" w:hAnsi="Calibri"/>
          <w:b/>
          <w:color w:val="000000"/>
          <w:sz w:val="22"/>
          <w:szCs w:val="22"/>
        </w:rPr>
        <w:t xml:space="preserve">useissa </w:t>
      </w:r>
      <w:r w:rsidRPr="00627890">
        <w:rPr>
          <w:rFonts w:ascii="Calibri" w:hAnsi="Calibri"/>
          <w:b/>
          <w:color w:val="000000"/>
          <w:sz w:val="22"/>
          <w:szCs w:val="22"/>
        </w:rPr>
        <w:t>kohdissa maininta: ”Uudistuksella pyritään alentamaan ajokortin hintaa”. Toteutuessaan tämä uudistus tekee Trafin ja Ajovarma Oy:n toiminnasta ”rahastusrobotin”, jolla rahastetaan nuoria ja heidän huoltajiaan hylättyjen tutkintojen kautta.</w:t>
      </w:r>
      <w:r>
        <w:rPr>
          <w:rFonts w:ascii="Calibri" w:hAnsi="Calibri"/>
          <w:color w:val="000000"/>
          <w:sz w:val="22"/>
          <w:szCs w:val="22"/>
        </w:rPr>
        <w:t xml:space="preserve"> Tässä yksi esimerkki tuon tahon hinnoittelusta: Mopo-oppilaita on tänä keväänä ollut parhaimmillaan Trafin Ajovarma Oy:lle kilpailuttamassa käsittelykokeessa kerr</w:t>
      </w:r>
      <w:r w:rsidR="00080000">
        <w:rPr>
          <w:rFonts w:ascii="Calibri" w:hAnsi="Calibri"/>
          <w:color w:val="000000"/>
          <w:sz w:val="22"/>
          <w:szCs w:val="22"/>
        </w:rPr>
        <w:t>allaan 11 nuorta. Tutkinnot ottaa</w:t>
      </w:r>
      <w:r>
        <w:rPr>
          <w:rFonts w:ascii="Calibri" w:hAnsi="Calibri"/>
          <w:color w:val="000000"/>
          <w:sz w:val="22"/>
          <w:szCs w:val="22"/>
        </w:rPr>
        <w:t xml:space="preserve"> vastaan yksi tutkinnon vastaanottaja. Nä</w:t>
      </w:r>
      <w:r w:rsidR="00080000">
        <w:rPr>
          <w:rFonts w:ascii="Calibri" w:hAnsi="Calibri"/>
          <w:color w:val="000000"/>
          <w:sz w:val="22"/>
          <w:szCs w:val="22"/>
        </w:rPr>
        <w:t>iden 11 nuoren käsittelykoe kestää</w:t>
      </w:r>
      <w:r>
        <w:rPr>
          <w:rFonts w:ascii="Calibri" w:hAnsi="Calibri"/>
          <w:color w:val="000000"/>
          <w:sz w:val="22"/>
          <w:szCs w:val="22"/>
        </w:rPr>
        <w:t xml:space="preserve"> kaikkine paperitöineen 40 mi</w:t>
      </w:r>
      <w:r w:rsidR="00080000">
        <w:rPr>
          <w:rFonts w:ascii="Calibri" w:hAnsi="Calibri"/>
          <w:color w:val="000000"/>
          <w:sz w:val="22"/>
          <w:szCs w:val="22"/>
        </w:rPr>
        <w:t>nuuttia. Jokainen kokelas maksaa</w:t>
      </w:r>
      <w:r>
        <w:rPr>
          <w:rFonts w:ascii="Calibri" w:hAnsi="Calibri"/>
          <w:color w:val="000000"/>
          <w:sz w:val="22"/>
          <w:szCs w:val="22"/>
        </w:rPr>
        <w:t xml:space="preserve"> vajaan 4 minuutin tutkintoajasta </w:t>
      </w:r>
      <w:r>
        <w:rPr>
          <w:rFonts w:ascii="Calibri" w:hAnsi="Calibri"/>
          <w:b/>
          <w:bCs/>
          <w:color w:val="000000"/>
          <w:sz w:val="22"/>
          <w:szCs w:val="22"/>
        </w:rPr>
        <w:t>28 €</w:t>
      </w:r>
      <w:r>
        <w:rPr>
          <w:rFonts w:ascii="Calibri" w:hAnsi="Calibri"/>
          <w:color w:val="000000"/>
          <w:sz w:val="22"/>
          <w:szCs w:val="22"/>
        </w:rPr>
        <w:t>. Yhteensä 40 minuutin tutkinto tuott</w:t>
      </w:r>
      <w:r w:rsidR="00080000">
        <w:rPr>
          <w:rFonts w:ascii="Calibri" w:hAnsi="Calibri"/>
          <w:color w:val="000000"/>
          <w:sz w:val="22"/>
          <w:szCs w:val="22"/>
        </w:rPr>
        <w:t xml:space="preserve">aa järjestäjille </w:t>
      </w:r>
      <w:r>
        <w:rPr>
          <w:rFonts w:ascii="Calibri" w:hAnsi="Calibri"/>
          <w:b/>
          <w:bCs/>
          <w:color w:val="000000"/>
          <w:sz w:val="22"/>
          <w:szCs w:val="22"/>
        </w:rPr>
        <w:t>308 €</w:t>
      </w:r>
      <w:r>
        <w:rPr>
          <w:rFonts w:ascii="Calibri" w:hAnsi="Calibri"/>
          <w:color w:val="000000"/>
          <w:sz w:val="22"/>
          <w:szCs w:val="22"/>
        </w:rPr>
        <w:t xml:space="preserve">, maksuun ei sisälly alv:ia.  Autokouluyrittäjä veloittaa mopo-oppilaan </w:t>
      </w:r>
      <w:r w:rsidR="003803DE">
        <w:rPr>
          <w:rFonts w:ascii="Calibri" w:hAnsi="Calibri"/>
          <w:color w:val="000000"/>
          <w:sz w:val="22"/>
          <w:szCs w:val="22"/>
        </w:rPr>
        <w:t>ajo-</w:t>
      </w:r>
      <w:r>
        <w:rPr>
          <w:rFonts w:ascii="Calibri" w:hAnsi="Calibri"/>
          <w:color w:val="000000"/>
          <w:sz w:val="22"/>
          <w:szCs w:val="22"/>
        </w:rPr>
        <w:t xml:space="preserve">opetuksesta nykyisin </w:t>
      </w:r>
      <w:r>
        <w:rPr>
          <w:rFonts w:ascii="Calibri" w:hAnsi="Calibri"/>
          <w:b/>
          <w:bCs/>
          <w:color w:val="000000"/>
          <w:sz w:val="22"/>
          <w:szCs w:val="22"/>
        </w:rPr>
        <w:t>40 – 65 €</w:t>
      </w:r>
      <w:r>
        <w:rPr>
          <w:rFonts w:ascii="Calibri" w:hAnsi="Calibri"/>
          <w:color w:val="000000"/>
          <w:sz w:val="22"/>
          <w:szCs w:val="22"/>
        </w:rPr>
        <w:t xml:space="preserve"> / tunti riippuen kilpailutilanteesta. Tähän tuntihintaan sisältyy ammattitaitoinen </w:t>
      </w:r>
      <w:r w:rsidR="00D52259">
        <w:rPr>
          <w:rFonts w:ascii="Calibri" w:hAnsi="Calibri"/>
          <w:color w:val="000000"/>
          <w:sz w:val="22"/>
          <w:szCs w:val="22"/>
        </w:rPr>
        <w:t>liikenne</w:t>
      </w:r>
      <w:r>
        <w:rPr>
          <w:rFonts w:ascii="Calibri" w:hAnsi="Calibri"/>
          <w:color w:val="000000"/>
          <w:sz w:val="22"/>
          <w:szCs w:val="22"/>
        </w:rPr>
        <w:t xml:space="preserve">opettaja, hänelle opetusajoneuvo, radioyhteys, oppilaalle ajovarusteet ja mopo. Lisäksi tuo tuntihinta sisältää vielä 24 % alv:ia. </w:t>
      </w:r>
    </w:p>
    <w:p w:rsidR="000E7D93" w:rsidRDefault="00370DD7" w:rsidP="00370DD7">
      <w:pPr>
        <w:pStyle w:val="NormaaliWWW"/>
        <w:spacing w:before="0" w:beforeAutospacing="0" w:after="200" w:afterAutospacing="0"/>
        <w:rPr>
          <w:rFonts w:ascii="Calibri" w:hAnsi="Calibri"/>
          <w:color w:val="000000"/>
          <w:sz w:val="22"/>
          <w:szCs w:val="22"/>
        </w:rPr>
      </w:pPr>
      <w:r>
        <w:rPr>
          <w:rFonts w:ascii="Calibri" w:hAnsi="Calibri"/>
          <w:color w:val="000000"/>
          <w:sz w:val="22"/>
          <w:szCs w:val="22"/>
        </w:rPr>
        <w:t xml:space="preserve">Kuljettajatutkintoihin on saatava todellinen valinnanvapaus asiakkaalle. Tutkinnon järjestäjiä pitää olla useampia, jotta </w:t>
      </w:r>
      <w:r w:rsidR="000E7D93">
        <w:rPr>
          <w:rFonts w:ascii="Calibri" w:hAnsi="Calibri"/>
          <w:color w:val="000000"/>
          <w:sz w:val="22"/>
          <w:szCs w:val="22"/>
        </w:rPr>
        <w:t>saadaan tutkinnot järkevän hintaisiksi</w:t>
      </w:r>
      <w:r>
        <w:rPr>
          <w:rFonts w:ascii="Calibri" w:hAnsi="Calibri"/>
          <w:color w:val="000000"/>
          <w:sz w:val="22"/>
          <w:szCs w:val="22"/>
        </w:rPr>
        <w:t>. Lakiehdotuksen vaa</w:t>
      </w:r>
      <w:r w:rsidR="000E7D93">
        <w:rPr>
          <w:rFonts w:ascii="Calibri" w:hAnsi="Calibri"/>
          <w:color w:val="000000"/>
          <w:sz w:val="22"/>
          <w:szCs w:val="22"/>
        </w:rPr>
        <w:t xml:space="preserve">timus tutkinnon kehittämisestä vaatii jo nykyisin </w:t>
      </w:r>
      <w:r>
        <w:rPr>
          <w:rFonts w:ascii="Calibri" w:hAnsi="Calibri"/>
          <w:color w:val="000000"/>
          <w:sz w:val="22"/>
          <w:szCs w:val="22"/>
        </w:rPr>
        <w:t>ajokokel</w:t>
      </w:r>
      <w:r w:rsidR="000E7D93">
        <w:rPr>
          <w:rFonts w:ascii="Calibri" w:hAnsi="Calibri"/>
          <w:color w:val="000000"/>
          <w:sz w:val="22"/>
          <w:szCs w:val="22"/>
        </w:rPr>
        <w:t>aalta ”haamukäyttäytymi</w:t>
      </w:r>
      <w:r>
        <w:rPr>
          <w:rFonts w:ascii="Calibri" w:hAnsi="Calibri"/>
          <w:color w:val="000000"/>
          <w:sz w:val="22"/>
          <w:szCs w:val="22"/>
        </w:rPr>
        <w:t>stä”</w:t>
      </w:r>
      <w:r w:rsidR="002E3E6A">
        <w:rPr>
          <w:rFonts w:ascii="Calibri" w:hAnsi="Calibri"/>
          <w:color w:val="000000"/>
          <w:sz w:val="22"/>
          <w:szCs w:val="22"/>
        </w:rPr>
        <w:t>, jotta hänen ajokoe hyväksytään.</w:t>
      </w:r>
      <w:r>
        <w:rPr>
          <w:rFonts w:ascii="Calibri" w:hAnsi="Calibri"/>
          <w:color w:val="000000"/>
          <w:sz w:val="22"/>
          <w:szCs w:val="22"/>
        </w:rPr>
        <w:t xml:space="preserve"> Katsotaan tyhjiä kevyenliikenteen väyliä vielä kerran päätä kääntämällä. Onko meillä kohta ”haamuraitiovaunut” tutkintopaikkakunnilla tms? </w:t>
      </w:r>
    </w:p>
    <w:p w:rsidR="00080000" w:rsidRDefault="000E7D93" w:rsidP="00080000">
      <w:pPr>
        <w:pStyle w:val="NormaaliWWW"/>
        <w:spacing w:before="0" w:beforeAutospacing="0" w:after="200" w:afterAutospacing="0"/>
        <w:rPr>
          <w:rFonts w:ascii="Calibri" w:hAnsi="Calibri"/>
          <w:color w:val="000000"/>
          <w:sz w:val="22"/>
          <w:szCs w:val="22"/>
        </w:rPr>
      </w:pPr>
      <w:r>
        <w:rPr>
          <w:rFonts w:ascii="Calibri" w:hAnsi="Calibri"/>
          <w:color w:val="000000"/>
          <w:sz w:val="22"/>
          <w:szCs w:val="22"/>
        </w:rPr>
        <w:t xml:space="preserve">Esityksessä puhutaan kuljettajatutkinnon kehittämisestä. </w:t>
      </w:r>
      <w:r w:rsidR="006F35A5">
        <w:rPr>
          <w:rFonts w:ascii="Calibri" w:hAnsi="Calibri"/>
          <w:color w:val="000000"/>
          <w:sz w:val="22"/>
          <w:szCs w:val="22"/>
        </w:rPr>
        <w:t>Missään ei  kuitenkaan ole kerrottu tai esitetty miten tämä toteutetaan niin, että saavutet</w:t>
      </w:r>
      <w:r w:rsidR="00080000">
        <w:rPr>
          <w:rFonts w:ascii="Calibri" w:hAnsi="Calibri"/>
          <w:color w:val="000000"/>
          <w:sz w:val="22"/>
          <w:szCs w:val="22"/>
        </w:rPr>
        <w:t>taisiin tavoite. Koska tuo toteutus puuttuu esityksestä, ei voida romuttaa nykyistä ainoaa mahdollista vaikutuskanavaa eli ammattitaitoisen liikenneopettajan käymää vuorovaikutusta opetustilanteissa nuoren kanssa.</w:t>
      </w:r>
    </w:p>
    <w:p w:rsidR="00DC345D" w:rsidRDefault="00080000" w:rsidP="00370DD7">
      <w:pPr>
        <w:pStyle w:val="NormaaliWWW"/>
        <w:spacing w:before="0" w:beforeAutospacing="0" w:after="200" w:afterAutospacing="0"/>
        <w:rPr>
          <w:rFonts w:ascii="Calibri" w:hAnsi="Calibri"/>
          <w:color w:val="000000"/>
          <w:sz w:val="22"/>
          <w:szCs w:val="22"/>
        </w:rPr>
      </w:pPr>
      <w:r>
        <w:rPr>
          <w:rFonts w:ascii="Calibri" w:hAnsi="Calibri"/>
          <w:color w:val="000000"/>
          <w:sz w:val="22"/>
          <w:szCs w:val="22"/>
        </w:rPr>
        <w:lastRenderedPageBreak/>
        <w:t>Tutkinnon on</w:t>
      </w:r>
      <w:r w:rsidR="006F35A5">
        <w:rPr>
          <w:rFonts w:ascii="Calibri" w:hAnsi="Calibri"/>
          <w:color w:val="000000"/>
          <w:sz w:val="22"/>
          <w:szCs w:val="22"/>
        </w:rPr>
        <w:t xml:space="preserve"> turvattava ja varmistettava uusien kuljettajien oikeanlainen suhtautuminen ja asennoituminen liikenneturvallisuuteen. </w:t>
      </w:r>
      <w:r w:rsidR="00370DD7">
        <w:rPr>
          <w:rFonts w:ascii="Calibri" w:hAnsi="Calibri"/>
          <w:color w:val="000000"/>
          <w:sz w:val="22"/>
          <w:szCs w:val="22"/>
        </w:rPr>
        <w:t xml:space="preserve">Nykyinen hyväksytty </w:t>
      </w:r>
      <w:r w:rsidR="00DC345D">
        <w:rPr>
          <w:rFonts w:ascii="Calibri" w:hAnsi="Calibri"/>
          <w:color w:val="000000"/>
          <w:sz w:val="22"/>
          <w:szCs w:val="22"/>
        </w:rPr>
        <w:t>kuljettajantutkinnon ajokoe</w:t>
      </w:r>
      <w:r w:rsidR="00370DD7">
        <w:rPr>
          <w:rFonts w:ascii="Calibri" w:hAnsi="Calibri"/>
          <w:color w:val="000000"/>
          <w:sz w:val="22"/>
          <w:szCs w:val="22"/>
        </w:rPr>
        <w:t xml:space="preserve"> perustuu </w:t>
      </w:r>
      <w:r w:rsidR="00DC345D">
        <w:rPr>
          <w:rFonts w:ascii="Calibri" w:hAnsi="Calibri"/>
          <w:color w:val="000000"/>
          <w:sz w:val="22"/>
          <w:szCs w:val="22"/>
        </w:rPr>
        <w:t xml:space="preserve">lähes </w:t>
      </w:r>
      <w:r w:rsidR="00370DD7">
        <w:rPr>
          <w:rFonts w:ascii="Calibri" w:hAnsi="Calibri"/>
          <w:color w:val="000000"/>
          <w:sz w:val="22"/>
          <w:szCs w:val="22"/>
        </w:rPr>
        <w:t xml:space="preserve">täysin tekniseen suoritukseen, eikä sillä pystytä kartoittamaan nuoren riskikäyttäytymistä. Teknisen virheen takia hylätty ajokokelas on harvoin se liikenteen riskikäyttäytyjä. </w:t>
      </w:r>
      <w:r w:rsidR="00DC345D">
        <w:rPr>
          <w:rFonts w:ascii="Calibri" w:hAnsi="Calibri"/>
          <w:color w:val="000000"/>
          <w:sz w:val="22"/>
          <w:szCs w:val="22"/>
        </w:rPr>
        <w:t xml:space="preserve">Toisaalta teknisesti </w:t>
      </w:r>
      <w:r w:rsidR="00370DD7">
        <w:rPr>
          <w:rFonts w:ascii="Calibri" w:hAnsi="Calibri"/>
          <w:color w:val="000000"/>
          <w:sz w:val="22"/>
          <w:szCs w:val="22"/>
        </w:rPr>
        <w:t>ta</w:t>
      </w:r>
      <w:r w:rsidR="00DC345D">
        <w:rPr>
          <w:rFonts w:ascii="Calibri" w:hAnsi="Calibri"/>
          <w:color w:val="000000"/>
          <w:sz w:val="22"/>
          <w:szCs w:val="22"/>
        </w:rPr>
        <w:t>itava kuljettaja osaa näytellä ajokokeen</w:t>
      </w:r>
      <w:r w:rsidR="00370DD7">
        <w:rPr>
          <w:rFonts w:ascii="Calibri" w:hAnsi="Calibri"/>
          <w:color w:val="000000"/>
          <w:sz w:val="22"/>
          <w:szCs w:val="22"/>
        </w:rPr>
        <w:t xml:space="preserve"> hyväksytysti. Opetussuunnitelmaan perustuvalla opetuksella, joka sisältää ammattitaitoisen ”vaikeissa ajo-olosuhteissa ajamisen” opetuksen ajoharjoitteluradalla, pystytään kartoittamaan ja vaikuttamaan nuoren riskikäyttäytymiseen. </w:t>
      </w:r>
    </w:p>
    <w:p w:rsidR="00370DD7" w:rsidRDefault="00370DD7" w:rsidP="00370DD7">
      <w:pPr>
        <w:pStyle w:val="NormaaliWWW"/>
        <w:spacing w:before="0" w:beforeAutospacing="0" w:after="200" w:afterAutospacing="0"/>
      </w:pPr>
      <w:r>
        <w:rPr>
          <w:rFonts w:ascii="Calibri" w:hAnsi="Calibri"/>
          <w:color w:val="000000"/>
          <w:sz w:val="22"/>
          <w:szCs w:val="22"/>
        </w:rPr>
        <w:t>Suunniteltu riskientunnistamiskoulutus on annettava kok</w:t>
      </w:r>
      <w:r w:rsidR="00DC345D">
        <w:rPr>
          <w:rFonts w:ascii="Calibri" w:hAnsi="Calibri"/>
          <w:color w:val="000000"/>
          <w:sz w:val="22"/>
          <w:szCs w:val="22"/>
        </w:rPr>
        <w:t xml:space="preserve">elaalle vasta tutkinnon jälkeen -määritellyssä lyhyen ajan kuluessa. </w:t>
      </w:r>
      <w:r>
        <w:rPr>
          <w:rFonts w:ascii="Calibri" w:hAnsi="Calibri"/>
          <w:color w:val="000000"/>
          <w:sz w:val="22"/>
          <w:szCs w:val="22"/>
        </w:rPr>
        <w:t xml:space="preserve"> Siihen on sisällytettävä riittävä määrä harj</w:t>
      </w:r>
      <w:r w:rsidR="00DC345D">
        <w:rPr>
          <w:rFonts w:ascii="Calibri" w:hAnsi="Calibri"/>
          <w:color w:val="000000"/>
          <w:sz w:val="22"/>
          <w:szCs w:val="22"/>
        </w:rPr>
        <w:t>oittelua liukkaissa olosuhteissa</w:t>
      </w:r>
      <w:r>
        <w:rPr>
          <w:rFonts w:ascii="Calibri" w:hAnsi="Calibri"/>
          <w:color w:val="000000"/>
          <w:sz w:val="22"/>
          <w:szCs w:val="22"/>
        </w:rPr>
        <w:t xml:space="preserve">. Koulutus on toteutettava ympärivuotisesti toimivilla ajoharjoitteluradoilla, eikä sitä voida </w:t>
      </w:r>
      <w:r w:rsidR="00DC345D">
        <w:rPr>
          <w:rFonts w:ascii="Calibri" w:hAnsi="Calibri"/>
          <w:color w:val="000000"/>
          <w:sz w:val="22"/>
          <w:szCs w:val="22"/>
        </w:rPr>
        <w:t xml:space="preserve">kokonaan </w:t>
      </w:r>
      <w:r>
        <w:rPr>
          <w:rFonts w:ascii="Calibri" w:hAnsi="Calibri"/>
          <w:color w:val="000000"/>
          <w:sz w:val="22"/>
          <w:szCs w:val="22"/>
        </w:rPr>
        <w:t>korvata simulaattorilla, josta puuttuu se oikea ajotuntuma. Pimeäajo voidaan edelleen suorittaa simulaattorilla, jossa toteutuu pedagogisesti oikein asiaan liittyvä toiminta. Siinä ajotuntuma ei teknisesti ole merkittävässä roolissa.</w:t>
      </w:r>
    </w:p>
    <w:p w:rsidR="00370DD7" w:rsidRDefault="00370DD7" w:rsidP="00370DD7">
      <w:pPr>
        <w:pStyle w:val="NormaaliWWW"/>
        <w:spacing w:before="0" w:beforeAutospacing="0" w:after="200" w:afterAutospacing="0"/>
      </w:pPr>
      <w:r>
        <w:rPr>
          <w:rFonts w:ascii="Calibri" w:hAnsi="Calibri"/>
          <w:color w:val="000000"/>
          <w:sz w:val="22"/>
          <w:szCs w:val="22"/>
        </w:rPr>
        <w:t>Esitys toteutuessaan hävittää maastamme valtaosan maaseudulla</w:t>
      </w:r>
      <w:r w:rsidR="008B4F5E">
        <w:rPr>
          <w:rFonts w:ascii="Calibri" w:hAnsi="Calibri"/>
          <w:color w:val="000000"/>
          <w:sz w:val="22"/>
          <w:szCs w:val="22"/>
        </w:rPr>
        <w:t xml:space="preserve"> toimivista autokouluista</w:t>
      </w:r>
      <w:r>
        <w:rPr>
          <w:rFonts w:ascii="Calibri" w:hAnsi="Calibri"/>
          <w:color w:val="000000"/>
          <w:sz w:val="22"/>
          <w:szCs w:val="22"/>
        </w:rPr>
        <w:t>. Palataan opetuslupaopetuksen alkuaikoihin, jolloin perusteltiin tätä opetustapaa</w:t>
      </w:r>
      <w:r w:rsidR="002E3E6A">
        <w:rPr>
          <w:rFonts w:ascii="Calibri" w:hAnsi="Calibri"/>
          <w:color w:val="000000"/>
          <w:sz w:val="22"/>
          <w:szCs w:val="22"/>
        </w:rPr>
        <w:t xml:space="preserve"> pitkillä matkoilla autokouluun</w:t>
      </w:r>
      <w:r>
        <w:rPr>
          <w:rFonts w:ascii="Calibri" w:hAnsi="Calibri"/>
          <w:color w:val="000000"/>
          <w:sz w:val="22"/>
          <w:szCs w:val="22"/>
        </w:rPr>
        <w:t xml:space="preserve">. </w:t>
      </w:r>
    </w:p>
    <w:p w:rsidR="00370DD7" w:rsidRDefault="00370DD7" w:rsidP="00370DD7">
      <w:pPr>
        <w:pStyle w:val="NormaaliWWW"/>
        <w:spacing w:before="0" w:beforeAutospacing="0" w:after="200" w:afterAutospacing="0"/>
      </w:pPr>
      <w:r>
        <w:rPr>
          <w:rFonts w:ascii="Calibri" w:hAnsi="Calibri"/>
          <w:color w:val="000000"/>
          <w:sz w:val="22"/>
          <w:szCs w:val="22"/>
        </w:rPr>
        <w:t>Hylätyn tutkinnon jälkeen on määrättävä riittävä määrä opetusta autokoulussa. Tämä on yleinen käytäntö niissä maissa, joissa on tämä tutkintopainotteinen lainsäädäntö.</w:t>
      </w:r>
    </w:p>
    <w:p w:rsidR="00370DD7" w:rsidRDefault="00370DD7" w:rsidP="00370DD7">
      <w:pPr>
        <w:pStyle w:val="NormaaliWWW"/>
        <w:spacing w:before="0" w:beforeAutospacing="0" w:after="200" w:afterAutospacing="0"/>
      </w:pPr>
      <w:r>
        <w:rPr>
          <w:rFonts w:ascii="Calibri" w:hAnsi="Calibri"/>
          <w:color w:val="000000"/>
          <w:sz w:val="22"/>
          <w:szCs w:val="22"/>
        </w:rPr>
        <w:t>Digitaalitekniikan hyväksikäyttö soveltuisi mainiosti esim. simulaattorilla suoritettavaan teoriakokeeseen.</w:t>
      </w:r>
    </w:p>
    <w:p w:rsidR="00370DD7" w:rsidRDefault="00370DD7" w:rsidP="00370DD7">
      <w:pPr>
        <w:pStyle w:val="NormaaliWWW"/>
        <w:spacing w:before="0" w:beforeAutospacing="0" w:after="200" w:afterAutospacing="0"/>
      </w:pPr>
      <w:r>
        <w:rPr>
          <w:rFonts w:ascii="Calibri" w:hAnsi="Calibri"/>
          <w:color w:val="000000"/>
          <w:sz w:val="22"/>
          <w:szCs w:val="22"/>
        </w:rPr>
        <w:t>A-ajokorttiluokkien käsittelykoe on säilytettävä, ja sen voisi kustannusten minimoimiseksi ottaa vastaan ammattitaitoinen liikenneopettaja opetuksen jälkeen. Harjoittelulupa A-luokissa on poistettava. A –luok</w:t>
      </w:r>
      <w:r w:rsidR="008B4F5E">
        <w:rPr>
          <w:rFonts w:ascii="Calibri" w:hAnsi="Calibri"/>
          <w:color w:val="000000"/>
          <w:sz w:val="22"/>
          <w:szCs w:val="22"/>
        </w:rPr>
        <w:t>kien korotuksiin on sisällytettävä</w:t>
      </w:r>
      <w:r>
        <w:rPr>
          <w:rFonts w:ascii="Calibri" w:hAnsi="Calibri"/>
          <w:color w:val="000000"/>
          <w:sz w:val="22"/>
          <w:szCs w:val="22"/>
        </w:rPr>
        <w:t xml:space="preserve"> nykyinen opetusmalli (2+5) ja se vaadittaisiin vain kerran.</w:t>
      </w:r>
    </w:p>
    <w:p w:rsidR="00370DD7" w:rsidRDefault="00370DD7" w:rsidP="00370DD7">
      <w:pPr>
        <w:pStyle w:val="NormaaliWWW"/>
        <w:spacing w:before="0" w:beforeAutospacing="0" w:after="200" w:afterAutospacing="0"/>
      </w:pPr>
      <w:r>
        <w:rPr>
          <w:rFonts w:ascii="Calibri" w:hAnsi="Calibri"/>
          <w:color w:val="000000"/>
          <w:sz w:val="22"/>
          <w:szCs w:val="22"/>
        </w:rPr>
        <w:t xml:space="preserve">Mopo-opetukseen on sisällytettävä </w:t>
      </w:r>
      <w:r w:rsidR="00D52259">
        <w:rPr>
          <w:rFonts w:ascii="Calibri" w:hAnsi="Calibri"/>
          <w:color w:val="000000"/>
          <w:sz w:val="22"/>
          <w:szCs w:val="22"/>
        </w:rPr>
        <w:t xml:space="preserve">liikenneopettajan </w:t>
      </w:r>
      <w:r w:rsidR="009847DF">
        <w:rPr>
          <w:rFonts w:ascii="Calibri" w:hAnsi="Calibri"/>
          <w:color w:val="000000"/>
          <w:sz w:val="22"/>
          <w:szCs w:val="22"/>
        </w:rPr>
        <w:t xml:space="preserve">ohjaama </w:t>
      </w:r>
      <w:r>
        <w:rPr>
          <w:rFonts w:ascii="Calibri" w:hAnsi="Calibri"/>
          <w:color w:val="000000"/>
          <w:sz w:val="22"/>
          <w:szCs w:val="22"/>
        </w:rPr>
        <w:t xml:space="preserve">käsittelyopetus, </w:t>
      </w:r>
      <w:r w:rsidR="00DC345D">
        <w:rPr>
          <w:rFonts w:ascii="Calibri" w:hAnsi="Calibri"/>
          <w:color w:val="000000"/>
          <w:sz w:val="22"/>
          <w:szCs w:val="22"/>
        </w:rPr>
        <w:t>ajo-opetus liikenteessä</w:t>
      </w:r>
      <w:r>
        <w:rPr>
          <w:rFonts w:ascii="Calibri" w:hAnsi="Calibri"/>
          <w:color w:val="000000"/>
          <w:sz w:val="22"/>
          <w:szCs w:val="22"/>
        </w:rPr>
        <w:t xml:space="preserve"> ja </w:t>
      </w:r>
      <w:r w:rsidR="00E66964">
        <w:rPr>
          <w:rFonts w:ascii="Calibri" w:hAnsi="Calibri"/>
          <w:color w:val="000000"/>
          <w:sz w:val="22"/>
          <w:szCs w:val="22"/>
        </w:rPr>
        <w:t xml:space="preserve">käsittelykoe. </w:t>
      </w:r>
      <w:r>
        <w:rPr>
          <w:rFonts w:ascii="Calibri" w:hAnsi="Calibri"/>
          <w:color w:val="000000"/>
          <w:sz w:val="22"/>
          <w:szCs w:val="22"/>
        </w:rPr>
        <w:t>On perusteltua sisällyttää myös tähän luokkaan tutkinnon vastaanottajan valvoma ajokoe.</w:t>
      </w:r>
      <w:r w:rsidR="00E66964">
        <w:rPr>
          <w:rFonts w:ascii="Calibri" w:hAnsi="Calibri"/>
          <w:color w:val="000000"/>
          <w:sz w:val="22"/>
          <w:szCs w:val="22"/>
        </w:rPr>
        <w:t xml:space="preserve"> Mopo-opetuksen myötä</w:t>
      </w:r>
      <w:r w:rsidR="002863C1">
        <w:rPr>
          <w:rFonts w:ascii="Calibri" w:hAnsi="Calibri"/>
          <w:color w:val="000000"/>
          <w:sz w:val="22"/>
          <w:szCs w:val="22"/>
        </w:rPr>
        <w:t>, johon sisältyy pakollinen ajo-opetus liikenteessä, on kiistaton</w:t>
      </w:r>
      <w:r w:rsidR="00E66964">
        <w:rPr>
          <w:rFonts w:ascii="Calibri" w:hAnsi="Calibri"/>
          <w:color w:val="000000"/>
          <w:sz w:val="22"/>
          <w:szCs w:val="22"/>
        </w:rPr>
        <w:t xml:space="preserve"> näytt</w:t>
      </w:r>
      <w:r w:rsidR="002863C1">
        <w:rPr>
          <w:rFonts w:ascii="Calibri" w:hAnsi="Calibri"/>
          <w:color w:val="000000"/>
          <w:sz w:val="22"/>
          <w:szCs w:val="22"/>
        </w:rPr>
        <w:t>ö</w:t>
      </w:r>
      <w:r w:rsidR="00E66964">
        <w:rPr>
          <w:rFonts w:ascii="Calibri" w:hAnsi="Calibri"/>
          <w:color w:val="000000"/>
          <w:sz w:val="22"/>
          <w:szCs w:val="22"/>
        </w:rPr>
        <w:t xml:space="preserve"> siitä, että mopoilijoiden liikenneturmat ovat vähentyneet todella merkittävästi.</w:t>
      </w:r>
    </w:p>
    <w:p w:rsidR="00370DD7" w:rsidRDefault="00370DD7" w:rsidP="00370DD7">
      <w:pPr>
        <w:pStyle w:val="NormaaliWWW"/>
        <w:spacing w:before="0" w:beforeAutospacing="0" w:after="200" w:afterAutospacing="0"/>
        <w:rPr>
          <w:rFonts w:ascii="Calibri" w:hAnsi="Calibri"/>
          <w:color w:val="000000"/>
          <w:sz w:val="22"/>
          <w:szCs w:val="22"/>
        </w:rPr>
      </w:pPr>
      <w:r>
        <w:rPr>
          <w:rFonts w:ascii="Calibri" w:hAnsi="Calibri"/>
          <w:color w:val="000000"/>
          <w:sz w:val="22"/>
          <w:szCs w:val="22"/>
        </w:rPr>
        <w:t xml:space="preserve">Lakiehdotukseen sisältyvä opetuslupaopetuksen perheen ulkopuoliset 3 oppilasta 3 vuodessa on nimenomaan sitä ”HARMAATA TALOUTTA”, </w:t>
      </w:r>
      <w:r w:rsidR="00E66964">
        <w:rPr>
          <w:rFonts w:ascii="Calibri" w:hAnsi="Calibri"/>
          <w:color w:val="000000"/>
          <w:sz w:val="22"/>
          <w:szCs w:val="22"/>
        </w:rPr>
        <w:t>joka lakiesityksestä on p</w:t>
      </w:r>
      <w:r w:rsidR="00AB3669">
        <w:rPr>
          <w:rFonts w:ascii="Calibri" w:hAnsi="Calibri"/>
          <w:color w:val="000000"/>
          <w:sz w:val="22"/>
          <w:szCs w:val="22"/>
        </w:rPr>
        <w:t>o</w:t>
      </w:r>
      <w:r w:rsidR="00E66964">
        <w:rPr>
          <w:rFonts w:ascii="Calibri" w:hAnsi="Calibri"/>
          <w:color w:val="000000"/>
          <w:sz w:val="22"/>
          <w:szCs w:val="22"/>
        </w:rPr>
        <w:t>istettava</w:t>
      </w:r>
      <w:r>
        <w:rPr>
          <w:rFonts w:ascii="Calibri" w:hAnsi="Calibri"/>
          <w:color w:val="000000"/>
          <w:sz w:val="22"/>
          <w:szCs w:val="22"/>
        </w:rPr>
        <w:t>. Näillä nykyisinkin maksatetaan opetuslupa</w:t>
      </w:r>
      <w:r w:rsidR="002E3E6A">
        <w:rPr>
          <w:rFonts w:ascii="Calibri" w:hAnsi="Calibri"/>
          <w:color w:val="000000"/>
          <w:sz w:val="22"/>
          <w:szCs w:val="22"/>
        </w:rPr>
        <w:t xml:space="preserve"> </w:t>
      </w:r>
      <w:r>
        <w:rPr>
          <w:rFonts w:ascii="Calibri" w:hAnsi="Calibri"/>
          <w:color w:val="000000"/>
          <w:sz w:val="22"/>
          <w:szCs w:val="22"/>
        </w:rPr>
        <w:t>perheen</w:t>
      </w:r>
      <w:r w:rsidR="009847DF">
        <w:rPr>
          <w:rFonts w:ascii="Calibri" w:hAnsi="Calibri"/>
          <w:color w:val="000000"/>
          <w:sz w:val="22"/>
          <w:szCs w:val="22"/>
        </w:rPr>
        <w:t>kin</w:t>
      </w:r>
      <w:r>
        <w:rPr>
          <w:rFonts w:ascii="Calibri" w:hAnsi="Calibri"/>
          <w:color w:val="000000"/>
          <w:sz w:val="22"/>
          <w:szCs w:val="22"/>
        </w:rPr>
        <w:t xml:space="preserve"> omien perheenjäsenten koulutuskulut. Tämä kahden opetuslupaopettajan käytäntö moninkertaistaa tämän ”harmaan talouden”, eikä sitä pystytä valvomaan. Sosiaalisessa mediassa tästä on paljon esimerkkejä. Tämä opetustapa on tehnyt kannattamattomaksi alan yritystoiminnan ja opetuslupien osuus on jo nyt n. 35 % paikkakunnasta riippuen. Opetuslupaopettajalta pitää vaatia teoriakoe ja lisäksi ajokoe. Opetusajoneuvossa on oltava opettajalla vähintään jarrupoljin. 2013 aloitettu yhteisopetusmalli oli toimiva ja kaikkien osapuolten kannattama. Se malli on otettava takaisin käyttöön, jos halutaan rakentaa yhteisopetusta.</w:t>
      </w:r>
    </w:p>
    <w:p w:rsidR="002863C1" w:rsidRDefault="002863C1" w:rsidP="00370DD7">
      <w:pPr>
        <w:pStyle w:val="NormaaliWWW"/>
        <w:spacing w:before="0" w:beforeAutospacing="0" w:after="200" w:afterAutospacing="0"/>
      </w:pPr>
      <w:r>
        <w:rPr>
          <w:rFonts w:ascii="Calibri" w:hAnsi="Calibri"/>
          <w:color w:val="000000"/>
          <w:sz w:val="22"/>
          <w:szCs w:val="22"/>
        </w:rPr>
        <w:t xml:space="preserve">Kuljettajakoulutuksen </w:t>
      </w:r>
      <w:r w:rsidR="00AB3669">
        <w:rPr>
          <w:rFonts w:ascii="Calibri" w:hAnsi="Calibri"/>
          <w:color w:val="000000"/>
          <w:sz w:val="22"/>
          <w:szCs w:val="22"/>
        </w:rPr>
        <w:t>turvallisen liikennekäyttäytym</w:t>
      </w:r>
      <w:r w:rsidR="002E3E6A">
        <w:rPr>
          <w:rFonts w:ascii="Calibri" w:hAnsi="Calibri"/>
          <w:color w:val="000000"/>
          <w:sz w:val="22"/>
          <w:szCs w:val="22"/>
        </w:rPr>
        <w:t xml:space="preserve">isen laadullista tavoitetta ei </w:t>
      </w:r>
      <w:r w:rsidR="00AB3669">
        <w:rPr>
          <w:rFonts w:ascii="Calibri" w:hAnsi="Calibri"/>
          <w:color w:val="000000"/>
          <w:sz w:val="22"/>
          <w:szCs w:val="22"/>
        </w:rPr>
        <w:t xml:space="preserve">voida </w:t>
      </w:r>
      <w:r w:rsidR="002E3E6A">
        <w:rPr>
          <w:rFonts w:ascii="Calibri" w:hAnsi="Calibri"/>
          <w:color w:val="000000"/>
          <w:sz w:val="22"/>
          <w:szCs w:val="22"/>
        </w:rPr>
        <w:t>saavuttaa</w:t>
      </w:r>
      <w:r w:rsidR="00AB3669">
        <w:rPr>
          <w:rFonts w:ascii="Calibri" w:hAnsi="Calibri"/>
          <w:color w:val="000000"/>
          <w:sz w:val="22"/>
          <w:szCs w:val="22"/>
        </w:rPr>
        <w:t xml:space="preserve"> kuin osittain ajokilom</w:t>
      </w:r>
      <w:r w:rsidR="000C2CEF">
        <w:rPr>
          <w:rFonts w:ascii="Calibri" w:hAnsi="Calibri"/>
          <w:color w:val="000000"/>
          <w:sz w:val="22"/>
          <w:szCs w:val="22"/>
        </w:rPr>
        <w:t>etrien määrällä. A</w:t>
      </w:r>
      <w:r w:rsidR="00AB3669">
        <w:rPr>
          <w:rFonts w:ascii="Calibri" w:hAnsi="Calibri"/>
          <w:color w:val="000000"/>
          <w:sz w:val="22"/>
          <w:szCs w:val="22"/>
        </w:rPr>
        <w:t>mmattinsa osaava liikenneopettaja</w:t>
      </w:r>
      <w:r w:rsidR="009847DF">
        <w:rPr>
          <w:rFonts w:ascii="Calibri" w:hAnsi="Calibri"/>
          <w:color w:val="000000"/>
          <w:sz w:val="22"/>
          <w:szCs w:val="22"/>
        </w:rPr>
        <w:t xml:space="preserve"> pystyy vaikuttamaan asenteisiin, nuoren minä –kuvan kehittymiseen, ryhmäkäyttäytymiseen ja moneen muuhun turvallisen ajotaidon </w:t>
      </w:r>
      <w:r w:rsidR="000C2CEF">
        <w:rPr>
          <w:rFonts w:ascii="Calibri" w:hAnsi="Calibri"/>
          <w:color w:val="000000"/>
          <w:sz w:val="22"/>
          <w:szCs w:val="22"/>
        </w:rPr>
        <w:t xml:space="preserve">laadullisiin </w:t>
      </w:r>
      <w:r w:rsidR="00B4161A">
        <w:rPr>
          <w:rFonts w:ascii="Calibri" w:hAnsi="Calibri"/>
          <w:color w:val="000000"/>
          <w:sz w:val="22"/>
          <w:szCs w:val="22"/>
        </w:rPr>
        <w:t>tavoitteisiin.</w:t>
      </w:r>
    </w:p>
    <w:p w:rsidR="00370DD7" w:rsidRDefault="00370DD7" w:rsidP="00370DD7">
      <w:pPr>
        <w:pStyle w:val="NormaaliWWW"/>
        <w:spacing w:before="0" w:beforeAutospacing="0" w:after="200" w:afterAutospacing="0"/>
      </w:pPr>
      <w:r>
        <w:t> </w:t>
      </w:r>
    </w:p>
    <w:p w:rsidR="00370DD7" w:rsidRDefault="00370DD7" w:rsidP="00370DD7">
      <w:pPr>
        <w:pStyle w:val="NormaaliWWW"/>
        <w:spacing w:before="0" w:beforeAutospacing="0" w:after="200" w:afterAutospacing="0"/>
        <w:rPr>
          <w:rFonts w:ascii="Calibri" w:hAnsi="Calibri"/>
          <w:color w:val="000000"/>
          <w:sz w:val="22"/>
          <w:szCs w:val="22"/>
        </w:rPr>
      </w:pPr>
      <w:r>
        <w:rPr>
          <w:rFonts w:ascii="Calibri" w:hAnsi="Calibri"/>
          <w:color w:val="000000"/>
          <w:sz w:val="22"/>
          <w:szCs w:val="22"/>
        </w:rPr>
        <w:t>Kanta-Hämeen Autokouluyhdistys ry</w:t>
      </w:r>
    </w:p>
    <w:p w:rsidR="005E77D4" w:rsidRDefault="005E77D4" w:rsidP="00370DD7">
      <w:pPr>
        <w:pStyle w:val="NormaaliWWW"/>
        <w:spacing w:before="0" w:beforeAutospacing="0" w:after="200" w:afterAutospacing="0"/>
      </w:pPr>
    </w:p>
    <w:p w:rsidR="005E77D4" w:rsidRPr="005E77D4" w:rsidRDefault="00370DD7" w:rsidP="00370DD7">
      <w:pPr>
        <w:pStyle w:val="NormaaliWWW"/>
        <w:spacing w:before="0" w:beforeAutospacing="0" w:after="200" w:afterAutospacing="0"/>
      </w:pPr>
      <w:r>
        <w:t> </w:t>
      </w:r>
      <w:r>
        <w:rPr>
          <w:rFonts w:ascii="Calibri" w:hAnsi="Calibri"/>
          <w:color w:val="000000"/>
          <w:sz w:val="22"/>
          <w:szCs w:val="22"/>
        </w:rPr>
        <w:t>Toivo Ikone</w:t>
      </w:r>
      <w:r w:rsidR="005E77D4">
        <w:rPr>
          <w:rFonts w:ascii="Calibri" w:hAnsi="Calibri"/>
          <w:color w:val="000000"/>
          <w:sz w:val="22"/>
          <w:szCs w:val="22"/>
        </w:rPr>
        <w:t>n</w:t>
      </w:r>
    </w:p>
    <w:p w:rsidR="00655431" w:rsidRDefault="00370DD7" w:rsidP="00055945">
      <w:pPr>
        <w:pStyle w:val="NormaaliWWW"/>
        <w:spacing w:before="0" w:beforeAutospacing="0" w:after="200" w:afterAutospacing="0"/>
      </w:pPr>
      <w:r>
        <w:rPr>
          <w:rFonts w:ascii="Calibri" w:hAnsi="Calibri"/>
          <w:color w:val="000000"/>
          <w:sz w:val="22"/>
          <w:szCs w:val="22"/>
        </w:rPr>
        <w:t>puheenjohtaja</w:t>
      </w:r>
    </w:p>
    <w:sectPr w:rsidR="00655431" w:rsidSect="005E77D4">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E7" w:rsidRDefault="003351E7" w:rsidP="00370DD7">
      <w:pPr>
        <w:spacing w:after="0" w:line="240" w:lineRule="auto"/>
      </w:pPr>
      <w:r>
        <w:separator/>
      </w:r>
    </w:p>
  </w:endnote>
  <w:endnote w:type="continuationSeparator" w:id="0">
    <w:p w:rsidR="003351E7" w:rsidRDefault="003351E7" w:rsidP="0037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E7" w:rsidRDefault="003351E7" w:rsidP="00370DD7">
      <w:pPr>
        <w:spacing w:after="0" w:line="240" w:lineRule="auto"/>
      </w:pPr>
      <w:r>
        <w:separator/>
      </w:r>
    </w:p>
  </w:footnote>
  <w:footnote w:type="continuationSeparator" w:id="0">
    <w:p w:rsidR="003351E7" w:rsidRDefault="003351E7" w:rsidP="00370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D7"/>
    <w:rsid w:val="00055945"/>
    <w:rsid w:val="00080000"/>
    <w:rsid w:val="000C2CEF"/>
    <w:rsid w:val="000E7D93"/>
    <w:rsid w:val="001913FD"/>
    <w:rsid w:val="0022005B"/>
    <w:rsid w:val="002863C1"/>
    <w:rsid w:val="00295C32"/>
    <w:rsid w:val="002E3E6A"/>
    <w:rsid w:val="003351E7"/>
    <w:rsid w:val="00370DD7"/>
    <w:rsid w:val="003803DE"/>
    <w:rsid w:val="005A4AB2"/>
    <w:rsid w:val="005E77D4"/>
    <w:rsid w:val="00601C99"/>
    <w:rsid w:val="00627890"/>
    <w:rsid w:val="00655431"/>
    <w:rsid w:val="006F35A5"/>
    <w:rsid w:val="007610D2"/>
    <w:rsid w:val="008B4F5E"/>
    <w:rsid w:val="009847DF"/>
    <w:rsid w:val="00A5295E"/>
    <w:rsid w:val="00AB3669"/>
    <w:rsid w:val="00B4161A"/>
    <w:rsid w:val="00CF1292"/>
    <w:rsid w:val="00D52259"/>
    <w:rsid w:val="00D977C7"/>
    <w:rsid w:val="00DC345D"/>
    <w:rsid w:val="00DC3988"/>
    <w:rsid w:val="00E669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370DD7"/>
    <w:pPr>
      <w:spacing w:before="100" w:beforeAutospacing="1" w:after="100" w:afterAutospacing="1" w:line="240" w:lineRule="auto"/>
    </w:pPr>
    <w:rPr>
      <w:rFonts w:ascii="Times New Roman" w:eastAsia="Times New Roman" w:hAnsi="Times New Roman" w:cs="Times New Roman"/>
      <w:sz w:val="24"/>
      <w:szCs w:val="24"/>
    </w:rPr>
  </w:style>
  <w:style w:type="character" w:styleId="Kommentinviite">
    <w:name w:val="annotation reference"/>
    <w:basedOn w:val="Kappaleenoletusfontti"/>
    <w:uiPriority w:val="99"/>
    <w:semiHidden/>
    <w:unhideWhenUsed/>
    <w:rsid w:val="00370DD7"/>
    <w:rPr>
      <w:sz w:val="16"/>
      <w:szCs w:val="16"/>
    </w:rPr>
  </w:style>
  <w:style w:type="paragraph" w:styleId="Kommentinteksti">
    <w:name w:val="annotation text"/>
    <w:basedOn w:val="Normaali"/>
    <w:link w:val="KommentintekstiChar"/>
    <w:uiPriority w:val="99"/>
    <w:semiHidden/>
    <w:unhideWhenUsed/>
    <w:rsid w:val="00370DD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70DD7"/>
    <w:rPr>
      <w:sz w:val="20"/>
      <w:szCs w:val="20"/>
    </w:rPr>
  </w:style>
  <w:style w:type="paragraph" w:styleId="Kommentinotsikko">
    <w:name w:val="annotation subject"/>
    <w:basedOn w:val="Kommentinteksti"/>
    <w:next w:val="Kommentinteksti"/>
    <w:link w:val="KommentinotsikkoChar"/>
    <w:uiPriority w:val="99"/>
    <w:semiHidden/>
    <w:unhideWhenUsed/>
    <w:rsid w:val="00370DD7"/>
    <w:rPr>
      <w:b/>
      <w:bCs/>
    </w:rPr>
  </w:style>
  <w:style w:type="character" w:customStyle="1" w:styleId="KommentinotsikkoChar">
    <w:name w:val="Kommentin otsikko Char"/>
    <w:basedOn w:val="KommentintekstiChar"/>
    <w:link w:val="Kommentinotsikko"/>
    <w:uiPriority w:val="99"/>
    <w:semiHidden/>
    <w:rsid w:val="00370DD7"/>
    <w:rPr>
      <w:b/>
      <w:bCs/>
      <w:sz w:val="20"/>
      <w:szCs w:val="20"/>
    </w:rPr>
  </w:style>
  <w:style w:type="paragraph" w:styleId="Seliteteksti">
    <w:name w:val="Balloon Text"/>
    <w:basedOn w:val="Normaali"/>
    <w:link w:val="SelitetekstiChar"/>
    <w:uiPriority w:val="99"/>
    <w:semiHidden/>
    <w:unhideWhenUsed/>
    <w:rsid w:val="00370D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70DD7"/>
    <w:rPr>
      <w:rFonts w:ascii="Tahoma" w:hAnsi="Tahoma" w:cs="Tahoma"/>
      <w:sz w:val="16"/>
      <w:szCs w:val="16"/>
    </w:rPr>
  </w:style>
  <w:style w:type="paragraph" w:styleId="Yltunniste">
    <w:name w:val="header"/>
    <w:basedOn w:val="Normaali"/>
    <w:link w:val="YltunnisteChar"/>
    <w:uiPriority w:val="99"/>
    <w:semiHidden/>
    <w:unhideWhenUsed/>
    <w:rsid w:val="00370D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370DD7"/>
  </w:style>
  <w:style w:type="paragraph" w:styleId="Alatunniste">
    <w:name w:val="footer"/>
    <w:basedOn w:val="Normaali"/>
    <w:link w:val="AlatunnisteChar"/>
    <w:uiPriority w:val="99"/>
    <w:semiHidden/>
    <w:unhideWhenUsed/>
    <w:rsid w:val="00370D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370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370DD7"/>
    <w:pPr>
      <w:spacing w:before="100" w:beforeAutospacing="1" w:after="100" w:afterAutospacing="1" w:line="240" w:lineRule="auto"/>
    </w:pPr>
    <w:rPr>
      <w:rFonts w:ascii="Times New Roman" w:eastAsia="Times New Roman" w:hAnsi="Times New Roman" w:cs="Times New Roman"/>
      <w:sz w:val="24"/>
      <w:szCs w:val="24"/>
    </w:rPr>
  </w:style>
  <w:style w:type="character" w:styleId="Kommentinviite">
    <w:name w:val="annotation reference"/>
    <w:basedOn w:val="Kappaleenoletusfontti"/>
    <w:uiPriority w:val="99"/>
    <w:semiHidden/>
    <w:unhideWhenUsed/>
    <w:rsid w:val="00370DD7"/>
    <w:rPr>
      <w:sz w:val="16"/>
      <w:szCs w:val="16"/>
    </w:rPr>
  </w:style>
  <w:style w:type="paragraph" w:styleId="Kommentinteksti">
    <w:name w:val="annotation text"/>
    <w:basedOn w:val="Normaali"/>
    <w:link w:val="KommentintekstiChar"/>
    <w:uiPriority w:val="99"/>
    <w:semiHidden/>
    <w:unhideWhenUsed/>
    <w:rsid w:val="00370DD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70DD7"/>
    <w:rPr>
      <w:sz w:val="20"/>
      <w:szCs w:val="20"/>
    </w:rPr>
  </w:style>
  <w:style w:type="paragraph" w:styleId="Kommentinotsikko">
    <w:name w:val="annotation subject"/>
    <w:basedOn w:val="Kommentinteksti"/>
    <w:next w:val="Kommentinteksti"/>
    <w:link w:val="KommentinotsikkoChar"/>
    <w:uiPriority w:val="99"/>
    <w:semiHidden/>
    <w:unhideWhenUsed/>
    <w:rsid w:val="00370DD7"/>
    <w:rPr>
      <w:b/>
      <w:bCs/>
    </w:rPr>
  </w:style>
  <w:style w:type="character" w:customStyle="1" w:styleId="KommentinotsikkoChar">
    <w:name w:val="Kommentin otsikko Char"/>
    <w:basedOn w:val="KommentintekstiChar"/>
    <w:link w:val="Kommentinotsikko"/>
    <w:uiPriority w:val="99"/>
    <w:semiHidden/>
    <w:rsid w:val="00370DD7"/>
    <w:rPr>
      <w:b/>
      <w:bCs/>
      <w:sz w:val="20"/>
      <w:szCs w:val="20"/>
    </w:rPr>
  </w:style>
  <w:style w:type="paragraph" w:styleId="Seliteteksti">
    <w:name w:val="Balloon Text"/>
    <w:basedOn w:val="Normaali"/>
    <w:link w:val="SelitetekstiChar"/>
    <w:uiPriority w:val="99"/>
    <w:semiHidden/>
    <w:unhideWhenUsed/>
    <w:rsid w:val="00370D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70DD7"/>
    <w:rPr>
      <w:rFonts w:ascii="Tahoma" w:hAnsi="Tahoma" w:cs="Tahoma"/>
      <w:sz w:val="16"/>
      <w:szCs w:val="16"/>
    </w:rPr>
  </w:style>
  <w:style w:type="paragraph" w:styleId="Yltunniste">
    <w:name w:val="header"/>
    <w:basedOn w:val="Normaali"/>
    <w:link w:val="YltunnisteChar"/>
    <w:uiPriority w:val="99"/>
    <w:semiHidden/>
    <w:unhideWhenUsed/>
    <w:rsid w:val="00370D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370DD7"/>
  </w:style>
  <w:style w:type="paragraph" w:styleId="Alatunniste">
    <w:name w:val="footer"/>
    <w:basedOn w:val="Normaali"/>
    <w:link w:val="AlatunnisteChar"/>
    <w:uiPriority w:val="99"/>
    <w:semiHidden/>
    <w:unhideWhenUsed/>
    <w:rsid w:val="00370D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37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6802</Characters>
  <Application>Microsoft Office Word</Application>
  <DocSecurity>4</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dc:creator>
  <cp:lastModifiedBy>Rosbäck Sonja</cp:lastModifiedBy>
  <cp:revision>2</cp:revision>
  <dcterms:created xsi:type="dcterms:W3CDTF">2017-06-14T12:42:00Z</dcterms:created>
  <dcterms:modified xsi:type="dcterms:W3CDTF">2017-06-14T12:42:00Z</dcterms:modified>
</cp:coreProperties>
</file>