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94F" w:rsidRPr="0082094F" w:rsidRDefault="00446593" w:rsidP="0082094F">
      <w:pPr>
        <w:pStyle w:val="akpasia3"/>
        <w:rPr>
          <w:b/>
        </w:rPr>
      </w:pPr>
      <w:r>
        <w:rPr>
          <w:b/>
        </w:rPr>
        <w:t xml:space="preserve">Julkista </w:t>
      </w:r>
      <w:r w:rsidR="0082094F" w:rsidRPr="0082094F">
        <w:rPr>
          <w:b/>
        </w:rPr>
        <w:t>palveluvelvoite</w:t>
      </w:r>
      <w:r>
        <w:rPr>
          <w:b/>
        </w:rPr>
        <w:t>tta koskeva korvaus Rikosuhripäivystyksen toiminnassa</w:t>
      </w:r>
    </w:p>
    <w:p w:rsidR="004110B2" w:rsidRDefault="004110B2" w:rsidP="002D1BE8">
      <w:pPr>
        <w:pStyle w:val="akpasia3"/>
        <w:rPr>
          <w:b/>
          <w:sz w:val="24"/>
          <w:szCs w:val="24"/>
        </w:rPr>
      </w:pPr>
    </w:p>
    <w:p w:rsidR="00FD2F3C" w:rsidRDefault="00446593" w:rsidP="00FD2F3C">
      <w:pPr>
        <w:pStyle w:val="akpasia3"/>
        <w:rPr>
          <w:sz w:val="24"/>
          <w:szCs w:val="24"/>
        </w:rPr>
      </w:pPr>
      <w:r w:rsidRPr="001060D1">
        <w:rPr>
          <w:sz w:val="24"/>
          <w:szCs w:val="24"/>
        </w:rPr>
        <w:t>Rikoksen uhrin oikeuksia, tukea ja suojelua koskevista vähimmäisvaatimuksista annettu direktiivi 2012/29/EU</w:t>
      </w:r>
      <w:r w:rsidR="00FD2F3C">
        <w:rPr>
          <w:sz w:val="24"/>
          <w:szCs w:val="24"/>
        </w:rPr>
        <w:t xml:space="preserve"> </w:t>
      </w:r>
      <w:r w:rsidRPr="001060D1">
        <w:rPr>
          <w:sz w:val="24"/>
          <w:szCs w:val="24"/>
        </w:rPr>
        <w:t>edellyttää jäsenvaltioiden huolehtivan, että rikoksen uhrilla on tarpeiden mukaan ma</w:t>
      </w:r>
      <w:r w:rsidRPr="001060D1">
        <w:rPr>
          <w:sz w:val="24"/>
          <w:szCs w:val="24"/>
        </w:rPr>
        <w:t>h</w:t>
      </w:r>
      <w:r w:rsidRPr="001060D1">
        <w:rPr>
          <w:sz w:val="24"/>
          <w:szCs w:val="24"/>
        </w:rPr>
        <w:t>dollisuus käyttää uhrien tukipalveluita. Uhrin oikeudesta tukipalveluihin ja palveluiden vähimmäiss</w:t>
      </w:r>
      <w:r w:rsidRPr="001060D1">
        <w:rPr>
          <w:sz w:val="24"/>
          <w:szCs w:val="24"/>
        </w:rPr>
        <w:t>i</w:t>
      </w:r>
      <w:r w:rsidRPr="001060D1">
        <w:rPr>
          <w:sz w:val="24"/>
          <w:szCs w:val="24"/>
        </w:rPr>
        <w:t>sällöstä on säädetty uhridir</w:t>
      </w:r>
      <w:r w:rsidR="00FD2F3C">
        <w:rPr>
          <w:sz w:val="24"/>
          <w:szCs w:val="24"/>
        </w:rPr>
        <w:t>ektiivin 8 ja 9 artikloissa. Näiden ns.</w:t>
      </w:r>
      <w:r w:rsidRPr="001060D1">
        <w:rPr>
          <w:sz w:val="24"/>
          <w:szCs w:val="24"/>
        </w:rPr>
        <w:t xml:space="preserve"> uhrien </w:t>
      </w:r>
      <w:r>
        <w:rPr>
          <w:sz w:val="24"/>
          <w:szCs w:val="24"/>
        </w:rPr>
        <w:t xml:space="preserve">yleisten </w:t>
      </w:r>
      <w:r w:rsidRPr="001060D1">
        <w:rPr>
          <w:sz w:val="24"/>
          <w:szCs w:val="24"/>
        </w:rPr>
        <w:t>tukipalveluiden on tarjottava vähintään uhrin oikeuksien käytön kannalta olennaista neuvontaa ja tukea, tietoa erityi</w:t>
      </w:r>
      <w:r w:rsidRPr="001060D1">
        <w:rPr>
          <w:sz w:val="24"/>
          <w:szCs w:val="24"/>
        </w:rPr>
        <w:t>s</w:t>
      </w:r>
      <w:r w:rsidRPr="001060D1">
        <w:rPr>
          <w:sz w:val="24"/>
          <w:szCs w:val="24"/>
        </w:rPr>
        <w:t>tukipalveluista ja niihin ohjaamisen, emotionaalista tukea, rikoksista johtuviin taloudellisiin ja kä</w:t>
      </w:r>
      <w:r w:rsidRPr="001060D1">
        <w:rPr>
          <w:sz w:val="24"/>
          <w:szCs w:val="24"/>
        </w:rPr>
        <w:t>y</w:t>
      </w:r>
      <w:r w:rsidRPr="001060D1">
        <w:rPr>
          <w:sz w:val="24"/>
          <w:szCs w:val="24"/>
        </w:rPr>
        <w:t>tännön kysymyksiin liittyvää neuvontaa sekä ennaltaehkäisevää neuvonta</w:t>
      </w:r>
      <w:r w:rsidR="00FD2F3C">
        <w:rPr>
          <w:sz w:val="24"/>
          <w:szCs w:val="24"/>
        </w:rPr>
        <w:t>a</w:t>
      </w:r>
      <w:r w:rsidRPr="001060D1">
        <w:rPr>
          <w:sz w:val="24"/>
          <w:szCs w:val="24"/>
        </w:rPr>
        <w:t xml:space="preserve">. </w:t>
      </w:r>
    </w:p>
    <w:p w:rsidR="001E2A1F" w:rsidRDefault="001E2A1F" w:rsidP="001E2A1F">
      <w:pPr>
        <w:pStyle w:val="AKPleipteksti"/>
        <w:ind w:left="0"/>
        <w:rPr>
          <w:color w:val="000000"/>
          <w:szCs w:val="24"/>
        </w:rPr>
      </w:pPr>
    </w:p>
    <w:p w:rsidR="001E2A1F" w:rsidRPr="00D84613" w:rsidRDefault="00446593" w:rsidP="001E2A1F">
      <w:pPr>
        <w:pStyle w:val="AKPleipteksti"/>
        <w:ind w:left="0"/>
      </w:pPr>
      <w:r w:rsidRPr="00A01188">
        <w:rPr>
          <w:b/>
          <w:szCs w:val="24"/>
        </w:rPr>
        <w:t>Oikeusministeriö on</w:t>
      </w:r>
      <w:r w:rsidR="00FD2F3C" w:rsidRPr="00A01188">
        <w:rPr>
          <w:b/>
          <w:szCs w:val="24"/>
        </w:rPr>
        <w:t xml:space="preserve"> </w:t>
      </w:r>
      <w:r w:rsidRPr="00A01188">
        <w:rPr>
          <w:b/>
          <w:szCs w:val="24"/>
        </w:rPr>
        <w:t xml:space="preserve">määritellyt uhrien yleisten tukipalvelujen tuottamisen </w:t>
      </w:r>
      <w:r w:rsidR="00FD2F3C" w:rsidRPr="00A01188">
        <w:rPr>
          <w:b/>
          <w:szCs w:val="24"/>
        </w:rPr>
        <w:t>ns. SGEI-palveluksi</w:t>
      </w:r>
      <w:r w:rsidR="00FD2BAB" w:rsidRPr="00A01188">
        <w:rPr>
          <w:b/>
          <w:szCs w:val="24"/>
        </w:rPr>
        <w:t>, josta on 27.12.2017 annettu Rikosuhripäivystyksen toimintaan</w:t>
      </w:r>
      <w:r w:rsidR="00157C4C" w:rsidRPr="00A01188">
        <w:rPr>
          <w:b/>
          <w:szCs w:val="24"/>
        </w:rPr>
        <w:t xml:space="preserve"> julkinen palveluvelvoite vuosille </w:t>
      </w:r>
      <w:proofErr w:type="gramStart"/>
      <w:r w:rsidR="00157C4C" w:rsidRPr="00A01188">
        <w:rPr>
          <w:b/>
          <w:szCs w:val="24"/>
        </w:rPr>
        <w:t>2018-2027</w:t>
      </w:r>
      <w:proofErr w:type="gramEnd"/>
      <w:r w:rsidR="00FD2BAB" w:rsidRPr="00A01188">
        <w:rPr>
          <w:b/>
          <w:szCs w:val="24"/>
        </w:rPr>
        <w:t>.</w:t>
      </w:r>
      <w:r w:rsidR="00FD2BAB">
        <w:rPr>
          <w:szCs w:val="24"/>
        </w:rPr>
        <w:t xml:space="preserve"> </w:t>
      </w:r>
      <w:r w:rsidR="00FD2F3C">
        <w:rPr>
          <w:szCs w:val="24"/>
        </w:rPr>
        <w:t>Kyse on</w:t>
      </w:r>
      <w:r>
        <w:rPr>
          <w:szCs w:val="24"/>
        </w:rPr>
        <w:t xml:space="preserve"> </w:t>
      </w:r>
      <w:r w:rsidR="00FD2F3C">
        <w:rPr>
          <w:szCs w:val="24"/>
        </w:rPr>
        <w:t xml:space="preserve">EU-oikeudellisen käsitteen mukaisesta </w:t>
      </w:r>
      <w:r>
        <w:rPr>
          <w:szCs w:val="24"/>
        </w:rPr>
        <w:t>yleishyödyllisestä palvelusta, joita mar</w:t>
      </w:r>
      <w:r>
        <w:rPr>
          <w:szCs w:val="24"/>
        </w:rPr>
        <w:t>k</w:t>
      </w:r>
      <w:r>
        <w:rPr>
          <w:szCs w:val="24"/>
        </w:rPr>
        <w:t xml:space="preserve">kinat eivät pysty tuottamaan ilman julkisia toimia tai eivät tuottaisi niitä vaadituin ehdoin. </w:t>
      </w:r>
      <w:r w:rsidR="00157C4C">
        <w:rPr>
          <w:szCs w:val="24"/>
        </w:rPr>
        <w:t>Kymm</w:t>
      </w:r>
      <w:r w:rsidR="00157C4C">
        <w:rPr>
          <w:szCs w:val="24"/>
        </w:rPr>
        <w:t>e</w:t>
      </w:r>
      <w:r w:rsidR="00157C4C">
        <w:rPr>
          <w:szCs w:val="24"/>
        </w:rPr>
        <w:t xml:space="preserve">neksi vuodeksi annettu palveluvelvoite turvaa </w:t>
      </w:r>
      <w:r w:rsidR="002E4E83">
        <w:rPr>
          <w:szCs w:val="24"/>
        </w:rPr>
        <w:t>uhridirektiivin mukaisten tuki</w:t>
      </w:r>
      <w:r w:rsidR="00157C4C">
        <w:rPr>
          <w:szCs w:val="24"/>
        </w:rPr>
        <w:t xml:space="preserve">palveluiden jatkuvuuden ja vakiinnuttaa Rikosuhripäivystyksen toiminnan rahoituksen.  </w:t>
      </w:r>
      <w:r w:rsidR="00424FED">
        <w:rPr>
          <w:szCs w:val="24"/>
        </w:rPr>
        <w:t>Toimeksiantoon sovelletaan EU:n</w:t>
      </w:r>
      <w:r w:rsidR="001E2A1F">
        <w:rPr>
          <w:szCs w:val="24"/>
        </w:rPr>
        <w:t xml:space="preserve"> k</w:t>
      </w:r>
      <w:r w:rsidR="001E2A1F">
        <w:rPr>
          <w:szCs w:val="24"/>
        </w:rPr>
        <w:t>o</w:t>
      </w:r>
      <w:r w:rsidR="001E2A1F">
        <w:rPr>
          <w:szCs w:val="24"/>
        </w:rPr>
        <w:t xml:space="preserve">mission </w:t>
      </w:r>
      <w:r w:rsidR="001E2A1F" w:rsidRPr="00327329">
        <w:t>päätöstä 2012/21/EU Euroopan Unionin toiminnasta tehdyn sopimuksen 106 artiklan 2 ko</w:t>
      </w:r>
      <w:r w:rsidR="001E2A1F" w:rsidRPr="00327329">
        <w:t>h</w:t>
      </w:r>
      <w:r w:rsidR="001E2A1F" w:rsidRPr="00327329">
        <w:t>dan määräysten so</w:t>
      </w:r>
      <w:bookmarkStart w:id="0" w:name="_GoBack"/>
      <w:bookmarkEnd w:id="0"/>
      <w:r w:rsidR="001E2A1F" w:rsidRPr="00327329">
        <w:t>veltamisesta tietyille yleiseen taloudellisiin tarkoituksiin liittyviä palveluja tuott</w:t>
      </w:r>
      <w:r w:rsidR="001E2A1F" w:rsidRPr="00327329">
        <w:t>a</w:t>
      </w:r>
      <w:r w:rsidR="001E2A1F" w:rsidRPr="00327329">
        <w:t>ville yrityksille korvauksena julkisista palveluista myönnettävään valtiontukeen.</w:t>
      </w:r>
    </w:p>
    <w:p w:rsidR="00FD2BAB" w:rsidRDefault="00FD2BAB" w:rsidP="00FD2BAB">
      <w:pPr>
        <w:pStyle w:val="akpasia3"/>
        <w:rPr>
          <w:sz w:val="24"/>
          <w:szCs w:val="24"/>
        </w:rPr>
      </w:pPr>
    </w:p>
    <w:p w:rsidR="002E4E83" w:rsidRDefault="002E4E83" w:rsidP="002E4E83">
      <w:pPr>
        <w:pStyle w:val="akpasia3"/>
        <w:rPr>
          <w:sz w:val="24"/>
          <w:szCs w:val="24"/>
        </w:rPr>
      </w:pPr>
      <w:r>
        <w:rPr>
          <w:sz w:val="24"/>
          <w:szCs w:val="24"/>
        </w:rPr>
        <w:t xml:space="preserve">Palveluvelvoitteen suorittamisesta maksettavasta korvauksesta </w:t>
      </w:r>
      <w:r w:rsidRPr="00243C25">
        <w:rPr>
          <w:sz w:val="24"/>
          <w:szCs w:val="24"/>
        </w:rPr>
        <w:t xml:space="preserve">tehdään vuosittain </w:t>
      </w:r>
      <w:r>
        <w:rPr>
          <w:sz w:val="24"/>
          <w:szCs w:val="24"/>
        </w:rPr>
        <w:t>valtionavustu</w:t>
      </w:r>
      <w:r>
        <w:rPr>
          <w:sz w:val="24"/>
          <w:szCs w:val="24"/>
        </w:rPr>
        <w:t>s</w:t>
      </w:r>
      <w:r w:rsidRPr="00243C25">
        <w:rPr>
          <w:sz w:val="24"/>
          <w:szCs w:val="24"/>
        </w:rPr>
        <w:t>päätös, joka perustuu eduskunnan talousarvioesitykseen.</w:t>
      </w:r>
      <w:r>
        <w:rPr>
          <w:sz w:val="24"/>
          <w:szCs w:val="24"/>
        </w:rPr>
        <w:t xml:space="preserve"> Valtionavustus maksetaan momentilta 25.01.50. Oikeusministeriö on 2.1.2018 myöntänyt Rikosuhripäivystyksen koordinaatiojärjestönä toimivalle Suomen Mielenterveysseuralle 3 950 000 euroa käytettäväksi yleisavustuksena Rikosuhr</w:t>
      </w:r>
      <w:r>
        <w:rPr>
          <w:sz w:val="24"/>
          <w:szCs w:val="24"/>
        </w:rPr>
        <w:t>i</w:t>
      </w:r>
      <w:r>
        <w:rPr>
          <w:sz w:val="24"/>
          <w:szCs w:val="24"/>
        </w:rPr>
        <w:t>päivystyksen toimintaan rikosten uhrien yleisten tukipalveluiden tuottamista koskevan palveluve</w:t>
      </w:r>
      <w:r>
        <w:rPr>
          <w:sz w:val="24"/>
          <w:szCs w:val="24"/>
        </w:rPr>
        <w:t>l</w:t>
      </w:r>
      <w:r>
        <w:rPr>
          <w:sz w:val="24"/>
          <w:szCs w:val="24"/>
        </w:rPr>
        <w:t>voitteen korvaukseksi vuonna 2018.  Avustusta ei saa käyttää todistajiin tai erityisryhmiin kohde</w:t>
      </w:r>
      <w:r>
        <w:rPr>
          <w:sz w:val="24"/>
          <w:szCs w:val="24"/>
        </w:rPr>
        <w:t>n</w:t>
      </w:r>
      <w:r>
        <w:rPr>
          <w:sz w:val="24"/>
          <w:szCs w:val="24"/>
        </w:rPr>
        <w:t>nettaviin tukimuotoihin, jotka eivät kuulu uhridirektiivin mukaisiin yleisiin tukipalveluihin. Päätökse</w:t>
      </w:r>
      <w:r>
        <w:rPr>
          <w:sz w:val="24"/>
          <w:szCs w:val="24"/>
        </w:rPr>
        <w:t>s</w:t>
      </w:r>
      <w:r>
        <w:rPr>
          <w:sz w:val="24"/>
          <w:szCs w:val="24"/>
        </w:rPr>
        <w:t>sä on muita</w:t>
      </w:r>
      <w:r w:rsidR="00441CF7">
        <w:rPr>
          <w:sz w:val="24"/>
          <w:szCs w:val="24"/>
        </w:rPr>
        <w:t>kin</w:t>
      </w:r>
      <w:r>
        <w:rPr>
          <w:sz w:val="24"/>
          <w:szCs w:val="24"/>
        </w:rPr>
        <w:t xml:space="preserve"> avustuksen </w:t>
      </w:r>
      <w:r w:rsidR="00441CF7">
        <w:rPr>
          <w:sz w:val="24"/>
          <w:szCs w:val="24"/>
        </w:rPr>
        <w:t xml:space="preserve">maksamista ja </w:t>
      </w:r>
      <w:r>
        <w:rPr>
          <w:sz w:val="24"/>
          <w:szCs w:val="24"/>
        </w:rPr>
        <w:t xml:space="preserve">käyttöä koskevia </w:t>
      </w:r>
      <w:r w:rsidR="00441CF7">
        <w:rPr>
          <w:sz w:val="24"/>
          <w:szCs w:val="24"/>
        </w:rPr>
        <w:t xml:space="preserve">tarkempia </w:t>
      </w:r>
      <w:r>
        <w:rPr>
          <w:sz w:val="24"/>
          <w:szCs w:val="24"/>
        </w:rPr>
        <w:t xml:space="preserve">ehtoja. </w:t>
      </w:r>
    </w:p>
    <w:p w:rsidR="00424FED" w:rsidRDefault="00424FED" w:rsidP="002E4E83">
      <w:pPr>
        <w:pStyle w:val="akpasia3"/>
        <w:rPr>
          <w:sz w:val="24"/>
          <w:szCs w:val="24"/>
        </w:rPr>
      </w:pPr>
    </w:p>
    <w:p w:rsidR="00424FED" w:rsidRDefault="00441CF7" w:rsidP="00424FED">
      <w:pPr>
        <w:pStyle w:val="akpasia3"/>
        <w:rPr>
          <w:sz w:val="24"/>
          <w:szCs w:val="24"/>
        </w:rPr>
      </w:pPr>
      <w:r>
        <w:rPr>
          <w:sz w:val="24"/>
          <w:szCs w:val="24"/>
        </w:rPr>
        <w:t xml:space="preserve">Valtionavustusjärjestelmän kehittäminen on ollut oikeusministeriön tulostavoitteena vuonna 2017. Käyttöön otettu </w:t>
      </w:r>
      <w:r w:rsidR="002E4E83">
        <w:rPr>
          <w:sz w:val="24"/>
          <w:szCs w:val="24"/>
        </w:rPr>
        <w:t>SGEI-menettely helpottaa valtionavustusprosessia</w:t>
      </w:r>
      <w:r>
        <w:rPr>
          <w:sz w:val="24"/>
          <w:szCs w:val="24"/>
        </w:rPr>
        <w:t>. A</w:t>
      </w:r>
      <w:r w:rsidR="002E4E83">
        <w:rPr>
          <w:sz w:val="24"/>
          <w:szCs w:val="24"/>
        </w:rPr>
        <w:t xml:space="preserve">vustusta ei tarvitse ilmoittaa </w:t>
      </w:r>
      <w:r>
        <w:rPr>
          <w:sz w:val="24"/>
          <w:szCs w:val="24"/>
        </w:rPr>
        <w:t xml:space="preserve">vuosittain </w:t>
      </w:r>
      <w:r w:rsidR="001E2A1F">
        <w:rPr>
          <w:sz w:val="24"/>
          <w:szCs w:val="24"/>
        </w:rPr>
        <w:t>haettavaksi. L</w:t>
      </w:r>
      <w:r w:rsidR="002E4E83">
        <w:rPr>
          <w:sz w:val="24"/>
          <w:szCs w:val="24"/>
        </w:rPr>
        <w:t xml:space="preserve">isäksi pienet ja keskisuuret </w:t>
      </w:r>
      <w:r w:rsidR="002E4E83" w:rsidRPr="00161B94">
        <w:rPr>
          <w:sz w:val="24"/>
          <w:szCs w:val="24"/>
        </w:rPr>
        <w:t>SGEI-järjestelyt on vapautettu</w:t>
      </w:r>
      <w:r w:rsidR="002E4E83">
        <w:rPr>
          <w:sz w:val="24"/>
          <w:szCs w:val="24"/>
        </w:rPr>
        <w:t xml:space="preserve"> </w:t>
      </w:r>
      <w:r w:rsidR="002E4E83" w:rsidRPr="00161B94">
        <w:rPr>
          <w:sz w:val="24"/>
          <w:szCs w:val="24"/>
        </w:rPr>
        <w:t>ennakkoilmoitu</w:t>
      </w:r>
      <w:r w:rsidR="002E4E83" w:rsidRPr="00161B94">
        <w:rPr>
          <w:sz w:val="24"/>
          <w:szCs w:val="24"/>
        </w:rPr>
        <w:t>s</w:t>
      </w:r>
      <w:r w:rsidR="002E4E83" w:rsidRPr="00161B94">
        <w:rPr>
          <w:sz w:val="24"/>
          <w:szCs w:val="24"/>
        </w:rPr>
        <w:t xml:space="preserve">velvollisuudesta </w:t>
      </w:r>
      <w:r w:rsidR="001E2A1F">
        <w:rPr>
          <w:sz w:val="24"/>
          <w:szCs w:val="24"/>
        </w:rPr>
        <w:t>komissiolle.</w:t>
      </w:r>
      <w:r w:rsidR="00424FED">
        <w:rPr>
          <w:sz w:val="24"/>
          <w:szCs w:val="24"/>
        </w:rPr>
        <w:t xml:space="preserve"> </w:t>
      </w:r>
    </w:p>
    <w:p w:rsidR="00424FED" w:rsidRDefault="00424FED" w:rsidP="00424FED">
      <w:pPr>
        <w:pStyle w:val="akpasia3"/>
        <w:rPr>
          <w:sz w:val="24"/>
          <w:szCs w:val="24"/>
        </w:rPr>
      </w:pPr>
    </w:p>
    <w:p w:rsidR="00441CF7" w:rsidRDefault="00441CF7" w:rsidP="002E4E83">
      <w:pPr>
        <w:pStyle w:val="akpasia3"/>
        <w:rPr>
          <w:sz w:val="24"/>
          <w:szCs w:val="24"/>
        </w:rPr>
      </w:pPr>
    </w:p>
    <w:p w:rsidR="00441CF7" w:rsidRDefault="00441CF7" w:rsidP="002E4E83">
      <w:pPr>
        <w:pStyle w:val="akpasia3"/>
        <w:rPr>
          <w:sz w:val="24"/>
          <w:szCs w:val="24"/>
        </w:rPr>
      </w:pPr>
    </w:p>
    <w:p w:rsidR="00424FED" w:rsidRDefault="00424FED" w:rsidP="00DD7133">
      <w:pPr>
        <w:rPr>
          <w:b/>
          <w:color w:val="000000"/>
          <w:sz w:val="24"/>
          <w:szCs w:val="24"/>
        </w:rPr>
      </w:pPr>
    </w:p>
    <w:p w:rsidR="001060D1" w:rsidRDefault="001060D1" w:rsidP="001060D1">
      <w:pPr>
        <w:pStyle w:val="akpasia3"/>
        <w:rPr>
          <w:sz w:val="24"/>
          <w:szCs w:val="24"/>
        </w:rPr>
      </w:pPr>
    </w:p>
    <w:p w:rsidR="008B5354" w:rsidRPr="00F03B36" w:rsidRDefault="008B5354" w:rsidP="00F03B36">
      <w:pPr>
        <w:pStyle w:val="akpasia3"/>
        <w:rPr>
          <w:sz w:val="24"/>
          <w:szCs w:val="24"/>
        </w:rPr>
      </w:pPr>
    </w:p>
    <w:sectPr w:rsidR="008B5354" w:rsidRPr="00F03B36" w:rsidSect="0082094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07" w:bottom="567" w:left="1134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E8F" w:rsidRDefault="00B02E8F">
      <w:r>
        <w:separator/>
      </w:r>
    </w:p>
  </w:endnote>
  <w:endnote w:type="continuationSeparator" w:id="0">
    <w:p w:rsidR="00B02E8F" w:rsidRDefault="00B0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E8F" w:rsidRDefault="00B02E8F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2</w:t>
    </w:r>
    <w:r>
      <w:rPr>
        <w:rStyle w:val="Sivunumero"/>
      </w:rPr>
      <w:fldChar w:fldCharType="end"/>
    </w:r>
  </w:p>
  <w:p w:rsidR="00B02E8F" w:rsidRDefault="00B02E8F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E8F" w:rsidRDefault="00B02E8F">
    <w:pPr>
      <w:pStyle w:val="Alatunniste"/>
      <w:framePr w:wrap="around" w:vAnchor="text" w:hAnchor="margin" w:xAlign="right" w:y="1"/>
      <w:rPr>
        <w:rStyle w:val="Sivunumero"/>
      </w:rPr>
    </w:pPr>
  </w:p>
  <w:tbl>
    <w:tblPr>
      <w:tblW w:w="0" w:type="auto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35"/>
      <w:gridCol w:w="1701"/>
      <w:gridCol w:w="594"/>
      <w:gridCol w:w="76"/>
      <w:gridCol w:w="748"/>
      <w:gridCol w:w="1701"/>
      <w:gridCol w:w="2268"/>
    </w:tblGrid>
    <w:tr w:rsidR="00B02E8F" w:rsidRPr="0048319D">
      <w:trPr>
        <w:cantSplit/>
        <w:trHeight w:val="360"/>
      </w:trPr>
      <w:tc>
        <w:tcPr>
          <w:tcW w:w="5130" w:type="dxa"/>
          <w:gridSpan w:val="3"/>
          <w:vAlign w:val="bottom"/>
        </w:tcPr>
        <w:p w:rsidR="00B02E8F" w:rsidRPr="0048319D" w:rsidRDefault="00B02E8F">
          <w:pPr>
            <w:pStyle w:val="akptiedostopolku"/>
          </w:pPr>
        </w:p>
      </w:tc>
      <w:tc>
        <w:tcPr>
          <w:tcW w:w="76" w:type="dxa"/>
        </w:tcPr>
        <w:p w:rsidR="00B02E8F" w:rsidRPr="0048319D" w:rsidRDefault="00B02E8F">
          <w:pPr>
            <w:pStyle w:val="Alatunniste"/>
            <w:rPr>
              <w:sz w:val="12"/>
            </w:rPr>
          </w:pPr>
        </w:p>
      </w:tc>
      <w:tc>
        <w:tcPr>
          <w:tcW w:w="748" w:type="dxa"/>
        </w:tcPr>
        <w:p w:rsidR="00B02E8F" w:rsidRPr="0048319D" w:rsidRDefault="00B02E8F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B02E8F" w:rsidRPr="0048319D" w:rsidRDefault="00B02E8F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B02E8F" w:rsidRPr="0048319D" w:rsidRDefault="00B02E8F">
          <w:pPr>
            <w:pStyle w:val="Alatunniste"/>
            <w:rPr>
              <w:sz w:val="12"/>
            </w:rPr>
          </w:pPr>
        </w:p>
      </w:tc>
    </w:tr>
    <w:tr w:rsidR="00B02E8F" w:rsidRPr="0048319D">
      <w:trPr>
        <w:cantSplit/>
      </w:trPr>
      <w:tc>
        <w:tcPr>
          <w:tcW w:w="2835" w:type="dxa"/>
        </w:tcPr>
        <w:p w:rsidR="00B02E8F" w:rsidRPr="0048319D" w:rsidRDefault="00B02E8F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B02E8F" w:rsidRPr="0048319D" w:rsidRDefault="00B02E8F">
          <w:pPr>
            <w:pStyle w:val="Alatunniste"/>
            <w:rPr>
              <w:sz w:val="12"/>
            </w:rPr>
          </w:pPr>
        </w:p>
      </w:tc>
      <w:tc>
        <w:tcPr>
          <w:tcW w:w="1418" w:type="dxa"/>
          <w:gridSpan w:val="3"/>
        </w:tcPr>
        <w:p w:rsidR="00B02E8F" w:rsidRPr="0048319D" w:rsidRDefault="00B02E8F">
          <w:pPr>
            <w:pStyle w:val="Alatunniste"/>
            <w:rPr>
              <w:sz w:val="12"/>
            </w:rPr>
          </w:pPr>
        </w:p>
      </w:tc>
      <w:tc>
        <w:tcPr>
          <w:tcW w:w="1701" w:type="dxa"/>
        </w:tcPr>
        <w:p w:rsidR="00B02E8F" w:rsidRPr="0048319D" w:rsidRDefault="00B02E8F">
          <w:pPr>
            <w:pStyle w:val="Alatunniste"/>
            <w:rPr>
              <w:sz w:val="12"/>
            </w:rPr>
          </w:pPr>
        </w:p>
      </w:tc>
      <w:tc>
        <w:tcPr>
          <w:tcW w:w="2268" w:type="dxa"/>
        </w:tcPr>
        <w:p w:rsidR="00B02E8F" w:rsidRPr="0048319D" w:rsidRDefault="00B02E8F">
          <w:pPr>
            <w:pStyle w:val="Alatunniste"/>
            <w:rPr>
              <w:sz w:val="12"/>
            </w:rPr>
          </w:pPr>
        </w:p>
      </w:tc>
    </w:tr>
    <w:tr w:rsidR="00B02E8F" w:rsidRPr="0048319D">
      <w:trPr>
        <w:cantSplit/>
      </w:trPr>
      <w:tc>
        <w:tcPr>
          <w:tcW w:w="2835" w:type="dxa"/>
        </w:tcPr>
        <w:p w:rsidR="00B02E8F" w:rsidRPr="0048319D" w:rsidRDefault="00B02E8F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B02E8F" w:rsidRPr="0048319D" w:rsidRDefault="00B02E8F">
          <w:pPr>
            <w:pStyle w:val="Alatunniste"/>
            <w:rPr>
              <w:sz w:val="18"/>
            </w:rPr>
          </w:pPr>
        </w:p>
      </w:tc>
      <w:tc>
        <w:tcPr>
          <w:tcW w:w="1418" w:type="dxa"/>
          <w:gridSpan w:val="3"/>
        </w:tcPr>
        <w:p w:rsidR="00B02E8F" w:rsidRPr="0048319D" w:rsidRDefault="00B02E8F">
          <w:pPr>
            <w:pStyle w:val="Alatunniste"/>
            <w:rPr>
              <w:sz w:val="18"/>
            </w:rPr>
          </w:pPr>
        </w:p>
      </w:tc>
      <w:tc>
        <w:tcPr>
          <w:tcW w:w="1701" w:type="dxa"/>
        </w:tcPr>
        <w:p w:rsidR="00B02E8F" w:rsidRPr="0048319D" w:rsidRDefault="00B02E8F">
          <w:pPr>
            <w:pStyle w:val="Alatunniste"/>
            <w:rPr>
              <w:sz w:val="18"/>
            </w:rPr>
          </w:pPr>
        </w:p>
      </w:tc>
      <w:tc>
        <w:tcPr>
          <w:tcW w:w="2268" w:type="dxa"/>
        </w:tcPr>
        <w:p w:rsidR="00B02E8F" w:rsidRPr="0048319D" w:rsidRDefault="00B02E8F">
          <w:pPr>
            <w:pStyle w:val="Alatunniste"/>
            <w:rPr>
              <w:sz w:val="18"/>
            </w:rPr>
          </w:pPr>
        </w:p>
      </w:tc>
    </w:tr>
  </w:tbl>
  <w:p w:rsidR="00B02E8F" w:rsidRDefault="00B02E8F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28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127"/>
      <w:gridCol w:w="2409"/>
      <w:gridCol w:w="594"/>
      <w:gridCol w:w="76"/>
      <w:gridCol w:w="890"/>
      <w:gridCol w:w="1701"/>
      <w:gridCol w:w="2126"/>
    </w:tblGrid>
    <w:tr w:rsidR="00B02E8F" w:rsidRPr="0048319D" w:rsidTr="0082094F">
      <w:trPr>
        <w:cantSplit/>
        <w:trHeight w:val="360"/>
      </w:trPr>
      <w:tc>
        <w:tcPr>
          <w:tcW w:w="5130" w:type="dxa"/>
          <w:gridSpan w:val="3"/>
          <w:vAlign w:val="bottom"/>
        </w:tcPr>
        <w:p w:rsidR="00B02E8F" w:rsidRDefault="00B02E8F" w:rsidP="0082094F">
          <w:pPr>
            <w:pStyle w:val="akptiedostopolku"/>
          </w:pPr>
        </w:p>
        <w:p w:rsidR="00B02E8F" w:rsidRPr="009B04E6" w:rsidRDefault="00B02E8F" w:rsidP="0082094F">
          <w:pPr>
            <w:pStyle w:val="akptiedostopolku"/>
          </w:pPr>
        </w:p>
      </w:tc>
      <w:tc>
        <w:tcPr>
          <w:tcW w:w="76" w:type="dxa"/>
        </w:tcPr>
        <w:p w:rsidR="00B02E8F" w:rsidRPr="009B04E6" w:rsidRDefault="00B02E8F">
          <w:pPr>
            <w:pStyle w:val="Alatunniste"/>
            <w:rPr>
              <w:sz w:val="12"/>
              <w:lang w:val="sv-SE"/>
            </w:rPr>
          </w:pPr>
        </w:p>
      </w:tc>
      <w:tc>
        <w:tcPr>
          <w:tcW w:w="890" w:type="dxa"/>
        </w:tcPr>
        <w:p w:rsidR="00B02E8F" w:rsidRPr="009B04E6" w:rsidRDefault="00B02E8F">
          <w:pPr>
            <w:pStyle w:val="Alatunniste"/>
            <w:rPr>
              <w:sz w:val="12"/>
              <w:lang w:val="sv-SE"/>
            </w:rPr>
          </w:pPr>
        </w:p>
      </w:tc>
      <w:tc>
        <w:tcPr>
          <w:tcW w:w="1701" w:type="dxa"/>
        </w:tcPr>
        <w:p w:rsidR="00B02E8F" w:rsidRPr="009B04E6" w:rsidRDefault="00B02E8F">
          <w:pPr>
            <w:pStyle w:val="Alatunniste"/>
            <w:rPr>
              <w:sz w:val="12"/>
              <w:lang w:val="sv-SE"/>
            </w:rPr>
          </w:pPr>
        </w:p>
      </w:tc>
      <w:tc>
        <w:tcPr>
          <w:tcW w:w="2126" w:type="dxa"/>
        </w:tcPr>
        <w:p w:rsidR="00B02E8F" w:rsidRPr="009B04E6" w:rsidRDefault="00B02E8F">
          <w:pPr>
            <w:pStyle w:val="Alatunniste"/>
            <w:rPr>
              <w:sz w:val="12"/>
              <w:lang w:val="sv-SE"/>
            </w:rPr>
          </w:pPr>
        </w:p>
      </w:tc>
    </w:tr>
    <w:tr w:rsidR="00B02E8F" w:rsidRPr="009B04E6" w:rsidTr="0082094F">
      <w:trPr>
        <w:cantSplit/>
      </w:trPr>
      <w:tc>
        <w:tcPr>
          <w:tcW w:w="2127" w:type="dxa"/>
          <w:shd w:val="clear" w:color="auto" w:fill="auto"/>
          <w:tcMar>
            <w:left w:w="57" w:type="dxa"/>
            <w:right w:w="57" w:type="dxa"/>
          </w:tcMar>
        </w:tcPr>
        <w:p w:rsidR="00B02E8F" w:rsidRPr="00A02446" w:rsidRDefault="00B02E8F">
          <w:pPr>
            <w:pStyle w:val="Alatunniste"/>
            <w:rPr>
              <w:b/>
              <w:sz w:val="18"/>
              <w:szCs w:val="18"/>
              <w:lang w:val="sv-SE"/>
            </w:rPr>
          </w:pPr>
        </w:p>
      </w:tc>
      <w:tc>
        <w:tcPr>
          <w:tcW w:w="2409" w:type="dxa"/>
          <w:shd w:val="clear" w:color="auto" w:fill="auto"/>
          <w:tcMar>
            <w:left w:w="57" w:type="dxa"/>
            <w:right w:w="57" w:type="dxa"/>
          </w:tcMar>
        </w:tcPr>
        <w:p w:rsidR="00B02E8F" w:rsidRPr="00A02446" w:rsidRDefault="00B02E8F">
          <w:pPr>
            <w:pStyle w:val="Alatunniste"/>
            <w:rPr>
              <w:b/>
              <w:sz w:val="18"/>
              <w:szCs w:val="18"/>
              <w:lang w:val="sv-SE"/>
            </w:rPr>
          </w:pPr>
        </w:p>
      </w:tc>
      <w:tc>
        <w:tcPr>
          <w:tcW w:w="1560" w:type="dxa"/>
          <w:gridSpan w:val="3"/>
          <w:shd w:val="clear" w:color="auto" w:fill="auto"/>
          <w:tcMar>
            <w:left w:w="57" w:type="dxa"/>
            <w:right w:w="57" w:type="dxa"/>
          </w:tcMar>
        </w:tcPr>
        <w:p w:rsidR="00B02E8F" w:rsidRPr="00A02446" w:rsidRDefault="00B02E8F">
          <w:pPr>
            <w:pStyle w:val="Alatunniste"/>
            <w:rPr>
              <w:b/>
              <w:sz w:val="18"/>
              <w:szCs w:val="18"/>
              <w:lang w:val="sv-SE"/>
            </w:rPr>
          </w:pPr>
        </w:p>
      </w:tc>
      <w:tc>
        <w:tcPr>
          <w:tcW w:w="1701" w:type="dxa"/>
          <w:shd w:val="clear" w:color="auto" w:fill="auto"/>
          <w:tcMar>
            <w:left w:w="57" w:type="dxa"/>
            <w:right w:w="57" w:type="dxa"/>
          </w:tcMar>
        </w:tcPr>
        <w:p w:rsidR="00B02E8F" w:rsidRPr="00A02446" w:rsidRDefault="00B02E8F">
          <w:pPr>
            <w:pStyle w:val="Alatunniste"/>
            <w:rPr>
              <w:b/>
              <w:sz w:val="18"/>
              <w:szCs w:val="18"/>
              <w:lang w:val="sv-SE"/>
            </w:rPr>
          </w:pPr>
        </w:p>
      </w:tc>
      <w:tc>
        <w:tcPr>
          <w:tcW w:w="2126" w:type="dxa"/>
          <w:shd w:val="clear" w:color="auto" w:fill="auto"/>
          <w:tcMar>
            <w:left w:w="57" w:type="dxa"/>
            <w:right w:w="57" w:type="dxa"/>
          </w:tcMar>
        </w:tcPr>
        <w:p w:rsidR="00B02E8F" w:rsidRPr="00A02446" w:rsidRDefault="00B02E8F">
          <w:pPr>
            <w:pStyle w:val="Alatunniste"/>
            <w:rPr>
              <w:b/>
              <w:sz w:val="18"/>
              <w:szCs w:val="18"/>
              <w:lang w:val="sv-SE"/>
            </w:rPr>
          </w:pPr>
        </w:p>
      </w:tc>
    </w:tr>
    <w:tr w:rsidR="00B02E8F" w:rsidRPr="009B04E6" w:rsidTr="0082094F">
      <w:trPr>
        <w:cantSplit/>
      </w:trPr>
      <w:tc>
        <w:tcPr>
          <w:tcW w:w="2127" w:type="dxa"/>
          <w:shd w:val="clear" w:color="auto" w:fill="auto"/>
          <w:tcMar>
            <w:left w:w="57" w:type="dxa"/>
            <w:right w:w="57" w:type="dxa"/>
          </w:tcMar>
        </w:tcPr>
        <w:p w:rsidR="00B02E8F" w:rsidRPr="00A02446" w:rsidRDefault="00B02E8F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409" w:type="dxa"/>
          <w:shd w:val="clear" w:color="auto" w:fill="auto"/>
          <w:tcMar>
            <w:left w:w="57" w:type="dxa"/>
            <w:right w:w="57" w:type="dxa"/>
          </w:tcMar>
        </w:tcPr>
        <w:p w:rsidR="00B02E8F" w:rsidRPr="00A02446" w:rsidRDefault="00B02E8F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560" w:type="dxa"/>
          <w:gridSpan w:val="3"/>
          <w:shd w:val="clear" w:color="auto" w:fill="auto"/>
          <w:tcMar>
            <w:left w:w="57" w:type="dxa"/>
            <w:right w:w="57" w:type="dxa"/>
          </w:tcMar>
        </w:tcPr>
        <w:p w:rsidR="00B02E8F" w:rsidRPr="00A02446" w:rsidRDefault="00B02E8F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shd w:val="clear" w:color="auto" w:fill="auto"/>
          <w:tcMar>
            <w:left w:w="57" w:type="dxa"/>
            <w:right w:w="57" w:type="dxa"/>
          </w:tcMar>
        </w:tcPr>
        <w:p w:rsidR="00B02E8F" w:rsidRPr="00A02446" w:rsidRDefault="00B02E8F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shd w:val="clear" w:color="auto" w:fill="auto"/>
          <w:tcMar>
            <w:left w:w="57" w:type="dxa"/>
            <w:right w:w="57" w:type="dxa"/>
          </w:tcMar>
        </w:tcPr>
        <w:p w:rsidR="00B02E8F" w:rsidRPr="00A02446" w:rsidRDefault="00B02E8F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B02E8F" w:rsidRPr="009B04E6" w:rsidTr="0082094F">
      <w:trPr>
        <w:cantSplit/>
      </w:trPr>
      <w:tc>
        <w:tcPr>
          <w:tcW w:w="2127" w:type="dxa"/>
          <w:shd w:val="clear" w:color="auto" w:fill="auto"/>
          <w:tcMar>
            <w:left w:w="57" w:type="dxa"/>
            <w:right w:w="57" w:type="dxa"/>
          </w:tcMar>
        </w:tcPr>
        <w:p w:rsidR="00B02E8F" w:rsidRPr="00A02446" w:rsidRDefault="00B02E8F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409" w:type="dxa"/>
          <w:shd w:val="clear" w:color="auto" w:fill="auto"/>
          <w:tcMar>
            <w:left w:w="57" w:type="dxa"/>
            <w:right w:w="57" w:type="dxa"/>
          </w:tcMar>
        </w:tcPr>
        <w:p w:rsidR="00B02E8F" w:rsidRPr="00A02446" w:rsidRDefault="00B02E8F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560" w:type="dxa"/>
          <w:gridSpan w:val="3"/>
          <w:shd w:val="clear" w:color="auto" w:fill="auto"/>
          <w:tcMar>
            <w:left w:w="57" w:type="dxa"/>
            <w:right w:w="57" w:type="dxa"/>
          </w:tcMar>
        </w:tcPr>
        <w:p w:rsidR="00B02E8F" w:rsidRPr="00A02446" w:rsidRDefault="00B02E8F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1701" w:type="dxa"/>
          <w:shd w:val="clear" w:color="auto" w:fill="auto"/>
          <w:tcMar>
            <w:left w:w="57" w:type="dxa"/>
            <w:right w:w="57" w:type="dxa"/>
          </w:tcMar>
        </w:tcPr>
        <w:p w:rsidR="00B02E8F" w:rsidRPr="00A02446" w:rsidRDefault="00B02E8F">
          <w:pPr>
            <w:pStyle w:val="Alatunniste"/>
            <w:rPr>
              <w:sz w:val="18"/>
              <w:szCs w:val="18"/>
              <w:lang w:val="sv-SE"/>
            </w:rPr>
          </w:pPr>
        </w:p>
      </w:tc>
      <w:tc>
        <w:tcPr>
          <w:tcW w:w="2126" w:type="dxa"/>
          <w:shd w:val="clear" w:color="auto" w:fill="auto"/>
          <w:tcMar>
            <w:left w:w="57" w:type="dxa"/>
            <w:right w:w="57" w:type="dxa"/>
          </w:tcMar>
        </w:tcPr>
        <w:p w:rsidR="00B02E8F" w:rsidRPr="00A02446" w:rsidRDefault="00B02E8F">
          <w:pPr>
            <w:pStyle w:val="Alatunniste"/>
            <w:rPr>
              <w:sz w:val="18"/>
              <w:szCs w:val="18"/>
              <w:lang w:val="sv-SE"/>
            </w:rPr>
          </w:pPr>
        </w:p>
      </w:tc>
    </w:tr>
    <w:tr w:rsidR="00B02E8F" w:rsidRPr="009B04E6" w:rsidTr="00285B02">
      <w:trPr>
        <w:cantSplit/>
      </w:trPr>
      <w:tc>
        <w:tcPr>
          <w:tcW w:w="2127" w:type="dxa"/>
        </w:tcPr>
        <w:p w:rsidR="00B02E8F" w:rsidRPr="009B04E6" w:rsidRDefault="00B02E8F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B02E8F" w:rsidRPr="009B04E6" w:rsidRDefault="00B02E8F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  <w:tcBorders>
            <w:left w:val="nil"/>
          </w:tcBorders>
        </w:tcPr>
        <w:p w:rsidR="00B02E8F" w:rsidRPr="009B04E6" w:rsidRDefault="00B02E8F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B02E8F" w:rsidRPr="009B04E6" w:rsidRDefault="00B02E8F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B02E8F" w:rsidRPr="009B04E6" w:rsidRDefault="00B02E8F">
          <w:pPr>
            <w:pStyle w:val="Alatunniste"/>
            <w:rPr>
              <w:lang w:val="sv-SE"/>
            </w:rPr>
          </w:pPr>
        </w:p>
      </w:tc>
    </w:tr>
    <w:tr w:rsidR="00B02E8F" w:rsidRPr="009B04E6" w:rsidTr="00B37BF8">
      <w:trPr>
        <w:cantSplit/>
      </w:trPr>
      <w:tc>
        <w:tcPr>
          <w:tcW w:w="2127" w:type="dxa"/>
        </w:tcPr>
        <w:p w:rsidR="00B02E8F" w:rsidRPr="009B04E6" w:rsidRDefault="00B02E8F">
          <w:pPr>
            <w:pStyle w:val="Alatunniste"/>
            <w:rPr>
              <w:lang w:val="sv-SE"/>
            </w:rPr>
          </w:pPr>
        </w:p>
      </w:tc>
      <w:tc>
        <w:tcPr>
          <w:tcW w:w="2409" w:type="dxa"/>
        </w:tcPr>
        <w:p w:rsidR="00B02E8F" w:rsidRPr="009B04E6" w:rsidRDefault="00B02E8F">
          <w:pPr>
            <w:pStyle w:val="Alatunniste"/>
            <w:rPr>
              <w:lang w:val="sv-SE"/>
            </w:rPr>
          </w:pPr>
        </w:p>
      </w:tc>
      <w:tc>
        <w:tcPr>
          <w:tcW w:w="1560" w:type="dxa"/>
          <w:gridSpan w:val="3"/>
        </w:tcPr>
        <w:p w:rsidR="00B02E8F" w:rsidRPr="009B04E6" w:rsidRDefault="00B02E8F">
          <w:pPr>
            <w:pStyle w:val="Alatunniste"/>
            <w:rPr>
              <w:lang w:val="sv-SE"/>
            </w:rPr>
          </w:pPr>
        </w:p>
      </w:tc>
      <w:tc>
        <w:tcPr>
          <w:tcW w:w="1701" w:type="dxa"/>
        </w:tcPr>
        <w:p w:rsidR="00B02E8F" w:rsidRPr="009B04E6" w:rsidRDefault="00B02E8F">
          <w:pPr>
            <w:pStyle w:val="Alatunniste"/>
            <w:rPr>
              <w:lang w:val="sv-SE"/>
            </w:rPr>
          </w:pPr>
        </w:p>
      </w:tc>
      <w:tc>
        <w:tcPr>
          <w:tcW w:w="2126" w:type="dxa"/>
        </w:tcPr>
        <w:p w:rsidR="00B02E8F" w:rsidRPr="009B04E6" w:rsidRDefault="00B02E8F">
          <w:pPr>
            <w:pStyle w:val="Alatunniste"/>
            <w:rPr>
              <w:lang w:val="sv-SE"/>
            </w:rPr>
          </w:pPr>
        </w:p>
      </w:tc>
    </w:tr>
  </w:tbl>
  <w:p w:rsidR="00B02E8F" w:rsidRPr="009B04E6" w:rsidRDefault="00B02E8F">
    <w:pPr>
      <w:pStyle w:val="Alatunniste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E8F" w:rsidRDefault="00B02E8F">
      <w:r>
        <w:separator/>
      </w:r>
    </w:p>
  </w:footnote>
  <w:footnote w:type="continuationSeparator" w:id="0">
    <w:p w:rsidR="00B02E8F" w:rsidRDefault="00B02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16"/>
      <w:gridCol w:w="56"/>
      <w:gridCol w:w="2608"/>
      <w:gridCol w:w="1304"/>
      <w:gridCol w:w="501"/>
      <w:gridCol w:w="663"/>
    </w:tblGrid>
    <w:tr w:rsidR="00B02E8F" w:rsidRPr="0048319D">
      <w:trPr>
        <w:cantSplit/>
        <w:trHeight w:hRule="exact" w:val="20"/>
      </w:trPr>
      <w:tc>
        <w:tcPr>
          <w:tcW w:w="5216" w:type="dxa"/>
        </w:tcPr>
        <w:p w:rsidR="00B02E8F" w:rsidRPr="0048319D" w:rsidRDefault="00B02E8F" w:rsidP="00483C2E">
          <w:pPr>
            <w:pStyle w:val="akpylatunniste"/>
          </w:pPr>
        </w:p>
      </w:tc>
      <w:tc>
        <w:tcPr>
          <w:tcW w:w="56" w:type="dxa"/>
        </w:tcPr>
        <w:p w:rsidR="00B02E8F" w:rsidRPr="0048319D" w:rsidRDefault="00B02E8F" w:rsidP="00483C2E">
          <w:pPr>
            <w:pStyle w:val="akpylatunniste"/>
          </w:pPr>
        </w:p>
      </w:tc>
      <w:tc>
        <w:tcPr>
          <w:tcW w:w="2608" w:type="dxa"/>
        </w:tcPr>
        <w:p w:rsidR="00B02E8F" w:rsidRPr="0048319D" w:rsidRDefault="00B02E8F" w:rsidP="00483C2E">
          <w:pPr>
            <w:pStyle w:val="akpylatunniste"/>
          </w:pPr>
        </w:p>
      </w:tc>
      <w:tc>
        <w:tcPr>
          <w:tcW w:w="1805" w:type="dxa"/>
          <w:gridSpan w:val="2"/>
        </w:tcPr>
        <w:p w:rsidR="00B02E8F" w:rsidRPr="0048319D" w:rsidRDefault="00B02E8F" w:rsidP="00483C2E">
          <w:pPr>
            <w:pStyle w:val="akpylatunniste"/>
          </w:pPr>
          <w:r w:rsidRPr="0048319D">
            <w:rPr>
              <w:rStyle w:val="akptunnus"/>
            </w:rPr>
            <w:t xml:space="preserve">  </w:t>
          </w:r>
        </w:p>
      </w:tc>
      <w:tc>
        <w:tcPr>
          <w:tcW w:w="663" w:type="dxa"/>
        </w:tcPr>
        <w:p w:rsidR="00B02E8F" w:rsidRPr="0048319D" w:rsidRDefault="00B02E8F" w:rsidP="00483C2E">
          <w:pPr>
            <w:pStyle w:val="akpylatunniste"/>
          </w:pPr>
        </w:p>
      </w:tc>
    </w:tr>
    <w:tr w:rsidR="00B02E8F" w:rsidRPr="0048319D">
      <w:trPr>
        <w:cantSplit/>
        <w:trHeight w:val="280"/>
      </w:trPr>
      <w:tc>
        <w:tcPr>
          <w:tcW w:w="5216" w:type="dxa"/>
          <w:vMerge w:val="restart"/>
          <w:vAlign w:val="center"/>
        </w:tcPr>
        <w:p w:rsidR="00B02E8F" w:rsidRPr="0048319D" w:rsidRDefault="00B02E8F" w:rsidP="00483C2E">
          <w:pPr>
            <w:pStyle w:val="akpylatunniste"/>
          </w:pPr>
        </w:p>
      </w:tc>
      <w:tc>
        <w:tcPr>
          <w:tcW w:w="56" w:type="dxa"/>
        </w:tcPr>
        <w:p w:rsidR="00B02E8F" w:rsidRPr="0048319D" w:rsidRDefault="00B02E8F" w:rsidP="00483C2E">
          <w:pPr>
            <w:pStyle w:val="akpylatunniste"/>
          </w:pPr>
        </w:p>
      </w:tc>
      <w:tc>
        <w:tcPr>
          <w:tcW w:w="2608" w:type="dxa"/>
        </w:tcPr>
        <w:p w:rsidR="00B02E8F" w:rsidRPr="0048319D" w:rsidRDefault="00B02E8F" w:rsidP="00483C2E">
          <w:pPr>
            <w:pStyle w:val="akpylatunniste"/>
          </w:pPr>
        </w:p>
      </w:tc>
      <w:tc>
        <w:tcPr>
          <w:tcW w:w="1304" w:type="dxa"/>
        </w:tcPr>
        <w:p w:rsidR="00B02E8F" w:rsidRPr="0048319D" w:rsidRDefault="00B02E8F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B02E8F" w:rsidRPr="0048319D" w:rsidRDefault="00B02E8F" w:rsidP="00483C2E">
          <w:pPr>
            <w:pStyle w:val="akpylatunniste"/>
          </w:pP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PAGE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1E2A1F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(</w:t>
          </w:r>
          <w:r w:rsidRPr="0048319D">
            <w:rPr>
              <w:rStyle w:val="Sivunumero"/>
              <w:noProof w:val="0"/>
            </w:rPr>
            <w:fldChar w:fldCharType="begin"/>
          </w:r>
          <w:r w:rsidRPr="0048319D">
            <w:rPr>
              <w:rStyle w:val="Sivunumero"/>
              <w:noProof w:val="0"/>
            </w:rPr>
            <w:instrText xml:space="preserve"> NUMPAGES </w:instrText>
          </w:r>
          <w:r w:rsidRPr="0048319D">
            <w:rPr>
              <w:rStyle w:val="Sivunumero"/>
              <w:noProof w:val="0"/>
            </w:rPr>
            <w:fldChar w:fldCharType="separate"/>
          </w:r>
          <w:r w:rsidR="001E2A1F">
            <w:rPr>
              <w:rStyle w:val="Sivunumero"/>
            </w:rPr>
            <w:t>2</w:t>
          </w:r>
          <w:r w:rsidRPr="0048319D">
            <w:rPr>
              <w:rStyle w:val="Sivunumero"/>
              <w:noProof w:val="0"/>
            </w:rPr>
            <w:fldChar w:fldCharType="end"/>
          </w:r>
          <w:r w:rsidRPr="0048319D">
            <w:rPr>
              <w:rStyle w:val="Sivunumero"/>
              <w:noProof w:val="0"/>
            </w:rPr>
            <w:t>)</w:t>
          </w:r>
        </w:p>
      </w:tc>
    </w:tr>
    <w:tr w:rsidR="00B02E8F" w:rsidRPr="0048319D">
      <w:trPr>
        <w:cantSplit/>
        <w:trHeight w:val="230"/>
      </w:trPr>
      <w:tc>
        <w:tcPr>
          <w:tcW w:w="5216" w:type="dxa"/>
          <w:vMerge/>
        </w:tcPr>
        <w:p w:rsidR="00B02E8F" w:rsidRPr="0048319D" w:rsidRDefault="00B02E8F" w:rsidP="00483C2E">
          <w:pPr>
            <w:pStyle w:val="akpylatunniste"/>
          </w:pPr>
        </w:p>
      </w:tc>
      <w:tc>
        <w:tcPr>
          <w:tcW w:w="56" w:type="dxa"/>
        </w:tcPr>
        <w:p w:rsidR="00B02E8F" w:rsidRPr="0048319D" w:rsidRDefault="00B02E8F" w:rsidP="00483C2E">
          <w:pPr>
            <w:pStyle w:val="akpylatunniste"/>
          </w:pPr>
        </w:p>
      </w:tc>
      <w:tc>
        <w:tcPr>
          <w:tcW w:w="2608" w:type="dxa"/>
        </w:tcPr>
        <w:p w:rsidR="00B02E8F" w:rsidRPr="0048319D" w:rsidRDefault="00B02E8F" w:rsidP="00483C2E">
          <w:pPr>
            <w:pStyle w:val="akpylatunniste"/>
          </w:pPr>
        </w:p>
      </w:tc>
      <w:tc>
        <w:tcPr>
          <w:tcW w:w="1304" w:type="dxa"/>
        </w:tcPr>
        <w:p w:rsidR="00B02E8F" w:rsidRPr="0048319D" w:rsidRDefault="00B02E8F" w:rsidP="00483C2E">
          <w:pPr>
            <w:pStyle w:val="akpylatunniste"/>
          </w:pPr>
        </w:p>
      </w:tc>
      <w:tc>
        <w:tcPr>
          <w:tcW w:w="1164" w:type="dxa"/>
          <w:gridSpan w:val="2"/>
        </w:tcPr>
        <w:p w:rsidR="00B02E8F" w:rsidRPr="0048319D" w:rsidRDefault="00B02E8F" w:rsidP="00483C2E">
          <w:pPr>
            <w:pStyle w:val="akpylatunniste"/>
          </w:pPr>
        </w:p>
      </w:tc>
    </w:tr>
  </w:tbl>
  <w:p w:rsidR="00B02E8F" w:rsidRDefault="00B02E8F">
    <w:pPr>
      <w:pStyle w:val="Yltunniste"/>
    </w:pPr>
  </w:p>
  <w:p w:rsidR="00B02E8F" w:rsidRDefault="00B02E8F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3" w:type="dxa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36"/>
      <w:gridCol w:w="36"/>
      <w:gridCol w:w="29"/>
      <w:gridCol w:w="2566"/>
      <w:gridCol w:w="1356"/>
      <w:gridCol w:w="655"/>
      <w:gridCol w:w="400"/>
      <w:gridCol w:w="25"/>
      <w:gridCol w:w="100"/>
    </w:tblGrid>
    <w:tr w:rsidR="00B02E8F" w:rsidRPr="0048319D" w:rsidTr="00446593">
      <w:trPr>
        <w:cantSplit/>
        <w:trHeight w:hRule="exact" w:val="53"/>
      </w:trPr>
      <w:tc>
        <w:tcPr>
          <w:tcW w:w="5136" w:type="dxa"/>
        </w:tcPr>
        <w:p w:rsidR="00B02E8F" w:rsidRPr="0008094E" w:rsidRDefault="00B02E8F" w:rsidP="00483C2E">
          <w:pPr>
            <w:pStyle w:val="akpylatunniste"/>
          </w:pPr>
        </w:p>
      </w:tc>
      <w:tc>
        <w:tcPr>
          <w:tcW w:w="65" w:type="dxa"/>
          <w:gridSpan w:val="2"/>
        </w:tcPr>
        <w:p w:rsidR="00B02E8F" w:rsidRPr="0008094E" w:rsidRDefault="00B02E8F" w:rsidP="00483C2E">
          <w:pPr>
            <w:pStyle w:val="akpylatunniste"/>
          </w:pPr>
        </w:p>
      </w:tc>
      <w:tc>
        <w:tcPr>
          <w:tcW w:w="2566" w:type="dxa"/>
          <w:vAlign w:val="bottom"/>
        </w:tcPr>
        <w:p w:rsidR="00B02E8F" w:rsidRPr="0008094E" w:rsidRDefault="00B02E8F" w:rsidP="00483C2E">
          <w:pPr>
            <w:pStyle w:val="akpylatunniste"/>
          </w:pPr>
        </w:p>
      </w:tc>
      <w:tc>
        <w:tcPr>
          <w:tcW w:w="1356" w:type="dxa"/>
        </w:tcPr>
        <w:p w:rsidR="00B02E8F" w:rsidRPr="0008094E" w:rsidRDefault="00B02E8F" w:rsidP="00483C2E">
          <w:pPr>
            <w:pStyle w:val="akpylatunniste"/>
          </w:pPr>
        </w:p>
      </w:tc>
      <w:tc>
        <w:tcPr>
          <w:tcW w:w="1180" w:type="dxa"/>
          <w:gridSpan w:val="4"/>
        </w:tcPr>
        <w:p w:rsidR="00B02E8F" w:rsidRPr="0008094E" w:rsidRDefault="00B02E8F" w:rsidP="00483C2E">
          <w:pPr>
            <w:pStyle w:val="akpylatunniste"/>
          </w:pPr>
        </w:p>
      </w:tc>
    </w:tr>
    <w:tr w:rsidR="00B02E8F" w:rsidRPr="0048319D" w:rsidTr="00446593">
      <w:trPr>
        <w:cantSplit/>
        <w:trHeight w:hRule="exact" w:val="875"/>
      </w:trPr>
      <w:tc>
        <w:tcPr>
          <w:tcW w:w="5172" w:type="dxa"/>
          <w:gridSpan w:val="2"/>
          <w:vMerge w:val="restart"/>
        </w:tcPr>
        <w:p w:rsidR="00B02E8F" w:rsidRPr="0082094F" w:rsidRDefault="00B02E8F" w:rsidP="00483C2E">
          <w:pPr>
            <w:pStyle w:val="akpylatunniste"/>
            <w:rPr>
              <w:sz w:val="26"/>
            </w:rPr>
          </w:pPr>
          <w:r>
            <w:rPr>
              <w:lang w:eastAsia="fi-FI"/>
            </w:rPr>
            <w:drawing>
              <wp:inline distT="0" distB="0" distL="0" distR="0">
                <wp:extent cx="2295525" cy="523875"/>
                <wp:effectExtent l="0" t="0" r="9525" b="9525"/>
                <wp:docPr id="1" name="Picture 2" descr="OM_tunnus_sf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M_tunnus_s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5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" w:type="dxa"/>
        </w:tcPr>
        <w:p w:rsidR="00B02E8F" w:rsidRPr="00483C2E" w:rsidRDefault="00B02E8F" w:rsidP="00483C2E">
          <w:pPr>
            <w:pStyle w:val="akpylatunniste"/>
          </w:pPr>
        </w:p>
      </w:tc>
      <w:tc>
        <w:tcPr>
          <w:tcW w:w="2566" w:type="dxa"/>
          <w:vAlign w:val="bottom"/>
        </w:tcPr>
        <w:p w:rsidR="00B02E8F" w:rsidRPr="00483C2E" w:rsidRDefault="00B02E8F" w:rsidP="00483C2E">
          <w:pPr>
            <w:pStyle w:val="akpylatunniste"/>
            <w:rPr>
              <w:rStyle w:val="akpatyyppi"/>
            </w:rPr>
          </w:pPr>
        </w:p>
      </w:tc>
      <w:tc>
        <w:tcPr>
          <w:tcW w:w="1356" w:type="dxa"/>
        </w:tcPr>
        <w:p w:rsidR="00B02E8F" w:rsidRPr="00483C2E" w:rsidRDefault="00B02E8F" w:rsidP="0082094F">
          <w:pPr>
            <w:pStyle w:val="akpylatunniste"/>
          </w:pPr>
          <w:r>
            <w:rPr>
              <w:rStyle w:val="akptunniste"/>
            </w:rPr>
            <w:t xml:space="preserve"> </w:t>
          </w:r>
          <w:r>
            <w:rPr>
              <w:rStyle w:val="akptunnus"/>
            </w:rPr>
            <w:t xml:space="preserve"> </w:t>
          </w:r>
        </w:p>
      </w:tc>
      <w:tc>
        <w:tcPr>
          <w:tcW w:w="1180" w:type="dxa"/>
          <w:gridSpan w:val="4"/>
        </w:tcPr>
        <w:p w:rsidR="00B02E8F" w:rsidRPr="00483C2E" w:rsidRDefault="00B02E8F" w:rsidP="00483C2E">
          <w:pPr>
            <w:pStyle w:val="akpylatunniste"/>
          </w:pPr>
        </w:p>
      </w:tc>
    </w:tr>
    <w:tr w:rsidR="00B02E8F" w:rsidRPr="0048319D" w:rsidTr="00446593">
      <w:trPr>
        <w:cantSplit/>
        <w:trHeight w:val="345"/>
      </w:trPr>
      <w:tc>
        <w:tcPr>
          <w:tcW w:w="5172" w:type="dxa"/>
          <w:gridSpan w:val="2"/>
          <w:vMerge/>
        </w:tcPr>
        <w:p w:rsidR="00B02E8F" w:rsidRPr="00483C2E" w:rsidRDefault="00B02E8F" w:rsidP="00483C2E">
          <w:pPr>
            <w:pStyle w:val="akpylatunniste"/>
          </w:pPr>
        </w:p>
      </w:tc>
      <w:tc>
        <w:tcPr>
          <w:tcW w:w="29" w:type="dxa"/>
        </w:tcPr>
        <w:p w:rsidR="00B02E8F" w:rsidRPr="00483C2E" w:rsidRDefault="00B02E8F" w:rsidP="00483C2E">
          <w:pPr>
            <w:pStyle w:val="akpylatunniste"/>
          </w:pPr>
        </w:p>
      </w:tc>
      <w:tc>
        <w:tcPr>
          <w:tcW w:w="2566" w:type="dxa"/>
          <w:vAlign w:val="bottom"/>
        </w:tcPr>
        <w:p w:rsidR="00B02E8F" w:rsidRPr="00483C2E" w:rsidRDefault="00B02E8F" w:rsidP="0082094F">
          <w:pPr>
            <w:pStyle w:val="akpylatunniste"/>
          </w:pPr>
          <w:r>
            <w:rPr>
              <w:rStyle w:val="akpatyyppi"/>
            </w:rPr>
            <w:t>MUISTIO</w:t>
          </w:r>
        </w:p>
      </w:tc>
      <w:tc>
        <w:tcPr>
          <w:tcW w:w="1356" w:type="dxa"/>
          <w:vAlign w:val="bottom"/>
        </w:tcPr>
        <w:p w:rsidR="00B02E8F" w:rsidRPr="00483C2E" w:rsidRDefault="00B02E8F" w:rsidP="0082094F">
          <w:pPr>
            <w:pStyle w:val="akpylatunniste"/>
          </w:pPr>
        </w:p>
      </w:tc>
      <w:tc>
        <w:tcPr>
          <w:tcW w:w="1180" w:type="dxa"/>
          <w:gridSpan w:val="4"/>
          <w:vAlign w:val="bottom"/>
        </w:tcPr>
        <w:p w:rsidR="00B02E8F" w:rsidRPr="00483C2E" w:rsidRDefault="00B02E8F" w:rsidP="00483C2E">
          <w:pPr>
            <w:pStyle w:val="akpylatunniste"/>
          </w:pPr>
        </w:p>
      </w:tc>
    </w:tr>
    <w:tr w:rsidR="00B02E8F" w:rsidRPr="0048319D" w:rsidTr="00446593">
      <w:trPr>
        <w:cantSplit/>
        <w:trHeight w:val="215"/>
      </w:trPr>
      <w:tc>
        <w:tcPr>
          <w:tcW w:w="5172" w:type="dxa"/>
          <w:gridSpan w:val="2"/>
          <w:vAlign w:val="bottom"/>
        </w:tcPr>
        <w:p w:rsidR="00B02E8F" w:rsidRPr="00483C2E" w:rsidRDefault="00B02E8F" w:rsidP="00483C2E">
          <w:pPr>
            <w:pStyle w:val="akpylatunniste"/>
          </w:pPr>
          <w:r>
            <w:t>Kriminaalipoliittinen osasto</w:t>
          </w:r>
        </w:p>
      </w:tc>
      <w:tc>
        <w:tcPr>
          <w:tcW w:w="29" w:type="dxa"/>
          <w:vAlign w:val="bottom"/>
        </w:tcPr>
        <w:p w:rsidR="00B02E8F" w:rsidRPr="00483C2E" w:rsidRDefault="00B02E8F" w:rsidP="00483C2E">
          <w:pPr>
            <w:pStyle w:val="akpylatunniste"/>
          </w:pPr>
        </w:p>
      </w:tc>
      <w:tc>
        <w:tcPr>
          <w:tcW w:w="2566" w:type="dxa"/>
          <w:vAlign w:val="bottom"/>
        </w:tcPr>
        <w:p w:rsidR="00B02E8F" w:rsidRPr="00483C2E" w:rsidRDefault="00B02E8F" w:rsidP="00483C2E">
          <w:pPr>
            <w:pStyle w:val="akpylatunniste"/>
            <w:rPr>
              <w:rStyle w:val="akppaivays"/>
            </w:rPr>
          </w:pPr>
          <w:r>
            <w:rPr>
              <w:rStyle w:val="akppaivays"/>
            </w:rPr>
            <w:t xml:space="preserve"> </w:t>
          </w:r>
        </w:p>
      </w:tc>
      <w:tc>
        <w:tcPr>
          <w:tcW w:w="2436" w:type="dxa"/>
          <w:gridSpan w:val="4"/>
          <w:vAlign w:val="bottom"/>
        </w:tcPr>
        <w:p w:rsidR="00B02E8F" w:rsidRPr="00483C2E" w:rsidRDefault="00B02E8F" w:rsidP="00483C2E">
          <w:pPr>
            <w:pStyle w:val="akpylatunniste"/>
            <w:rPr>
              <w:rStyle w:val="akptunniste"/>
            </w:rPr>
          </w:pPr>
          <w:r>
            <w:rPr>
              <w:rStyle w:val="akptunniste"/>
            </w:rPr>
            <w:t xml:space="preserve"> </w:t>
          </w:r>
        </w:p>
      </w:tc>
      <w:tc>
        <w:tcPr>
          <w:tcW w:w="100" w:type="dxa"/>
        </w:tcPr>
        <w:p w:rsidR="00B02E8F" w:rsidRPr="00483C2E" w:rsidRDefault="00B02E8F" w:rsidP="00483C2E">
          <w:pPr>
            <w:pStyle w:val="akpylatunniste"/>
          </w:pPr>
        </w:p>
      </w:tc>
    </w:tr>
    <w:tr w:rsidR="00B02E8F" w:rsidRPr="0048319D" w:rsidTr="00446593">
      <w:trPr>
        <w:cantSplit/>
        <w:trHeight w:val="261"/>
      </w:trPr>
      <w:tc>
        <w:tcPr>
          <w:tcW w:w="5172" w:type="dxa"/>
          <w:gridSpan w:val="2"/>
        </w:tcPr>
        <w:p w:rsidR="00B02E8F" w:rsidRPr="00483C2E" w:rsidRDefault="00446593" w:rsidP="0082094F">
          <w:pPr>
            <w:pStyle w:val="akpyksikko"/>
          </w:pPr>
          <w:r>
            <w:rPr>
              <w:rStyle w:val="akplaatija"/>
            </w:rPr>
            <w:t>Neuvotteleva virkamies Mervi Sarimo</w:t>
          </w:r>
        </w:p>
      </w:tc>
      <w:tc>
        <w:tcPr>
          <w:tcW w:w="29" w:type="dxa"/>
        </w:tcPr>
        <w:p w:rsidR="00B02E8F" w:rsidRPr="00483C2E" w:rsidRDefault="00B02E8F" w:rsidP="00483C2E">
          <w:pPr>
            <w:pStyle w:val="akpylatunniste"/>
          </w:pPr>
        </w:p>
      </w:tc>
      <w:tc>
        <w:tcPr>
          <w:tcW w:w="2566" w:type="dxa"/>
        </w:tcPr>
        <w:p w:rsidR="00B02E8F" w:rsidRPr="00483C2E" w:rsidRDefault="00446593" w:rsidP="0082094F">
          <w:pPr>
            <w:pStyle w:val="akpylatunniste"/>
          </w:pPr>
          <w:r>
            <w:rPr>
              <w:rStyle w:val="akppaivays"/>
            </w:rPr>
            <w:t>12.2.2018</w:t>
          </w:r>
        </w:p>
      </w:tc>
      <w:tc>
        <w:tcPr>
          <w:tcW w:w="2411" w:type="dxa"/>
          <w:gridSpan w:val="3"/>
        </w:tcPr>
        <w:p w:rsidR="00B02E8F" w:rsidRPr="00483C2E" w:rsidRDefault="00B02E8F" w:rsidP="0082094F">
          <w:pPr>
            <w:pStyle w:val="akpylatunniste"/>
          </w:pPr>
        </w:p>
      </w:tc>
      <w:tc>
        <w:tcPr>
          <w:tcW w:w="125" w:type="dxa"/>
          <w:gridSpan w:val="2"/>
        </w:tcPr>
        <w:p w:rsidR="00B02E8F" w:rsidRPr="00483C2E" w:rsidRDefault="00B02E8F" w:rsidP="00483C2E">
          <w:pPr>
            <w:pStyle w:val="akpylatunniste"/>
          </w:pPr>
        </w:p>
      </w:tc>
    </w:tr>
    <w:tr w:rsidR="00B02E8F" w:rsidRPr="0048319D" w:rsidTr="00446593">
      <w:trPr>
        <w:cantSplit/>
        <w:trHeight w:hRule="exact" w:val="318"/>
      </w:trPr>
      <w:tc>
        <w:tcPr>
          <w:tcW w:w="5172" w:type="dxa"/>
          <w:gridSpan w:val="2"/>
        </w:tcPr>
        <w:p w:rsidR="00B02E8F" w:rsidRPr="00483C2E" w:rsidRDefault="00B02E8F" w:rsidP="0082094F">
          <w:pPr>
            <w:pStyle w:val="akpylatunniste"/>
          </w:pPr>
        </w:p>
      </w:tc>
      <w:tc>
        <w:tcPr>
          <w:tcW w:w="29" w:type="dxa"/>
        </w:tcPr>
        <w:p w:rsidR="00B02E8F" w:rsidRPr="00483C2E" w:rsidRDefault="00B02E8F" w:rsidP="00483C2E">
          <w:pPr>
            <w:pStyle w:val="akpylatunniste"/>
          </w:pPr>
        </w:p>
      </w:tc>
      <w:tc>
        <w:tcPr>
          <w:tcW w:w="2566" w:type="dxa"/>
        </w:tcPr>
        <w:p w:rsidR="00B02E8F" w:rsidRPr="00483C2E" w:rsidRDefault="00B02E8F" w:rsidP="00483C2E">
          <w:pPr>
            <w:pStyle w:val="akpylatunniste"/>
          </w:pPr>
        </w:p>
      </w:tc>
      <w:tc>
        <w:tcPr>
          <w:tcW w:w="2011" w:type="dxa"/>
          <w:gridSpan w:val="2"/>
        </w:tcPr>
        <w:p w:rsidR="00B02E8F" w:rsidRPr="00483C2E" w:rsidRDefault="00B02E8F" w:rsidP="00483C2E">
          <w:pPr>
            <w:pStyle w:val="akpylatunniste"/>
          </w:pPr>
        </w:p>
      </w:tc>
      <w:tc>
        <w:tcPr>
          <w:tcW w:w="525" w:type="dxa"/>
          <w:gridSpan w:val="3"/>
        </w:tcPr>
        <w:p w:rsidR="00B02E8F" w:rsidRPr="00483C2E" w:rsidRDefault="00B02E8F" w:rsidP="00483C2E">
          <w:pPr>
            <w:pStyle w:val="akpylatunniste"/>
          </w:pPr>
        </w:p>
      </w:tc>
    </w:tr>
  </w:tbl>
  <w:p w:rsidR="00B02E8F" w:rsidRDefault="00B02E8F" w:rsidP="00446593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5700A18"/>
    <w:lvl w:ilvl="0">
      <w:start w:val="1"/>
      <w:numFmt w:val="decimal"/>
      <w:pStyle w:val="Otsikko1"/>
      <w:lvlText w:val="%1"/>
      <w:legacy w:legacy="1" w:legacySpace="113" w:legacyIndent="0"/>
      <w:lvlJc w:val="left"/>
    </w:lvl>
    <w:lvl w:ilvl="1">
      <w:start w:val="1"/>
      <w:numFmt w:val="decimal"/>
      <w:pStyle w:val="Otsikko2"/>
      <w:lvlText w:val="%1.%2"/>
      <w:legacy w:legacy="1" w:legacySpace="113" w:legacyIndent="0"/>
      <w:lvlJc w:val="left"/>
    </w:lvl>
    <w:lvl w:ilvl="2">
      <w:start w:val="1"/>
      <w:numFmt w:val="decimal"/>
      <w:pStyle w:val="Otsikko3"/>
      <w:lvlText w:val="%1.%2.%3"/>
      <w:legacy w:legacy="1" w:legacySpace="113" w:legacyIndent="0"/>
      <w:lvlJc w:val="left"/>
    </w:lvl>
    <w:lvl w:ilvl="3">
      <w:start w:val="1"/>
      <w:numFmt w:val="decimal"/>
      <w:pStyle w:val="Otsikko4"/>
      <w:lvlText w:val="%1.%2.%3.%4"/>
      <w:legacy w:legacy="1" w:legacySpace="113" w:legacyIndent="0"/>
      <w:lvlJc w:val="left"/>
    </w:lvl>
    <w:lvl w:ilvl="4">
      <w:start w:val="1"/>
      <w:numFmt w:val="decimal"/>
      <w:pStyle w:val="Otsikko5"/>
      <w:lvlText w:val="%1.%2.%3.%4.%5"/>
      <w:legacy w:legacy="1" w:legacySpace="0" w:legacyIndent="0"/>
      <w:lvlJc w:val="left"/>
    </w:lvl>
    <w:lvl w:ilvl="5">
      <w:start w:val="1"/>
      <w:numFmt w:val="decimal"/>
      <w:pStyle w:val="Otsikko6"/>
      <w:lvlText w:val="%1.%2.%3.%4.%5.%6"/>
      <w:legacy w:legacy="1" w:legacySpace="0" w:legacyIndent="0"/>
      <w:lvlJc w:val="left"/>
    </w:lvl>
    <w:lvl w:ilvl="6">
      <w:start w:val="1"/>
      <w:numFmt w:val="decimal"/>
      <w:pStyle w:val="Otsikko7"/>
      <w:lvlText w:val="%1.%2.%3.%4.%5.%6.%7"/>
      <w:legacy w:legacy="1" w:legacySpace="0" w:legacyIndent="0"/>
      <w:lvlJc w:val="left"/>
    </w:lvl>
    <w:lvl w:ilvl="7">
      <w:start w:val="1"/>
      <w:numFmt w:val="decimal"/>
      <w:pStyle w:val="Otsikko8"/>
      <w:lvlText w:val="%1.%2.%3.%4.%5.%6.%7.%8"/>
      <w:legacy w:legacy="1" w:legacySpace="0" w:legacyIndent="0"/>
      <w:lvlJc w:val="left"/>
    </w:lvl>
    <w:lvl w:ilvl="8">
      <w:start w:val="1"/>
      <w:numFmt w:val="decimal"/>
      <w:pStyle w:val="Otsikko9"/>
      <w:lvlText w:val="%1.%2.%3.%4.%5.%6.%7.%8.%9"/>
      <w:legacy w:legacy="1" w:legacySpace="0" w:legacyIndent="0"/>
      <w:lvlJc w:val="left"/>
    </w:lvl>
  </w:abstractNum>
  <w:abstractNum w:abstractNumId="1">
    <w:nsid w:val="06A62D47"/>
    <w:multiLevelType w:val="hybridMultilevel"/>
    <w:tmpl w:val="FA32F194"/>
    <w:lvl w:ilvl="0" w:tplc="696A644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345E5"/>
    <w:multiLevelType w:val="hybridMultilevel"/>
    <w:tmpl w:val="2312D088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12D2E"/>
    <w:multiLevelType w:val="singleLevel"/>
    <w:tmpl w:val="224E9008"/>
    <w:lvl w:ilvl="0">
      <w:start w:val="1"/>
      <w:numFmt w:val="decimal"/>
      <w:pStyle w:val="AKPlista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4">
    <w:nsid w:val="26096B5B"/>
    <w:multiLevelType w:val="singleLevel"/>
    <w:tmpl w:val="CA68B71E"/>
    <w:lvl w:ilvl="0">
      <w:start w:val="1"/>
      <w:numFmt w:val="decimal"/>
      <w:pStyle w:val="akppoytakirj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5">
    <w:nsid w:val="27E71311"/>
    <w:multiLevelType w:val="singleLevel"/>
    <w:tmpl w:val="0E1CAED4"/>
    <w:lvl w:ilvl="0">
      <w:start w:val="1"/>
      <w:numFmt w:val="decimal"/>
      <w:pStyle w:val="akpesityslista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6">
    <w:nsid w:val="32995B75"/>
    <w:multiLevelType w:val="singleLevel"/>
    <w:tmpl w:val="51989802"/>
    <w:lvl w:ilvl="0">
      <w:start w:val="1"/>
      <w:numFmt w:val="decimal"/>
      <w:pStyle w:val="AKP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7">
    <w:nsid w:val="4B331A12"/>
    <w:multiLevelType w:val="singleLevel"/>
    <w:tmpl w:val="C680CE94"/>
    <w:lvl w:ilvl="0">
      <w:start w:val="1"/>
      <w:numFmt w:val="decimal"/>
      <w:pStyle w:val="AKPesityslista0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8">
    <w:nsid w:val="554921AC"/>
    <w:multiLevelType w:val="hybridMultilevel"/>
    <w:tmpl w:val="D314543A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511475"/>
    <w:multiLevelType w:val="singleLevel"/>
    <w:tmpl w:val="FEACA306"/>
    <w:lvl w:ilvl="0">
      <w:start w:val="1"/>
      <w:numFmt w:val="decimal"/>
      <w:pStyle w:val="akpasiakirjat"/>
      <w:lvlText w:val="%1."/>
      <w:lvlJc w:val="left"/>
      <w:pPr>
        <w:tabs>
          <w:tab w:val="num" w:pos="360"/>
        </w:tabs>
        <w:ind w:left="340" w:hanging="34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</w:num>
  <w:num w:numId="23">
    <w:abstractNumId w:val="8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activeWritingStyle w:appName="MSWord" w:lang="en-US" w:vendorID="8" w:dllVersion="513" w:checkStyle="1"/>
  <w:activeWritingStyle w:appName="MSWord" w:lang="sv-SE" w:vendorID="0" w:dllVersion="512" w:checkStyle="1"/>
  <w:activeWritingStyle w:appName="MSWord" w:lang="fi-FI" w:vendorID="666" w:dllVersion="513" w:checkStyle="1"/>
  <w:activeWritingStyle w:appName="MSWord" w:lang="fi-FI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4F"/>
    <w:rsid w:val="00003E43"/>
    <w:rsid w:val="000103EA"/>
    <w:rsid w:val="000306FF"/>
    <w:rsid w:val="0003277B"/>
    <w:rsid w:val="00036E9B"/>
    <w:rsid w:val="000419C5"/>
    <w:rsid w:val="00042F66"/>
    <w:rsid w:val="00053CD9"/>
    <w:rsid w:val="000576AA"/>
    <w:rsid w:val="000618A4"/>
    <w:rsid w:val="00064AD4"/>
    <w:rsid w:val="0006660B"/>
    <w:rsid w:val="0007562E"/>
    <w:rsid w:val="0008094E"/>
    <w:rsid w:val="00086985"/>
    <w:rsid w:val="00097CAE"/>
    <w:rsid w:val="000A04FB"/>
    <w:rsid w:val="000A2229"/>
    <w:rsid w:val="000A65C7"/>
    <w:rsid w:val="000B44F9"/>
    <w:rsid w:val="000B7460"/>
    <w:rsid w:val="000C0234"/>
    <w:rsid w:val="000C0E07"/>
    <w:rsid w:val="000E1FAB"/>
    <w:rsid w:val="000E4DDC"/>
    <w:rsid w:val="000F6F05"/>
    <w:rsid w:val="000F758F"/>
    <w:rsid w:val="00102B71"/>
    <w:rsid w:val="00103367"/>
    <w:rsid w:val="001060CE"/>
    <w:rsid w:val="001060D1"/>
    <w:rsid w:val="00111590"/>
    <w:rsid w:val="001179C9"/>
    <w:rsid w:val="00123F09"/>
    <w:rsid w:val="00145CEF"/>
    <w:rsid w:val="00151DB3"/>
    <w:rsid w:val="00157C4C"/>
    <w:rsid w:val="00161B94"/>
    <w:rsid w:val="001627E8"/>
    <w:rsid w:val="0017385E"/>
    <w:rsid w:val="0018063E"/>
    <w:rsid w:val="00181A6F"/>
    <w:rsid w:val="00192F8D"/>
    <w:rsid w:val="00195C17"/>
    <w:rsid w:val="00196E84"/>
    <w:rsid w:val="001A16EF"/>
    <w:rsid w:val="001A4995"/>
    <w:rsid w:val="001B6221"/>
    <w:rsid w:val="001C1B5E"/>
    <w:rsid w:val="001C4553"/>
    <w:rsid w:val="001D02B3"/>
    <w:rsid w:val="001D6795"/>
    <w:rsid w:val="001D679B"/>
    <w:rsid w:val="001E2A1F"/>
    <w:rsid w:val="001E798D"/>
    <w:rsid w:val="001F3280"/>
    <w:rsid w:val="00202DD7"/>
    <w:rsid w:val="00212836"/>
    <w:rsid w:val="002149A0"/>
    <w:rsid w:val="00220BF5"/>
    <w:rsid w:val="002245AF"/>
    <w:rsid w:val="00226FA5"/>
    <w:rsid w:val="00236E93"/>
    <w:rsid w:val="0024248C"/>
    <w:rsid w:val="00243C25"/>
    <w:rsid w:val="00246085"/>
    <w:rsid w:val="002465C1"/>
    <w:rsid w:val="00250AAC"/>
    <w:rsid w:val="00250BC8"/>
    <w:rsid w:val="0025562A"/>
    <w:rsid w:val="0025653C"/>
    <w:rsid w:val="0026784D"/>
    <w:rsid w:val="0027294E"/>
    <w:rsid w:val="00273116"/>
    <w:rsid w:val="00273C54"/>
    <w:rsid w:val="00275BAA"/>
    <w:rsid w:val="002848B8"/>
    <w:rsid w:val="00285B02"/>
    <w:rsid w:val="00285DAD"/>
    <w:rsid w:val="00286811"/>
    <w:rsid w:val="00292824"/>
    <w:rsid w:val="002A3274"/>
    <w:rsid w:val="002A39CB"/>
    <w:rsid w:val="002A4C74"/>
    <w:rsid w:val="002A766A"/>
    <w:rsid w:val="002B5319"/>
    <w:rsid w:val="002B5677"/>
    <w:rsid w:val="002D1BE8"/>
    <w:rsid w:val="002D44AE"/>
    <w:rsid w:val="002E0A51"/>
    <w:rsid w:val="002E19C0"/>
    <w:rsid w:val="002E37AF"/>
    <w:rsid w:val="002E4E83"/>
    <w:rsid w:val="002F152B"/>
    <w:rsid w:val="002F30B8"/>
    <w:rsid w:val="002F519A"/>
    <w:rsid w:val="003023CB"/>
    <w:rsid w:val="003025A0"/>
    <w:rsid w:val="0030477B"/>
    <w:rsid w:val="00311C09"/>
    <w:rsid w:val="00320834"/>
    <w:rsid w:val="00332E4D"/>
    <w:rsid w:val="00346B5F"/>
    <w:rsid w:val="003509F5"/>
    <w:rsid w:val="00351DFC"/>
    <w:rsid w:val="00353BE5"/>
    <w:rsid w:val="0035730C"/>
    <w:rsid w:val="00361C1C"/>
    <w:rsid w:val="00377E10"/>
    <w:rsid w:val="0038067E"/>
    <w:rsid w:val="00386E57"/>
    <w:rsid w:val="00394B36"/>
    <w:rsid w:val="00394D2A"/>
    <w:rsid w:val="00396839"/>
    <w:rsid w:val="003A572B"/>
    <w:rsid w:val="003B2856"/>
    <w:rsid w:val="003D3DFB"/>
    <w:rsid w:val="003E35C6"/>
    <w:rsid w:val="003E6937"/>
    <w:rsid w:val="003F2843"/>
    <w:rsid w:val="003F3458"/>
    <w:rsid w:val="003F3A6C"/>
    <w:rsid w:val="003F61D9"/>
    <w:rsid w:val="004110B2"/>
    <w:rsid w:val="00421709"/>
    <w:rsid w:val="004235A1"/>
    <w:rsid w:val="004241A5"/>
    <w:rsid w:val="0042494B"/>
    <w:rsid w:val="00424FED"/>
    <w:rsid w:val="00432218"/>
    <w:rsid w:val="00441CF7"/>
    <w:rsid w:val="00441D89"/>
    <w:rsid w:val="00446593"/>
    <w:rsid w:val="0044670A"/>
    <w:rsid w:val="00450E93"/>
    <w:rsid w:val="0045504D"/>
    <w:rsid w:val="00457571"/>
    <w:rsid w:val="004721B2"/>
    <w:rsid w:val="00472F06"/>
    <w:rsid w:val="004757F6"/>
    <w:rsid w:val="00477F9E"/>
    <w:rsid w:val="00481035"/>
    <w:rsid w:val="00481319"/>
    <w:rsid w:val="0048319D"/>
    <w:rsid w:val="00483C2E"/>
    <w:rsid w:val="004917D2"/>
    <w:rsid w:val="00492A83"/>
    <w:rsid w:val="00493A8B"/>
    <w:rsid w:val="004A0F92"/>
    <w:rsid w:val="004B05F8"/>
    <w:rsid w:val="004B4BE9"/>
    <w:rsid w:val="004B4D08"/>
    <w:rsid w:val="004C47C4"/>
    <w:rsid w:val="004C6883"/>
    <w:rsid w:val="004D0304"/>
    <w:rsid w:val="004E04B3"/>
    <w:rsid w:val="005003CC"/>
    <w:rsid w:val="00501D4C"/>
    <w:rsid w:val="0051176D"/>
    <w:rsid w:val="005117F6"/>
    <w:rsid w:val="00515F40"/>
    <w:rsid w:val="00524AFE"/>
    <w:rsid w:val="005268C7"/>
    <w:rsid w:val="00534C75"/>
    <w:rsid w:val="00537379"/>
    <w:rsid w:val="00537B82"/>
    <w:rsid w:val="00541832"/>
    <w:rsid w:val="00543632"/>
    <w:rsid w:val="00550B8A"/>
    <w:rsid w:val="00552FC6"/>
    <w:rsid w:val="00554B56"/>
    <w:rsid w:val="00562A2B"/>
    <w:rsid w:val="00562F86"/>
    <w:rsid w:val="00564E43"/>
    <w:rsid w:val="00565507"/>
    <w:rsid w:val="00570D2D"/>
    <w:rsid w:val="00573FAB"/>
    <w:rsid w:val="00574A58"/>
    <w:rsid w:val="00590195"/>
    <w:rsid w:val="00592D7C"/>
    <w:rsid w:val="00596410"/>
    <w:rsid w:val="005A1D73"/>
    <w:rsid w:val="005B00D3"/>
    <w:rsid w:val="005C38D9"/>
    <w:rsid w:val="005C3F16"/>
    <w:rsid w:val="005E76F5"/>
    <w:rsid w:val="005F17E1"/>
    <w:rsid w:val="005F19BC"/>
    <w:rsid w:val="005F4128"/>
    <w:rsid w:val="005F5537"/>
    <w:rsid w:val="00616F08"/>
    <w:rsid w:val="00621DC3"/>
    <w:rsid w:val="00621EDD"/>
    <w:rsid w:val="006236B1"/>
    <w:rsid w:val="00635C22"/>
    <w:rsid w:val="00636A61"/>
    <w:rsid w:val="00637912"/>
    <w:rsid w:val="0064008B"/>
    <w:rsid w:val="00644DA4"/>
    <w:rsid w:val="00650DAC"/>
    <w:rsid w:val="00662A04"/>
    <w:rsid w:val="00672122"/>
    <w:rsid w:val="006742FB"/>
    <w:rsid w:val="00675972"/>
    <w:rsid w:val="00676842"/>
    <w:rsid w:val="00686305"/>
    <w:rsid w:val="006874CC"/>
    <w:rsid w:val="006965EC"/>
    <w:rsid w:val="00696750"/>
    <w:rsid w:val="006A0397"/>
    <w:rsid w:val="006A6E18"/>
    <w:rsid w:val="006A7127"/>
    <w:rsid w:val="006B1CC4"/>
    <w:rsid w:val="006B367A"/>
    <w:rsid w:val="006C2740"/>
    <w:rsid w:val="006E0973"/>
    <w:rsid w:val="006E09DA"/>
    <w:rsid w:val="006E1F4F"/>
    <w:rsid w:val="006E32C2"/>
    <w:rsid w:val="006F5AF3"/>
    <w:rsid w:val="006F5C49"/>
    <w:rsid w:val="006F7119"/>
    <w:rsid w:val="006F7E1F"/>
    <w:rsid w:val="0070160F"/>
    <w:rsid w:val="00702ACB"/>
    <w:rsid w:val="00703F98"/>
    <w:rsid w:val="00705591"/>
    <w:rsid w:val="007111DC"/>
    <w:rsid w:val="00713416"/>
    <w:rsid w:val="00722459"/>
    <w:rsid w:val="00726155"/>
    <w:rsid w:val="007309A3"/>
    <w:rsid w:val="00737CAC"/>
    <w:rsid w:val="00741E40"/>
    <w:rsid w:val="007434DC"/>
    <w:rsid w:val="007442F1"/>
    <w:rsid w:val="00746A03"/>
    <w:rsid w:val="007631CB"/>
    <w:rsid w:val="00774A2B"/>
    <w:rsid w:val="00786DAC"/>
    <w:rsid w:val="007A0C10"/>
    <w:rsid w:val="007A291D"/>
    <w:rsid w:val="007A6CE0"/>
    <w:rsid w:val="007B12B6"/>
    <w:rsid w:val="007B5BFB"/>
    <w:rsid w:val="007B65B0"/>
    <w:rsid w:val="007C4129"/>
    <w:rsid w:val="007C5288"/>
    <w:rsid w:val="007C57E2"/>
    <w:rsid w:val="007C6BED"/>
    <w:rsid w:val="007D0F6A"/>
    <w:rsid w:val="007D2956"/>
    <w:rsid w:val="007D6635"/>
    <w:rsid w:val="007E4E23"/>
    <w:rsid w:val="007E6EE4"/>
    <w:rsid w:val="007F49A7"/>
    <w:rsid w:val="007F4C2F"/>
    <w:rsid w:val="00801AC5"/>
    <w:rsid w:val="008024C5"/>
    <w:rsid w:val="00804D3C"/>
    <w:rsid w:val="0080534D"/>
    <w:rsid w:val="0080745C"/>
    <w:rsid w:val="00813E23"/>
    <w:rsid w:val="00815EB3"/>
    <w:rsid w:val="0082094F"/>
    <w:rsid w:val="00822B5F"/>
    <w:rsid w:val="00825C64"/>
    <w:rsid w:val="0084045F"/>
    <w:rsid w:val="00845053"/>
    <w:rsid w:val="0084598F"/>
    <w:rsid w:val="008530C7"/>
    <w:rsid w:val="00853C03"/>
    <w:rsid w:val="00854ADA"/>
    <w:rsid w:val="00856A05"/>
    <w:rsid w:val="00857414"/>
    <w:rsid w:val="00885817"/>
    <w:rsid w:val="008940D6"/>
    <w:rsid w:val="00894C4F"/>
    <w:rsid w:val="008A346D"/>
    <w:rsid w:val="008A5F0E"/>
    <w:rsid w:val="008B5354"/>
    <w:rsid w:val="008B6D76"/>
    <w:rsid w:val="008C0794"/>
    <w:rsid w:val="008C2BED"/>
    <w:rsid w:val="008D0169"/>
    <w:rsid w:val="008D33EF"/>
    <w:rsid w:val="008D4A08"/>
    <w:rsid w:val="008E0422"/>
    <w:rsid w:val="008E3342"/>
    <w:rsid w:val="009164C8"/>
    <w:rsid w:val="00917EAD"/>
    <w:rsid w:val="00921FF6"/>
    <w:rsid w:val="00924B2A"/>
    <w:rsid w:val="00926123"/>
    <w:rsid w:val="00942D59"/>
    <w:rsid w:val="00943F34"/>
    <w:rsid w:val="00945F79"/>
    <w:rsid w:val="009471CC"/>
    <w:rsid w:val="00960C4E"/>
    <w:rsid w:val="009644D4"/>
    <w:rsid w:val="009667F9"/>
    <w:rsid w:val="00992877"/>
    <w:rsid w:val="00995601"/>
    <w:rsid w:val="009A4A2B"/>
    <w:rsid w:val="009A4FE5"/>
    <w:rsid w:val="009B04E6"/>
    <w:rsid w:val="009B2A3E"/>
    <w:rsid w:val="009C1CB3"/>
    <w:rsid w:val="009C62B9"/>
    <w:rsid w:val="009C698D"/>
    <w:rsid w:val="009E60EA"/>
    <w:rsid w:val="009E6EEE"/>
    <w:rsid w:val="00A00BAD"/>
    <w:rsid w:val="00A01188"/>
    <w:rsid w:val="00A0136D"/>
    <w:rsid w:val="00A01662"/>
    <w:rsid w:val="00A02446"/>
    <w:rsid w:val="00A04943"/>
    <w:rsid w:val="00A063F8"/>
    <w:rsid w:val="00A10B8F"/>
    <w:rsid w:val="00A25AF4"/>
    <w:rsid w:val="00A326B0"/>
    <w:rsid w:val="00A36E0D"/>
    <w:rsid w:val="00A401C7"/>
    <w:rsid w:val="00A52C5C"/>
    <w:rsid w:val="00A52E6C"/>
    <w:rsid w:val="00A557FD"/>
    <w:rsid w:val="00A55C07"/>
    <w:rsid w:val="00A70EA8"/>
    <w:rsid w:val="00A73975"/>
    <w:rsid w:val="00A8063A"/>
    <w:rsid w:val="00A82011"/>
    <w:rsid w:val="00A86597"/>
    <w:rsid w:val="00A8784C"/>
    <w:rsid w:val="00A9657D"/>
    <w:rsid w:val="00A97574"/>
    <w:rsid w:val="00AA3EA4"/>
    <w:rsid w:val="00AA4A89"/>
    <w:rsid w:val="00AA647C"/>
    <w:rsid w:val="00AA7081"/>
    <w:rsid w:val="00AA7E93"/>
    <w:rsid w:val="00AE59C0"/>
    <w:rsid w:val="00AF2D45"/>
    <w:rsid w:val="00AF3334"/>
    <w:rsid w:val="00B02E8F"/>
    <w:rsid w:val="00B0693C"/>
    <w:rsid w:val="00B07FC9"/>
    <w:rsid w:val="00B1533C"/>
    <w:rsid w:val="00B15A2E"/>
    <w:rsid w:val="00B24DA5"/>
    <w:rsid w:val="00B26800"/>
    <w:rsid w:val="00B26C89"/>
    <w:rsid w:val="00B34FF8"/>
    <w:rsid w:val="00B37BF8"/>
    <w:rsid w:val="00B412F6"/>
    <w:rsid w:val="00B4160F"/>
    <w:rsid w:val="00B502A6"/>
    <w:rsid w:val="00B56F19"/>
    <w:rsid w:val="00B61E47"/>
    <w:rsid w:val="00B702E4"/>
    <w:rsid w:val="00B7155C"/>
    <w:rsid w:val="00B76C2F"/>
    <w:rsid w:val="00B93C3F"/>
    <w:rsid w:val="00B97077"/>
    <w:rsid w:val="00BA09B4"/>
    <w:rsid w:val="00BA3C65"/>
    <w:rsid w:val="00BA56D8"/>
    <w:rsid w:val="00BA57AE"/>
    <w:rsid w:val="00BA7766"/>
    <w:rsid w:val="00BC358F"/>
    <w:rsid w:val="00BD2B84"/>
    <w:rsid w:val="00BD634C"/>
    <w:rsid w:val="00BD6961"/>
    <w:rsid w:val="00BE287E"/>
    <w:rsid w:val="00BF585F"/>
    <w:rsid w:val="00C05A29"/>
    <w:rsid w:val="00C14819"/>
    <w:rsid w:val="00C16FDE"/>
    <w:rsid w:val="00C219EE"/>
    <w:rsid w:val="00C23534"/>
    <w:rsid w:val="00C30ED4"/>
    <w:rsid w:val="00C36873"/>
    <w:rsid w:val="00C513DC"/>
    <w:rsid w:val="00C56544"/>
    <w:rsid w:val="00C56B3F"/>
    <w:rsid w:val="00C70E73"/>
    <w:rsid w:val="00C8497D"/>
    <w:rsid w:val="00C8708E"/>
    <w:rsid w:val="00C92DA0"/>
    <w:rsid w:val="00CA7F99"/>
    <w:rsid w:val="00CB0760"/>
    <w:rsid w:val="00CB1EAB"/>
    <w:rsid w:val="00CB380D"/>
    <w:rsid w:val="00CC2D99"/>
    <w:rsid w:val="00CC424A"/>
    <w:rsid w:val="00CC7F01"/>
    <w:rsid w:val="00CD6719"/>
    <w:rsid w:val="00CE0DA4"/>
    <w:rsid w:val="00CE1940"/>
    <w:rsid w:val="00CF14EF"/>
    <w:rsid w:val="00CF4711"/>
    <w:rsid w:val="00CF579C"/>
    <w:rsid w:val="00D015D3"/>
    <w:rsid w:val="00D046BF"/>
    <w:rsid w:val="00D05BDD"/>
    <w:rsid w:val="00D2660B"/>
    <w:rsid w:val="00D26D27"/>
    <w:rsid w:val="00D477D2"/>
    <w:rsid w:val="00D52C95"/>
    <w:rsid w:val="00D5595C"/>
    <w:rsid w:val="00D628F9"/>
    <w:rsid w:val="00D62CE2"/>
    <w:rsid w:val="00D62FDF"/>
    <w:rsid w:val="00D63441"/>
    <w:rsid w:val="00D6357C"/>
    <w:rsid w:val="00D638ED"/>
    <w:rsid w:val="00D72114"/>
    <w:rsid w:val="00D771DB"/>
    <w:rsid w:val="00D853F1"/>
    <w:rsid w:val="00D87657"/>
    <w:rsid w:val="00D91DAC"/>
    <w:rsid w:val="00DA0B00"/>
    <w:rsid w:val="00DB2ABB"/>
    <w:rsid w:val="00DB611D"/>
    <w:rsid w:val="00DC1626"/>
    <w:rsid w:val="00DC34F7"/>
    <w:rsid w:val="00DC47E8"/>
    <w:rsid w:val="00DC5075"/>
    <w:rsid w:val="00DD0535"/>
    <w:rsid w:val="00DD2040"/>
    <w:rsid w:val="00DD7133"/>
    <w:rsid w:val="00DF5E29"/>
    <w:rsid w:val="00E140FD"/>
    <w:rsid w:val="00E177C7"/>
    <w:rsid w:val="00E21093"/>
    <w:rsid w:val="00E332AD"/>
    <w:rsid w:val="00E3536E"/>
    <w:rsid w:val="00E42315"/>
    <w:rsid w:val="00E45D67"/>
    <w:rsid w:val="00E4614B"/>
    <w:rsid w:val="00E5375D"/>
    <w:rsid w:val="00E558A8"/>
    <w:rsid w:val="00E669EF"/>
    <w:rsid w:val="00E72E2D"/>
    <w:rsid w:val="00E73024"/>
    <w:rsid w:val="00E75CC4"/>
    <w:rsid w:val="00E80504"/>
    <w:rsid w:val="00E81409"/>
    <w:rsid w:val="00E87E19"/>
    <w:rsid w:val="00E93278"/>
    <w:rsid w:val="00E9526F"/>
    <w:rsid w:val="00EA0538"/>
    <w:rsid w:val="00EA20B1"/>
    <w:rsid w:val="00EA23C7"/>
    <w:rsid w:val="00EA4337"/>
    <w:rsid w:val="00EA74B5"/>
    <w:rsid w:val="00EB3799"/>
    <w:rsid w:val="00EB4699"/>
    <w:rsid w:val="00EB6759"/>
    <w:rsid w:val="00EC1593"/>
    <w:rsid w:val="00EC1E84"/>
    <w:rsid w:val="00EC2A2D"/>
    <w:rsid w:val="00EE0E76"/>
    <w:rsid w:val="00EE2BA6"/>
    <w:rsid w:val="00EE2F72"/>
    <w:rsid w:val="00F03B36"/>
    <w:rsid w:val="00F07E37"/>
    <w:rsid w:val="00F07EE3"/>
    <w:rsid w:val="00F121BB"/>
    <w:rsid w:val="00F12F81"/>
    <w:rsid w:val="00F1560D"/>
    <w:rsid w:val="00F418EB"/>
    <w:rsid w:val="00F43567"/>
    <w:rsid w:val="00F447B2"/>
    <w:rsid w:val="00F47E51"/>
    <w:rsid w:val="00F529D8"/>
    <w:rsid w:val="00F54276"/>
    <w:rsid w:val="00F71FFD"/>
    <w:rsid w:val="00F809CF"/>
    <w:rsid w:val="00F81875"/>
    <w:rsid w:val="00F93F92"/>
    <w:rsid w:val="00F946EE"/>
    <w:rsid w:val="00FA1F7D"/>
    <w:rsid w:val="00FA2549"/>
    <w:rsid w:val="00FA4942"/>
    <w:rsid w:val="00FA6A38"/>
    <w:rsid w:val="00FA7A40"/>
    <w:rsid w:val="00FB2299"/>
    <w:rsid w:val="00FB4E6B"/>
    <w:rsid w:val="00FB7605"/>
    <w:rsid w:val="00FC2C4A"/>
    <w:rsid w:val="00FC57CC"/>
    <w:rsid w:val="00FC6197"/>
    <w:rsid w:val="00FD0500"/>
    <w:rsid w:val="00FD2BAB"/>
    <w:rsid w:val="00FD2F3C"/>
    <w:rsid w:val="00FF5E7F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4160F"/>
    <w:rPr>
      <w:rFonts w:ascii="Calibri" w:hAnsi="Calibri"/>
      <w:lang w:val="fi-FI"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val="fi-FI"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val="fi-FI"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val="fi-FI"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FB760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FB7605"/>
    <w:rPr>
      <w:rFonts w:ascii="Tahoma" w:hAnsi="Tahoma" w:cs="Tahoma"/>
      <w:sz w:val="16"/>
      <w:szCs w:val="16"/>
      <w:lang w:val="fi-FI" w:eastAsia="en-US"/>
    </w:rPr>
  </w:style>
  <w:style w:type="table" w:styleId="TaulukkoRuudukko">
    <w:name w:val="Table Grid"/>
    <w:basedOn w:val="Normaalitaulukko"/>
    <w:rsid w:val="00CF5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8B53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aliWWW">
    <w:name w:val="Normal (Web)"/>
    <w:basedOn w:val="Normaali"/>
    <w:uiPriority w:val="99"/>
    <w:semiHidden/>
    <w:unhideWhenUsed/>
    <w:rsid w:val="00FD2B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i-FI"/>
    </w:rPr>
  </w:style>
  <w:style w:type="paragraph" w:customStyle="1" w:styleId="ingress">
    <w:name w:val="ingress"/>
    <w:basedOn w:val="Normaali"/>
    <w:rsid w:val="00FD2B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4160F"/>
    <w:rPr>
      <w:rFonts w:ascii="Calibri" w:hAnsi="Calibri"/>
      <w:lang w:val="fi-FI" w:eastAsia="en-US"/>
    </w:rPr>
  </w:style>
  <w:style w:type="paragraph" w:styleId="Otsikko1">
    <w:name w:val="heading 1"/>
    <w:basedOn w:val="Normaali"/>
    <w:next w:val="Normaali"/>
    <w:qFormat/>
    <w:rsid w:val="00B4160F"/>
    <w:pPr>
      <w:keepNext/>
      <w:keepLines/>
      <w:numPr>
        <w:numId w:val="13"/>
      </w:numPr>
      <w:spacing w:before="240" w:after="240"/>
      <w:ind w:left="284" w:hanging="284"/>
      <w:outlineLvl w:val="0"/>
    </w:pPr>
    <w:rPr>
      <w:b/>
      <w:sz w:val="24"/>
    </w:rPr>
  </w:style>
  <w:style w:type="paragraph" w:styleId="Otsikko2">
    <w:name w:val="heading 2"/>
    <w:basedOn w:val="Normaali"/>
    <w:next w:val="Normaali"/>
    <w:qFormat/>
    <w:rsid w:val="00B4160F"/>
    <w:pPr>
      <w:keepNext/>
      <w:keepLines/>
      <w:numPr>
        <w:ilvl w:val="1"/>
        <w:numId w:val="14"/>
      </w:numPr>
      <w:spacing w:before="240" w:after="240"/>
      <w:ind w:left="454" w:hanging="454"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B4160F"/>
    <w:pPr>
      <w:keepNext/>
      <w:keepLines/>
      <w:numPr>
        <w:ilvl w:val="2"/>
        <w:numId w:val="15"/>
      </w:numPr>
      <w:spacing w:before="240" w:after="240"/>
      <w:ind w:left="624" w:hanging="624"/>
      <w:outlineLvl w:val="2"/>
    </w:pPr>
    <w:rPr>
      <w:b/>
      <w:sz w:val="24"/>
    </w:rPr>
  </w:style>
  <w:style w:type="paragraph" w:styleId="Otsikko4">
    <w:name w:val="heading 4"/>
    <w:basedOn w:val="Normaali"/>
    <w:next w:val="Normaali"/>
    <w:qFormat/>
    <w:rsid w:val="00B4160F"/>
    <w:pPr>
      <w:keepNext/>
      <w:keepLines/>
      <w:numPr>
        <w:ilvl w:val="3"/>
        <w:numId w:val="16"/>
      </w:numPr>
      <w:spacing w:before="240" w:after="240"/>
      <w:ind w:left="794" w:hanging="794"/>
      <w:outlineLvl w:val="3"/>
    </w:pPr>
    <w:rPr>
      <w:b/>
      <w:sz w:val="24"/>
    </w:rPr>
  </w:style>
  <w:style w:type="paragraph" w:styleId="Otsikko5">
    <w:name w:val="heading 5"/>
    <w:basedOn w:val="Normaali"/>
    <w:next w:val="Normaali"/>
    <w:qFormat/>
    <w:rsid w:val="00B4160F"/>
    <w:pPr>
      <w:keepNext/>
      <w:keepLines/>
      <w:numPr>
        <w:ilvl w:val="4"/>
        <w:numId w:val="17"/>
      </w:numPr>
      <w:spacing w:before="240" w:after="240"/>
      <w:ind w:left="964" w:hanging="964"/>
      <w:outlineLvl w:val="4"/>
    </w:pPr>
    <w:rPr>
      <w:b/>
      <w:sz w:val="24"/>
    </w:rPr>
  </w:style>
  <w:style w:type="paragraph" w:styleId="Otsikko6">
    <w:name w:val="heading 6"/>
    <w:basedOn w:val="Normaali"/>
    <w:next w:val="Normaali"/>
    <w:qFormat/>
    <w:rsid w:val="00B4160F"/>
    <w:pPr>
      <w:keepNext/>
      <w:keepLines/>
      <w:numPr>
        <w:ilvl w:val="5"/>
        <w:numId w:val="18"/>
      </w:numPr>
      <w:spacing w:before="240" w:after="240"/>
      <w:ind w:left="1134" w:hanging="1134"/>
      <w:outlineLvl w:val="5"/>
    </w:pPr>
    <w:rPr>
      <w:b/>
      <w:sz w:val="24"/>
    </w:rPr>
  </w:style>
  <w:style w:type="paragraph" w:styleId="Otsikko7">
    <w:name w:val="heading 7"/>
    <w:basedOn w:val="Normaali"/>
    <w:next w:val="Vakiosisennys"/>
    <w:qFormat/>
    <w:rsid w:val="00B4160F"/>
    <w:pPr>
      <w:keepNext/>
      <w:keepLines/>
      <w:numPr>
        <w:ilvl w:val="6"/>
        <w:numId w:val="19"/>
      </w:numPr>
      <w:spacing w:before="240" w:after="240"/>
      <w:ind w:left="1134" w:hanging="1134"/>
      <w:outlineLvl w:val="6"/>
    </w:pPr>
    <w:rPr>
      <w:b/>
      <w:sz w:val="24"/>
    </w:rPr>
  </w:style>
  <w:style w:type="paragraph" w:styleId="Otsikko8">
    <w:name w:val="heading 8"/>
    <w:basedOn w:val="Normaali"/>
    <w:next w:val="Normaali"/>
    <w:qFormat/>
    <w:rsid w:val="00B4160F"/>
    <w:pPr>
      <w:keepNext/>
      <w:keepLines/>
      <w:numPr>
        <w:ilvl w:val="7"/>
        <w:numId w:val="20"/>
      </w:numPr>
      <w:spacing w:before="240" w:after="240"/>
      <w:ind w:left="1304" w:hanging="1304"/>
      <w:outlineLvl w:val="7"/>
    </w:pPr>
    <w:rPr>
      <w:b/>
      <w:sz w:val="24"/>
    </w:rPr>
  </w:style>
  <w:style w:type="paragraph" w:styleId="Otsikko9">
    <w:name w:val="heading 9"/>
    <w:basedOn w:val="Normaali"/>
    <w:next w:val="Normaali"/>
    <w:qFormat/>
    <w:rsid w:val="00B4160F"/>
    <w:pPr>
      <w:keepNext/>
      <w:keepLines/>
      <w:numPr>
        <w:ilvl w:val="8"/>
        <w:numId w:val="21"/>
      </w:numPr>
      <w:spacing w:before="240" w:after="240"/>
      <w:ind w:left="1418" w:hanging="1418"/>
      <w:outlineLvl w:val="8"/>
    </w:pPr>
    <w:rPr>
      <w:b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B4160F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B4160F"/>
    <w:pPr>
      <w:tabs>
        <w:tab w:val="center" w:pos="4819"/>
        <w:tab w:val="right" w:pos="9638"/>
      </w:tabs>
    </w:pPr>
  </w:style>
  <w:style w:type="paragraph" w:customStyle="1" w:styleId="akpylatunniste">
    <w:name w:val="akpylatunniste"/>
    <w:basedOn w:val="Normaali"/>
    <w:autoRedefine/>
    <w:rsid w:val="00483C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right="72"/>
    </w:pPr>
    <w:rPr>
      <w:noProof/>
      <w:sz w:val="22"/>
      <w:szCs w:val="22"/>
    </w:rPr>
  </w:style>
  <w:style w:type="paragraph" w:customStyle="1" w:styleId="akpalatunniste">
    <w:name w:val="akpalatunniste"/>
    <w:basedOn w:val="Normaali"/>
    <w:autoRedefine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 w:val="24"/>
    </w:rPr>
  </w:style>
  <w:style w:type="paragraph" w:customStyle="1" w:styleId="akpesityslista">
    <w:name w:val="akpesityslista"/>
    <w:autoRedefine/>
    <w:rsid w:val="00B4160F"/>
    <w:pPr>
      <w:numPr>
        <w:numId w:val="1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768"/>
        <w:tab w:val="left" w:pos="9072"/>
      </w:tabs>
      <w:spacing w:before="12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normaali">
    <w:name w:val="akpnormaali"/>
    <w:basedOn w:val="Normaali"/>
    <w:rsid w:val="00B4160F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2608"/>
    </w:pPr>
    <w:rPr>
      <w:sz w:val="24"/>
    </w:rPr>
  </w:style>
  <w:style w:type="paragraph" w:customStyle="1" w:styleId="akppoytakirja">
    <w:name w:val="akppoytakirja"/>
    <w:rsid w:val="00B4160F"/>
    <w:pPr>
      <w:numPr>
        <w:numId w:val="2"/>
      </w:num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</w:tabs>
      <w:spacing w:before="120"/>
      <w:ind w:left="340" w:hanging="340"/>
    </w:pPr>
    <w:rPr>
      <w:rFonts w:ascii="Calibri" w:hAnsi="Calibri"/>
      <w:noProof/>
      <w:sz w:val="24"/>
      <w:lang w:val="en-GB" w:eastAsia="en-US"/>
    </w:rPr>
  </w:style>
  <w:style w:type="character" w:styleId="Sivunumero">
    <w:name w:val="page number"/>
    <w:basedOn w:val="Kappaleenoletusfontti"/>
  </w:style>
  <w:style w:type="character" w:styleId="Rivinumero">
    <w:name w:val="line number"/>
    <w:basedOn w:val="Kappaleenoletusfontti"/>
  </w:style>
  <w:style w:type="paragraph" w:customStyle="1" w:styleId="akpallekirjoittaja1">
    <w:name w:val="akpallekirjoittaja1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00"/>
    </w:rPr>
  </w:style>
  <w:style w:type="paragraph" w:customStyle="1" w:styleId="akpallekirjoittaja2">
    <w:name w:val="akpallekirjoittaja2"/>
    <w:basedOn w:val="akpperus"/>
    <w:rsid w:val="00B4160F"/>
    <w:pPr>
      <w:tabs>
        <w:tab w:val="clear" w:pos="1276"/>
        <w:tab w:val="clear" w:pos="2552"/>
        <w:tab w:val="clear" w:pos="3969"/>
        <w:tab w:val="clear" w:pos="5245"/>
        <w:tab w:val="clear" w:pos="6521"/>
        <w:tab w:val="clear" w:pos="7797"/>
        <w:tab w:val="clear" w:pos="9072"/>
      </w:tabs>
      <w:ind w:left="2608"/>
    </w:pPr>
    <w:rPr>
      <w:color w:val="000080"/>
    </w:rPr>
  </w:style>
  <w:style w:type="paragraph" w:customStyle="1" w:styleId="akpasia">
    <w:name w:val="akpasia"/>
    <w:rsid w:val="00CE0DA4"/>
    <w:rPr>
      <w:rFonts w:ascii="Calibri" w:hAnsi="Calibri"/>
      <w:noProof/>
      <w:color w:val="000000"/>
      <w:sz w:val="30"/>
      <w:lang w:val="en-GB" w:eastAsia="en-US"/>
    </w:rPr>
  </w:style>
  <w:style w:type="paragraph" w:customStyle="1" w:styleId="akpperus">
    <w:name w:val="akpperus"/>
    <w:rsid w:val="00B4160F"/>
    <w:pPr>
      <w:tabs>
        <w:tab w:val="left" w:pos="1276"/>
        <w:tab w:val="left" w:pos="2552"/>
        <w:tab w:val="left" w:pos="3969"/>
        <w:tab w:val="left" w:pos="5245"/>
        <w:tab w:val="left" w:pos="6521"/>
        <w:tab w:val="left" w:pos="7797"/>
        <w:tab w:val="left" w:pos="9072"/>
      </w:tabs>
    </w:pPr>
    <w:rPr>
      <w:rFonts w:ascii="Calibri" w:hAnsi="Calibri"/>
      <w:sz w:val="24"/>
      <w:lang w:val="fi-FI" w:eastAsia="en-US"/>
    </w:rPr>
  </w:style>
  <w:style w:type="paragraph" w:customStyle="1" w:styleId="akpnimike1">
    <w:name w:val="akpnimike1"/>
    <w:basedOn w:val="akpperus"/>
    <w:autoRedefine/>
    <w:rsid w:val="00B4160F"/>
  </w:style>
  <w:style w:type="paragraph" w:customStyle="1" w:styleId="akpnimike2">
    <w:name w:val="akpnimike2"/>
    <w:basedOn w:val="akpperus"/>
    <w:autoRedefine/>
    <w:rsid w:val="00B4160F"/>
  </w:style>
  <w:style w:type="paragraph" w:customStyle="1" w:styleId="akpviite">
    <w:name w:val="akpviite"/>
    <w:next w:val="akpperus"/>
    <w:rsid w:val="00B4160F"/>
    <w:rPr>
      <w:rFonts w:ascii="Calibri" w:hAnsi="Calibri"/>
      <w:noProof/>
      <w:color w:val="000000"/>
      <w:sz w:val="24"/>
      <w:lang w:val="en-GB" w:eastAsia="en-US"/>
    </w:rPr>
  </w:style>
  <w:style w:type="paragraph" w:customStyle="1" w:styleId="akptiedostopolku">
    <w:name w:val="akptiedostopolku"/>
    <w:rsid w:val="00B4160F"/>
    <w:rPr>
      <w:rFonts w:ascii="Calibri" w:hAnsi="Calibri"/>
      <w:noProof/>
      <w:color w:val="000000"/>
      <w:sz w:val="16"/>
      <w:lang w:val="en-GB" w:eastAsia="en-US"/>
    </w:rPr>
  </w:style>
  <w:style w:type="paragraph" w:styleId="Vakiosisennys">
    <w:name w:val="Normal Indent"/>
    <w:basedOn w:val="Normaali"/>
    <w:pPr>
      <w:ind w:left="720"/>
    </w:pPr>
  </w:style>
  <w:style w:type="paragraph" w:customStyle="1" w:styleId="akppoytakirja2">
    <w:name w:val="akppoytakirja2"/>
    <w:basedOn w:val="akppoytakirja"/>
    <w:autoRedefine/>
    <w:pPr>
      <w:numPr>
        <w:numId w:val="0"/>
      </w:numPr>
      <w:ind w:left="2665" w:hanging="1361"/>
    </w:pPr>
  </w:style>
  <w:style w:type="paragraph" w:customStyle="1" w:styleId="akpotsikko1">
    <w:name w:val="akpotsikko1"/>
    <w:rsid w:val="00B4160F"/>
    <w:rPr>
      <w:rFonts w:ascii="Calibri" w:hAnsi="Calibri"/>
      <w:noProof/>
      <w:sz w:val="24"/>
      <w:lang w:val="en-GB" w:eastAsia="en-US"/>
    </w:rPr>
  </w:style>
  <w:style w:type="paragraph" w:customStyle="1" w:styleId="akpleipa1">
    <w:name w:val="akpleipa1"/>
    <w:autoRedefine/>
    <w:rsid w:val="00B4160F"/>
    <w:pPr>
      <w:ind w:left="2608"/>
    </w:pPr>
    <w:rPr>
      <w:rFonts w:ascii="Calibri" w:hAnsi="Calibri"/>
      <w:noProof/>
      <w:sz w:val="24"/>
      <w:lang w:val="en-GB" w:eastAsia="en-US"/>
    </w:rPr>
  </w:style>
  <w:style w:type="paragraph" w:customStyle="1" w:styleId="akpasiakirjat">
    <w:name w:val="akpasiakirjat"/>
    <w:autoRedefine/>
    <w:rsid w:val="00B4160F"/>
    <w:pPr>
      <w:numPr>
        <w:numId w:val="3"/>
      </w:numPr>
      <w:ind w:left="2948"/>
    </w:pPr>
    <w:rPr>
      <w:rFonts w:ascii="Calibri" w:hAnsi="Calibri"/>
      <w:noProof/>
      <w:sz w:val="24"/>
      <w:lang w:val="en-GB" w:eastAsia="en-US"/>
    </w:rPr>
  </w:style>
  <w:style w:type="character" w:customStyle="1" w:styleId="akptunnus">
    <w:name w:val="akptunnus"/>
    <w:rsid w:val="007C57E2"/>
    <w:rPr>
      <w:rFonts w:ascii="Calibri" w:hAnsi="Calibri"/>
      <w:color w:val="000000"/>
      <w:sz w:val="22"/>
    </w:rPr>
  </w:style>
  <w:style w:type="paragraph" w:customStyle="1" w:styleId="logoe">
    <w:name w:val="logoe"/>
    <w:rPr>
      <w:noProof/>
      <w:sz w:val="24"/>
      <w:lang w:val="en-GB" w:eastAsia="en-US"/>
    </w:rPr>
  </w:style>
  <w:style w:type="character" w:customStyle="1" w:styleId="akptelekopio">
    <w:name w:val="akptelekopio"/>
    <w:rsid w:val="00B4160F"/>
    <w:rPr>
      <w:rFonts w:ascii="Calibri" w:hAnsi="Calibri"/>
      <w:b/>
      <w:sz w:val="24"/>
    </w:rPr>
  </w:style>
  <w:style w:type="character" w:customStyle="1" w:styleId="akpasiaots">
    <w:name w:val="akpasiaots"/>
    <w:rPr>
      <w:sz w:val="24"/>
    </w:rPr>
  </w:style>
  <w:style w:type="character" w:customStyle="1" w:styleId="akpviiteots">
    <w:name w:val="akpviiteots"/>
    <w:rPr>
      <w:sz w:val="24"/>
    </w:rPr>
  </w:style>
  <w:style w:type="paragraph" w:customStyle="1" w:styleId="AKPriippuva">
    <w:name w:val="AKP riippuva"/>
    <w:basedOn w:val="Normaali"/>
    <w:rsid w:val="00B4160F"/>
    <w:pPr>
      <w:spacing w:after="240"/>
      <w:ind w:left="2608" w:hanging="2608"/>
    </w:pPr>
    <w:rPr>
      <w:sz w:val="24"/>
    </w:rPr>
  </w:style>
  <w:style w:type="paragraph" w:customStyle="1" w:styleId="AKPlista">
    <w:name w:val="AKP lista"/>
    <w:basedOn w:val="Normaali"/>
    <w:rsid w:val="00B4160F"/>
    <w:pPr>
      <w:numPr>
        <w:numId w:val="4"/>
      </w:numPr>
      <w:ind w:left="2948"/>
    </w:pPr>
    <w:rPr>
      <w:sz w:val="24"/>
    </w:rPr>
  </w:style>
  <w:style w:type="paragraph" w:customStyle="1" w:styleId="akpasia2">
    <w:name w:val="akpasia2"/>
    <w:rsid w:val="00CE0DA4"/>
    <w:pPr>
      <w:ind w:left="2608" w:hanging="2608"/>
    </w:pPr>
    <w:rPr>
      <w:rFonts w:ascii="Calibri" w:hAnsi="Calibri"/>
      <w:noProof/>
      <w:color w:val="000000"/>
      <w:sz w:val="30"/>
      <w:lang w:val="en-GB" w:eastAsia="en-US"/>
    </w:rPr>
  </w:style>
  <w:style w:type="character" w:customStyle="1" w:styleId="akpallekirjoittaja1c">
    <w:name w:val="akpallekirjoittaja1c"/>
    <w:rsid w:val="00B4160F"/>
    <w:rPr>
      <w:rFonts w:ascii="Calibri" w:hAnsi="Calibri"/>
      <w:sz w:val="24"/>
    </w:rPr>
  </w:style>
  <w:style w:type="paragraph" w:customStyle="1" w:styleId="AKPleipteksti">
    <w:name w:val="AKP leipäteksti"/>
    <w:rsid w:val="00B4160F"/>
    <w:pPr>
      <w:ind w:left="2608"/>
    </w:pPr>
    <w:rPr>
      <w:rFonts w:ascii="Calibri" w:hAnsi="Calibri"/>
      <w:sz w:val="24"/>
      <w:lang w:val="fi-FI" w:eastAsia="en-US"/>
    </w:rPr>
  </w:style>
  <w:style w:type="character" w:customStyle="1" w:styleId="akppaivays">
    <w:name w:val="akppaivays"/>
    <w:rsid w:val="0006660B"/>
    <w:rPr>
      <w:rFonts w:ascii="Calibri" w:hAnsi="Calibri"/>
      <w:color w:val="000000"/>
      <w:sz w:val="22"/>
    </w:rPr>
  </w:style>
  <w:style w:type="character" w:customStyle="1" w:styleId="akptunniste">
    <w:name w:val="akptunniste"/>
    <w:rsid w:val="0006660B"/>
    <w:rPr>
      <w:rFonts w:ascii="Calibri" w:hAnsi="Calibri"/>
      <w:color w:val="000000"/>
      <w:sz w:val="22"/>
    </w:rPr>
  </w:style>
  <w:style w:type="character" w:customStyle="1" w:styleId="akpatyyppi">
    <w:name w:val="akpatyyppi"/>
    <w:rsid w:val="00703F98"/>
    <w:rPr>
      <w:rFonts w:ascii="Calibri" w:hAnsi="Calibri"/>
      <w:color w:val="000000"/>
      <w:sz w:val="22"/>
    </w:rPr>
  </w:style>
  <w:style w:type="paragraph" w:customStyle="1" w:styleId="AKPnormaali0">
    <w:name w:val="AKP normaali"/>
    <w:rsid w:val="00B4160F"/>
    <w:rPr>
      <w:rFonts w:ascii="Calibri" w:hAnsi="Calibri"/>
      <w:sz w:val="24"/>
      <w:lang w:val="fi-FI" w:eastAsia="en-US"/>
    </w:rPr>
  </w:style>
  <w:style w:type="paragraph" w:customStyle="1" w:styleId="akpasia3">
    <w:name w:val="akpasia3"/>
    <w:basedOn w:val="akpperus"/>
    <w:rsid w:val="00CE0DA4"/>
    <w:rPr>
      <w:color w:val="000000"/>
      <w:sz w:val="30"/>
    </w:rPr>
  </w:style>
  <w:style w:type="paragraph" w:customStyle="1" w:styleId="AKPesityslista0">
    <w:name w:val="AKP esityslista"/>
    <w:rsid w:val="00B4160F"/>
    <w:pPr>
      <w:numPr>
        <w:numId w:val="5"/>
      </w:numPr>
      <w:spacing w:after="240"/>
      <w:ind w:left="2608" w:hanging="1304"/>
    </w:pPr>
    <w:rPr>
      <w:rFonts w:ascii="Calibri" w:hAnsi="Calibri"/>
      <w:noProof/>
      <w:sz w:val="24"/>
      <w:lang w:val="en-GB" w:eastAsia="en-US"/>
    </w:rPr>
  </w:style>
  <w:style w:type="paragraph" w:customStyle="1" w:styleId="AKPpytkirja">
    <w:name w:val="AKP pöytäkirja"/>
    <w:basedOn w:val="AKPnormaali0"/>
    <w:next w:val="AKPleipteksti"/>
    <w:rsid w:val="00B4160F"/>
    <w:pPr>
      <w:numPr>
        <w:numId w:val="6"/>
      </w:numPr>
      <w:spacing w:before="240" w:after="240"/>
    </w:pPr>
  </w:style>
  <w:style w:type="paragraph" w:customStyle="1" w:styleId="AKPotsikko">
    <w:name w:val="AKP otsikko"/>
    <w:next w:val="AKPleipteksti"/>
    <w:rsid w:val="00B4160F"/>
    <w:pPr>
      <w:spacing w:after="240"/>
    </w:pPr>
    <w:rPr>
      <w:rFonts w:ascii="Calibri" w:hAnsi="Calibri"/>
      <w:b/>
      <w:noProof/>
      <w:sz w:val="24"/>
      <w:lang w:val="en-GB" w:eastAsia="en-US"/>
    </w:rPr>
  </w:style>
  <w:style w:type="paragraph" w:customStyle="1" w:styleId="AKPvliotsikko">
    <w:name w:val="AKP väliotsikko"/>
    <w:next w:val="AKPleipteksti"/>
    <w:rsid w:val="00B4160F"/>
    <w:pPr>
      <w:ind w:left="1304"/>
    </w:pPr>
    <w:rPr>
      <w:rFonts w:ascii="Calibri" w:hAnsi="Calibri"/>
      <w:noProof/>
      <w:sz w:val="24"/>
      <w:lang w:val="en-GB" w:eastAsia="en-US"/>
    </w:rPr>
  </w:style>
  <w:style w:type="paragraph" w:customStyle="1" w:styleId="AKPalatunniste0">
    <w:name w:val="AKP alatunniste"/>
    <w:rsid w:val="00B4160F"/>
    <w:rPr>
      <w:rFonts w:ascii="Calibri" w:hAnsi="Calibri"/>
      <w:noProof/>
      <w:lang w:val="en-GB" w:eastAsia="en-US"/>
    </w:rPr>
  </w:style>
  <w:style w:type="paragraph" w:customStyle="1" w:styleId="AKPliite">
    <w:name w:val="AKP liite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riippuva2">
    <w:name w:val="AKP riippuva2"/>
    <w:rsid w:val="00B4160F"/>
    <w:pPr>
      <w:ind w:left="2608" w:hanging="2608"/>
    </w:pPr>
    <w:rPr>
      <w:rFonts w:ascii="Calibri" w:hAnsi="Calibri"/>
      <w:noProof/>
      <w:sz w:val="24"/>
      <w:lang w:val="en-GB" w:eastAsia="en-US"/>
    </w:rPr>
  </w:style>
  <w:style w:type="paragraph" w:customStyle="1" w:styleId="akpyksikko">
    <w:name w:val="akpyksikko"/>
    <w:rsid w:val="0006660B"/>
    <w:rPr>
      <w:rFonts w:ascii="Calibri" w:hAnsi="Calibri"/>
      <w:noProof/>
      <w:color w:val="000000"/>
      <w:sz w:val="22"/>
      <w:lang w:val="en-GB" w:eastAsia="en-US"/>
    </w:rPr>
  </w:style>
  <w:style w:type="character" w:customStyle="1" w:styleId="akpnimi">
    <w:name w:val="akpnimi"/>
    <w:rsid w:val="00B4160F"/>
    <w:rPr>
      <w:rFonts w:ascii="Calibri" w:hAnsi="Calibri"/>
      <w:spacing w:val="20"/>
      <w:w w:val="100"/>
      <w:sz w:val="24"/>
    </w:rPr>
  </w:style>
  <w:style w:type="character" w:customStyle="1" w:styleId="allekirjoittaja2c">
    <w:name w:val="allekirjoittaja2c"/>
    <w:rsid w:val="00B4160F"/>
    <w:rPr>
      <w:rFonts w:ascii="Calibri" w:hAnsi="Calibri"/>
      <w:sz w:val="24"/>
    </w:rPr>
  </w:style>
  <w:style w:type="character" w:customStyle="1" w:styleId="akpallekirjoittaja2c">
    <w:name w:val="akpallekirjoittaja2c"/>
    <w:rsid w:val="00A02446"/>
    <w:rPr>
      <w:rFonts w:ascii="Calibri" w:hAnsi="Calibri"/>
      <w:sz w:val="24"/>
    </w:rPr>
  </w:style>
  <w:style w:type="paragraph" w:customStyle="1" w:styleId="AKPosallistujat">
    <w:name w:val="AKP osallistujat"/>
    <w:basedOn w:val="AKPnormaali0"/>
    <w:pPr>
      <w:ind w:left="2597" w:hanging="2597"/>
    </w:pPr>
  </w:style>
  <w:style w:type="paragraph" w:customStyle="1" w:styleId="akpesasia">
    <w:name w:val="akpesasia"/>
    <w:rsid w:val="00B4160F"/>
    <w:rPr>
      <w:rFonts w:ascii="Calibri" w:hAnsi="Calibri"/>
      <w:b/>
      <w:noProof/>
      <w:sz w:val="24"/>
      <w:lang w:val="en-GB" w:eastAsia="en-US"/>
    </w:rPr>
  </w:style>
  <w:style w:type="character" w:customStyle="1" w:styleId="akphanke">
    <w:name w:val="akphanke"/>
    <w:rPr>
      <w:color w:val="000000"/>
      <w:sz w:val="24"/>
    </w:rPr>
  </w:style>
  <w:style w:type="character" w:customStyle="1" w:styleId="akplaatija">
    <w:name w:val="akplaatija"/>
    <w:rsid w:val="0006660B"/>
    <w:rPr>
      <w:rFonts w:ascii="Calibri" w:hAnsi="Calibri"/>
      <w:color w:val="000000"/>
      <w:sz w:val="22"/>
    </w:rPr>
  </w:style>
  <w:style w:type="paragraph" w:styleId="Seliteteksti">
    <w:name w:val="Balloon Text"/>
    <w:basedOn w:val="Normaali"/>
    <w:link w:val="SelitetekstiChar"/>
    <w:rsid w:val="00FB760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FB7605"/>
    <w:rPr>
      <w:rFonts w:ascii="Tahoma" w:hAnsi="Tahoma" w:cs="Tahoma"/>
      <w:sz w:val="16"/>
      <w:szCs w:val="16"/>
      <w:lang w:val="fi-FI" w:eastAsia="en-US"/>
    </w:rPr>
  </w:style>
  <w:style w:type="table" w:styleId="TaulukkoRuudukko">
    <w:name w:val="Table Grid"/>
    <w:basedOn w:val="Normaalitaulukko"/>
    <w:rsid w:val="00CF5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8B53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aliWWW">
    <w:name w:val="Normal (Web)"/>
    <w:basedOn w:val="Normaali"/>
    <w:uiPriority w:val="99"/>
    <w:semiHidden/>
    <w:unhideWhenUsed/>
    <w:rsid w:val="00FD2B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i-FI"/>
    </w:rPr>
  </w:style>
  <w:style w:type="paragraph" w:customStyle="1" w:styleId="ingress">
    <w:name w:val="ingress"/>
    <w:basedOn w:val="Normaali"/>
    <w:rsid w:val="00FD2BA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0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4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92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73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82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114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567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888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144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533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686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3AB9C-1CC9-4907-BB00-8DC4B705C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2443</Characters>
  <Application>Microsoft Office Word</Application>
  <DocSecurity>4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tieto</Company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Sarimo Mervi</dc:creator>
  <cp:lastModifiedBy>Rothovius Anne TEM</cp:lastModifiedBy>
  <cp:revision>2</cp:revision>
  <cp:lastPrinted>1999-01-13T14:25:00Z</cp:lastPrinted>
  <dcterms:created xsi:type="dcterms:W3CDTF">2018-02-13T11:25:00Z</dcterms:created>
  <dcterms:modified xsi:type="dcterms:W3CDTF">2018-02-13T11:25:00Z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Creator.CorporateName">
    <vt:lpwstr>Oikeusministeriö</vt:lpwstr>
  </property>
  <property fmtid="{D5CDD505-2E9C-101B-9397-08002B2CF9AE}" pid="3" name="DC.Publisher">
    <vt:lpwstr>Oikeusministeriö</vt:lpwstr>
  </property>
  <property fmtid="{D5CDD505-2E9C-101B-9397-08002B2CF9AE}" pid="4" name="DC.Format">
    <vt:lpwstr>appl/word</vt:lpwstr>
  </property>
  <property fmtid="{D5CDD505-2E9C-101B-9397-08002B2CF9AE}" pid="5" name="DC.Creator.UnitName">
    <vt:lpwstr>Kriminaalipolitiikka- ja rikoksentorjuntayksikkö</vt:lpwstr>
  </property>
  <property fmtid="{D5CDD505-2E9C-101B-9397-08002B2CF9AE}" pid="6" name="DC.X-DocumentType">
    <vt:lpwstr>MUISTIO</vt:lpwstr>
  </property>
  <property fmtid="{D5CDD505-2E9C-101B-9397-08002B2CF9AE}" pid="7" name="DC.Language">
    <vt:lpwstr>fi</vt:lpwstr>
  </property>
  <property fmtid="{D5CDD505-2E9C-101B-9397-08002B2CF9AE}" pid="8" name="DC.Date.Created">
    <vt:lpwstr>20170529</vt:lpwstr>
  </property>
  <property fmtid="{D5CDD505-2E9C-101B-9397-08002B2CF9AE}" pid="9" name="DC.Identifier">
    <vt:lpwstr/>
  </property>
  <property fmtid="{D5CDD505-2E9C-101B-9397-08002B2CF9AE}" pid="10" name="DC.Identifier.Type">
    <vt:lpwstr/>
  </property>
  <property fmtid="{D5CDD505-2E9C-101B-9397-08002B2CF9AE}" pid="11" name="DC.Creator.PersonalName">
    <vt:lpwstr>Mervi Sarimo</vt:lpwstr>
  </property>
  <property fmtid="{D5CDD505-2E9C-101B-9397-08002B2CF9AE}" pid="12" name="DC.Creator.Contributor">
    <vt:lpwstr/>
  </property>
  <property fmtid="{D5CDD505-2E9C-101B-9397-08002B2CF9AE}" pid="13" name="DC.Subject.Classification">
    <vt:lpwstr/>
  </property>
  <property fmtid="{D5CDD505-2E9C-101B-9397-08002B2CF9AE}" pid="14" name="DC.Subject.Keyword">
    <vt:lpwstr>SGEI, Rahoitusjärjestelmä</vt:lpwstr>
  </property>
  <property fmtid="{D5CDD505-2E9C-101B-9397-08002B2CF9AE}" pid="15" name="DC.Description">
    <vt:lpwstr/>
  </property>
  <property fmtid="{D5CDD505-2E9C-101B-9397-08002B2CF9AE}" pid="16" name="DC.X-Publicity">
    <vt:lpwstr>julkinen</vt:lpwstr>
  </property>
  <property fmtid="{D5CDD505-2E9C-101B-9397-08002B2CF9AE}" pid="17" name="DC.X-Publicity.SecurityClass">
    <vt:lpwstr> </vt:lpwstr>
  </property>
  <property fmtid="{D5CDD505-2E9C-101B-9397-08002B2CF9AE}" pid="18" name="DC.X-RetentionPeriod">
    <vt:lpwstr>sp</vt:lpwstr>
  </property>
  <property fmtid="{D5CDD505-2E9C-101B-9397-08002B2CF9AE}" pid="19" name="DC.X-DataSecurityClass">
    <vt:lpwstr/>
  </property>
  <property fmtid="{D5CDD505-2E9C-101B-9397-08002B2CF9AE}" pid="20" name="DC.Creator.UndersignerName">
    <vt:lpwstr>, Mervi Sarimo</vt:lpwstr>
  </property>
  <property fmtid="{D5CDD505-2E9C-101B-9397-08002B2CF9AE}" pid="21" name="DC.Identifier.FilePath">
    <vt:lpwstr/>
  </property>
  <property fmtid="{D5CDD505-2E9C-101B-9397-08002B2CF9AE}" pid="22" name="DC.Title">
    <vt:lpwstr>SGEI palveluvelvoite</vt:lpwstr>
  </property>
</Properties>
</file>