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4" w:rsidRPr="00695F09" w:rsidRDefault="00B9283C" w:rsidP="00333ECC">
      <w:pPr>
        <w:pStyle w:val="Otsikko1"/>
      </w:pPr>
      <w:r>
        <w:t>Monikanavarahoituksen purkamista valmistele</w:t>
      </w:r>
      <w:bookmarkStart w:id="0" w:name="_GoBack"/>
      <w:bookmarkEnd w:id="0"/>
      <w:r>
        <w:t xml:space="preserve">van parlamentaarisen työryhmän 11. kokouksen pöytäkirja </w:t>
      </w:r>
    </w:p>
    <w:p w:rsidR="0021542B" w:rsidRDefault="00B9283C" w:rsidP="0021542B">
      <w:r>
        <w:t>Aika:</w:t>
      </w:r>
      <w:r>
        <w:tab/>
        <w:t>keskiviikko 17.11.2021 klo 14.15—16.15</w:t>
      </w:r>
    </w:p>
    <w:p w:rsidR="00B9283C" w:rsidRDefault="00B9283C" w:rsidP="0021542B">
      <w:r>
        <w:t xml:space="preserve">Paikka: </w:t>
      </w:r>
      <w:r>
        <w:tab/>
      </w:r>
      <w:proofErr w:type="spellStart"/>
      <w:r>
        <w:t>Teams</w:t>
      </w:r>
      <w:proofErr w:type="spellEnd"/>
      <w:r>
        <w:t xml:space="preserve"> ja eduskunnan kokoushuone A116</w:t>
      </w:r>
    </w:p>
    <w:p w:rsidR="00B9283C" w:rsidRDefault="00B9283C" w:rsidP="0021542B">
      <w:r>
        <w:t xml:space="preserve">Osallistujat </w:t>
      </w:r>
      <w:r>
        <w:tab/>
      </w:r>
    </w:p>
    <w:p w:rsidR="00B9283C" w:rsidRDefault="00B9283C" w:rsidP="0021542B">
      <w:r>
        <w:tab/>
        <w:t xml:space="preserve">Puheenjohtaja </w:t>
      </w:r>
    </w:p>
    <w:p w:rsidR="002351B8" w:rsidRDefault="002351B8" w:rsidP="0021542B">
      <w:r>
        <w:tab/>
        <w:t>kansanedustaja Aino-Kaisa Pekonen, Vasemmistoliiton eduskuntaryhmä</w:t>
      </w:r>
    </w:p>
    <w:p w:rsidR="002351B8" w:rsidRDefault="002351B8" w:rsidP="0021542B">
      <w:r>
        <w:tab/>
        <w:t>Varapuheenjohtaja</w:t>
      </w:r>
    </w:p>
    <w:p w:rsidR="002351B8" w:rsidRDefault="002351B8" w:rsidP="0021542B">
      <w:r>
        <w:tab/>
        <w:t>kansanedustaja Aki Lindén, Sosialidemokraattinen eduskuntaryhmä</w:t>
      </w:r>
    </w:p>
    <w:p w:rsidR="002351B8" w:rsidRDefault="002351B8" w:rsidP="0021542B">
      <w:r>
        <w:tab/>
        <w:t>Jäsenet</w:t>
      </w:r>
    </w:p>
    <w:p w:rsidR="00EF4161" w:rsidRDefault="00EF4161" w:rsidP="0021542B">
      <w:r>
        <w:tab/>
        <w:t>kansanedustaja Heidi Viljanen, Sosialidemokraattinen eduskuntaryhmä</w:t>
      </w:r>
    </w:p>
    <w:p w:rsidR="00EF4161" w:rsidRDefault="00EF4161" w:rsidP="0021542B">
      <w:r>
        <w:tab/>
        <w:t>kansanedustaja Toimi Kankaanniemi, Perussuomalaisten eduskuntaryhmä</w:t>
      </w:r>
    </w:p>
    <w:p w:rsidR="00EF4161" w:rsidRDefault="00EF4161" w:rsidP="0021542B">
      <w:r>
        <w:tab/>
        <w:t>kansanedustaja Ville Vähämäki, Perussuomalaisten eduskuntaryhmä</w:t>
      </w:r>
    </w:p>
    <w:p w:rsidR="00EF4161" w:rsidRDefault="00EF4161" w:rsidP="0021542B">
      <w:r>
        <w:tab/>
        <w:t>kansanedustaja Sari Sarkomaa, Kokoomuksen eduskuntaryhmä</w:t>
      </w:r>
    </w:p>
    <w:p w:rsidR="00EF4161" w:rsidRDefault="00EF4161" w:rsidP="0021542B">
      <w:r>
        <w:tab/>
        <w:t>kansanedustaja Paula Risikko, Kokoomuksen eduskuntaryhmä</w:t>
      </w:r>
    </w:p>
    <w:p w:rsidR="00EF4161" w:rsidRDefault="00EF4161" w:rsidP="0021542B">
      <w:r>
        <w:tab/>
        <w:t>kansanedustaja Markus Lohi, Keskustan eduskuntaryhmä</w:t>
      </w:r>
    </w:p>
    <w:p w:rsidR="00EF4161" w:rsidRDefault="00EF4161" w:rsidP="0021542B">
      <w:r>
        <w:tab/>
        <w:t>kansanedustaja Eeva Kalli, Keskustan eduskuntaryhmä</w:t>
      </w:r>
    </w:p>
    <w:p w:rsidR="00EF4161" w:rsidRDefault="00F353F9" w:rsidP="00F353F9">
      <w:pPr>
        <w:pStyle w:val="Luettelokappale"/>
        <w:numPr>
          <w:ilvl w:val="0"/>
          <w:numId w:val="18"/>
        </w:numPr>
      </w:pPr>
      <w:r>
        <w:t xml:space="preserve">varajäsen </w:t>
      </w:r>
      <w:r w:rsidR="00EF4161">
        <w:t>kansanedustaja Petri Honkonen, Keskustan eduskuntaryhmä</w:t>
      </w:r>
      <w:r w:rsidR="002D6466">
        <w:t xml:space="preserve"> (klo 14.45 saakka)</w:t>
      </w:r>
    </w:p>
    <w:p w:rsidR="00EF4161" w:rsidRDefault="00EF4161" w:rsidP="0021542B">
      <w:r>
        <w:tab/>
        <w:t xml:space="preserve">kansanedustaja Mirka </w:t>
      </w:r>
      <w:proofErr w:type="spellStart"/>
      <w:r>
        <w:t>Soinikoski</w:t>
      </w:r>
      <w:proofErr w:type="spellEnd"/>
      <w:r>
        <w:t>, Vihreä eduskuntaryhmä</w:t>
      </w:r>
    </w:p>
    <w:p w:rsidR="00EF4161" w:rsidRDefault="00EF4161" w:rsidP="0021542B">
      <w:r>
        <w:tab/>
        <w:t>kansanedustaja Veronica Rehn-Kivi, Ruotsalainen eduskuntaryhmä</w:t>
      </w:r>
    </w:p>
    <w:p w:rsidR="00EF4161" w:rsidRDefault="00EF4161" w:rsidP="0021542B">
      <w:r>
        <w:tab/>
        <w:t>kansanedustaja Sari Tanus, Kristillisdemokraattinen eduskuntaryhmä</w:t>
      </w:r>
    </w:p>
    <w:p w:rsidR="00EF4161" w:rsidRDefault="002D6466" w:rsidP="0021542B">
      <w:r>
        <w:tab/>
        <w:t>asiantuntijajäsenet</w:t>
      </w:r>
    </w:p>
    <w:p w:rsidR="002D6466" w:rsidRDefault="002D6466" w:rsidP="0021542B">
      <w:r>
        <w:tab/>
        <w:t>osastopäällikkö Heli Backman, sosiaali- ja terveysministeriö</w:t>
      </w:r>
    </w:p>
    <w:p w:rsidR="002D6466" w:rsidRDefault="002D6466" w:rsidP="0021542B">
      <w:r>
        <w:tab/>
        <w:t>pysyvät asiantuntijat</w:t>
      </w:r>
    </w:p>
    <w:p w:rsidR="002D6466" w:rsidRDefault="002D6466" w:rsidP="0021542B">
      <w:r>
        <w:tab/>
        <w:t>johtaja Liisa Siika-aho, sosiaali- ja terveysministeriö</w:t>
      </w:r>
    </w:p>
    <w:p w:rsidR="002D6466" w:rsidRDefault="002D6466" w:rsidP="0021542B">
      <w:r>
        <w:tab/>
        <w:t>finanssineuvos Minna Liuttu, sosiaali- ja terveysministeriö</w:t>
      </w:r>
    </w:p>
    <w:p w:rsidR="002D6466" w:rsidRDefault="002D6466" w:rsidP="0021542B">
      <w:r>
        <w:tab/>
        <w:t>johtaja Lauri Pelkonen, sosiaali- ja terveysministeriö</w:t>
      </w:r>
    </w:p>
    <w:p w:rsidR="002D6466" w:rsidRDefault="002D6466" w:rsidP="0021542B">
      <w:r>
        <w:tab/>
        <w:t>sihteerit</w:t>
      </w:r>
    </w:p>
    <w:p w:rsidR="002D6466" w:rsidRDefault="002D6466" w:rsidP="0021542B">
      <w:r>
        <w:tab/>
        <w:t>erityisasiantuntija Seija Sukula, sosiaali- ja terveysministeriö</w:t>
      </w:r>
    </w:p>
    <w:p w:rsidR="002D6466" w:rsidRDefault="002D6466" w:rsidP="0021542B">
      <w:r>
        <w:lastRenderedPageBreak/>
        <w:tab/>
        <w:t>asiantuntija Emmi Vettenranta, sosiaali- ja terveysministeriö</w:t>
      </w:r>
    </w:p>
    <w:p w:rsidR="002D6466" w:rsidRDefault="002D6466" w:rsidP="0021542B">
      <w:r>
        <w:tab/>
        <w:t>asiantuntija Kaisu Harju-Kolkka, sosiaali- ja terveysministeriö</w:t>
      </w:r>
    </w:p>
    <w:p w:rsidR="002D6466" w:rsidRDefault="002D6466" w:rsidP="0021542B">
      <w:r>
        <w:tab/>
        <w:t>kutsutut asiantuntijat</w:t>
      </w:r>
    </w:p>
    <w:p w:rsidR="002D6466" w:rsidRDefault="002D6466" w:rsidP="0021542B">
      <w:r>
        <w:tab/>
        <w:t>viestintäasiantuntija Pauliina Pohjala, sosiaali- ja terveysministeriö</w:t>
      </w:r>
    </w:p>
    <w:p w:rsidR="002D6466" w:rsidRDefault="002D6466" w:rsidP="0021542B">
      <w:r>
        <w:t>Asialista:</w:t>
      </w:r>
    </w:p>
    <w:p w:rsidR="002D6466" w:rsidRDefault="002D6466" w:rsidP="002D6466">
      <w:pPr>
        <w:pStyle w:val="Luettelokappale"/>
        <w:numPr>
          <w:ilvl w:val="0"/>
          <w:numId w:val="17"/>
        </w:numPr>
      </w:pPr>
      <w:r>
        <w:t>Kokouksen avaus</w:t>
      </w:r>
    </w:p>
    <w:p w:rsidR="002D6466" w:rsidRDefault="002D6466" w:rsidP="002D6466">
      <w:pPr>
        <w:pStyle w:val="Luettelokappale"/>
      </w:pPr>
      <w:r>
        <w:t>Puheenj</w:t>
      </w:r>
      <w:r w:rsidR="00501B3A">
        <w:t>ohtaja avasi kokouksen klo 14.15</w:t>
      </w:r>
    </w:p>
    <w:p w:rsidR="002D6466" w:rsidRDefault="002D6466" w:rsidP="002D6466">
      <w:pPr>
        <w:pStyle w:val="Luettelokappale"/>
        <w:numPr>
          <w:ilvl w:val="0"/>
          <w:numId w:val="17"/>
        </w:numPr>
      </w:pPr>
      <w:r>
        <w:t>Edellisen kokouksen pöytäkirjan hyväksyminen</w:t>
      </w:r>
    </w:p>
    <w:p w:rsidR="002D6466" w:rsidRDefault="002D6466" w:rsidP="002D6466">
      <w:pPr>
        <w:pStyle w:val="Luettelokappale"/>
      </w:pPr>
      <w:r>
        <w:t xml:space="preserve">Hyväksyttiin edellisen kokouksen (15.11.2021) pöytäkirja muuttamattomana. </w:t>
      </w:r>
    </w:p>
    <w:p w:rsidR="002D6466" w:rsidRDefault="002D6466" w:rsidP="002D6466">
      <w:pPr>
        <w:pStyle w:val="Luettelokappale"/>
        <w:numPr>
          <w:ilvl w:val="0"/>
          <w:numId w:val="17"/>
        </w:numPr>
      </w:pPr>
      <w:r>
        <w:t xml:space="preserve">Keskustelua parlamentaarisen työryhmän loppumietinnöstä ja loppumietinnön hyväksyminen. </w:t>
      </w:r>
    </w:p>
    <w:p w:rsidR="002D6466" w:rsidRDefault="002D6466" w:rsidP="002D6466">
      <w:pPr>
        <w:pStyle w:val="Luettelokappale"/>
      </w:pPr>
      <w:r>
        <w:t>Käytiin loppumietintöluonnoksen teksti läpi kohdittain ja tehtiin muutoksia. Loppumietintö hyväksyttiin yksimielisesti. Kokoomuksen eduskuntaryhmän ja Kristillisdemokraattisen ed</w:t>
      </w:r>
      <w:r w:rsidR="00C547E1">
        <w:t>uskuntaryhmän edustajat ilmoittivat jättävänsä</w:t>
      </w:r>
      <w:r>
        <w:t xml:space="preserve"> täydentävän esityksen koskien yksityisen sairaanhoidon hoito- ja tutkimuskorvauksia. </w:t>
      </w:r>
    </w:p>
    <w:p w:rsidR="002D6466" w:rsidRDefault="002D6466" w:rsidP="002D6466">
      <w:pPr>
        <w:pStyle w:val="Luettelokappale"/>
        <w:numPr>
          <w:ilvl w:val="0"/>
          <w:numId w:val="17"/>
        </w:numPr>
      </w:pPr>
      <w:r>
        <w:t>Loppuraportin luovuttaminen</w:t>
      </w:r>
    </w:p>
    <w:p w:rsidR="002D6466" w:rsidRDefault="002D6466" w:rsidP="002D6466">
      <w:pPr>
        <w:pStyle w:val="Luettelokappale"/>
      </w:pPr>
      <w:r>
        <w:t xml:space="preserve">Loppuraportti luovutetaan sosiaali- ja terveysministeri Hanna Sarkkiselle eduskunnan valtiosalissa torstaina 18.11.2021 klo 15.30 alkavassa tilaisuudessa. </w:t>
      </w:r>
    </w:p>
    <w:p w:rsidR="002D6466" w:rsidRDefault="002D6466" w:rsidP="002D6466">
      <w:pPr>
        <w:pStyle w:val="Luettelokappale"/>
        <w:numPr>
          <w:ilvl w:val="0"/>
          <w:numId w:val="17"/>
        </w:numPr>
      </w:pPr>
      <w:r>
        <w:t>Muut asiat</w:t>
      </w:r>
    </w:p>
    <w:p w:rsidR="002D6466" w:rsidRDefault="002D6466" w:rsidP="002D6466">
      <w:pPr>
        <w:pStyle w:val="Luettelokappale"/>
      </w:pPr>
      <w:r>
        <w:t xml:space="preserve">Eriävät mielipiteet ja täydentävät esitykset loppumietintöön toimitetaan työryhmän sihteeristölle viimeistään torstaina 18.11.2021 klo </w:t>
      </w:r>
      <w:r w:rsidR="005308CA">
        <w:t>12 mennessä ja ne lisätään</w:t>
      </w:r>
      <w:r>
        <w:t xml:space="preserve"> työryhmän loppuraporttiin. </w:t>
      </w:r>
    </w:p>
    <w:p w:rsidR="002D6466" w:rsidRDefault="002D6466" w:rsidP="002D6466">
      <w:pPr>
        <w:pStyle w:val="Luettelokappale"/>
        <w:numPr>
          <w:ilvl w:val="0"/>
          <w:numId w:val="17"/>
        </w:numPr>
      </w:pPr>
      <w:r>
        <w:t xml:space="preserve">Kokouksen päättäminen. </w:t>
      </w:r>
    </w:p>
    <w:p w:rsidR="002D6466" w:rsidRDefault="002D6466" w:rsidP="002D6466">
      <w:pPr>
        <w:pStyle w:val="Luettelokappale"/>
      </w:pPr>
      <w:r>
        <w:t xml:space="preserve">Puheenjohtaja päätti kokouksen klo 16. </w:t>
      </w:r>
    </w:p>
    <w:p w:rsidR="002351B8" w:rsidRDefault="002351B8" w:rsidP="0021542B">
      <w:r>
        <w:tab/>
      </w:r>
    </w:p>
    <w:sectPr w:rsidR="002351B8" w:rsidSect="009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94" w:rsidRDefault="00A44F94" w:rsidP="00964BFC">
      <w:r>
        <w:separator/>
      </w:r>
    </w:p>
    <w:p w:rsidR="00A44F94" w:rsidRDefault="00A44F94" w:rsidP="00964BFC"/>
    <w:p w:rsidR="00A44F94" w:rsidRDefault="00A44F94" w:rsidP="00964BFC"/>
  </w:endnote>
  <w:endnote w:type="continuationSeparator" w:id="0">
    <w:p w:rsidR="00A44F94" w:rsidRDefault="00A44F94" w:rsidP="00964BFC">
      <w:r>
        <w:continuationSeparator/>
      </w:r>
    </w:p>
    <w:p w:rsidR="00A44F94" w:rsidRDefault="00A44F94" w:rsidP="00964BFC"/>
    <w:p w:rsidR="00A44F94" w:rsidRDefault="00A44F94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964BFC">
    <w:pPr>
      <w:pStyle w:val="Alatunniste"/>
    </w:pPr>
  </w:p>
  <w:p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A44F94" w:rsidP="0021542B">
    <w:pPr>
      <w:pStyle w:val="alatunniste0"/>
      <w:ind w:left="-993"/>
      <w:rPr>
        <w:rStyle w:val="alatunnisteChar0"/>
        <w:spacing w:val="8"/>
        <w:lang w:val="fi-FI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A44F94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94" w:rsidRDefault="00A44F94" w:rsidP="00964BFC">
      <w:r>
        <w:separator/>
      </w:r>
    </w:p>
    <w:p w:rsidR="00A44F94" w:rsidRDefault="00A44F94" w:rsidP="00964BFC"/>
    <w:p w:rsidR="00A44F94" w:rsidRDefault="00A44F94" w:rsidP="00964BFC"/>
  </w:footnote>
  <w:footnote w:type="continuationSeparator" w:id="0">
    <w:p w:rsidR="00A44F94" w:rsidRDefault="00A44F94" w:rsidP="00964BFC">
      <w:r>
        <w:continuationSeparator/>
      </w:r>
    </w:p>
    <w:p w:rsidR="00A44F94" w:rsidRDefault="00A44F94" w:rsidP="00964BFC"/>
    <w:p w:rsidR="00A44F94" w:rsidRDefault="00A44F94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64688B">
            <w:rPr>
              <w:noProof/>
            </w:rPr>
            <w:t>2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64688B">
            <w:rPr>
              <w:noProof/>
            </w:rPr>
            <w:t>2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07057" w:rsidRPr="00607057" w:rsidRDefault="00607057" w:rsidP="00964BFC">
          <w:pPr>
            <w:pStyle w:val="Ylosanteksti"/>
          </w:pPr>
        </w:p>
      </w:tc>
    </w:tr>
  </w:tbl>
  <w:p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B9283C" w:rsidP="00693409">
          <w:pPr>
            <w:pStyle w:val="Ylosanteksti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Pöytäkirja</w:t>
          </w:r>
          <w:proofErr w:type="spellEnd"/>
        </w:p>
      </w:tc>
      <w:tc>
        <w:tcPr>
          <w:tcW w:w="1399" w:type="dxa"/>
        </w:tcPr>
        <w:p w:rsidR="00693409" w:rsidRPr="00124AFB" w:rsidRDefault="00693409" w:rsidP="00964BFC"/>
      </w:tc>
      <w:tc>
        <w:tcPr>
          <w:tcW w:w="1008" w:type="dxa"/>
        </w:tcPr>
        <w:p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64688B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64688B">
            <w:rPr>
              <w:rStyle w:val="Sivunumero"/>
              <w:noProof/>
            </w:rPr>
            <w:t>2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399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</w:tbl>
  <w:p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1226D6"/>
    <w:multiLevelType w:val="hybridMultilevel"/>
    <w:tmpl w:val="03DA40AE"/>
    <w:lvl w:ilvl="0" w:tplc="8C201850">
      <w:start w:val="6"/>
      <w:numFmt w:val="bullet"/>
      <w:lvlText w:val="-"/>
      <w:lvlJc w:val="left"/>
      <w:pPr>
        <w:ind w:left="1665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8651FB7"/>
    <w:multiLevelType w:val="hybridMultilevel"/>
    <w:tmpl w:val="364EBC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83F94"/>
    <w:rsid w:val="00086533"/>
    <w:rsid w:val="00087E2B"/>
    <w:rsid w:val="00091A97"/>
    <w:rsid w:val="000D79C4"/>
    <w:rsid w:val="000F2157"/>
    <w:rsid w:val="00140EF8"/>
    <w:rsid w:val="00146B2A"/>
    <w:rsid w:val="00153384"/>
    <w:rsid w:val="001B53F6"/>
    <w:rsid w:val="0021542B"/>
    <w:rsid w:val="002351B8"/>
    <w:rsid w:val="00262313"/>
    <w:rsid w:val="0027582D"/>
    <w:rsid w:val="002D6466"/>
    <w:rsid w:val="002F52C2"/>
    <w:rsid w:val="003241A6"/>
    <w:rsid w:val="00333D17"/>
    <w:rsid w:val="00333ECC"/>
    <w:rsid w:val="003343C1"/>
    <w:rsid w:val="00357C93"/>
    <w:rsid w:val="003C01B5"/>
    <w:rsid w:val="003F269A"/>
    <w:rsid w:val="003F7B63"/>
    <w:rsid w:val="00404032"/>
    <w:rsid w:val="00447512"/>
    <w:rsid w:val="00451CEA"/>
    <w:rsid w:val="00473EE0"/>
    <w:rsid w:val="004776D5"/>
    <w:rsid w:val="004C2F28"/>
    <w:rsid w:val="00501B3A"/>
    <w:rsid w:val="005308CA"/>
    <w:rsid w:val="00537B74"/>
    <w:rsid w:val="00584043"/>
    <w:rsid w:val="005A5A4A"/>
    <w:rsid w:val="005B297E"/>
    <w:rsid w:val="005F1333"/>
    <w:rsid w:val="005F1C27"/>
    <w:rsid w:val="005F2CDD"/>
    <w:rsid w:val="00607057"/>
    <w:rsid w:val="0064688B"/>
    <w:rsid w:val="00693409"/>
    <w:rsid w:val="00695F09"/>
    <w:rsid w:val="006B7082"/>
    <w:rsid w:val="00705D07"/>
    <w:rsid w:val="00710B79"/>
    <w:rsid w:val="007146C2"/>
    <w:rsid w:val="007644E7"/>
    <w:rsid w:val="0077386C"/>
    <w:rsid w:val="007D053C"/>
    <w:rsid w:val="007D631B"/>
    <w:rsid w:val="008423BA"/>
    <w:rsid w:val="008640D7"/>
    <w:rsid w:val="00881FE7"/>
    <w:rsid w:val="00886936"/>
    <w:rsid w:val="008D2F02"/>
    <w:rsid w:val="008E6496"/>
    <w:rsid w:val="008F3A17"/>
    <w:rsid w:val="009407C5"/>
    <w:rsid w:val="009472DE"/>
    <w:rsid w:val="00964BFC"/>
    <w:rsid w:val="00980A82"/>
    <w:rsid w:val="009840D5"/>
    <w:rsid w:val="00985BFD"/>
    <w:rsid w:val="009A752F"/>
    <w:rsid w:val="009C566F"/>
    <w:rsid w:val="00A00B76"/>
    <w:rsid w:val="00A35087"/>
    <w:rsid w:val="00A44F94"/>
    <w:rsid w:val="00A85860"/>
    <w:rsid w:val="00AB1C8F"/>
    <w:rsid w:val="00AC6300"/>
    <w:rsid w:val="00AE0F66"/>
    <w:rsid w:val="00AF01F5"/>
    <w:rsid w:val="00B73116"/>
    <w:rsid w:val="00B9283C"/>
    <w:rsid w:val="00BC5827"/>
    <w:rsid w:val="00BD460E"/>
    <w:rsid w:val="00BE4D11"/>
    <w:rsid w:val="00BF6A37"/>
    <w:rsid w:val="00C0067E"/>
    <w:rsid w:val="00C00926"/>
    <w:rsid w:val="00C07A8D"/>
    <w:rsid w:val="00C27A86"/>
    <w:rsid w:val="00C547E1"/>
    <w:rsid w:val="00CF7A25"/>
    <w:rsid w:val="00D22A93"/>
    <w:rsid w:val="00D32FC1"/>
    <w:rsid w:val="00D34286"/>
    <w:rsid w:val="00D72423"/>
    <w:rsid w:val="00D96D90"/>
    <w:rsid w:val="00DE336C"/>
    <w:rsid w:val="00DF29AA"/>
    <w:rsid w:val="00E067F2"/>
    <w:rsid w:val="00E16C3D"/>
    <w:rsid w:val="00E40C68"/>
    <w:rsid w:val="00E433C7"/>
    <w:rsid w:val="00E6398E"/>
    <w:rsid w:val="00E76859"/>
    <w:rsid w:val="00E8441D"/>
    <w:rsid w:val="00E914BD"/>
    <w:rsid w:val="00EA0C82"/>
    <w:rsid w:val="00EC54F4"/>
    <w:rsid w:val="00EE0FB5"/>
    <w:rsid w:val="00EE41F5"/>
    <w:rsid w:val="00EF4161"/>
    <w:rsid w:val="00F353F9"/>
    <w:rsid w:val="00F94A0D"/>
    <w:rsid w:val="00FA7295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8BAF70F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B098-7976-4F08-9464-F34972EB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Harju-Kolkka Kaisu (STM)</dc:creator>
  <cp:keywords/>
  <dc:description/>
  <cp:lastModifiedBy>Hiljanen Kirsi (STM)</cp:lastModifiedBy>
  <cp:revision>4</cp:revision>
  <dcterms:created xsi:type="dcterms:W3CDTF">2021-12-01T08:03:00Z</dcterms:created>
  <dcterms:modified xsi:type="dcterms:W3CDTF">2021-12-01T08:03:00Z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