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Paikkamerkkiteksti"/>
          <w:color w:val="auto"/>
          <w:lang w:val="fi-FI"/>
        </w:rPr>
        <w:id w:val="1235903"/>
        <w:placeholder>
          <w:docPart w:val="9231E806270946679F75C7EAA7549E33"/>
        </w:placeholder>
      </w:sdtPr>
      <w:sdtContent>
        <w:p w:rsidR="00F02510" w:rsidRPr="00351580" w:rsidRDefault="00636140" w:rsidP="00F02510">
          <w:pPr>
            <w:keepLines/>
            <w:rPr>
              <w:lang w:val="fi-FI"/>
            </w:rPr>
          </w:pPr>
          <w:r>
            <w:rPr>
              <w:rStyle w:val="Paikkamerkkiteksti"/>
              <w:color w:val="auto"/>
              <w:lang w:val="fi-FI"/>
            </w:rPr>
            <w:t>kirjaamo@tem.fi</w:t>
          </w:r>
        </w:p>
      </w:sdtContent>
    </w:sdt>
    <w:sdt>
      <w:sdtPr>
        <w:rPr>
          <w:rStyle w:val="Paikkamerkkiteksti"/>
          <w:color w:val="auto"/>
          <w:lang w:val="fi-FI"/>
        </w:rPr>
        <w:id w:val="1235904"/>
        <w:placeholder>
          <w:docPart w:val="9231E806270946679F75C7EAA7549E33"/>
        </w:placeholder>
      </w:sdtPr>
      <w:sdtContent>
        <w:p w:rsidR="00F02510" w:rsidRPr="00351580" w:rsidRDefault="00636140" w:rsidP="00F02510">
          <w:pPr>
            <w:keepLines/>
            <w:rPr>
              <w:lang w:val="fi-FI"/>
            </w:rPr>
          </w:pPr>
          <w:r>
            <w:rPr>
              <w:rStyle w:val="Paikkamerkkiteksti"/>
              <w:color w:val="auto"/>
              <w:lang w:val="fi-FI"/>
            </w:rPr>
            <w:t>piia.rekila@tem.fi</w:t>
          </w:r>
        </w:p>
      </w:sdtContent>
    </w:sdt>
    <w:p w:rsidR="00F02510" w:rsidRDefault="00F02510" w:rsidP="00F02510">
      <w:pPr>
        <w:keepLines/>
        <w:rPr>
          <w:lang w:val="fi-FI"/>
        </w:rPr>
      </w:pPr>
    </w:p>
    <w:sdt>
      <w:sdtPr>
        <w:rPr>
          <w:rStyle w:val="Paikkamerkkiteksti"/>
          <w:color w:val="auto"/>
          <w:lang w:val="fi-FI"/>
        </w:rPr>
        <w:id w:val="1235905"/>
        <w:placeholder>
          <w:docPart w:val="9231E806270946679F75C7EAA7549E33"/>
        </w:placeholder>
      </w:sdtPr>
      <w:sdtContent>
        <w:p w:rsidR="00F02510" w:rsidRPr="00351580" w:rsidRDefault="00F02510" w:rsidP="007F79EE">
          <w:pPr>
            <w:keepLines/>
            <w:outlineLvl w:val="0"/>
            <w:rPr>
              <w:lang w:val="fi-FI"/>
            </w:rPr>
          </w:pPr>
          <w:r w:rsidRPr="00351580">
            <w:rPr>
              <w:rStyle w:val="Paikkamerkkiteksti"/>
              <w:color w:val="auto"/>
              <w:lang w:val="fi-FI"/>
            </w:rPr>
            <w:t xml:space="preserve">Viite Lausuntopyyntö </w:t>
          </w:r>
          <w:r w:rsidR="00636140">
            <w:rPr>
              <w:rStyle w:val="Paikkamerkkiteksti"/>
              <w:color w:val="auto"/>
              <w:lang w:val="fi-FI"/>
            </w:rPr>
            <w:t>TEM/767/00.04.01/</w:t>
          </w:r>
          <w:proofErr w:type="gramStart"/>
          <w:r w:rsidR="00636140">
            <w:rPr>
              <w:rStyle w:val="Paikkamerkkiteksti"/>
              <w:color w:val="auto"/>
              <w:lang w:val="fi-FI"/>
            </w:rPr>
            <w:t>2012</w:t>
          </w:r>
          <w:r>
            <w:rPr>
              <w:rStyle w:val="Paikkamerkkiteksti"/>
              <w:color w:val="auto"/>
              <w:lang w:val="fi-FI"/>
            </w:rPr>
            <w:t xml:space="preserve"> </w:t>
          </w:r>
          <w:r w:rsidRPr="00351580">
            <w:rPr>
              <w:rStyle w:val="Paikkamerkkiteksti"/>
              <w:color w:val="auto"/>
              <w:lang w:val="fi-FI"/>
            </w:rPr>
            <w:t xml:space="preserve"> </w:t>
          </w:r>
          <w:proofErr w:type="gramEnd"/>
        </w:p>
      </w:sdtContent>
    </w:sdt>
    <w:p w:rsidR="00F02510" w:rsidRPr="00351580" w:rsidRDefault="00F02510" w:rsidP="00F02510">
      <w:pPr>
        <w:keepLines/>
        <w:rPr>
          <w:lang w:val="fi-FI"/>
        </w:rPr>
      </w:pPr>
    </w:p>
    <w:p w:rsidR="00F02510" w:rsidRPr="007F79EE" w:rsidRDefault="00636140" w:rsidP="007F79EE">
      <w:pPr>
        <w:pStyle w:val="Otsikko"/>
        <w:keepNext w:val="0"/>
        <w:rPr>
          <w:sz w:val="22"/>
          <w:szCs w:val="22"/>
          <w:lang w:val="fi-FI"/>
        </w:rPr>
      </w:pPr>
      <w:r w:rsidRPr="007F79EE">
        <w:rPr>
          <w:sz w:val="22"/>
          <w:szCs w:val="22"/>
          <w:lang w:val="fi-FI"/>
        </w:rPr>
        <w:t>Ehdotus Kilpailuviraston, Kuluttajaviraston ja Kuluttajatutkimuskeskuksen yhdi</w:t>
      </w:r>
      <w:r w:rsidRPr="007F79EE">
        <w:rPr>
          <w:sz w:val="22"/>
          <w:szCs w:val="22"/>
          <w:lang w:val="fi-FI"/>
        </w:rPr>
        <w:t>s</w:t>
      </w:r>
      <w:r w:rsidRPr="007F79EE">
        <w:rPr>
          <w:sz w:val="22"/>
          <w:szCs w:val="22"/>
          <w:lang w:val="fi-FI"/>
        </w:rPr>
        <w:t xml:space="preserve">tämisestä </w:t>
      </w:r>
    </w:p>
    <w:p w:rsidR="00F02510" w:rsidRDefault="00F02510" w:rsidP="00F02510">
      <w:pPr>
        <w:pStyle w:val="Leipteksti"/>
        <w:keepLines/>
        <w:ind w:left="0"/>
        <w:rPr>
          <w:lang w:val="fi-FI"/>
        </w:rPr>
      </w:pPr>
      <w:r w:rsidRPr="00351580">
        <w:rPr>
          <w:lang w:val="fi-FI"/>
        </w:rPr>
        <w:t>Teknologian ja innovaatioiden kehittämiskeskus Tekes esittää lausuntonaan seuraavat näkemykset:</w:t>
      </w:r>
    </w:p>
    <w:p w:rsidR="00F02510" w:rsidRDefault="00F02510" w:rsidP="00F02510">
      <w:pPr>
        <w:pStyle w:val="Leipteksti"/>
        <w:keepLines/>
        <w:rPr>
          <w:lang w:val="fi-FI"/>
        </w:rPr>
      </w:pPr>
    </w:p>
    <w:p w:rsidR="00636140" w:rsidRPr="00820801" w:rsidRDefault="00636140" w:rsidP="007F79EE">
      <w:pPr>
        <w:pStyle w:val="Leipteksti"/>
        <w:keepLines/>
        <w:ind w:left="2268"/>
        <w:rPr>
          <w:b/>
          <w:lang w:val="fi-FI"/>
        </w:rPr>
      </w:pPr>
      <w:r>
        <w:rPr>
          <w:lang w:val="fi-FI"/>
        </w:rPr>
        <w:t>Kuluttajan tarpeiden, arvojen, arvostusten ja käyttäytymisen arviointi sekä saadun tiedon hyödynt</w:t>
      </w:r>
      <w:r>
        <w:rPr>
          <w:lang w:val="fi-FI"/>
        </w:rPr>
        <w:t>ä</w:t>
      </w:r>
      <w:r>
        <w:rPr>
          <w:lang w:val="fi-FI"/>
        </w:rPr>
        <w:t xml:space="preserve">minen </w:t>
      </w:r>
      <w:r w:rsidR="00820801">
        <w:rPr>
          <w:lang w:val="fi-FI"/>
        </w:rPr>
        <w:t>innovaatiotoiminnassa</w:t>
      </w:r>
      <w:r>
        <w:rPr>
          <w:lang w:val="fi-FI"/>
        </w:rPr>
        <w:t xml:space="preserve"> on yksi keskeisimmistä menestystekijöistä globaalissa </w:t>
      </w:r>
      <w:r w:rsidR="00820801">
        <w:rPr>
          <w:lang w:val="fi-FI"/>
        </w:rPr>
        <w:t>markkinaympäristössä</w:t>
      </w:r>
      <w:r>
        <w:rPr>
          <w:lang w:val="fi-FI"/>
        </w:rPr>
        <w:t>. Kuluttajan siirtäminen rajapinnasta keskiöön</w:t>
      </w:r>
      <w:r w:rsidR="001F0344" w:rsidRPr="007F79EE">
        <w:rPr>
          <w:lang w:val="fi-FI"/>
        </w:rPr>
        <w:t xml:space="preserve"> on</w:t>
      </w:r>
      <w:r>
        <w:rPr>
          <w:lang w:val="fi-FI"/>
        </w:rPr>
        <w:t xml:space="preserve"> näkökulmamuutos, joka ei ole suomalaisen liiketo</w:t>
      </w:r>
      <w:r>
        <w:rPr>
          <w:lang w:val="fi-FI"/>
        </w:rPr>
        <w:t>i</w:t>
      </w:r>
      <w:r>
        <w:rPr>
          <w:lang w:val="fi-FI"/>
        </w:rPr>
        <w:t>mintakulttuurin suurimpia vahvuuksia tällä hetkellä. Yksinkertaistaen - osa</w:t>
      </w:r>
      <w:r>
        <w:rPr>
          <w:lang w:val="fi-FI"/>
        </w:rPr>
        <w:t>m</w:t>
      </w:r>
      <w:r>
        <w:rPr>
          <w:lang w:val="fi-FI"/>
        </w:rPr>
        <w:t>me hyvin business to business</w:t>
      </w:r>
      <w:r w:rsidR="000D3056">
        <w:rPr>
          <w:lang w:val="fi-FI"/>
        </w:rPr>
        <w:t xml:space="preserve"> -</w:t>
      </w:r>
      <w:r w:rsidR="00820801">
        <w:rPr>
          <w:lang w:val="fi-FI"/>
        </w:rPr>
        <w:t>liiketoiminnan, mu</w:t>
      </w:r>
      <w:r w:rsidR="00820801">
        <w:rPr>
          <w:lang w:val="fi-FI"/>
        </w:rPr>
        <w:t>t</w:t>
      </w:r>
      <w:r w:rsidR="00820801">
        <w:rPr>
          <w:lang w:val="fi-FI"/>
        </w:rPr>
        <w:t xml:space="preserve">ta business to </w:t>
      </w:r>
      <w:proofErr w:type="spellStart"/>
      <w:r w:rsidR="00820801">
        <w:rPr>
          <w:lang w:val="fi-FI"/>
        </w:rPr>
        <w:t>consumer</w:t>
      </w:r>
      <w:proofErr w:type="spellEnd"/>
      <w:r w:rsidR="00820801">
        <w:rPr>
          <w:lang w:val="fi-FI"/>
        </w:rPr>
        <w:t xml:space="preserve"> </w:t>
      </w:r>
      <w:proofErr w:type="gramStart"/>
      <w:r w:rsidR="00820801">
        <w:rPr>
          <w:lang w:val="fi-FI"/>
        </w:rPr>
        <w:t>–osaaminen</w:t>
      </w:r>
      <w:proofErr w:type="gramEnd"/>
      <w:r w:rsidR="00820801">
        <w:rPr>
          <w:lang w:val="fi-FI"/>
        </w:rPr>
        <w:t xml:space="preserve"> on vielä </w:t>
      </w:r>
      <w:r w:rsidR="00820801" w:rsidRPr="00820801">
        <w:rPr>
          <w:lang w:val="fi-FI"/>
        </w:rPr>
        <w:t>kehittymässä.</w:t>
      </w:r>
      <w:r w:rsidR="001F0344">
        <w:rPr>
          <w:lang w:val="fi-FI"/>
        </w:rPr>
        <w:t xml:space="preserve"> Lisäksi kuluttajatutkimuksessa on luotu osaamista, jota voidaa</w:t>
      </w:r>
      <w:r w:rsidR="00BA3941">
        <w:rPr>
          <w:lang w:val="fi-FI"/>
        </w:rPr>
        <w:t>n myös hyödyntää ja soveltaa yr</w:t>
      </w:r>
      <w:r w:rsidR="001F0344">
        <w:rPr>
          <w:lang w:val="fi-FI"/>
        </w:rPr>
        <w:t>itysten välisessä liik</w:t>
      </w:r>
      <w:r w:rsidR="001F0344">
        <w:rPr>
          <w:lang w:val="fi-FI"/>
        </w:rPr>
        <w:t>e</w:t>
      </w:r>
      <w:r w:rsidR="001F0344">
        <w:rPr>
          <w:lang w:val="fi-FI"/>
        </w:rPr>
        <w:t>toiminnassa</w:t>
      </w:r>
      <w:r w:rsidR="00820801" w:rsidRPr="00820801">
        <w:rPr>
          <w:b/>
          <w:lang w:val="fi-FI"/>
        </w:rPr>
        <w:t xml:space="preserve"> Suomen tavoittelema kansainvälinen kasvu edellyttää </w:t>
      </w:r>
      <w:r w:rsidR="00820801">
        <w:rPr>
          <w:b/>
          <w:lang w:val="fi-FI"/>
        </w:rPr>
        <w:t>eli</w:t>
      </w:r>
      <w:r w:rsidR="00820801">
        <w:rPr>
          <w:b/>
          <w:lang w:val="fi-FI"/>
        </w:rPr>
        <w:t>n</w:t>
      </w:r>
      <w:r w:rsidR="00820801">
        <w:rPr>
          <w:b/>
          <w:lang w:val="fi-FI"/>
        </w:rPr>
        <w:t xml:space="preserve">keinoelämämme </w:t>
      </w:r>
      <w:r w:rsidR="00820801" w:rsidRPr="00820801">
        <w:rPr>
          <w:b/>
          <w:lang w:val="fi-FI"/>
        </w:rPr>
        <w:t>kilpailuky</w:t>
      </w:r>
      <w:r w:rsidR="00820801">
        <w:rPr>
          <w:b/>
          <w:lang w:val="fi-FI"/>
        </w:rPr>
        <w:t>vyn</w:t>
      </w:r>
      <w:r w:rsidR="00820801" w:rsidRPr="00820801">
        <w:rPr>
          <w:b/>
          <w:lang w:val="fi-FI"/>
        </w:rPr>
        <w:t xml:space="preserve"> vahvistamista kuluttajalähtöisessä ajatt</w:t>
      </w:r>
      <w:r w:rsidR="00820801" w:rsidRPr="00820801">
        <w:rPr>
          <w:b/>
          <w:lang w:val="fi-FI"/>
        </w:rPr>
        <w:t>e</w:t>
      </w:r>
      <w:r w:rsidR="00820801" w:rsidRPr="00820801">
        <w:rPr>
          <w:b/>
          <w:lang w:val="fi-FI"/>
        </w:rPr>
        <w:t xml:space="preserve">lussa.  </w:t>
      </w:r>
      <w:r w:rsidR="00820801" w:rsidRPr="007829A8">
        <w:rPr>
          <w:lang w:val="fi-FI"/>
        </w:rPr>
        <w:t>Näin k</w:t>
      </w:r>
      <w:r w:rsidR="00820801" w:rsidRPr="00636140">
        <w:rPr>
          <w:lang w:val="fi-FI"/>
        </w:rPr>
        <w:t>ulutus – ja kuluttajatutkimuksella on merkittävä rooli tämän pä</w:t>
      </w:r>
      <w:r w:rsidR="00820801" w:rsidRPr="00636140">
        <w:rPr>
          <w:lang w:val="fi-FI"/>
        </w:rPr>
        <w:t>i</w:t>
      </w:r>
      <w:r w:rsidR="00820801" w:rsidRPr="00636140">
        <w:rPr>
          <w:lang w:val="fi-FI"/>
        </w:rPr>
        <w:t>vän ja tulevaisuuden innovaatiopolitiikan toteutuksessa ja suomalaisen eli</w:t>
      </w:r>
      <w:r w:rsidR="00820801" w:rsidRPr="00636140">
        <w:rPr>
          <w:lang w:val="fi-FI"/>
        </w:rPr>
        <w:t>n</w:t>
      </w:r>
      <w:r w:rsidR="00820801" w:rsidRPr="00636140">
        <w:rPr>
          <w:lang w:val="fi-FI"/>
        </w:rPr>
        <w:t>keinoelämän kilpailuk</w:t>
      </w:r>
      <w:r w:rsidR="00820801" w:rsidRPr="00636140">
        <w:rPr>
          <w:lang w:val="fi-FI"/>
        </w:rPr>
        <w:t>y</w:t>
      </w:r>
      <w:r w:rsidR="00820801" w:rsidRPr="00636140">
        <w:rPr>
          <w:lang w:val="fi-FI"/>
        </w:rPr>
        <w:t>vyn lisäämisessä.</w:t>
      </w:r>
    </w:p>
    <w:p w:rsidR="00636140" w:rsidRPr="00636140" w:rsidRDefault="00636140" w:rsidP="007F79EE">
      <w:pPr>
        <w:pStyle w:val="Leipteksti"/>
        <w:keepLines/>
        <w:ind w:left="2268"/>
        <w:rPr>
          <w:lang w:val="fi-FI"/>
        </w:rPr>
      </w:pPr>
    </w:p>
    <w:p w:rsidR="00636140" w:rsidRDefault="00636140" w:rsidP="007F79EE">
      <w:pPr>
        <w:pStyle w:val="Leipteksti"/>
        <w:keepLines/>
        <w:ind w:left="2268"/>
        <w:rPr>
          <w:lang w:val="fi-FI"/>
        </w:rPr>
      </w:pPr>
      <w:r w:rsidRPr="00636140">
        <w:rPr>
          <w:lang w:val="fi-FI"/>
        </w:rPr>
        <w:t>Tekesin strategiassa asiakas- ja kuluttajalähtöisyyden edistäminen on keske</w:t>
      </w:r>
      <w:r w:rsidRPr="00636140">
        <w:rPr>
          <w:lang w:val="fi-FI"/>
        </w:rPr>
        <w:t>i</w:t>
      </w:r>
      <w:r w:rsidRPr="00636140">
        <w:rPr>
          <w:lang w:val="fi-FI"/>
        </w:rPr>
        <w:t>nen tavoite.</w:t>
      </w:r>
      <w:r w:rsidR="00820801">
        <w:rPr>
          <w:lang w:val="fi-FI"/>
        </w:rPr>
        <w:t xml:space="preserve"> Kuluttajatutkimuskeskuksessa (KTK) on hyvä</w:t>
      </w:r>
      <w:r w:rsidR="007829A8">
        <w:rPr>
          <w:lang w:val="fi-FI"/>
        </w:rPr>
        <w:t>ä osaamista sekä innovaatiopoli</w:t>
      </w:r>
      <w:r w:rsidR="00820801">
        <w:rPr>
          <w:lang w:val="fi-FI"/>
        </w:rPr>
        <w:t xml:space="preserve">tiikan että elinkeinoelämää palvelevan tutkimuksen alueella. </w:t>
      </w:r>
      <w:r w:rsidR="00820801" w:rsidRPr="00636140">
        <w:rPr>
          <w:lang w:val="fi-FI"/>
        </w:rPr>
        <w:t>T</w:t>
      </w:r>
      <w:r w:rsidR="00820801" w:rsidRPr="00636140">
        <w:rPr>
          <w:lang w:val="fi-FI"/>
        </w:rPr>
        <w:t>e</w:t>
      </w:r>
      <w:r w:rsidR="00820801" w:rsidRPr="00636140">
        <w:rPr>
          <w:lang w:val="fi-FI"/>
        </w:rPr>
        <w:t xml:space="preserve">kesillä on ollut monipuolinen ja hyvä </w:t>
      </w:r>
      <w:r w:rsidR="00820801">
        <w:rPr>
          <w:lang w:val="fi-FI"/>
        </w:rPr>
        <w:t xml:space="preserve">yhteistyö </w:t>
      </w:r>
      <w:proofErr w:type="spellStart"/>
      <w:r w:rsidR="00820801">
        <w:rPr>
          <w:lang w:val="fi-FI"/>
        </w:rPr>
        <w:t>KTK:n</w:t>
      </w:r>
      <w:proofErr w:type="spellEnd"/>
      <w:r w:rsidR="00820801">
        <w:rPr>
          <w:lang w:val="fi-FI"/>
        </w:rPr>
        <w:t xml:space="preserve"> kanssa vu</w:t>
      </w:r>
      <w:r w:rsidR="00820801">
        <w:rPr>
          <w:lang w:val="fi-FI"/>
        </w:rPr>
        <w:t>o</w:t>
      </w:r>
      <w:r w:rsidR="00820801">
        <w:rPr>
          <w:lang w:val="fi-FI"/>
        </w:rPr>
        <w:t>desta</w:t>
      </w:r>
      <w:r w:rsidR="007829A8">
        <w:rPr>
          <w:lang w:val="fi-FI"/>
        </w:rPr>
        <w:t xml:space="preserve"> 2001</w:t>
      </w:r>
      <w:r w:rsidR="00820801">
        <w:rPr>
          <w:lang w:val="fi-FI"/>
        </w:rPr>
        <w:t xml:space="preserve">. </w:t>
      </w:r>
    </w:p>
    <w:p w:rsidR="007829A8" w:rsidRDefault="007829A8" w:rsidP="007F79EE">
      <w:pPr>
        <w:pStyle w:val="Leipteksti"/>
        <w:keepLines/>
        <w:ind w:left="2268"/>
        <w:rPr>
          <w:color w:val="FF0000"/>
          <w:lang w:val="fi-FI"/>
        </w:rPr>
      </w:pPr>
    </w:p>
    <w:p w:rsidR="00820801" w:rsidRDefault="001F0344" w:rsidP="007F79EE">
      <w:pPr>
        <w:pStyle w:val="Leipteksti"/>
        <w:keepLines/>
        <w:ind w:left="2268"/>
        <w:rPr>
          <w:lang w:val="fi-FI"/>
        </w:rPr>
      </w:pPr>
      <w:r w:rsidRPr="000D3056">
        <w:rPr>
          <w:lang w:val="fi-FI"/>
        </w:rPr>
        <w:t>K</w:t>
      </w:r>
      <w:r w:rsidR="00820801" w:rsidRPr="000D3056">
        <w:rPr>
          <w:lang w:val="fi-FI"/>
        </w:rPr>
        <w:t>uluttajatutkimuksen</w:t>
      </w:r>
      <w:r w:rsidRPr="000D3056">
        <w:rPr>
          <w:lang w:val="fi-FI"/>
        </w:rPr>
        <w:t xml:space="preserve"> turvaaminen, monipuolistaminen ja kehittymin</w:t>
      </w:r>
      <w:r w:rsidR="00820801" w:rsidRPr="000D3056">
        <w:rPr>
          <w:lang w:val="fi-FI"/>
        </w:rPr>
        <w:t>en sekä kuluttajaa että elinkeinoelämää palvelevaan suuntaan</w:t>
      </w:r>
      <w:r w:rsidRPr="000D3056">
        <w:rPr>
          <w:lang w:val="fi-FI"/>
        </w:rPr>
        <w:t xml:space="preserve"> on innovaatiotoimi</w:t>
      </w:r>
      <w:r w:rsidRPr="000D3056">
        <w:rPr>
          <w:lang w:val="fi-FI"/>
        </w:rPr>
        <w:t>n</w:t>
      </w:r>
      <w:r w:rsidRPr="000D3056">
        <w:rPr>
          <w:lang w:val="fi-FI"/>
        </w:rPr>
        <w:t>nan avainlähteitä</w:t>
      </w:r>
      <w:r w:rsidR="00820801" w:rsidRPr="007829A8">
        <w:rPr>
          <w:color w:val="FF0000"/>
          <w:lang w:val="fi-FI"/>
        </w:rPr>
        <w:t xml:space="preserve">. </w:t>
      </w:r>
    </w:p>
    <w:p w:rsidR="007F79EE" w:rsidRDefault="007F79EE" w:rsidP="007F79EE">
      <w:pPr>
        <w:pStyle w:val="Leipteksti"/>
        <w:keepLines/>
        <w:ind w:left="2268"/>
        <w:outlineLvl w:val="0"/>
        <w:rPr>
          <w:lang w:val="fi-FI"/>
        </w:rPr>
      </w:pPr>
    </w:p>
    <w:p w:rsidR="00F02510" w:rsidRDefault="00F02510" w:rsidP="007F79EE">
      <w:pPr>
        <w:pStyle w:val="Leipteksti"/>
        <w:keepLines/>
        <w:ind w:left="2268"/>
        <w:outlineLvl w:val="0"/>
        <w:rPr>
          <w:lang w:val="fi-FI"/>
        </w:rPr>
      </w:pPr>
      <w:r>
        <w:rPr>
          <w:lang w:val="fi-FI"/>
        </w:rPr>
        <w:t>Teknologian ja innovaatioiden kehittämiskeskus Tekes</w:t>
      </w:r>
    </w:p>
    <w:p w:rsidR="00F02510" w:rsidRPr="00CB7B25" w:rsidRDefault="00F02510" w:rsidP="007F79EE">
      <w:pPr>
        <w:pStyle w:val="Leipteksti"/>
        <w:keepLines/>
        <w:ind w:left="2268"/>
        <w:rPr>
          <w:i/>
          <w:lang w:val="fi-FI"/>
        </w:rPr>
      </w:pPr>
      <w:r w:rsidRPr="00CB7B25">
        <w:rPr>
          <w:i/>
          <w:lang w:val="fi-FI"/>
        </w:rPr>
        <w:t>(Asiakirja allekirjoitettu sähköisesti)</w:t>
      </w:r>
    </w:p>
    <w:p w:rsidR="007F79EE" w:rsidRDefault="007F79EE" w:rsidP="007F79EE">
      <w:pPr>
        <w:pStyle w:val="Leipteksti"/>
        <w:keepLines/>
        <w:ind w:left="2268"/>
        <w:outlineLvl w:val="0"/>
        <w:rPr>
          <w:lang w:val="fi-FI"/>
        </w:rPr>
      </w:pPr>
    </w:p>
    <w:p w:rsidR="00F02510" w:rsidRDefault="00F02510" w:rsidP="007F79EE">
      <w:pPr>
        <w:pStyle w:val="Leipteksti"/>
        <w:keepLines/>
        <w:ind w:left="2268"/>
        <w:outlineLvl w:val="0"/>
        <w:rPr>
          <w:lang w:val="fi-FI"/>
        </w:rPr>
      </w:pPr>
      <w:r>
        <w:rPr>
          <w:lang w:val="fi-FI"/>
        </w:rPr>
        <w:t>Riikka Heikinheimo</w:t>
      </w:r>
    </w:p>
    <w:p w:rsidR="00F02510" w:rsidRDefault="00F02510" w:rsidP="007F79EE">
      <w:pPr>
        <w:pStyle w:val="Leipteksti"/>
        <w:keepLines/>
        <w:ind w:left="2268"/>
        <w:rPr>
          <w:lang w:val="fi-FI"/>
        </w:rPr>
      </w:pPr>
      <w:r>
        <w:rPr>
          <w:lang w:val="fi-FI"/>
        </w:rPr>
        <w:lastRenderedPageBreak/>
        <w:t>Johtaja</w:t>
      </w:r>
    </w:p>
    <w:p w:rsidR="00410233" w:rsidRPr="00351580" w:rsidRDefault="00410233" w:rsidP="007F79EE">
      <w:pPr>
        <w:keepLines/>
        <w:ind w:left="2268"/>
        <w:rPr>
          <w:rStyle w:val="Paikkamerkkiteksti"/>
          <w:color w:val="auto"/>
          <w:lang w:val="fi-FI"/>
        </w:rPr>
        <w:sectPr w:rsidR="00410233" w:rsidRPr="00351580" w:rsidSect="007F79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1134" w:header="567" w:footer="113" w:gutter="0"/>
          <w:cols w:space="708"/>
          <w:docGrid w:linePitch="360"/>
        </w:sectPr>
      </w:pPr>
    </w:p>
    <w:p w:rsidR="00F1769A" w:rsidRPr="00351580" w:rsidRDefault="00F1769A" w:rsidP="007F79EE">
      <w:pPr>
        <w:keepLines/>
        <w:ind w:left="2268"/>
        <w:rPr>
          <w:rStyle w:val="Paikkamerkkiteksti"/>
          <w:color w:val="auto"/>
          <w:lang w:val="fi-FI"/>
        </w:rPr>
      </w:pPr>
    </w:p>
    <w:p w:rsidR="00F02510" w:rsidRDefault="00F02510" w:rsidP="00694412">
      <w:pPr>
        <w:keepLines/>
        <w:rPr>
          <w:rStyle w:val="Paikkamerkkiteksti"/>
          <w:color w:val="auto"/>
          <w:lang w:val="fi-FI"/>
        </w:rPr>
      </w:pPr>
    </w:p>
    <w:p w:rsidR="00F02510" w:rsidRDefault="00F02510" w:rsidP="00694412">
      <w:pPr>
        <w:keepLines/>
        <w:rPr>
          <w:rStyle w:val="Paikkamerkkiteksti"/>
          <w:color w:val="auto"/>
          <w:lang w:val="fi-FI"/>
        </w:rPr>
      </w:pPr>
    </w:p>
    <w:p w:rsidR="00F02510" w:rsidRDefault="00F02510" w:rsidP="00694412">
      <w:pPr>
        <w:keepLines/>
        <w:rPr>
          <w:rStyle w:val="Paikkamerkkiteksti"/>
          <w:color w:val="auto"/>
          <w:lang w:val="fi-FI"/>
        </w:rPr>
      </w:pPr>
    </w:p>
    <w:p w:rsidR="00F02510" w:rsidRDefault="00F02510" w:rsidP="00694412">
      <w:pPr>
        <w:keepLines/>
        <w:rPr>
          <w:rStyle w:val="Paikkamerkkiteksti"/>
          <w:color w:val="auto"/>
          <w:lang w:val="fi-FI"/>
        </w:rPr>
      </w:pPr>
    </w:p>
    <w:p w:rsidR="00F02510" w:rsidRDefault="00F02510" w:rsidP="00694412">
      <w:pPr>
        <w:keepLines/>
        <w:rPr>
          <w:rStyle w:val="Paikkamerkkiteksti"/>
          <w:color w:val="auto"/>
          <w:lang w:val="fi-FI"/>
        </w:rPr>
      </w:pPr>
    </w:p>
    <w:p w:rsidR="00F02510" w:rsidRDefault="00F02510" w:rsidP="00F02510">
      <w:pPr>
        <w:keepLines/>
        <w:rPr>
          <w:rStyle w:val="Paikkamerkkiteksti"/>
          <w:color w:val="auto"/>
          <w:lang w:val="fi-FI"/>
        </w:rPr>
      </w:pPr>
    </w:p>
    <w:sectPr w:rsidR="00F02510" w:rsidSect="00903F5C">
      <w:footerReference w:type="default" r:id="rId14"/>
      <w:type w:val="continuous"/>
      <w:pgSz w:w="11906" w:h="16838" w:code="9"/>
      <w:pgMar w:top="2552" w:right="99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44" w:rsidRDefault="001F0344" w:rsidP="00907BE7">
      <w:r>
        <w:separator/>
      </w:r>
    </w:p>
  </w:endnote>
  <w:endnote w:type="continuationSeparator" w:id="0">
    <w:p w:rsidR="001F0344" w:rsidRDefault="001F0344" w:rsidP="0090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9C" w:rsidRDefault="00530B9C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Layout w:type="fixed"/>
      <w:tblCellMar>
        <w:left w:w="0" w:type="dxa"/>
        <w:right w:w="0" w:type="dxa"/>
      </w:tblCellMar>
      <w:tblLook w:val="0000"/>
    </w:tblPr>
    <w:tblGrid>
      <w:gridCol w:w="3862"/>
      <w:gridCol w:w="1152"/>
      <w:gridCol w:w="2244"/>
      <w:gridCol w:w="1326"/>
      <w:gridCol w:w="1764"/>
    </w:tblGrid>
    <w:tr w:rsidR="001F0344" w:rsidRPr="00E267A8" w:rsidTr="00F1769A">
      <w:tc>
        <w:tcPr>
          <w:tcW w:w="3798" w:type="dxa"/>
          <w:tcBorders>
            <w:top w:val="single" w:sz="2" w:space="0" w:color="auto"/>
          </w:tcBorders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133" w:type="dxa"/>
          <w:tcBorders>
            <w:top w:val="single" w:sz="2" w:space="0" w:color="auto"/>
          </w:tcBorders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2207" w:type="dxa"/>
          <w:tcBorders>
            <w:top w:val="single" w:sz="2" w:space="0" w:color="auto"/>
          </w:tcBorders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304" w:type="dxa"/>
          <w:tcBorders>
            <w:top w:val="single" w:sz="2" w:space="0" w:color="auto"/>
          </w:tcBorders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735" w:type="dxa"/>
          <w:tcBorders>
            <w:top w:val="single" w:sz="2" w:space="0" w:color="auto"/>
          </w:tcBorders>
        </w:tcPr>
        <w:p w:rsidR="001F0344" w:rsidRPr="00E267A8" w:rsidRDefault="001F0344" w:rsidP="00F1769A">
          <w:pPr>
            <w:rPr>
              <w:sz w:val="15"/>
            </w:rPr>
          </w:pPr>
        </w:p>
      </w:tc>
    </w:tr>
    <w:tr w:rsidR="001F0344" w:rsidRPr="00E267A8" w:rsidTr="00F1769A">
      <w:tc>
        <w:tcPr>
          <w:tcW w:w="3798" w:type="dxa"/>
        </w:tcPr>
        <w:p w:rsidR="001F0344" w:rsidRPr="00E267A8" w:rsidRDefault="001F0344" w:rsidP="00F1769A">
          <w:pPr>
            <w:rPr>
              <w:b/>
              <w:sz w:val="15"/>
            </w:rPr>
          </w:pPr>
          <w:r w:rsidRPr="00E267A8">
            <w:rPr>
              <w:b/>
              <w:sz w:val="15"/>
            </w:rPr>
            <w:t>Tekes</w:t>
          </w:r>
        </w:p>
      </w:tc>
      <w:tc>
        <w:tcPr>
          <w:tcW w:w="1133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2207" w:type="dxa"/>
        </w:tcPr>
        <w:p w:rsidR="001F0344" w:rsidRPr="00E267A8" w:rsidRDefault="001F0344" w:rsidP="00F1769A">
          <w:pPr>
            <w:rPr>
              <w:sz w:val="15"/>
            </w:rPr>
          </w:pPr>
          <w:proofErr w:type="spellStart"/>
          <w:r w:rsidRPr="00E267A8">
            <w:rPr>
              <w:sz w:val="15"/>
            </w:rPr>
            <w:t>Posti</w:t>
          </w:r>
          <w:proofErr w:type="spellEnd"/>
          <w:r w:rsidRPr="00E267A8">
            <w:rPr>
              <w:sz w:val="15"/>
            </w:rPr>
            <w:t>/Post/Mail</w:t>
          </w:r>
        </w:p>
      </w:tc>
      <w:tc>
        <w:tcPr>
          <w:tcW w:w="1304" w:type="dxa"/>
        </w:tcPr>
        <w:p w:rsidR="001F0344" w:rsidRPr="00E267A8" w:rsidRDefault="001F0344" w:rsidP="00F1769A">
          <w:pPr>
            <w:rPr>
              <w:sz w:val="15"/>
            </w:rPr>
          </w:pPr>
          <w:proofErr w:type="spellStart"/>
          <w:r w:rsidRPr="00E267A8">
            <w:rPr>
              <w:sz w:val="15"/>
            </w:rPr>
            <w:t>Puh</w:t>
          </w:r>
          <w:proofErr w:type="spellEnd"/>
          <w:r w:rsidRPr="00E267A8">
            <w:rPr>
              <w:sz w:val="15"/>
            </w:rPr>
            <w:t>./Tel.</w:t>
          </w:r>
        </w:p>
      </w:tc>
      <w:tc>
        <w:tcPr>
          <w:tcW w:w="1735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Fax</w:t>
          </w:r>
        </w:p>
      </w:tc>
    </w:tr>
    <w:tr w:rsidR="001F0344" w:rsidRPr="00E267A8" w:rsidTr="00F1769A">
      <w:tc>
        <w:tcPr>
          <w:tcW w:w="3798" w:type="dxa"/>
        </w:tcPr>
        <w:p w:rsidR="001F0344" w:rsidRPr="00E267A8" w:rsidRDefault="001F0344" w:rsidP="00F1769A">
          <w:pPr>
            <w:rPr>
              <w:sz w:val="15"/>
            </w:rPr>
          </w:pPr>
          <w:proofErr w:type="spellStart"/>
          <w:r w:rsidRPr="00E267A8">
            <w:rPr>
              <w:sz w:val="15"/>
            </w:rPr>
            <w:t>Teknologian</w:t>
          </w:r>
          <w:proofErr w:type="spellEnd"/>
          <w:r w:rsidRPr="00E267A8">
            <w:rPr>
              <w:sz w:val="15"/>
            </w:rPr>
            <w:t xml:space="preserve"> </w:t>
          </w:r>
          <w:proofErr w:type="spellStart"/>
          <w:r w:rsidRPr="00E267A8">
            <w:rPr>
              <w:sz w:val="15"/>
            </w:rPr>
            <w:t>ja</w:t>
          </w:r>
          <w:proofErr w:type="spellEnd"/>
          <w:r w:rsidRPr="00E267A8">
            <w:rPr>
              <w:sz w:val="15"/>
            </w:rPr>
            <w:t xml:space="preserve"> </w:t>
          </w:r>
          <w:proofErr w:type="spellStart"/>
          <w:r w:rsidRPr="00E267A8">
            <w:rPr>
              <w:sz w:val="15"/>
            </w:rPr>
            <w:t>innovaatioiden</w:t>
          </w:r>
          <w:proofErr w:type="spellEnd"/>
          <w:r w:rsidRPr="00E267A8">
            <w:rPr>
              <w:sz w:val="15"/>
            </w:rPr>
            <w:t xml:space="preserve"> </w:t>
          </w:r>
          <w:proofErr w:type="spellStart"/>
          <w:r w:rsidRPr="00E267A8">
            <w:rPr>
              <w:sz w:val="15"/>
            </w:rPr>
            <w:t>kehittämiskeskus</w:t>
          </w:r>
          <w:proofErr w:type="spellEnd"/>
        </w:p>
      </w:tc>
      <w:tc>
        <w:tcPr>
          <w:tcW w:w="1133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Kyllikinportti 2</w:t>
          </w:r>
        </w:p>
      </w:tc>
      <w:tc>
        <w:tcPr>
          <w:tcW w:w="2207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PL 69, 00101 Helsinki</w:t>
          </w:r>
        </w:p>
      </w:tc>
      <w:tc>
        <w:tcPr>
          <w:tcW w:w="1304" w:type="dxa"/>
        </w:tcPr>
        <w:p w:rsidR="001F0344" w:rsidRPr="007D4A1A" w:rsidRDefault="001F0344" w:rsidP="00F1769A">
          <w:pPr>
            <w:rPr>
              <w:sz w:val="15"/>
            </w:rPr>
          </w:pPr>
          <w:r w:rsidRPr="001629ED">
            <w:rPr>
              <w:bCs/>
              <w:sz w:val="15"/>
            </w:rPr>
            <w:t>010 191 480</w:t>
          </w:r>
        </w:p>
      </w:tc>
      <w:tc>
        <w:tcPr>
          <w:tcW w:w="1735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(09) 694 9196</w:t>
          </w:r>
        </w:p>
      </w:tc>
    </w:tr>
    <w:tr w:rsidR="001F0344" w:rsidRPr="00E267A8" w:rsidTr="00F1769A">
      <w:tc>
        <w:tcPr>
          <w:tcW w:w="3798" w:type="dxa"/>
        </w:tcPr>
        <w:p w:rsidR="001F0344" w:rsidRPr="00514561" w:rsidRDefault="001F0344" w:rsidP="00F1769A">
          <w:pPr>
            <w:rPr>
              <w:sz w:val="15"/>
              <w:lang w:val="sv-FI"/>
            </w:rPr>
          </w:pPr>
          <w:r w:rsidRPr="00514561">
            <w:rPr>
              <w:sz w:val="15"/>
              <w:lang w:val="sv-FI"/>
            </w:rPr>
            <w:t>Utvecklingscentralen för teknologi och innovationer</w:t>
          </w:r>
        </w:p>
      </w:tc>
      <w:tc>
        <w:tcPr>
          <w:tcW w:w="1133" w:type="dxa"/>
        </w:tcPr>
        <w:p w:rsidR="001F0344" w:rsidRPr="00E267A8" w:rsidRDefault="001F0344" w:rsidP="00F1769A">
          <w:pPr>
            <w:rPr>
              <w:sz w:val="15"/>
            </w:rPr>
          </w:pPr>
          <w:proofErr w:type="spellStart"/>
          <w:r w:rsidRPr="00E267A8">
            <w:rPr>
              <w:sz w:val="15"/>
            </w:rPr>
            <w:t>Kyllikkiporten</w:t>
          </w:r>
          <w:proofErr w:type="spellEnd"/>
          <w:r w:rsidRPr="00E267A8">
            <w:rPr>
              <w:sz w:val="15"/>
            </w:rPr>
            <w:t xml:space="preserve"> 2</w:t>
          </w:r>
        </w:p>
      </w:tc>
      <w:tc>
        <w:tcPr>
          <w:tcW w:w="2207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 xml:space="preserve">PB 69, 00101 </w:t>
          </w:r>
          <w:proofErr w:type="spellStart"/>
          <w:r w:rsidRPr="00E267A8">
            <w:rPr>
              <w:sz w:val="15"/>
            </w:rPr>
            <w:t>Helsingfors</w:t>
          </w:r>
          <w:proofErr w:type="spellEnd"/>
        </w:p>
      </w:tc>
      <w:tc>
        <w:tcPr>
          <w:tcW w:w="1304" w:type="dxa"/>
        </w:tcPr>
        <w:p w:rsidR="001F0344" w:rsidRPr="00E267A8" w:rsidRDefault="001F0344" w:rsidP="00F1769A">
          <w:pPr>
            <w:rPr>
              <w:sz w:val="15"/>
            </w:rPr>
          </w:pPr>
          <w:r w:rsidRPr="001629ED">
            <w:rPr>
              <w:bCs/>
              <w:sz w:val="15"/>
            </w:rPr>
            <w:t>010 191 480</w:t>
          </w:r>
        </w:p>
      </w:tc>
      <w:tc>
        <w:tcPr>
          <w:tcW w:w="1735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(09) 694 9196</w:t>
          </w:r>
        </w:p>
      </w:tc>
    </w:tr>
    <w:tr w:rsidR="001F0344" w:rsidRPr="00E267A8" w:rsidTr="00F1769A">
      <w:tc>
        <w:tcPr>
          <w:tcW w:w="3798" w:type="dxa"/>
        </w:tcPr>
        <w:p w:rsidR="001F0344" w:rsidRPr="0029587A" w:rsidRDefault="001F0344" w:rsidP="00F1769A">
          <w:pPr>
            <w:rPr>
              <w:sz w:val="15"/>
            </w:rPr>
          </w:pPr>
          <w:r w:rsidRPr="0029587A">
            <w:rPr>
              <w:sz w:val="15"/>
            </w:rPr>
            <w:t>Finnish Funding Agency for Technology and Innovation</w:t>
          </w:r>
        </w:p>
      </w:tc>
      <w:tc>
        <w:tcPr>
          <w:tcW w:w="1133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Kyllikinportti 2</w:t>
          </w:r>
        </w:p>
      </w:tc>
      <w:tc>
        <w:tcPr>
          <w:tcW w:w="2207" w:type="dxa"/>
        </w:tcPr>
        <w:p w:rsidR="001F0344" w:rsidRPr="00514561" w:rsidRDefault="001F0344" w:rsidP="00F1769A">
          <w:pPr>
            <w:rPr>
              <w:sz w:val="15"/>
              <w:lang w:val="fi-FI"/>
            </w:rPr>
          </w:pPr>
          <w:r w:rsidRPr="00514561">
            <w:rPr>
              <w:sz w:val="15"/>
              <w:lang w:val="fi-FI"/>
            </w:rPr>
            <w:t>P.O. Box 69, FI-00101 Helsinki</w:t>
          </w:r>
        </w:p>
      </w:tc>
      <w:tc>
        <w:tcPr>
          <w:tcW w:w="1304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 xml:space="preserve">+358 </w:t>
          </w:r>
          <w:r w:rsidRPr="001629ED">
            <w:rPr>
              <w:bCs/>
              <w:sz w:val="15"/>
            </w:rPr>
            <w:t>10 191 480</w:t>
          </w:r>
        </w:p>
      </w:tc>
      <w:tc>
        <w:tcPr>
          <w:tcW w:w="1735" w:type="dxa"/>
        </w:tcPr>
        <w:p w:rsidR="001F0344" w:rsidRPr="00E267A8" w:rsidRDefault="001F0344" w:rsidP="00F1769A">
          <w:pPr>
            <w:rPr>
              <w:sz w:val="15"/>
            </w:rPr>
          </w:pPr>
          <w:r w:rsidRPr="00E267A8">
            <w:rPr>
              <w:sz w:val="15"/>
            </w:rPr>
            <w:t>+358 9 694 9196</w:t>
          </w:r>
        </w:p>
      </w:tc>
    </w:tr>
    <w:tr w:rsidR="001F0344" w:rsidRPr="00E267A8" w:rsidTr="00F1769A">
      <w:tc>
        <w:tcPr>
          <w:tcW w:w="3798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133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2207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304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735" w:type="dxa"/>
        </w:tcPr>
        <w:p w:rsidR="001F0344" w:rsidRPr="00E267A8" w:rsidRDefault="001F0344" w:rsidP="00F1769A">
          <w:pPr>
            <w:rPr>
              <w:sz w:val="15"/>
            </w:rPr>
          </w:pPr>
        </w:p>
      </w:tc>
    </w:tr>
    <w:tr w:rsidR="001F0344" w:rsidRPr="00E267A8" w:rsidTr="00F1769A">
      <w:tc>
        <w:tcPr>
          <w:tcW w:w="3798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133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2207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304" w:type="dxa"/>
        </w:tcPr>
        <w:p w:rsidR="001F0344" w:rsidRPr="00E267A8" w:rsidRDefault="001F0344" w:rsidP="00F1769A">
          <w:pPr>
            <w:rPr>
              <w:sz w:val="15"/>
            </w:rPr>
          </w:pPr>
        </w:p>
      </w:tc>
      <w:tc>
        <w:tcPr>
          <w:tcW w:w="1735" w:type="dxa"/>
        </w:tcPr>
        <w:p w:rsidR="001F0344" w:rsidRPr="00E267A8" w:rsidRDefault="001F0344" w:rsidP="00F1769A">
          <w:pPr>
            <w:rPr>
              <w:b/>
              <w:sz w:val="15"/>
            </w:rPr>
          </w:pPr>
          <w:r w:rsidRPr="00E267A8">
            <w:rPr>
              <w:b/>
              <w:sz w:val="15"/>
            </w:rPr>
            <w:t>www.tekes.fi</w:t>
          </w:r>
        </w:p>
      </w:tc>
    </w:tr>
  </w:tbl>
  <w:p w:rsidR="001F0344" w:rsidRPr="00E267A8" w:rsidRDefault="001F0344" w:rsidP="00F1769A">
    <w:pPr>
      <w:rPr>
        <w:sz w:val="15"/>
      </w:rPr>
    </w:pPr>
  </w:p>
  <w:p w:rsidR="001F0344" w:rsidRPr="00F1769A" w:rsidRDefault="001F0344" w:rsidP="00F1769A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3755"/>
      <w:gridCol w:w="1073"/>
      <w:gridCol w:w="2681"/>
      <w:gridCol w:w="1206"/>
      <w:gridCol w:w="1206"/>
    </w:tblGrid>
    <w:tr w:rsidR="001F0344" w:rsidRPr="00945D6F" w:rsidTr="002B3E17">
      <w:tc>
        <w:tcPr>
          <w:tcW w:w="1892" w:type="pct"/>
          <w:tcBorders>
            <w:top w:val="single" w:sz="2" w:space="0" w:color="auto"/>
          </w:tcBorders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541" w:type="pct"/>
          <w:tcBorders>
            <w:top w:val="single" w:sz="2" w:space="0" w:color="auto"/>
          </w:tcBorders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1351" w:type="pct"/>
          <w:tcBorders>
            <w:top w:val="single" w:sz="2" w:space="0" w:color="auto"/>
          </w:tcBorders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608" w:type="pct"/>
          <w:tcBorders>
            <w:top w:val="single" w:sz="2" w:space="0" w:color="auto"/>
          </w:tcBorders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608" w:type="pct"/>
          <w:tcBorders>
            <w:top w:val="single" w:sz="2" w:space="0" w:color="auto"/>
          </w:tcBorders>
        </w:tcPr>
        <w:p w:rsidR="001F0344" w:rsidRPr="00945D6F" w:rsidRDefault="001F0344" w:rsidP="002B3E17">
          <w:pPr>
            <w:pStyle w:val="Alatunniste"/>
          </w:pP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  <w:rPr>
              <w:b/>
            </w:rPr>
          </w:pPr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  <w:rPr>
              <w:b/>
            </w:rPr>
          </w:pPr>
          <w:r w:rsidRPr="00945D6F">
            <w:rPr>
              <w:b/>
            </w:rPr>
            <w:t>Tekes</w:t>
          </w:r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</w:pPr>
          <w:proofErr w:type="spellStart"/>
          <w:r w:rsidRPr="00945D6F">
            <w:t>Posti</w:t>
          </w:r>
          <w:proofErr w:type="spellEnd"/>
          <w:r w:rsidRPr="00945D6F">
            <w:t>/Post/Mail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  <w:proofErr w:type="spellStart"/>
          <w:r w:rsidRPr="00945D6F">
            <w:t>Puh</w:t>
          </w:r>
          <w:proofErr w:type="spellEnd"/>
          <w:r w:rsidRPr="00945D6F">
            <w:t>./Tel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  <w:r w:rsidRPr="00945D6F">
            <w:t>Fax</w:t>
          </w: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</w:pPr>
          <w:proofErr w:type="spellStart"/>
          <w:r w:rsidRPr="00945D6F">
            <w:t>Teknologian</w:t>
          </w:r>
          <w:proofErr w:type="spellEnd"/>
          <w:r w:rsidRPr="00945D6F">
            <w:t xml:space="preserve"> </w:t>
          </w:r>
          <w:proofErr w:type="spellStart"/>
          <w:r w:rsidRPr="00945D6F">
            <w:t>ja</w:t>
          </w:r>
          <w:proofErr w:type="spellEnd"/>
          <w:r w:rsidRPr="00945D6F">
            <w:t xml:space="preserve"> </w:t>
          </w:r>
          <w:proofErr w:type="spellStart"/>
          <w:r w:rsidRPr="00945D6F">
            <w:t>innovaatioiden</w:t>
          </w:r>
          <w:proofErr w:type="spellEnd"/>
          <w:r w:rsidRPr="00945D6F">
            <w:t xml:space="preserve"> </w:t>
          </w:r>
          <w:proofErr w:type="spellStart"/>
          <w:r w:rsidRPr="00945D6F">
            <w:t>kehittämiskeskus</w:t>
          </w:r>
          <w:proofErr w:type="spellEnd"/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</w:pPr>
          <w:r w:rsidRPr="00945D6F">
            <w:t>Kyllikinportti 2</w:t>
          </w: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</w:pPr>
          <w:r w:rsidRPr="00945D6F">
            <w:t>PL 69, 00101 Helsinki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  <w:r w:rsidRPr="00945D6F">
            <w:t>010 191 480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  <w:r w:rsidRPr="00945D6F">
            <w:t>(09) 694 9196</w:t>
          </w: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rPr>
              <w:lang w:val="sv-SE"/>
            </w:rPr>
            <w:t>Utvecklingscentralen för teknologi och innovationer</w:t>
          </w:r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rPr>
              <w:lang w:val="sv-SE"/>
            </w:rPr>
            <w:t>Kyllikkiporten 2</w:t>
          </w: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rPr>
              <w:lang w:val="sv-SE"/>
            </w:rPr>
            <w:t>PB 69, 00101 Helsingfors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rPr>
              <w:lang w:val="sv-SE"/>
            </w:rPr>
            <w:t>010 191 480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t>(09) 694 9196</w:t>
          </w: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</w:pPr>
          <w:r w:rsidRPr="00945D6F">
            <w:t>Finnish Funding Agency for Technology and Innovation</w:t>
          </w:r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</w:pPr>
          <w:r w:rsidRPr="00945D6F">
            <w:t>Kyllikinportti 2</w:t>
          </w: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rPr>
              <w:lang w:val="sv-SE"/>
            </w:rPr>
            <w:t>P.O. Box 69, FI-00101 Helsinki, Finland</w:t>
          </w: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  <w:r w:rsidRPr="00945D6F">
            <w:rPr>
              <w:lang w:val="sv-SE"/>
            </w:rPr>
            <w:t>+</w:t>
          </w:r>
          <w:proofErr w:type="gramStart"/>
          <w:r w:rsidRPr="00945D6F">
            <w:rPr>
              <w:lang w:val="sv-SE"/>
            </w:rPr>
            <w:t>358-10191480</w:t>
          </w:r>
          <w:proofErr w:type="gramEnd"/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</w:pPr>
          <w:r w:rsidRPr="00945D6F">
            <w:t>+358-9-694 9196</w:t>
          </w: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b/>
            </w:rPr>
          </w:pPr>
        </w:p>
      </w:tc>
    </w:tr>
    <w:tr w:rsidR="001F0344" w:rsidRPr="00945D6F" w:rsidTr="002B3E17">
      <w:tc>
        <w:tcPr>
          <w:tcW w:w="1892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541" w:type="pct"/>
        </w:tcPr>
        <w:p w:rsidR="001F0344" w:rsidRPr="00945D6F" w:rsidRDefault="001F0344" w:rsidP="002B3E17">
          <w:pPr>
            <w:pStyle w:val="Alatunniste"/>
          </w:pPr>
        </w:p>
      </w:tc>
      <w:tc>
        <w:tcPr>
          <w:tcW w:w="1351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lang w:val="sv-SE"/>
            </w:rPr>
          </w:pPr>
        </w:p>
      </w:tc>
      <w:tc>
        <w:tcPr>
          <w:tcW w:w="608" w:type="pct"/>
        </w:tcPr>
        <w:p w:rsidR="001F0344" w:rsidRPr="00945D6F" w:rsidRDefault="001F0344" w:rsidP="002B3E17">
          <w:pPr>
            <w:pStyle w:val="Alatunniste"/>
            <w:rPr>
              <w:b/>
            </w:rPr>
          </w:pPr>
          <w:r w:rsidRPr="00945D6F">
            <w:rPr>
              <w:b/>
            </w:rPr>
            <w:t>www.tekes.fi</w:t>
          </w:r>
        </w:p>
      </w:tc>
    </w:tr>
  </w:tbl>
  <w:p w:rsidR="001F0344" w:rsidRDefault="001F0344">
    <w:pPr>
      <w:pStyle w:val="Alatunnist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44" w:rsidRPr="00F1769A" w:rsidRDefault="001F0344" w:rsidP="00F1769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44" w:rsidRDefault="001F0344" w:rsidP="00907BE7">
      <w:r>
        <w:separator/>
      </w:r>
    </w:p>
  </w:footnote>
  <w:footnote w:type="continuationSeparator" w:id="0">
    <w:p w:rsidR="001F0344" w:rsidRDefault="001F0344" w:rsidP="00907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9C" w:rsidRDefault="00530B9C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5093"/>
      <w:gridCol w:w="2546"/>
      <w:gridCol w:w="1312"/>
      <w:gridCol w:w="1186"/>
    </w:tblGrid>
    <w:tr w:rsidR="001F0344" w:rsidRPr="00945D6F" w:rsidTr="00672DC2">
      <w:tc>
        <w:tcPr>
          <w:tcW w:w="2512" w:type="pct"/>
          <w:vMerge w:val="restar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noProof/>
              <w:lang w:val="fi-FI" w:eastAsia="fi-FI"/>
            </w:rPr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-140970</wp:posOffset>
                </wp:positionV>
                <wp:extent cx="1323975" cy="342900"/>
                <wp:effectExtent l="19050" t="0" r="9525" b="0"/>
                <wp:wrapNone/>
                <wp:docPr id="3" name="Picture 1" descr="T_hor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_hor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6" w:type="pct"/>
        </w:tcPr>
        <w:p w:rsidR="001F0344" w:rsidRPr="00945D6F" w:rsidRDefault="001F0344" w:rsidP="00020DB5">
          <w:pPr>
            <w:pStyle w:val="Yltunniste"/>
            <w:rPr>
              <w:rFonts w:cs="Arial"/>
              <w:b/>
              <w:lang w:val="fi-FI"/>
            </w:rPr>
          </w:pPr>
          <w:r>
            <w:t>LAUSUNTO</w:t>
          </w:r>
        </w:p>
      </w:tc>
      <w:tc>
        <w:tcPr>
          <w:tcW w:w="647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585" w:type="pct"/>
        </w:tcPr>
        <w:p w:rsidR="001F0344" w:rsidRPr="00945D6F" w:rsidRDefault="001E581A" w:rsidP="00907BE7">
          <w:pPr>
            <w:pStyle w:val="Yltunniste"/>
            <w:rPr>
              <w:rFonts w:cs="Arial"/>
              <w:lang w:val="fi-FI"/>
            </w:rPr>
          </w:pPr>
          <w:r w:rsidRPr="00945D6F">
            <w:rPr>
              <w:rFonts w:cs="Arial"/>
              <w:lang w:val="fi-FI"/>
            </w:rPr>
            <w:fldChar w:fldCharType="begin"/>
          </w:r>
          <w:r w:rsidR="001F0344" w:rsidRPr="00945D6F">
            <w:rPr>
              <w:rFonts w:cs="Arial"/>
              <w:lang w:val="fi-FI"/>
            </w:rPr>
            <w:instrText xml:space="preserve"> PAGE   \* MERGEFORMAT </w:instrText>
          </w:r>
          <w:r w:rsidRPr="00945D6F">
            <w:rPr>
              <w:rFonts w:cs="Arial"/>
              <w:lang w:val="fi-FI"/>
            </w:rPr>
            <w:fldChar w:fldCharType="separate"/>
          </w:r>
          <w:r w:rsidR="00530B9C" w:rsidRPr="00530B9C">
            <w:rPr>
              <w:rStyle w:val="Paikkamerkkiteksti"/>
              <w:noProof/>
              <w:color w:val="auto"/>
            </w:rPr>
            <w:t>1</w:t>
          </w:r>
          <w:r w:rsidRPr="00945D6F">
            <w:rPr>
              <w:rFonts w:cs="Arial"/>
              <w:lang w:val="fi-FI"/>
            </w:rPr>
            <w:fldChar w:fldCharType="end"/>
          </w:r>
          <w:r w:rsidR="001F0344" w:rsidRPr="00945D6F">
            <w:rPr>
              <w:rFonts w:cs="Arial"/>
              <w:lang w:val="fi-FI"/>
            </w:rPr>
            <w:t xml:space="preserve"> (</w:t>
          </w:r>
          <w:r w:rsidRPr="00945D6F">
            <w:rPr>
              <w:rFonts w:cs="Arial"/>
              <w:lang w:val="fi-FI"/>
            </w:rPr>
            <w:fldChar w:fldCharType="begin"/>
          </w:r>
          <w:r w:rsidR="001F0344" w:rsidRPr="00945D6F">
            <w:rPr>
              <w:rFonts w:cs="Arial"/>
              <w:lang w:val="fi-FI"/>
            </w:rPr>
            <w:instrText xml:space="preserve"> NUMPAGES  \# "0" \* Arabic  \* MERGEFORMAT </w:instrText>
          </w:r>
          <w:r w:rsidRPr="00945D6F">
            <w:rPr>
              <w:rFonts w:cs="Arial"/>
              <w:lang w:val="fi-FI"/>
            </w:rPr>
            <w:fldChar w:fldCharType="separate"/>
          </w:r>
          <w:r w:rsidR="00530B9C" w:rsidRPr="00530B9C">
            <w:rPr>
              <w:rStyle w:val="Paikkamerkkiteksti"/>
              <w:noProof/>
              <w:color w:val="auto"/>
            </w:rPr>
            <w:t>1</w:t>
          </w:r>
          <w:r w:rsidRPr="00945D6F">
            <w:rPr>
              <w:rFonts w:cs="Arial"/>
              <w:lang w:val="fi-FI"/>
            </w:rPr>
            <w:fldChar w:fldCharType="end"/>
          </w:r>
          <w:r w:rsidR="001F0344" w:rsidRPr="00945D6F">
            <w:rPr>
              <w:rFonts w:cs="Arial"/>
              <w:lang w:val="fi-FI"/>
            </w:rPr>
            <w:t>)</w:t>
          </w:r>
        </w:p>
      </w:tc>
    </w:tr>
    <w:tr w:rsidR="001F0344" w:rsidRPr="00945D6F" w:rsidTr="00945D6F">
      <w:tc>
        <w:tcPr>
          <w:tcW w:w="2512" w:type="pct"/>
          <w:vMerge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56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32" w:type="pct"/>
          <w:gridSpan w:val="2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</w:tr>
    <w:tr w:rsidR="001F0344" w:rsidRPr="00945D6F" w:rsidTr="00945D6F">
      <w:tc>
        <w:tcPr>
          <w:tcW w:w="2512" w:type="pct"/>
          <w:vMerge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56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32" w:type="pct"/>
          <w:gridSpan w:val="2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</w:tr>
    <w:tr w:rsidR="001F0344" w:rsidRPr="00945D6F" w:rsidTr="00945D6F">
      <w:tc>
        <w:tcPr>
          <w:tcW w:w="2512" w:type="pct"/>
        </w:tcPr>
        <w:p w:rsidR="001F0344" w:rsidRPr="00945D6F" w:rsidRDefault="001F0344" w:rsidP="00020DB5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>Osaamisalueet ja kansainvälinen verkosto</w:t>
          </w:r>
        </w:p>
      </w:tc>
      <w:tc>
        <w:tcPr>
          <w:tcW w:w="1256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32" w:type="pct"/>
          <w:gridSpan w:val="2"/>
        </w:tcPr>
        <w:p w:rsidR="001F0344" w:rsidRPr="00945D6F" w:rsidRDefault="001F0344" w:rsidP="00F24F20">
          <w:pPr>
            <w:pStyle w:val="Yltunniste"/>
            <w:rPr>
              <w:rFonts w:cs="Arial"/>
              <w:lang w:val="fi-FI"/>
            </w:rPr>
          </w:pPr>
          <w:r>
            <w:t>DM 948876</w:t>
          </w:r>
        </w:p>
      </w:tc>
    </w:tr>
    <w:tr w:rsidR="001F0344" w:rsidRPr="00945D6F" w:rsidTr="00945D6F">
      <w:tc>
        <w:tcPr>
          <w:tcW w:w="2512" w:type="pct"/>
        </w:tcPr>
        <w:p w:rsidR="001F0344" w:rsidRDefault="001F0344" w:rsidP="0010711E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>Riikka Heikinheimo</w:t>
          </w:r>
        </w:p>
        <w:p w:rsidR="001F0344" w:rsidRPr="00945D6F" w:rsidRDefault="001F0344" w:rsidP="0010711E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>Tiina Tanninen-Ahonen</w:t>
          </w:r>
        </w:p>
      </w:tc>
      <w:tc>
        <w:tcPr>
          <w:tcW w:w="1256" w:type="pct"/>
        </w:tcPr>
        <w:p w:rsidR="001F0344" w:rsidRPr="00945D6F" w:rsidRDefault="001F0344" w:rsidP="00F24F20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>2.5.2012</w:t>
          </w:r>
        </w:p>
      </w:tc>
      <w:tc>
        <w:tcPr>
          <w:tcW w:w="1232" w:type="pct"/>
          <w:gridSpan w:val="2"/>
        </w:tcPr>
        <w:p w:rsidR="001F0344" w:rsidRPr="00945D6F" w:rsidRDefault="00530B9C" w:rsidP="00530B9C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>19</w:t>
          </w:r>
          <w:r w:rsidR="001F0344">
            <w:rPr>
              <w:rFonts w:cs="Arial"/>
              <w:lang w:val="fi-FI"/>
            </w:rPr>
            <w:t>/060/2012</w:t>
          </w:r>
        </w:p>
      </w:tc>
    </w:tr>
  </w:tbl>
  <w:p w:rsidR="001F0344" w:rsidRDefault="001F0344">
    <w:pPr>
      <w:pStyle w:val="Yltunniste"/>
    </w:pPr>
    <w:r>
      <w:t>Heli Karjalainen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5093"/>
      <w:gridCol w:w="2546"/>
      <w:gridCol w:w="1312"/>
      <w:gridCol w:w="1186"/>
    </w:tblGrid>
    <w:tr w:rsidR="001F0344" w:rsidRPr="00945D6F" w:rsidTr="00945D6F">
      <w:tc>
        <w:tcPr>
          <w:tcW w:w="2512" w:type="pct"/>
          <w:vMerge w:val="restar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noProof/>
              <w:lang w:val="fi-FI" w:eastAsia="fi-FI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-93345</wp:posOffset>
                </wp:positionV>
                <wp:extent cx="1323975" cy="342900"/>
                <wp:effectExtent l="19050" t="0" r="9525" b="0"/>
                <wp:wrapNone/>
                <wp:docPr id="1" name="Picture 1" descr="T_hor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_hor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6" w:type="pct"/>
        </w:tcPr>
        <w:p w:rsidR="001F0344" w:rsidRPr="00945D6F" w:rsidRDefault="001E581A" w:rsidP="0052340C">
          <w:pPr>
            <w:pStyle w:val="Yltunniste"/>
            <w:rPr>
              <w:rFonts w:cs="Arial"/>
              <w:b/>
              <w:lang w:val="fi-FI"/>
            </w:rPr>
          </w:pPr>
          <w:fldSimple w:instr=" DOCPROPERTY  docType  \* MERGEFORMAT ">
            <w:r w:rsidR="001F0344" w:rsidRPr="00173457">
              <w:rPr>
                <w:rFonts w:cs="Arial"/>
                <w:b/>
                <w:lang w:val="fi-FI"/>
              </w:rPr>
              <w:t>LAUSUNTO</w:t>
            </w:r>
          </w:fldSimple>
        </w:p>
      </w:tc>
      <w:tc>
        <w:tcPr>
          <w:tcW w:w="647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 xml:space="preserve"># </w:t>
          </w:r>
          <w:fldSimple w:instr=" DOCPROPERTY  docNumber  \* MERGEFORMAT ">
            <w:r w:rsidRPr="00173457">
              <w:rPr>
                <w:rFonts w:cs="Arial"/>
                <w:lang w:val="fi-FI"/>
              </w:rPr>
              <w:t>938927</w:t>
            </w:r>
          </w:fldSimple>
        </w:p>
      </w:tc>
      <w:tc>
        <w:tcPr>
          <w:tcW w:w="586" w:type="pct"/>
        </w:tcPr>
        <w:p w:rsidR="001F0344" w:rsidRPr="00945D6F" w:rsidRDefault="001E581A" w:rsidP="00907BE7">
          <w:pPr>
            <w:pStyle w:val="Yltunniste"/>
            <w:rPr>
              <w:rFonts w:cs="Arial"/>
              <w:lang w:val="fi-FI"/>
            </w:rPr>
          </w:pPr>
          <w:r w:rsidRPr="00945D6F">
            <w:rPr>
              <w:rFonts w:cs="Arial"/>
              <w:lang w:val="fi-FI"/>
            </w:rPr>
            <w:fldChar w:fldCharType="begin"/>
          </w:r>
          <w:r w:rsidR="001F0344" w:rsidRPr="00945D6F">
            <w:rPr>
              <w:rFonts w:cs="Arial"/>
              <w:lang w:val="fi-FI"/>
            </w:rPr>
            <w:instrText xml:space="preserve"> PAGE   \* MERGEFORMAT </w:instrText>
          </w:r>
          <w:r w:rsidRPr="00945D6F">
            <w:rPr>
              <w:rFonts w:cs="Arial"/>
              <w:lang w:val="fi-FI"/>
            </w:rPr>
            <w:fldChar w:fldCharType="separate"/>
          </w:r>
          <w:r w:rsidR="001F0344" w:rsidRPr="00F1769A">
            <w:rPr>
              <w:rStyle w:val="Paikkamerkkiteksti"/>
              <w:noProof/>
              <w:color w:val="auto"/>
            </w:rPr>
            <w:t>1</w:t>
          </w:r>
          <w:r w:rsidRPr="00945D6F">
            <w:rPr>
              <w:rFonts w:cs="Arial"/>
              <w:lang w:val="fi-FI"/>
            </w:rPr>
            <w:fldChar w:fldCharType="end"/>
          </w:r>
          <w:r w:rsidR="001F0344" w:rsidRPr="00945D6F">
            <w:rPr>
              <w:rFonts w:cs="Arial"/>
              <w:lang w:val="fi-FI"/>
            </w:rPr>
            <w:t xml:space="preserve"> (</w:t>
          </w:r>
          <w:r w:rsidRPr="00945D6F">
            <w:rPr>
              <w:rFonts w:cs="Arial"/>
              <w:lang w:val="fi-FI"/>
            </w:rPr>
            <w:fldChar w:fldCharType="begin"/>
          </w:r>
          <w:r w:rsidR="001F0344" w:rsidRPr="00945D6F">
            <w:rPr>
              <w:rFonts w:cs="Arial"/>
              <w:lang w:val="fi-FI"/>
            </w:rPr>
            <w:instrText xml:space="preserve"> NUMPAGES  \# "0" \* Arabic  \* MERGEFORMAT </w:instrText>
          </w:r>
          <w:r w:rsidRPr="00945D6F">
            <w:rPr>
              <w:rFonts w:cs="Arial"/>
              <w:lang w:val="fi-FI"/>
            </w:rPr>
            <w:fldChar w:fldCharType="separate"/>
          </w:r>
          <w:r w:rsidR="001F0344" w:rsidRPr="00173457">
            <w:rPr>
              <w:rStyle w:val="Paikkamerkkiteksti"/>
              <w:noProof/>
              <w:color w:val="auto"/>
            </w:rPr>
            <w:t>4</w:t>
          </w:r>
          <w:r w:rsidRPr="00945D6F">
            <w:rPr>
              <w:rFonts w:cs="Arial"/>
              <w:lang w:val="fi-FI"/>
            </w:rPr>
            <w:fldChar w:fldCharType="end"/>
          </w:r>
          <w:r w:rsidR="001F0344" w:rsidRPr="00945D6F">
            <w:rPr>
              <w:rFonts w:cs="Arial"/>
              <w:lang w:val="fi-FI"/>
            </w:rPr>
            <w:t>)</w:t>
          </w:r>
        </w:p>
      </w:tc>
    </w:tr>
    <w:tr w:rsidR="001F0344" w:rsidRPr="00945D6F" w:rsidTr="00945D6F">
      <w:tc>
        <w:tcPr>
          <w:tcW w:w="2512" w:type="pct"/>
          <w:vMerge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56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32" w:type="pct"/>
          <w:gridSpan w:val="2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</w:tr>
    <w:tr w:rsidR="001F0344" w:rsidRPr="00945D6F" w:rsidTr="00945D6F">
      <w:tc>
        <w:tcPr>
          <w:tcW w:w="2512" w:type="pct"/>
          <w:vMerge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56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32" w:type="pct"/>
          <w:gridSpan w:val="2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</w:tr>
    <w:tr w:rsidR="001F0344" w:rsidRPr="00945D6F" w:rsidTr="00945D6F">
      <w:tc>
        <w:tcPr>
          <w:tcW w:w="2512" w:type="pct"/>
        </w:tcPr>
        <w:p w:rsidR="001F0344" w:rsidRPr="00945D6F" w:rsidRDefault="001E581A" w:rsidP="00907BE7">
          <w:pPr>
            <w:pStyle w:val="Yltunniste"/>
            <w:rPr>
              <w:rFonts w:cs="Arial"/>
              <w:lang w:val="fi-FI"/>
            </w:rPr>
          </w:pPr>
          <w:fldSimple w:instr=" DOCPROPERTY  docDepartment  \* MERGEFORMAT ">
            <w:r w:rsidR="001F0344" w:rsidRPr="00173457">
              <w:rPr>
                <w:rFonts w:cs="Arial"/>
                <w:lang w:val="fi-FI"/>
              </w:rPr>
              <w:t>Osaamisalueet ja kansainvälinen verkosto</w:t>
            </w:r>
          </w:fldSimple>
        </w:p>
      </w:tc>
      <w:tc>
        <w:tcPr>
          <w:tcW w:w="1256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</w:p>
      </w:tc>
      <w:tc>
        <w:tcPr>
          <w:tcW w:w="1232" w:type="pct"/>
          <w:gridSpan w:val="2"/>
        </w:tcPr>
        <w:p w:rsidR="001F0344" w:rsidRPr="00945D6F" w:rsidRDefault="001E581A" w:rsidP="00907BE7">
          <w:pPr>
            <w:pStyle w:val="Yltunniste"/>
            <w:rPr>
              <w:rFonts w:cs="Arial"/>
              <w:lang w:val="fi-FI"/>
            </w:rPr>
          </w:pPr>
          <w:fldSimple w:instr=" DOCPROPERTY  docDiary  \* MERGEFORMAT ">
            <w:r w:rsidR="001F0344" w:rsidRPr="00173457">
              <w:rPr>
                <w:rFonts w:cs="Arial"/>
                <w:lang w:val="fi-FI"/>
              </w:rPr>
              <w:t>9/060/2012</w:t>
            </w:r>
          </w:fldSimple>
        </w:p>
      </w:tc>
    </w:tr>
    <w:tr w:rsidR="001F0344" w:rsidRPr="00945D6F" w:rsidTr="00945D6F">
      <w:tc>
        <w:tcPr>
          <w:tcW w:w="2512" w:type="pct"/>
        </w:tcPr>
        <w:p w:rsidR="001F0344" w:rsidRPr="00945D6F" w:rsidRDefault="001F0344" w:rsidP="00907BE7">
          <w:pPr>
            <w:pStyle w:val="Yltunniste"/>
            <w:rPr>
              <w:rFonts w:cs="Arial"/>
              <w:lang w:val="fi-FI"/>
            </w:rPr>
          </w:pPr>
          <w:r>
            <w:rPr>
              <w:rFonts w:cs="Arial"/>
              <w:lang w:val="fi-FI"/>
            </w:rPr>
            <w:t>[Laatija]</w:t>
          </w:r>
        </w:p>
      </w:tc>
      <w:tc>
        <w:tcPr>
          <w:tcW w:w="1256" w:type="pct"/>
        </w:tcPr>
        <w:p w:rsidR="001F0344" w:rsidRPr="00945D6F" w:rsidRDefault="001E581A" w:rsidP="001A2F90">
          <w:pPr>
            <w:pStyle w:val="Yltunniste"/>
            <w:rPr>
              <w:rFonts w:cs="Arial"/>
              <w:lang w:val="fi-FI"/>
            </w:rPr>
          </w:pPr>
          <w:fldSimple w:instr=" DOCPROPERTY  docDate  \* MERGEFORMAT ">
            <w:r w:rsidR="001F0344" w:rsidRPr="00173457">
              <w:rPr>
                <w:rFonts w:cs="Arial"/>
                <w:lang w:val="fi-FI"/>
              </w:rPr>
              <w:t>10.04.2012</w:t>
            </w:r>
          </w:fldSimple>
        </w:p>
      </w:tc>
      <w:tc>
        <w:tcPr>
          <w:tcW w:w="1232" w:type="pct"/>
          <w:gridSpan w:val="2"/>
        </w:tcPr>
        <w:p w:rsidR="001F0344" w:rsidRPr="00945D6F" w:rsidRDefault="001E581A" w:rsidP="00B07095">
          <w:pPr>
            <w:pStyle w:val="Yltunniste"/>
            <w:rPr>
              <w:rFonts w:cs="Arial"/>
              <w:lang w:val="fi-FI"/>
            </w:rPr>
          </w:pPr>
          <w:fldSimple w:instr=" DOCPROPERTY  docClassification  \* MERGEFORMAT ">
            <w:r w:rsidR="001F0344" w:rsidRPr="00173457">
              <w:rPr>
                <w:rFonts w:cs="Arial"/>
                <w:lang w:val="fi-FI"/>
              </w:rPr>
              <w:t>Julkinen</w:t>
            </w:r>
          </w:fldSimple>
        </w:p>
      </w:tc>
    </w:tr>
  </w:tbl>
  <w:p w:rsidR="001F0344" w:rsidRDefault="001F0344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9A0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35E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3D16C1"/>
    <w:multiLevelType w:val="hybridMultilevel"/>
    <w:tmpl w:val="268E90C0"/>
    <w:lvl w:ilvl="0" w:tplc="040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1C8D0CCD"/>
    <w:multiLevelType w:val="hybridMultilevel"/>
    <w:tmpl w:val="20888C84"/>
    <w:lvl w:ilvl="0" w:tplc="153E5CD0">
      <w:numFmt w:val="bullet"/>
      <w:lvlText w:val="-"/>
      <w:lvlJc w:val="left"/>
      <w:pPr>
        <w:ind w:left="3240" w:hanging="360"/>
      </w:pPr>
      <w:rPr>
        <w:rFonts w:ascii="Calibri" w:eastAsia="Calibri" w:hAnsi="Calibri" w:cs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B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B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B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B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B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B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B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>
    <w:nsid w:val="1EBC5272"/>
    <w:multiLevelType w:val="hybridMultilevel"/>
    <w:tmpl w:val="60DA23B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>
    <w:nsid w:val="1FCE637A"/>
    <w:multiLevelType w:val="multilevel"/>
    <w:tmpl w:val="CBC24D2E"/>
    <w:styleLink w:val="Tekesbulletlist"/>
    <w:lvl w:ilvl="0">
      <w:start w:val="1"/>
      <w:numFmt w:val="bullet"/>
      <w:pStyle w:val="Merkittyluettelo"/>
      <w:lvlText w:val="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6">
    <w:nsid w:val="30BE297F"/>
    <w:multiLevelType w:val="hybridMultilevel"/>
    <w:tmpl w:val="F4AAA960"/>
    <w:lvl w:ilvl="0" w:tplc="040B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B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B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B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B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B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B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7">
    <w:nsid w:val="37835320"/>
    <w:multiLevelType w:val="multilevel"/>
    <w:tmpl w:val="8C041E30"/>
    <w:styleLink w:val="Tekesnumberlist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3005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0" w:hanging="397"/>
      </w:pPr>
      <w:rPr>
        <w:rFonts w:ascii="Symbol" w:hAnsi="Symbol" w:hint="default"/>
      </w:rPr>
    </w:lvl>
  </w:abstractNum>
  <w:abstractNum w:abstractNumId="8">
    <w:nsid w:val="50494DEC"/>
    <w:multiLevelType w:val="hybridMultilevel"/>
    <w:tmpl w:val="5E2EA2A0"/>
    <w:lvl w:ilvl="0" w:tplc="040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60706CD3"/>
    <w:multiLevelType w:val="multilevel"/>
    <w:tmpl w:val="39608E6C"/>
    <w:lvl w:ilvl="0">
      <w:numFmt w:val="bullet"/>
      <w:lvlText w:val=""/>
      <w:lvlJc w:val="left"/>
      <w:pPr>
        <w:ind w:left="2520" w:hanging="360"/>
      </w:pPr>
      <w:rPr>
        <w:rFonts w:ascii="Symbol" w:eastAsia="Arial" w:hAnsi="Symbol" w:cs="Times New Roman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0">
    <w:nsid w:val="70F7109F"/>
    <w:multiLevelType w:val="hybridMultilevel"/>
    <w:tmpl w:val="D69842A6"/>
    <w:lvl w:ilvl="0" w:tplc="040B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B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B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B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B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B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B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B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B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1">
    <w:nsid w:val="7CCE515A"/>
    <w:multiLevelType w:val="hybridMultilevel"/>
    <w:tmpl w:val="315E59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autoHyphenation/>
  <w:hyphenationZone w:val="425"/>
  <w:summaryLength w:val="6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4E5EC6"/>
    <w:rsid w:val="00010556"/>
    <w:rsid w:val="00011AC9"/>
    <w:rsid w:val="00012CC1"/>
    <w:rsid w:val="00020DB5"/>
    <w:rsid w:val="000273E1"/>
    <w:rsid w:val="00027648"/>
    <w:rsid w:val="00040B45"/>
    <w:rsid w:val="000A0601"/>
    <w:rsid w:val="000C3F79"/>
    <w:rsid w:val="000D05F7"/>
    <w:rsid w:val="000D3056"/>
    <w:rsid w:val="000D6924"/>
    <w:rsid w:val="000E1840"/>
    <w:rsid w:val="000E186A"/>
    <w:rsid w:val="000E71C6"/>
    <w:rsid w:val="000F25F5"/>
    <w:rsid w:val="0010711E"/>
    <w:rsid w:val="00113D94"/>
    <w:rsid w:val="00132D04"/>
    <w:rsid w:val="00132FB6"/>
    <w:rsid w:val="001629ED"/>
    <w:rsid w:val="001675FA"/>
    <w:rsid w:val="00173457"/>
    <w:rsid w:val="0019193F"/>
    <w:rsid w:val="001A2F90"/>
    <w:rsid w:val="001B1FDB"/>
    <w:rsid w:val="001C35FB"/>
    <w:rsid w:val="001C73CE"/>
    <w:rsid w:val="001D7967"/>
    <w:rsid w:val="001D7E2F"/>
    <w:rsid w:val="001E279F"/>
    <w:rsid w:val="001E581A"/>
    <w:rsid w:val="001F023F"/>
    <w:rsid w:val="001F0344"/>
    <w:rsid w:val="001F21B4"/>
    <w:rsid w:val="001F5F3F"/>
    <w:rsid w:val="001F63AB"/>
    <w:rsid w:val="001F7A60"/>
    <w:rsid w:val="0020796B"/>
    <w:rsid w:val="002126EA"/>
    <w:rsid w:val="00216701"/>
    <w:rsid w:val="00227CD4"/>
    <w:rsid w:val="002434DE"/>
    <w:rsid w:val="00246E9C"/>
    <w:rsid w:val="00263633"/>
    <w:rsid w:val="00272035"/>
    <w:rsid w:val="00272F0C"/>
    <w:rsid w:val="002A6CA2"/>
    <w:rsid w:val="002B3E17"/>
    <w:rsid w:val="002B7957"/>
    <w:rsid w:val="002C6706"/>
    <w:rsid w:val="002E0DBA"/>
    <w:rsid w:val="002F504D"/>
    <w:rsid w:val="002F6B1D"/>
    <w:rsid w:val="003003FB"/>
    <w:rsid w:val="00301FED"/>
    <w:rsid w:val="003106B3"/>
    <w:rsid w:val="00327B90"/>
    <w:rsid w:val="00342F93"/>
    <w:rsid w:val="00351580"/>
    <w:rsid w:val="00373742"/>
    <w:rsid w:val="00374F4D"/>
    <w:rsid w:val="003852DD"/>
    <w:rsid w:val="003914D5"/>
    <w:rsid w:val="00393ADB"/>
    <w:rsid w:val="003968B6"/>
    <w:rsid w:val="003C33A1"/>
    <w:rsid w:val="003E44C1"/>
    <w:rsid w:val="003F4E0A"/>
    <w:rsid w:val="00410233"/>
    <w:rsid w:val="004250D5"/>
    <w:rsid w:val="004255C0"/>
    <w:rsid w:val="00452D1C"/>
    <w:rsid w:val="00484532"/>
    <w:rsid w:val="0048504A"/>
    <w:rsid w:val="004918BE"/>
    <w:rsid w:val="004D26B4"/>
    <w:rsid w:val="004E5EC6"/>
    <w:rsid w:val="004F2B50"/>
    <w:rsid w:val="005128EC"/>
    <w:rsid w:val="00514561"/>
    <w:rsid w:val="005214D6"/>
    <w:rsid w:val="005215D4"/>
    <w:rsid w:val="0052340C"/>
    <w:rsid w:val="00525228"/>
    <w:rsid w:val="00530B9C"/>
    <w:rsid w:val="00535B85"/>
    <w:rsid w:val="00537D6C"/>
    <w:rsid w:val="005647C5"/>
    <w:rsid w:val="005727CC"/>
    <w:rsid w:val="0057516A"/>
    <w:rsid w:val="0059116D"/>
    <w:rsid w:val="005A29DD"/>
    <w:rsid w:val="005A607E"/>
    <w:rsid w:val="005A66D6"/>
    <w:rsid w:val="005B6B4E"/>
    <w:rsid w:val="005C1177"/>
    <w:rsid w:val="005F0B44"/>
    <w:rsid w:val="005F7A66"/>
    <w:rsid w:val="00605B77"/>
    <w:rsid w:val="00611CB6"/>
    <w:rsid w:val="00623EDF"/>
    <w:rsid w:val="00625DAB"/>
    <w:rsid w:val="0062621B"/>
    <w:rsid w:val="0062766F"/>
    <w:rsid w:val="00630CC1"/>
    <w:rsid w:val="00636140"/>
    <w:rsid w:val="00654FA7"/>
    <w:rsid w:val="00666A23"/>
    <w:rsid w:val="00672DC2"/>
    <w:rsid w:val="00694412"/>
    <w:rsid w:val="00695E76"/>
    <w:rsid w:val="006A34AF"/>
    <w:rsid w:val="006A661B"/>
    <w:rsid w:val="006C56F3"/>
    <w:rsid w:val="006D76BF"/>
    <w:rsid w:val="006F365F"/>
    <w:rsid w:val="007036F4"/>
    <w:rsid w:val="007228A5"/>
    <w:rsid w:val="00725203"/>
    <w:rsid w:val="00732DBC"/>
    <w:rsid w:val="007545E7"/>
    <w:rsid w:val="007612C7"/>
    <w:rsid w:val="0078151D"/>
    <w:rsid w:val="007829A8"/>
    <w:rsid w:val="0078571B"/>
    <w:rsid w:val="00794927"/>
    <w:rsid w:val="007A03FC"/>
    <w:rsid w:val="007B11BB"/>
    <w:rsid w:val="007B2DBD"/>
    <w:rsid w:val="007D44E4"/>
    <w:rsid w:val="007D4A1A"/>
    <w:rsid w:val="007D548A"/>
    <w:rsid w:val="007D6BB5"/>
    <w:rsid w:val="007E1475"/>
    <w:rsid w:val="007F79EE"/>
    <w:rsid w:val="0081513D"/>
    <w:rsid w:val="00820801"/>
    <w:rsid w:val="008217EA"/>
    <w:rsid w:val="00823BE8"/>
    <w:rsid w:val="008319FF"/>
    <w:rsid w:val="008438D4"/>
    <w:rsid w:val="00854C6D"/>
    <w:rsid w:val="00862AFA"/>
    <w:rsid w:val="00865DAE"/>
    <w:rsid w:val="0086632F"/>
    <w:rsid w:val="00883354"/>
    <w:rsid w:val="00887FCD"/>
    <w:rsid w:val="00895E3E"/>
    <w:rsid w:val="008B7B49"/>
    <w:rsid w:val="008C4D1F"/>
    <w:rsid w:val="008E31D6"/>
    <w:rsid w:val="008F0211"/>
    <w:rsid w:val="008F25ED"/>
    <w:rsid w:val="008F6735"/>
    <w:rsid w:val="00902116"/>
    <w:rsid w:val="00903F5C"/>
    <w:rsid w:val="009060A7"/>
    <w:rsid w:val="00907BE7"/>
    <w:rsid w:val="00932A8D"/>
    <w:rsid w:val="00942CFA"/>
    <w:rsid w:val="00945D6F"/>
    <w:rsid w:val="009572F5"/>
    <w:rsid w:val="0096232F"/>
    <w:rsid w:val="00987093"/>
    <w:rsid w:val="00997F45"/>
    <w:rsid w:val="009A5E11"/>
    <w:rsid w:val="009C126A"/>
    <w:rsid w:val="009E4574"/>
    <w:rsid w:val="009F58DD"/>
    <w:rsid w:val="00A03467"/>
    <w:rsid w:val="00A24572"/>
    <w:rsid w:val="00A377EE"/>
    <w:rsid w:val="00A41647"/>
    <w:rsid w:val="00A41FF8"/>
    <w:rsid w:val="00A47A86"/>
    <w:rsid w:val="00A6305A"/>
    <w:rsid w:val="00A72B58"/>
    <w:rsid w:val="00A74417"/>
    <w:rsid w:val="00A758E7"/>
    <w:rsid w:val="00A83388"/>
    <w:rsid w:val="00A86222"/>
    <w:rsid w:val="00A86ADD"/>
    <w:rsid w:val="00A86B67"/>
    <w:rsid w:val="00AB0527"/>
    <w:rsid w:val="00AB6A0F"/>
    <w:rsid w:val="00AC1FB4"/>
    <w:rsid w:val="00AD25E7"/>
    <w:rsid w:val="00B07095"/>
    <w:rsid w:val="00B16AC2"/>
    <w:rsid w:val="00B367B1"/>
    <w:rsid w:val="00B47713"/>
    <w:rsid w:val="00B80C2E"/>
    <w:rsid w:val="00B87128"/>
    <w:rsid w:val="00BA3941"/>
    <w:rsid w:val="00BB2A00"/>
    <w:rsid w:val="00BB63A5"/>
    <w:rsid w:val="00BC0ED5"/>
    <w:rsid w:val="00BC3B39"/>
    <w:rsid w:val="00BC5BF8"/>
    <w:rsid w:val="00BC628A"/>
    <w:rsid w:val="00BE596E"/>
    <w:rsid w:val="00BF1F99"/>
    <w:rsid w:val="00BF423A"/>
    <w:rsid w:val="00BF771F"/>
    <w:rsid w:val="00C03964"/>
    <w:rsid w:val="00C146AE"/>
    <w:rsid w:val="00C157B9"/>
    <w:rsid w:val="00C23408"/>
    <w:rsid w:val="00C2642A"/>
    <w:rsid w:val="00C44F35"/>
    <w:rsid w:val="00C46C75"/>
    <w:rsid w:val="00C5292C"/>
    <w:rsid w:val="00C57058"/>
    <w:rsid w:val="00C713A5"/>
    <w:rsid w:val="00C763AB"/>
    <w:rsid w:val="00C81667"/>
    <w:rsid w:val="00C84B6A"/>
    <w:rsid w:val="00CA3A5C"/>
    <w:rsid w:val="00CB7B25"/>
    <w:rsid w:val="00CC1BF8"/>
    <w:rsid w:val="00CC6815"/>
    <w:rsid w:val="00CC711D"/>
    <w:rsid w:val="00CD2639"/>
    <w:rsid w:val="00CE6118"/>
    <w:rsid w:val="00D20EF2"/>
    <w:rsid w:val="00D3014F"/>
    <w:rsid w:val="00D45176"/>
    <w:rsid w:val="00D45F93"/>
    <w:rsid w:val="00D814AA"/>
    <w:rsid w:val="00D82700"/>
    <w:rsid w:val="00DA13C9"/>
    <w:rsid w:val="00DA6863"/>
    <w:rsid w:val="00DB540C"/>
    <w:rsid w:val="00DD6765"/>
    <w:rsid w:val="00DE62A7"/>
    <w:rsid w:val="00E21027"/>
    <w:rsid w:val="00E304C1"/>
    <w:rsid w:val="00E41912"/>
    <w:rsid w:val="00E43127"/>
    <w:rsid w:val="00E51129"/>
    <w:rsid w:val="00E557B3"/>
    <w:rsid w:val="00E570A7"/>
    <w:rsid w:val="00E72D1E"/>
    <w:rsid w:val="00E84948"/>
    <w:rsid w:val="00EE1399"/>
    <w:rsid w:val="00EF4094"/>
    <w:rsid w:val="00EF5205"/>
    <w:rsid w:val="00EF53E4"/>
    <w:rsid w:val="00F02510"/>
    <w:rsid w:val="00F150DB"/>
    <w:rsid w:val="00F1769A"/>
    <w:rsid w:val="00F233B0"/>
    <w:rsid w:val="00F24F20"/>
    <w:rsid w:val="00F351F8"/>
    <w:rsid w:val="00F56C5F"/>
    <w:rsid w:val="00F605E2"/>
    <w:rsid w:val="00F62589"/>
    <w:rsid w:val="00FB2760"/>
    <w:rsid w:val="00FB5790"/>
    <w:rsid w:val="00FC0E80"/>
    <w:rsid w:val="00FE02F5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fi-FI" w:eastAsia="fi-FI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semiHidden="0" w:uiPriority="8" w:unhideWhenUsed="0" w:qFormat="1"/>
    <w:lsdException w:name="heading 3" w:semiHidden="0" w:uiPriority="8" w:unhideWhenUsed="0" w:qFormat="1"/>
    <w:lsdException w:name="heading 4" w:uiPriority="8"/>
    <w:lsdException w:name="heading 5" w:uiPriority="8"/>
    <w:lsdException w:name="heading 6" w:uiPriority="8"/>
    <w:lsdException w:name="heading 7" w:uiPriority="8"/>
    <w:lsdException w:name="heading 8" w:uiPriority="8"/>
    <w:lsdException w:name="heading 9" w:uiPriority="8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0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1027"/>
    <w:rPr>
      <w:sz w:val="22"/>
      <w:szCs w:val="22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8"/>
    <w:qFormat/>
    <w:rsid w:val="00B80C2E"/>
    <w:pPr>
      <w:keepNext/>
      <w:keepLines/>
      <w:spacing w:before="240" w:after="240"/>
      <w:outlineLvl w:val="0"/>
    </w:pPr>
    <w:rPr>
      <w:rFonts w:eastAsia="Times New Roman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8"/>
    <w:qFormat/>
    <w:rsid w:val="00B80C2E"/>
    <w:pPr>
      <w:keepNext/>
      <w:keepLines/>
      <w:spacing w:before="220" w:after="220"/>
      <w:outlineLvl w:val="1"/>
    </w:pPr>
    <w:rPr>
      <w:rFonts w:eastAsia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8"/>
    <w:qFormat/>
    <w:rsid w:val="00B80C2E"/>
    <w:pPr>
      <w:keepNext/>
      <w:keepLines/>
      <w:spacing w:before="200" w:after="220"/>
      <w:outlineLvl w:val="2"/>
    </w:pPr>
    <w:rPr>
      <w:rFonts w:eastAsia="Times New Roman"/>
      <w:bCs/>
    </w:rPr>
  </w:style>
  <w:style w:type="paragraph" w:styleId="Otsikko4">
    <w:name w:val="heading 4"/>
    <w:basedOn w:val="Normaali"/>
    <w:next w:val="Leipteksti"/>
    <w:link w:val="Otsikko4Char"/>
    <w:uiPriority w:val="8"/>
    <w:unhideWhenUsed/>
    <w:rsid w:val="00B80C2E"/>
    <w:pPr>
      <w:keepNext/>
      <w:keepLines/>
      <w:outlineLvl w:val="3"/>
    </w:pPr>
    <w:rPr>
      <w:rFonts w:eastAsia="Times New Roman"/>
      <w:bCs/>
      <w:iCs/>
    </w:rPr>
  </w:style>
  <w:style w:type="paragraph" w:styleId="Otsikko5">
    <w:name w:val="heading 5"/>
    <w:basedOn w:val="Normaali"/>
    <w:next w:val="Leipteksti"/>
    <w:link w:val="Otsikko5Char"/>
    <w:uiPriority w:val="8"/>
    <w:unhideWhenUsed/>
    <w:rsid w:val="00B80C2E"/>
    <w:pPr>
      <w:keepNext/>
      <w:keepLines/>
      <w:spacing w:before="200"/>
      <w:outlineLvl w:val="4"/>
    </w:pPr>
    <w:rPr>
      <w:rFonts w:eastAsia="Times New Roman"/>
    </w:rPr>
  </w:style>
  <w:style w:type="paragraph" w:styleId="Otsikko6">
    <w:name w:val="heading 6"/>
    <w:basedOn w:val="Normaali"/>
    <w:next w:val="Leipteksti"/>
    <w:link w:val="Otsikko6Char"/>
    <w:uiPriority w:val="8"/>
    <w:unhideWhenUsed/>
    <w:rsid w:val="00B80C2E"/>
    <w:pPr>
      <w:keepNext/>
      <w:keepLines/>
      <w:spacing w:before="200"/>
      <w:outlineLvl w:val="5"/>
    </w:pPr>
    <w:rPr>
      <w:rFonts w:eastAsia="Times New Roman"/>
      <w:iCs/>
    </w:rPr>
  </w:style>
  <w:style w:type="paragraph" w:styleId="Otsikko7">
    <w:name w:val="heading 7"/>
    <w:basedOn w:val="Normaali"/>
    <w:next w:val="Leipteksti"/>
    <w:link w:val="Otsikko7Char"/>
    <w:uiPriority w:val="8"/>
    <w:unhideWhenUsed/>
    <w:rsid w:val="00B80C2E"/>
    <w:pPr>
      <w:keepNext/>
      <w:keepLines/>
      <w:spacing w:before="200"/>
      <w:outlineLvl w:val="6"/>
    </w:pPr>
    <w:rPr>
      <w:rFonts w:eastAsia="Times New Roman"/>
      <w:iCs/>
    </w:rPr>
  </w:style>
  <w:style w:type="paragraph" w:styleId="Otsikko8">
    <w:name w:val="heading 8"/>
    <w:basedOn w:val="Normaali"/>
    <w:next w:val="Leipteksti"/>
    <w:link w:val="Otsikko8Char"/>
    <w:uiPriority w:val="8"/>
    <w:unhideWhenUsed/>
    <w:rsid w:val="00B80C2E"/>
    <w:pPr>
      <w:keepNext/>
      <w:keepLines/>
      <w:spacing w:before="200"/>
      <w:outlineLvl w:val="7"/>
    </w:pPr>
    <w:rPr>
      <w:rFonts w:eastAsia="Times New Roman"/>
      <w:szCs w:val="20"/>
    </w:rPr>
  </w:style>
  <w:style w:type="paragraph" w:styleId="Otsikko9">
    <w:name w:val="heading 9"/>
    <w:basedOn w:val="Normaali"/>
    <w:next w:val="Leipteksti"/>
    <w:link w:val="Otsikko9Char"/>
    <w:uiPriority w:val="8"/>
    <w:semiHidden/>
    <w:unhideWhenUsed/>
    <w:rsid w:val="00B80C2E"/>
    <w:pPr>
      <w:keepNext/>
      <w:keepLines/>
      <w:spacing w:before="200"/>
      <w:outlineLvl w:val="8"/>
    </w:pPr>
    <w:rPr>
      <w:rFonts w:eastAsia="Times New Roman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B80C2E"/>
    <w:pPr>
      <w:keepNext/>
      <w:keepLines/>
      <w:spacing w:after="300"/>
      <w:contextualSpacing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80C2E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8"/>
    <w:rsid w:val="00B80C2E"/>
    <w:rPr>
      <w:rFonts w:ascii="Arial" w:eastAsia="Times New Roman" w:hAnsi="Arial" w:cs="Times New Roman"/>
      <w:b/>
      <w:bCs/>
      <w:sz w:val="24"/>
      <w:szCs w:val="28"/>
    </w:rPr>
  </w:style>
  <w:style w:type="paragraph" w:styleId="Leipteksti">
    <w:name w:val="Body Text"/>
    <w:basedOn w:val="Normaali"/>
    <w:link w:val="LeiptekstiChar"/>
    <w:qFormat/>
    <w:rsid w:val="00B80C2E"/>
    <w:pPr>
      <w:spacing w:after="120"/>
      <w:ind w:left="2608"/>
    </w:pPr>
  </w:style>
  <w:style w:type="character" w:customStyle="1" w:styleId="LeiptekstiChar">
    <w:name w:val="Leipäteksti Char"/>
    <w:basedOn w:val="Kappaleenoletusfontti"/>
    <w:link w:val="Leipteksti"/>
    <w:rsid w:val="00B80C2E"/>
  </w:style>
  <w:style w:type="paragraph" w:styleId="Alatunniste">
    <w:name w:val="footer"/>
    <w:basedOn w:val="Normaali"/>
    <w:link w:val="AlatunnisteChar"/>
    <w:uiPriority w:val="99"/>
    <w:rsid w:val="002E0DBA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E0DBA"/>
    <w:rPr>
      <w:sz w:val="14"/>
    </w:rPr>
  </w:style>
  <w:style w:type="character" w:customStyle="1" w:styleId="Otsikko2Char">
    <w:name w:val="Otsikko 2 Char"/>
    <w:basedOn w:val="Kappaleenoletusfontti"/>
    <w:link w:val="Otsikko2"/>
    <w:uiPriority w:val="8"/>
    <w:rsid w:val="00B80C2E"/>
    <w:rPr>
      <w:rFonts w:ascii="Arial" w:eastAsia="Times New Roman" w:hAnsi="Arial" w:cs="Times New Roman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8"/>
    <w:rsid w:val="00B80C2E"/>
    <w:rPr>
      <w:rFonts w:ascii="Arial" w:eastAsia="Times New Roman" w:hAnsi="Arial" w:cs="Times New Roman"/>
      <w:bCs/>
    </w:rPr>
  </w:style>
  <w:style w:type="character" w:customStyle="1" w:styleId="Otsikko4Char">
    <w:name w:val="Otsikko 4 Char"/>
    <w:basedOn w:val="Kappaleenoletusfontti"/>
    <w:link w:val="Otsikko4"/>
    <w:uiPriority w:val="8"/>
    <w:rsid w:val="00B80C2E"/>
    <w:rPr>
      <w:rFonts w:ascii="Arial" w:eastAsia="Times New Roman" w:hAnsi="Arial" w:cs="Times New Roman"/>
      <w:bCs/>
      <w:iCs/>
    </w:rPr>
  </w:style>
  <w:style w:type="character" w:customStyle="1" w:styleId="Otsikko5Char">
    <w:name w:val="Otsikko 5 Char"/>
    <w:basedOn w:val="Kappaleenoletusfontti"/>
    <w:link w:val="Otsikko5"/>
    <w:uiPriority w:val="8"/>
    <w:rsid w:val="00B80C2E"/>
    <w:rPr>
      <w:rFonts w:ascii="Arial" w:eastAsia="Times New Roman" w:hAnsi="Arial" w:cs="Times New Roman"/>
    </w:rPr>
  </w:style>
  <w:style w:type="character" w:customStyle="1" w:styleId="Otsikko6Char">
    <w:name w:val="Otsikko 6 Char"/>
    <w:basedOn w:val="Kappaleenoletusfontti"/>
    <w:link w:val="Otsikko6"/>
    <w:uiPriority w:val="8"/>
    <w:rsid w:val="00B80C2E"/>
    <w:rPr>
      <w:rFonts w:ascii="Arial" w:eastAsia="Times New Roman" w:hAnsi="Arial" w:cs="Times New Roman"/>
      <w:iCs/>
    </w:rPr>
  </w:style>
  <w:style w:type="character" w:customStyle="1" w:styleId="Otsikko7Char">
    <w:name w:val="Otsikko 7 Char"/>
    <w:basedOn w:val="Kappaleenoletusfontti"/>
    <w:link w:val="Otsikko7"/>
    <w:uiPriority w:val="8"/>
    <w:rsid w:val="00B80C2E"/>
    <w:rPr>
      <w:rFonts w:ascii="Arial" w:eastAsia="Times New Roman" w:hAnsi="Arial" w:cs="Times New Roman"/>
      <w:iCs/>
    </w:rPr>
  </w:style>
  <w:style w:type="character" w:customStyle="1" w:styleId="Otsikko8Char">
    <w:name w:val="Otsikko 8 Char"/>
    <w:basedOn w:val="Kappaleenoletusfontti"/>
    <w:link w:val="Otsikko8"/>
    <w:uiPriority w:val="8"/>
    <w:rsid w:val="00B80C2E"/>
    <w:rPr>
      <w:rFonts w:ascii="Arial" w:eastAsia="Times New Roman" w:hAnsi="Arial" w:cs="Times New Roman"/>
      <w:szCs w:val="20"/>
    </w:rPr>
  </w:style>
  <w:style w:type="character" w:customStyle="1" w:styleId="Otsikko9Char">
    <w:name w:val="Otsikko 9 Char"/>
    <w:basedOn w:val="Kappaleenoletusfontti"/>
    <w:link w:val="Otsikko9"/>
    <w:uiPriority w:val="8"/>
    <w:semiHidden/>
    <w:rsid w:val="00B80C2E"/>
    <w:rPr>
      <w:rFonts w:ascii="Arial" w:eastAsia="Times New Roman" w:hAnsi="Arial" w:cs="Times New Roman"/>
      <w:iCs/>
      <w:szCs w:val="20"/>
    </w:rPr>
  </w:style>
  <w:style w:type="numbering" w:customStyle="1" w:styleId="Tekesbulletlist">
    <w:name w:val="Tekes bullet list"/>
    <w:uiPriority w:val="99"/>
    <w:rsid w:val="007D6BB5"/>
    <w:pPr>
      <w:numPr>
        <w:numId w:val="3"/>
      </w:numPr>
    </w:pPr>
  </w:style>
  <w:style w:type="numbering" w:customStyle="1" w:styleId="Tekesnumberlist">
    <w:name w:val="Tekes number list"/>
    <w:uiPriority w:val="99"/>
    <w:rsid w:val="00113D94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7D6BB5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qFormat/>
    <w:rsid w:val="00113D94"/>
    <w:pPr>
      <w:numPr>
        <w:numId w:val="4"/>
      </w:numPr>
      <w:contextualSpacing/>
    </w:pPr>
  </w:style>
  <w:style w:type="paragraph" w:styleId="Yltunniste">
    <w:name w:val="header"/>
    <w:basedOn w:val="Normaali"/>
    <w:link w:val="YltunnisteChar"/>
    <w:uiPriority w:val="99"/>
    <w:rsid w:val="00907BE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07BE7"/>
  </w:style>
  <w:style w:type="table" w:styleId="TaulukkoRuudukko">
    <w:name w:val="Table Grid"/>
    <w:basedOn w:val="Normaalitaulukko"/>
    <w:uiPriority w:val="59"/>
    <w:rsid w:val="00907BE7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ikkamerkkiteksti">
    <w:name w:val="Placeholder Text"/>
    <w:basedOn w:val="Kappaleenoletusfontti"/>
    <w:uiPriority w:val="99"/>
    <w:rsid w:val="00907BE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07BE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7BE7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2E0DBA"/>
    <w:rPr>
      <w:color w:val="0000FF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24572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24572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7D4A1A"/>
    <w:rPr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B540C"/>
    <w:rPr>
      <w:rFonts w:ascii="Consolas" w:eastAsiaTheme="minorHAnsi" w:hAnsi="Consolas" w:cs="Consolas"/>
      <w:sz w:val="21"/>
      <w:szCs w:val="21"/>
      <w:lang w:val="fi-FI"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B540C"/>
    <w:rPr>
      <w:rFonts w:ascii="Consolas" w:eastAsiaTheme="minorHAnsi" w:hAnsi="Consolas" w:cs="Consolas"/>
      <w:sz w:val="21"/>
      <w:szCs w:val="21"/>
    </w:rPr>
  </w:style>
  <w:style w:type="paragraph" w:styleId="Luettelokappale">
    <w:name w:val="List Paragraph"/>
    <w:basedOn w:val="Normaali"/>
    <w:uiPriority w:val="34"/>
    <w:qFormat/>
    <w:rsid w:val="00BF771F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nhideWhenUsed/>
    <w:rsid w:val="00CC1BF8"/>
    <w:rPr>
      <w:rFonts w:asciiTheme="minorHAnsi" w:eastAsiaTheme="minorHAnsi" w:hAnsiTheme="minorHAnsi" w:cstheme="minorBidi"/>
      <w:sz w:val="20"/>
      <w:szCs w:val="20"/>
      <w:lang w:val="fi-FI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CC1BF8"/>
    <w:rPr>
      <w:rFonts w:asciiTheme="minorHAnsi" w:eastAsiaTheme="minorHAnsi" w:hAnsiTheme="minorHAnsi" w:cstheme="minorBidi"/>
      <w:lang w:eastAsia="en-US"/>
    </w:rPr>
  </w:style>
  <w:style w:type="character" w:styleId="Alaviitteenviite">
    <w:name w:val="footnote reference"/>
    <w:basedOn w:val="Kappaleenoletusfontti"/>
    <w:unhideWhenUsed/>
    <w:rsid w:val="00CC1BF8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128EC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128EC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5128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cl1\ohjelma\Tekesmallit\docsdm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31E806270946679F75C7EAA7549E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56661E-6CBE-4B9D-ADB2-DAB5A2EF7F4D}"/>
      </w:docPartPr>
      <w:docPartBody>
        <w:p w:rsidR="00F20EC9" w:rsidRDefault="00F20EC9" w:rsidP="00F20EC9">
          <w:pPr>
            <w:pStyle w:val="9231E806270946679F75C7EAA7549E33"/>
          </w:pPr>
          <w:r w:rsidRPr="00EB42FC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23139"/>
    <w:rsid w:val="00022779"/>
    <w:rsid w:val="00033083"/>
    <w:rsid w:val="000B20D7"/>
    <w:rsid w:val="000D2E14"/>
    <w:rsid w:val="00171473"/>
    <w:rsid w:val="0017692F"/>
    <w:rsid w:val="00183392"/>
    <w:rsid w:val="002817FB"/>
    <w:rsid w:val="00333251"/>
    <w:rsid w:val="00375CD7"/>
    <w:rsid w:val="0042344D"/>
    <w:rsid w:val="00440D16"/>
    <w:rsid w:val="0049222C"/>
    <w:rsid w:val="004A4001"/>
    <w:rsid w:val="004E0F73"/>
    <w:rsid w:val="0050465C"/>
    <w:rsid w:val="00505BBF"/>
    <w:rsid w:val="005131DD"/>
    <w:rsid w:val="00531BA6"/>
    <w:rsid w:val="00601985"/>
    <w:rsid w:val="00677B75"/>
    <w:rsid w:val="00745100"/>
    <w:rsid w:val="007B5896"/>
    <w:rsid w:val="007C146F"/>
    <w:rsid w:val="008A594D"/>
    <w:rsid w:val="00973A01"/>
    <w:rsid w:val="009975F3"/>
    <w:rsid w:val="00A35EB7"/>
    <w:rsid w:val="00B96ECA"/>
    <w:rsid w:val="00C17E33"/>
    <w:rsid w:val="00C70858"/>
    <w:rsid w:val="00C95AF6"/>
    <w:rsid w:val="00D10947"/>
    <w:rsid w:val="00D23139"/>
    <w:rsid w:val="00D756B3"/>
    <w:rsid w:val="00E07A59"/>
    <w:rsid w:val="00F2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7085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8A8C3AD235947AD8BA064FD58F28B77">
    <w:name w:val="D8A8C3AD235947AD8BA064FD58F28B77"/>
    <w:rsid w:val="00D23139"/>
  </w:style>
  <w:style w:type="character" w:styleId="Paikkamerkkiteksti">
    <w:name w:val="Placeholder Text"/>
    <w:basedOn w:val="Kappaleenoletusfontti"/>
    <w:uiPriority w:val="99"/>
    <w:rsid w:val="00F20EC9"/>
    <w:rPr>
      <w:color w:val="808080"/>
    </w:rPr>
  </w:style>
  <w:style w:type="paragraph" w:customStyle="1" w:styleId="E017D07399A74AF096ABCC8E17098BFE">
    <w:name w:val="E017D07399A74AF096ABCC8E17098BFE"/>
    <w:rsid w:val="0049222C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Times New Roman"/>
      <w:lang w:val="en-GB" w:eastAsia="en-US"/>
    </w:rPr>
  </w:style>
  <w:style w:type="paragraph" w:customStyle="1" w:styleId="B8ACE43C8F4F48B8894DE17B3BF0D641">
    <w:name w:val="B8ACE43C8F4F48B8894DE17B3BF0D641"/>
    <w:rsid w:val="00022779"/>
  </w:style>
  <w:style w:type="paragraph" w:customStyle="1" w:styleId="9231E806270946679F75C7EAA7549E33">
    <w:name w:val="9231E806270946679F75C7EAA7549E33"/>
    <w:rsid w:val="00F20E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E1F4-4D9E-483E-9426-AE436C6E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docsdm6</Template>
  <TotalTime>62</TotalTime>
  <Pages>1</Pages>
  <Words>198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>lopputervehdys nimi organisaation </cp:keywords>
  <dc:description>[Lopputervehdys]_x000d_[Organisaation nimi]_x000d__x000d_[Vastaanottaja yritys]_x000d_[Vastaanottaja yritys]</dc:description>
  <cp:lastModifiedBy>Heli Karjalainen</cp:lastModifiedBy>
  <cp:revision>8</cp:revision>
  <cp:lastPrinted>2012-04-11T06:09:00Z</cp:lastPrinted>
  <dcterms:created xsi:type="dcterms:W3CDTF">2012-05-02T07:31:00Z</dcterms:created>
  <dcterms:modified xsi:type="dcterms:W3CDTF">2012-05-02T09:24:00Z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948876</vt:lpwstr>
  </property>
  <property fmtid="{D5CDD505-2E9C-101B-9397-08002B2CF9AE}" pid="3" name="docName">
    <vt:lpwstr>Tekesin lausunto Kilpailuviraston, Kuluttajaviraston ja Kuluttajatutkimuskeskusken mahdollisesta yhdistämisestä</vt:lpwstr>
  </property>
  <property fmtid="{D5CDD505-2E9C-101B-9397-08002B2CF9AE}" pid="4" name="docType">
    <vt:lpwstr>MUU ASIAKIRJA</vt:lpwstr>
  </property>
  <property fmtid="{D5CDD505-2E9C-101B-9397-08002B2CF9AE}" pid="5" name="docAuthor">
    <vt:lpwstr>Karjalainen Heli</vt:lpwstr>
  </property>
  <property fmtid="{D5CDD505-2E9C-101B-9397-08002B2CF9AE}" pid="6" name="docDate">
    <vt:lpwstr>02.05.2012</vt:lpwstr>
  </property>
  <property fmtid="{D5CDD505-2E9C-101B-9397-08002B2CF9AE}" pid="7" name="docLanguage">
    <vt:lpwstr>FI</vt:lpwstr>
  </property>
  <property fmtid="{D5CDD505-2E9C-101B-9397-08002B2CF9AE}" pid="8" name="docStatus">
    <vt:lpwstr>Työtilassa</vt:lpwstr>
  </property>
  <property fmtid="{D5CDD505-2E9C-101B-9397-08002B2CF9AE}" pid="9" name="docClassification">
    <vt:lpwstr>Julkinen</vt:lpwstr>
  </property>
  <property fmtid="{D5CDD505-2E9C-101B-9397-08002B2CF9AE}" pid="10" name="docClass">
    <vt:lpwstr>060 Lausunnot</vt:lpwstr>
  </property>
  <property fmtid="{D5CDD505-2E9C-101B-9397-08002B2CF9AE}" pid="11" name="docDepartment">
    <vt:lpwstr>Osaamisalueet ja kansainvälinen verkosto</vt:lpwstr>
  </property>
  <property fmtid="{D5CDD505-2E9C-101B-9397-08002B2CF9AE}" pid="12" name="docDiary">
    <vt:lpwstr/>
  </property>
  <property fmtid="{D5CDD505-2E9C-101B-9397-08002B2CF9AE}" pid="13" name="verNro">
    <vt:lpwstr>1</vt:lpwstr>
  </property>
  <property fmtid="{D5CDD505-2E9C-101B-9397-08002B2CF9AE}" pid="14" name="verEditDate">
    <vt:lpwstr>02.05.2012</vt:lpwstr>
  </property>
  <property fmtid="{D5CDD505-2E9C-101B-9397-08002B2CF9AE}" pid="15" name="verComment">
    <vt:lpwstr/>
  </property>
  <property fmtid="{D5CDD505-2E9C-101B-9397-08002B2CF9AE}" pid="16" name="verTypist">
    <vt:lpwstr>Karjalainen Heli</vt:lpwstr>
  </property>
  <property fmtid="{D5CDD505-2E9C-101B-9397-08002B2CF9AE}" pid="17" name="verPublished">
    <vt:lpwstr/>
  </property>
  <property fmtid="{D5CDD505-2E9C-101B-9397-08002B2CF9AE}" pid="18" name="verPublishDate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HeaderFooterEditHeader" visible="true"/>
        <mso:control idQ="mso:SelectAll" visible="true"/>
        <mso:control idQ="mso:FieldsUpdate" visible="true"/>
        <mso:control idQ="mso:FilePrintPreview" visible="true"/>
      </mso:documentControls>
    </mso:qat>
  </mso:ribbon>
</mso:customUI>
</file>