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42" w:rsidRDefault="00A30042" w:rsidP="00A30042">
      <w:pPr>
        <w:pStyle w:val="Default"/>
      </w:pPr>
      <w:bookmarkStart w:id="0" w:name="_GoBack"/>
      <w:bookmarkEnd w:id="0"/>
    </w:p>
    <w:p w:rsidR="00C549DA" w:rsidRDefault="00A30042" w:rsidP="00C549DA">
      <w:pPr>
        <w:pStyle w:val="Default"/>
      </w:pPr>
      <w:r>
        <w:t xml:space="preserve"> </w:t>
      </w:r>
    </w:p>
    <w:p w:rsidR="00A30042" w:rsidRDefault="00C549DA" w:rsidP="00C549DA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Kommentointipyyntö</w:t>
      </w:r>
      <w:r>
        <w:rPr>
          <w:b/>
          <w:bCs/>
          <w:sz w:val="22"/>
          <w:szCs w:val="22"/>
        </w:rPr>
        <w:t>nne</w:t>
      </w:r>
      <w:r>
        <w:rPr>
          <w:b/>
          <w:bCs/>
          <w:sz w:val="22"/>
          <w:szCs w:val="22"/>
        </w:rPr>
        <w:t xml:space="preserve"> maantielain uudistamista koskevasta arviomuistiosta</w:t>
      </w:r>
    </w:p>
    <w:p w:rsidR="009B230C" w:rsidRDefault="009B230C" w:rsidP="00446E3A"/>
    <w:p w:rsidR="00A30042" w:rsidRDefault="00A30042" w:rsidP="00446E3A"/>
    <w:p w:rsidR="00DE2F15" w:rsidRDefault="00A30042" w:rsidP="00446E3A">
      <w:r>
        <w:t>Maakuntauudistuksessa erotetaan palveluiden järjestämis- ja tuottamisvastuu monipuolisemman tuottaja</w:t>
      </w:r>
      <w:r w:rsidR="00C549DA">
        <w:t>kirjon aikaan</w:t>
      </w:r>
      <w:r>
        <w:t>saamiseksi. Järjestämisvastuuseen liittyvä väestön palvelutarpeen arviointi edellyttää maakuntien välistä yhteistyötä maakunnalle kuuluvan päätöksenteon mahdollistamise</w:t>
      </w:r>
      <w:r>
        <w:t>k</w:t>
      </w:r>
      <w:r>
        <w:t xml:space="preserve">si. Yhteistyöalueet </w:t>
      </w:r>
      <w:r w:rsidR="00DE2F15">
        <w:t>nykyisiä</w:t>
      </w:r>
      <w:r>
        <w:t xml:space="preserve"> yliopistollisten sairaaloiden toimialueita mukaillen tuovat maakuntien keskinäiseen yhteistyöhön rakenteen ja päätöksentekomalli. Tätä rakennetta tulisi </w:t>
      </w:r>
      <w:r w:rsidR="00DE2F15">
        <w:t>hyödyntää la</w:t>
      </w:r>
      <w:r w:rsidR="00DE2F15">
        <w:t>a</w:t>
      </w:r>
      <w:r w:rsidR="00DE2F15">
        <w:t>jemminkin ylimaakunnallisessa toiminnassa.</w:t>
      </w:r>
    </w:p>
    <w:p w:rsidR="00DE2F15" w:rsidRDefault="00DE2F15" w:rsidP="00446E3A"/>
    <w:p w:rsidR="00A30042" w:rsidRDefault="00DE2F15" w:rsidP="00446E3A">
      <w:r>
        <w:t>Järjestäjän toimintaa kuuluvan tuottajien ohjauksen kannalta tulisi myös harkita hankintojen keski</w:t>
      </w:r>
      <w:r>
        <w:t>t</w:t>
      </w:r>
      <w:r>
        <w:t>tämistä maakuntien omistukseen tulevaan maakuntien kiinteistöpalvelukeskukseen. Kiinteistöjen rakentamisen hankinnan ja hallinnan vaatimaa osaamista voitaisiin hyödyntää myös tienpidon ha</w:t>
      </w:r>
      <w:r>
        <w:t>n</w:t>
      </w:r>
      <w:r>
        <w:t xml:space="preserve">kinnoissa.  </w:t>
      </w:r>
      <w:r w:rsidR="00A30042">
        <w:t xml:space="preserve"> </w:t>
      </w:r>
    </w:p>
    <w:p w:rsidR="00DE2F15" w:rsidRDefault="00DE2F15" w:rsidP="00446E3A"/>
    <w:p w:rsidR="00DE2F15" w:rsidRDefault="0062336E" w:rsidP="00446E3A">
      <w:r>
        <w:t>Valtion tieomistajan ja maakunnan välisessä suhteessa sopimuksellisuus on otettu lähtökohdaksi. Onnistuakseen tämä hallintamalli tarvitsee selkeän säätelyn sopimuksen piiriin kuuluvista asioista ja kriteereistä. Toisaalta tällaisen toimeksiantotehtävän tulisi mahdollistaa maakunnan poliittisen ta</w:t>
      </w:r>
      <w:r>
        <w:t>h</w:t>
      </w:r>
      <w:r>
        <w:t>don toteutuminen myös liikenteeseen liittyvissä valinnoissa ja mahdollisuuden valtakunnallisen liikennepolitiikan antamissa raameissa toteuttaa maakunnan tarpeista lähteviä ratkaisuja. Liian tiu</w:t>
      </w:r>
      <w:r>
        <w:t>k</w:t>
      </w:r>
      <w:r>
        <w:t>ka säätely tukahduttaa niin valtakunnallisten kuin alueellistenkin tavoitteiden toteutumisen. Ma</w:t>
      </w:r>
      <w:r>
        <w:t>a</w:t>
      </w:r>
      <w:r>
        <w:t>kuntavaltuusto kaipaa ministeriö</w:t>
      </w:r>
      <w:r w:rsidR="00E00983">
        <w:t>tasoista h</w:t>
      </w:r>
      <w:r>
        <w:t>arkintavalta</w:t>
      </w:r>
      <w:r w:rsidR="00E00983">
        <w:t>a</w:t>
      </w:r>
      <w:r>
        <w:t xml:space="preserve"> rahoituksen kohdentumise</w:t>
      </w:r>
      <w:r>
        <w:t>s</w:t>
      </w:r>
      <w:r>
        <w:t>sa</w:t>
      </w:r>
      <w:r w:rsidR="00E00983">
        <w:t>.</w:t>
      </w:r>
      <w:r>
        <w:t xml:space="preserve">    </w:t>
      </w:r>
    </w:p>
    <w:p w:rsidR="00E00983" w:rsidRDefault="00E00983" w:rsidP="00446E3A"/>
    <w:p w:rsidR="00C549DA" w:rsidRDefault="00E00983" w:rsidP="00446E3A">
      <w:r>
        <w:t>Erinomaisen selkeästä muistiosta käy myös ilmi liikenteeseen liittyviä tehtäviä, joiden säätelyn t</w:t>
      </w:r>
      <w:r>
        <w:t>a</w:t>
      </w:r>
      <w:r>
        <w:t>soa halutaan lieventää. Näitä ja samankaltaisia tehtäviä on osaamisen perusteella aikaisemmin ke</w:t>
      </w:r>
      <w:r>
        <w:t>s</w:t>
      </w:r>
      <w:r>
        <w:t xml:space="preserve">kitetty jopa valtakunnallisesti. Maakunta tulee olemaan monialainen toimija, jossa </w:t>
      </w:r>
      <w:r w:rsidR="00C549DA">
        <w:t>osaamista yhdi</w:t>
      </w:r>
      <w:r w:rsidR="00C549DA">
        <w:t>s</w:t>
      </w:r>
      <w:r w:rsidR="00C549DA">
        <w:t>tellään uudella tavalla. Tämän vuoksi olisi hyvä harkita kapea-alaista osaamista edellyttävien teht</w:t>
      </w:r>
      <w:r w:rsidR="00C549DA">
        <w:t>ä</w:t>
      </w:r>
      <w:r w:rsidR="00C549DA">
        <w:t>vien keskittämisiä uudelleen huomioiden muodostettavien maakuntien osaamisprofiilit.</w:t>
      </w:r>
    </w:p>
    <w:p w:rsidR="00C549DA" w:rsidRDefault="00C549DA" w:rsidP="00446E3A"/>
    <w:p w:rsidR="00C549DA" w:rsidRDefault="00C549DA" w:rsidP="00446E3A"/>
    <w:p w:rsidR="00C549DA" w:rsidRDefault="00C549DA" w:rsidP="00446E3A"/>
    <w:p w:rsidR="00C549DA" w:rsidRDefault="00C549DA" w:rsidP="00446E3A">
      <w:r>
        <w:t>Pauli Harju</w:t>
      </w:r>
    </w:p>
    <w:p w:rsidR="00C549DA" w:rsidRDefault="00C549DA" w:rsidP="00446E3A">
      <w:r>
        <w:t>Maakuntauudistuksen muutosjohtaja</w:t>
      </w:r>
    </w:p>
    <w:p w:rsidR="00E00983" w:rsidRPr="00562E6B" w:rsidRDefault="00C549DA" w:rsidP="00446E3A">
      <w:r>
        <w:t xml:space="preserve">Valtiovarainministeriö </w:t>
      </w:r>
    </w:p>
    <w:sectPr w:rsidR="00E00983" w:rsidRPr="00562E6B" w:rsidSect="00562E6B">
      <w:headerReference w:type="default" r:id="rId8"/>
      <w:footerReference w:type="default" r:id="rId9"/>
      <w:headerReference w:type="first" r:id="rId10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6E" w:rsidRDefault="00330B6E" w:rsidP="008E0F4A">
      <w:r>
        <w:separator/>
      </w:r>
    </w:p>
  </w:endnote>
  <w:endnote w:type="continuationSeparator" w:id="0">
    <w:p w:rsidR="00330B6E" w:rsidRDefault="00330B6E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6E" w:rsidRDefault="00330B6E" w:rsidP="008E0F4A">
      <w:r>
        <w:separator/>
      </w:r>
    </w:p>
  </w:footnote>
  <w:footnote w:type="continuationSeparator" w:id="0">
    <w:p w:rsidR="00330B6E" w:rsidRDefault="00330B6E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330B6E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330B6E" w:rsidP="00562E6B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330B6E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9DA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C549DA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)</w:t>
        </w:r>
      </w:p>
      <w:p w:rsidR="00FA6ACE" w:rsidRDefault="00330B6E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42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268C9"/>
    <w:rsid w:val="00330B6E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2336E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D222E"/>
    <w:rsid w:val="00A135F7"/>
    <w:rsid w:val="00A24604"/>
    <w:rsid w:val="00A30042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549DA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DE2F15"/>
    <w:rsid w:val="00E00983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customStyle="1" w:styleId="Default">
    <w:name w:val="Default"/>
    <w:rsid w:val="00A300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customStyle="1" w:styleId="Default">
    <w:name w:val="Default"/>
    <w:rsid w:val="00A300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Harju Pauli VM</dc:creator>
  <cp:lastModifiedBy>Harju Pauli VM</cp:lastModifiedBy>
  <cp:revision>1</cp:revision>
  <dcterms:created xsi:type="dcterms:W3CDTF">2017-04-26T16:08:00Z</dcterms:created>
  <dcterms:modified xsi:type="dcterms:W3CDTF">2017-04-26T17:01:00Z</dcterms:modified>
</cp:coreProperties>
</file>