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536"/>
      </w:tblGrid>
      <w:tr w:rsidR="00E26E12" w:rsidRPr="00E26E12" w:rsidTr="00E26E12">
        <w:trPr>
          <w:trHeight w:val="57"/>
        </w:trPr>
        <w:tc>
          <w:tcPr>
            <w:tcW w:w="4536" w:type="dxa"/>
          </w:tcPr>
          <w:p w:rsidR="0019572B" w:rsidRPr="006A1124" w:rsidRDefault="00AC7FBA" w:rsidP="00AC7FBA">
            <w:pPr>
              <w:pStyle w:val="TwebOtsikko"/>
              <w:ind w:left="0" w:firstLine="0"/>
              <w:rPr>
                <w:rFonts w:cs="Tahoma"/>
                <w:sz w:val="24"/>
                <w:szCs w:val="24"/>
              </w:rPr>
            </w:pPr>
            <w:bookmarkStart w:id="0" w:name="_GoBack"/>
            <w:bookmarkEnd w:id="0"/>
            <w:r>
              <w:rPr>
                <w:rFonts w:cs="Tahoma"/>
                <w:sz w:val="24"/>
                <w:szCs w:val="24"/>
              </w:rPr>
              <w:t>Liikenne- ja viestintäministeriö</w:t>
            </w:r>
          </w:p>
        </w:tc>
      </w:tr>
      <w:tr w:rsidR="00E26E12" w:rsidRPr="00E26E12" w:rsidTr="00E26E12">
        <w:trPr>
          <w:trHeight w:val="57"/>
        </w:trPr>
        <w:tc>
          <w:tcPr>
            <w:tcW w:w="4536" w:type="dxa"/>
          </w:tcPr>
          <w:p w:rsidR="006B6357" w:rsidRPr="006B6357" w:rsidRDefault="006B6357" w:rsidP="00F746B2">
            <w:pPr>
              <w:pStyle w:val="TwebOtsikko"/>
            </w:pPr>
          </w:p>
        </w:tc>
      </w:tr>
      <w:tr w:rsidR="00E26E12" w:rsidRPr="00E26E12" w:rsidTr="00E26E12">
        <w:trPr>
          <w:trHeight w:val="57"/>
        </w:trPr>
        <w:tc>
          <w:tcPr>
            <w:tcW w:w="4536" w:type="dxa"/>
          </w:tcPr>
          <w:p w:rsidR="009B58C8" w:rsidRPr="009B58C8" w:rsidRDefault="009B58C8" w:rsidP="009B58C8">
            <w:pPr>
              <w:pStyle w:val="TwebAsiateksti1"/>
            </w:pPr>
          </w:p>
        </w:tc>
      </w:tr>
    </w:tbl>
    <w:p w:rsidR="0019572B" w:rsidRPr="006A1124" w:rsidRDefault="0019572B" w:rsidP="00E26E12">
      <w:pPr>
        <w:pStyle w:val="TwebOtsikko"/>
        <w:rPr>
          <w:rFonts w:cs="Tahoma"/>
          <w:b w:val="0"/>
          <w:sz w:val="24"/>
          <w:szCs w:val="24"/>
        </w:rPr>
      </w:pPr>
    </w:p>
    <w:p w:rsidR="0019572B" w:rsidRPr="006A1124" w:rsidRDefault="0019572B" w:rsidP="00E26E12">
      <w:pPr>
        <w:pStyle w:val="TwebOtsikko"/>
        <w:rPr>
          <w:rFonts w:cs="Tahoma"/>
          <w:b w:val="0"/>
          <w:sz w:val="24"/>
          <w:szCs w:val="24"/>
        </w:rPr>
      </w:pPr>
    </w:p>
    <w:p w:rsidR="0019572B" w:rsidRPr="006A1124" w:rsidRDefault="0019572B" w:rsidP="00E26E12">
      <w:pPr>
        <w:pStyle w:val="TwebOtsikko"/>
        <w:rPr>
          <w:rFonts w:cs="Tahoma"/>
          <w:b w:val="0"/>
          <w:sz w:val="24"/>
          <w:szCs w:val="24"/>
        </w:rPr>
      </w:pPr>
    </w:p>
    <w:p w:rsidR="0019572B" w:rsidRPr="006A1124" w:rsidRDefault="0019572B" w:rsidP="00E26E12">
      <w:pPr>
        <w:pStyle w:val="TwebOtsikko"/>
        <w:rPr>
          <w:rFonts w:cs="Tahoma"/>
          <w:b w:val="0"/>
          <w:sz w:val="24"/>
          <w:szCs w:val="24"/>
        </w:rPr>
      </w:pPr>
    </w:p>
    <w:p w:rsidR="0019572B" w:rsidRPr="006A1124" w:rsidRDefault="0019572B" w:rsidP="00E26E12">
      <w:pPr>
        <w:pStyle w:val="TwebOtsikko"/>
        <w:rPr>
          <w:rFonts w:cs="Tahoma"/>
          <w:b w:val="0"/>
          <w:sz w:val="24"/>
          <w:szCs w:val="24"/>
        </w:rPr>
      </w:pPr>
    </w:p>
    <w:p w:rsidR="0019572B" w:rsidRPr="006A1124" w:rsidRDefault="0019572B" w:rsidP="00E26E12">
      <w:pPr>
        <w:pStyle w:val="TwebOtsikko"/>
        <w:rPr>
          <w:rFonts w:cs="Tahoma"/>
          <w:b w:val="0"/>
          <w:sz w:val="24"/>
          <w:szCs w:val="24"/>
        </w:rPr>
      </w:pPr>
    </w:p>
    <w:p w:rsidR="009B58C8" w:rsidRPr="006A1124" w:rsidRDefault="009B58C8" w:rsidP="00E26E12">
      <w:pPr>
        <w:pStyle w:val="TwebOtsikko"/>
        <w:rPr>
          <w:rFonts w:cs="Tahoma"/>
          <w:b w:val="0"/>
          <w:sz w:val="24"/>
          <w:szCs w:val="24"/>
        </w:rPr>
      </w:pPr>
    </w:p>
    <w:p w:rsidR="009B58C8" w:rsidRPr="006A1124" w:rsidRDefault="009B58C8" w:rsidP="00E26E12">
      <w:pPr>
        <w:pStyle w:val="TwebOtsikko"/>
        <w:rPr>
          <w:rFonts w:cs="Tahoma"/>
          <w:b w:val="0"/>
          <w:sz w:val="24"/>
          <w:szCs w:val="24"/>
        </w:rPr>
      </w:pPr>
    </w:p>
    <w:p w:rsidR="00F746B2" w:rsidRPr="00F746B2" w:rsidRDefault="00663A19" w:rsidP="00F746B2">
      <w:pPr>
        <w:ind w:left="1304" w:hanging="1304"/>
        <w:rPr>
          <w:rFonts w:eastAsia="Calibri" w:cs="Calibri"/>
          <w:color w:val="000000"/>
        </w:rPr>
      </w:pPr>
      <w:r>
        <w:rPr>
          <w:rFonts w:eastAsia="Calibri" w:cs="Calibri"/>
          <w:b/>
          <w:color w:val="000000"/>
        </w:rPr>
        <w:t>Asia:</w:t>
      </w:r>
      <w:r>
        <w:rPr>
          <w:rFonts w:eastAsia="Calibri" w:cs="Calibri"/>
          <w:b/>
          <w:color w:val="000000"/>
        </w:rPr>
        <w:tab/>
      </w:r>
      <w:r w:rsidR="00F746B2" w:rsidRPr="00F746B2">
        <w:rPr>
          <w:rFonts w:eastAsia="Calibri" w:cs="Calibri"/>
          <w:b/>
          <w:color w:val="000000"/>
        </w:rPr>
        <w:t xml:space="preserve">Lausuntopyyntö hallituksen esityksestä laiksi maantielain muuttamisesta/ </w:t>
      </w:r>
      <w:r w:rsidR="00F746B2" w:rsidRPr="00F746B2">
        <w:rPr>
          <w:rFonts w:eastAsia="Calibri" w:cs="Calibri"/>
          <w:color w:val="000000"/>
        </w:rPr>
        <w:t>LVM/1770/03/2016</w:t>
      </w:r>
    </w:p>
    <w:p w:rsidR="00F746B2" w:rsidRPr="00F746B2" w:rsidRDefault="00F746B2" w:rsidP="00F746B2">
      <w:pPr>
        <w:ind w:left="1304" w:hanging="1304"/>
        <w:rPr>
          <w:rFonts w:eastAsia="Calibri" w:cs="Calibri"/>
          <w:b/>
          <w:color w:val="000000"/>
        </w:rPr>
      </w:pPr>
    </w:p>
    <w:p w:rsidR="00F746B2" w:rsidRPr="00F746B2" w:rsidRDefault="00F746B2" w:rsidP="00F746B2">
      <w:r w:rsidRPr="00F746B2">
        <w:rPr>
          <w:b/>
        </w:rPr>
        <w:t>Vantaan kaupunki</w:t>
      </w:r>
      <w:r w:rsidRPr="00F746B2">
        <w:t xml:space="preserve"> pitää hyvänä, ettei tällä lailla pyritä säätelemään kaupunkiseuduilla tehtävää liikennejärjestelmäsuunnittelua (2 §). Helsingin seudulla liikennejärjestelmäsuunnittelusta vastaa jatkossakin Helsingin seudun liikenne -kuntayhtymä, kuten laissa (829/2009) pääkaupunkiseudun kuntien jätehuoltoa ja joukkoliikennettä koskevasta yhteistoiminnasta on säädetty.</w:t>
      </w:r>
    </w:p>
    <w:p w:rsidR="00F746B2" w:rsidRPr="00F746B2" w:rsidRDefault="00F746B2" w:rsidP="00F746B2"/>
    <w:p w:rsidR="00F746B2" w:rsidRPr="00F746B2" w:rsidRDefault="00F746B2" w:rsidP="00F746B2">
      <w:r w:rsidRPr="00F746B2">
        <w:t xml:space="preserve">Suuret kaupungit, kuten Vantaa, ovat merkittäviä toimijoita myös liikennejärjestelmätasolla. Kaupunkien omat suunnitelmat ja valtion ja kaupunkiseutujen yhteiset suunnitelmat kuten </w:t>
      </w:r>
    </w:p>
    <w:p w:rsidR="00F746B2" w:rsidRPr="00F746B2" w:rsidRDefault="00F746B2" w:rsidP="00F746B2">
      <w:r w:rsidRPr="00F746B2">
        <w:t xml:space="preserve">MAL-suunnitelmat ja -sopimukset ovat valtakunnallisen ja maakunnallisen suunnittelun tärkeitä lähtökohtia. Lakimuutoksessa kaupunkiseutujen roolia ja tarpeita ei ole tunnistettu, vaikka koko Suomen kilpailukyvyn ja talouden kasvun edellytykset ovat pitkälle riippuvaisia kaupunkiseutujen kehittymisestä. </w:t>
      </w:r>
    </w:p>
    <w:p w:rsidR="00F746B2" w:rsidRPr="00F746B2" w:rsidRDefault="00F746B2" w:rsidP="00F746B2"/>
    <w:p w:rsidR="00F746B2" w:rsidRPr="00F746B2" w:rsidRDefault="00F746B2" w:rsidP="00F746B2">
      <w:r w:rsidRPr="00F746B2">
        <w:t>Pykälässä 15 e säädetään maakunnan liikennejärjestelmästä ja sen sisällöstä. Vantaan kaupunki pitää maakunnan liikennejärjestelmäsuunnitelmaa (15 e §) tärkeänä maakuntakaavan lähtökohtana sekä aluerakenteen ohjaamisen ja kehittämisen kannalta. Pykälän 1. momentin mukaan maakunnan liikennejärjestelmäsuunnitelman tulee edistää valtakunnallisessa liikennejärjestelmäsuunnitelmassa asetettuja tavoitteita ja siinä esitettyjen toimien täytäntöönpanona. Momentin mukaan maakunnan liikennejärjestelmäsuunnitelmassa voidaan esittää myös alueellisista oloista johtuvia muita tarpeellisia tavoitteita ja toimia liikkumisen ja liikennejärjestelmän toimivuuden, turvallisuuden ja ekologisen kestävyyden edistämiseksi ja kehittämiseksi. Siten maakunnallisen liikennejärjestelmäsuunnitelman sisältövaatimuksia ei esitetä selkeästi, vaan suunnitelman sisältö jätetään yleisellä tasolla laajaksi ja varsin avoimeksi lain tasolla. Pykälän 15 e 3. momentissa todetaan, että maakunnan liikenne-järjestelmäsuunnitelma on otettava huomioon maakunnan alueella toimivien viranomaisten toiminnassa. Pykälä on epäselvä maakunnan liikennejärjestelmäsuunnitelman oikeusvaikutusten kannalta. Suunnitelman luonteen huomioon ottaen sillä ei mitenkään voi olla sitovaa roolia kuntiin ja muihin viranomaisiin nähden. Sitova ohjausrooli loukkaisi kuntien itsehallintoa. Kunnilla tulee säilyä oikeus itsenäisiin kaavoitus- ja maapoliittisiin valintoihin myös jatkossa.</w:t>
      </w:r>
    </w:p>
    <w:p w:rsidR="00F746B2" w:rsidRPr="00F746B2" w:rsidRDefault="00F746B2" w:rsidP="00F746B2"/>
    <w:p w:rsidR="00FE3C7D" w:rsidRDefault="00F746B2" w:rsidP="00F746B2">
      <w:r w:rsidRPr="00F746B2">
        <w:lastRenderedPageBreak/>
        <w:t xml:space="preserve">Esitykseen tulee lisätä, että myös kuntien ja kaupunkiseutujen liikennejärjestelmäsuunnitelmat sekä MAL-suunnitelmat ja -sopimukset ovat tärkeitä lähtökohtana maakunnalliselle liikenne-järjestelmäsuunnitelmalle. Pykälän perusteluissa todetaan (s. 50), että maakunnan liikenne-järjestelmäsuunnitelman pohjalta olisi mahdollista tehdä aiesopimuksia ja muita sopimuksia valtion tai toisten maakuntien kanssa. Kirjaus on hyvin epäselvä ja ristiriitainen suhteessa </w:t>
      </w:r>
    </w:p>
    <w:p w:rsidR="00F746B2" w:rsidRPr="00F746B2" w:rsidRDefault="00F746B2" w:rsidP="00F746B2">
      <w:r w:rsidRPr="00F746B2">
        <w:t xml:space="preserve">MAL-sopimuksiin ja on omiaan aiheuttamaan toimivaltaepäselvyyttä: kuka vastaa ja sopii mistäkin. On erittäin tärkeää, että MAL-sopimukset ja kaupunkien rooli sopijaosapuolina säilyvät, mutta maakuntahallinnon rooli MAL-sopimusneuvotteluissa ja sopimusten toimeenpanossa on hyvin epäselvä. Kaupungit myös vastaavat hankkeidensa toteutuksesta osana yhdyskuntarakenteensa kehittämistä, ja edellyttävät valtionkin vastaavan omista velvoitteistaan. </w:t>
      </w:r>
    </w:p>
    <w:p w:rsidR="00F746B2" w:rsidRPr="00F746B2" w:rsidRDefault="00F746B2" w:rsidP="00F746B2"/>
    <w:p w:rsidR="00F746B2" w:rsidRPr="00F746B2" w:rsidRDefault="00F746B2" w:rsidP="00F746B2">
      <w:r w:rsidRPr="00F746B2">
        <w:t xml:space="preserve">Jatkovalmistelussa tulee vahvistaa kuntien mahdollisuutta osallistua valtakunnallisen ja maakunnallisen liikennejärjestelmän, alueellisen tienpidon ja maanteiden suunnitteluun. Myös nykytilan kuvauksessa tulee huomioida kuntien merkittävä rooli liikenneverkon kunnossapidossa ja kehittämisessä. Kuntien osuus liikenneväylänpidon kustannuksista on noin 45 %. </w:t>
      </w:r>
    </w:p>
    <w:p w:rsidR="00F746B2" w:rsidRPr="00F746B2" w:rsidRDefault="00F746B2" w:rsidP="00F746B2"/>
    <w:p w:rsidR="00F746B2" w:rsidRPr="00F746B2" w:rsidRDefault="00F746B2" w:rsidP="00F746B2">
      <w:r w:rsidRPr="00F746B2">
        <w:t>Lakiesityksen 15 i §:n mukaan maakuntien olisi sovittava niiden järjestämisvastuulla olevan tienpidon hoitamisesta yhteistoiminnassa enintään yhdeksällä tienpidon yhteistyöalueella. Yhteistoimintaa koskevalla velvoitteella pyritään varmistamaan tienpidon kustannustehokas, yhtenäinen, asiantunteva ja pitäjänteinen hoitaminen sekä maanteiden riittävän korkean palvelutason toteutuminen ja asiakastarpeiden huomioiminen. Maakunnat päättäisivät itse yhteistoiminnan muodosta maakuntalain 8 luvussa säädetyllä tavalla. Nykytilanteessa kunnat, kuten Vantaa, ovat sopineet alueellisten ELY-keskusten kanssa käytännön yhteistyöstä kunnossapitourakoissa erityisesti liikennevalo-ohjauksen ja ulkovalaistuksen osalta. Vantaa toivoo tämän molempia osapuolia hyödyttävän yhteistyön jatkuvan maakuntahallinnosta huolimatta.</w:t>
      </w:r>
    </w:p>
    <w:p w:rsidR="006A5A3C" w:rsidRPr="00F746B2" w:rsidRDefault="006A5A3C" w:rsidP="006A1124">
      <w:pPr>
        <w:pStyle w:val="Luettelokappale"/>
        <w:ind w:left="0"/>
        <w:rPr>
          <w:rFonts w:ascii="Calibri" w:hAnsi="Calibri" w:cs="Tahoma"/>
          <w:sz w:val="24"/>
          <w:szCs w:val="24"/>
        </w:rPr>
      </w:pPr>
    </w:p>
    <w:p w:rsidR="006A5A3C" w:rsidRPr="00F746B2" w:rsidRDefault="006A5A3C" w:rsidP="006A1124">
      <w:pPr>
        <w:pStyle w:val="Luettelokappale"/>
        <w:ind w:left="0"/>
        <w:rPr>
          <w:rFonts w:ascii="Calibri" w:hAnsi="Calibri" w:cs="Tahoma"/>
          <w:sz w:val="24"/>
          <w:szCs w:val="24"/>
        </w:rPr>
      </w:pPr>
    </w:p>
    <w:p w:rsidR="00F746B2" w:rsidRDefault="00F746B2" w:rsidP="00F746B2">
      <w:pPr>
        <w:pStyle w:val="Luettelokappale"/>
        <w:ind w:left="0"/>
        <w:rPr>
          <w:rFonts w:ascii="Calibri" w:hAnsi="Calibri" w:cs="Tahoma"/>
          <w:b/>
          <w:sz w:val="24"/>
          <w:szCs w:val="24"/>
        </w:rPr>
      </w:pPr>
      <w:r w:rsidRPr="00F746B2">
        <w:rPr>
          <w:rFonts w:ascii="Calibri" w:hAnsi="Calibri" w:cs="Tahoma"/>
          <w:b/>
          <w:sz w:val="24"/>
          <w:szCs w:val="24"/>
        </w:rPr>
        <w:t>VANTAAN KAUPUNKI</w:t>
      </w:r>
    </w:p>
    <w:p w:rsidR="00F746B2" w:rsidRPr="00F746B2" w:rsidRDefault="00F746B2" w:rsidP="00F746B2">
      <w:pPr>
        <w:pStyle w:val="Luettelokappale"/>
        <w:ind w:left="0"/>
        <w:rPr>
          <w:rFonts w:ascii="Calibri" w:hAnsi="Calibri" w:cs="Tahoma"/>
          <w:b/>
          <w:sz w:val="24"/>
          <w:szCs w:val="24"/>
        </w:rPr>
      </w:pPr>
    </w:p>
    <w:p w:rsidR="006A5A3C" w:rsidRPr="00F746B2" w:rsidRDefault="00F746B2" w:rsidP="00F746B2">
      <w:pPr>
        <w:pStyle w:val="Luettelokappale"/>
        <w:ind w:left="0"/>
        <w:rPr>
          <w:rFonts w:ascii="Calibri" w:hAnsi="Calibri" w:cs="Tahoma"/>
          <w:sz w:val="24"/>
          <w:szCs w:val="24"/>
        </w:rPr>
      </w:pPr>
      <w:r>
        <w:rPr>
          <w:rFonts w:ascii="Calibri" w:hAnsi="Calibri" w:cs="Tahoma"/>
          <w:sz w:val="24"/>
          <w:szCs w:val="24"/>
        </w:rPr>
        <w:t xml:space="preserve">psta </w:t>
      </w:r>
      <w:r w:rsidR="006A5A3C" w:rsidRPr="00F746B2">
        <w:rPr>
          <w:rFonts w:ascii="Calibri" w:hAnsi="Calibri" w:cs="Tahoma"/>
          <w:sz w:val="24"/>
          <w:szCs w:val="24"/>
        </w:rPr>
        <w:t>Päivi Kimpimäki</w:t>
      </w:r>
    </w:p>
    <w:p w:rsidR="006A5A3C" w:rsidRPr="006A1124" w:rsidRDefault="006A5A3C" w:rsidP="00F746B2">
      <w:pPr>
        <w:pStyle w:val="Luettelokappale"/>
        <w:ind w:left="0"/>
        <w:rPr>
          <w:rFonts w:cs="Tahoma"/>
          <w:sz w:val="24"/>
          <w:szCs w:val="24"/>
        </w:rPr>
      </w:pPr>
      <w:r w:rsidRPr="00F746B2">
        <w:rPr>
          <w:rFonts w:ascii="Calibri" w:hAnsi="Calibri" w:cs="Tahoma"/>
          <w:sz w:val="24"/>
          <w:szCs w:val="24"/>
        </w:rPr>
        <w:t>hallintosihteeri</w:t>
      </w:r>
    </w:p>
    <w:sectPr w:rsidR="006A5A3C" w:rsidRPr="006A1124" w:rsidSect="00782BE4">
      <w:headerReference w:type="default" r:id="rId9"/>
      <w:footerReference w:type="default" r:id="rId10"/>
      <w:pgSz w:w="11900" w:h="16820"/>
      <w:pgMar w:top="2410" w:right="1134" w:bottom="1701" w:left="1134"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0A" w:rsidRDefault="0046520A" w:rsidP="00686BC0">
      <w:r>
        <w:separator/>
      </w:r>
    </w:p>
  </w:endnote>
  <w:endnote w:type="continuationSeparator" w:id="0">
    <w:p w:rsidR="0046520A" w:rsidRDefault="0046520A" w:rsidP="006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D3" w:rsidRDefault="00CB5ED3" w:rsidP="00F23692">
    <w:pPr>
      <w:pStyle w:val="Alatunniste"/>
    </w:pPr>
  </w:p>
  <w:tbl>
    <w:tblPr>
      <w:tblStyle w:val="TaulukkoRuudukko"/>
      <w:tblW w:w="100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119"/>
    </w:tblGrid>
    <w:tr w:rsidR="00CB5ED3" w:rsidRPr="00266702" w:rsidTr="00A172DD">
      <w:tc>
        <w:tcPr>
          <w:tcW w:w="3261" w:type="dxa"/>
          <w:shd w:val="clear" w:color="auto" w:fill="auto"/>
        </w:tcPr>
        <w:p w:rsidR="00CB5ED3" w:rsidRDefault="00CB5ED3" w:rsidP="00F23692">
          <w:pPr>
            <w:pStyle w:val="Alatunniste"/>
            <w:rPr>
              <w:b/>
            </w:rPr>
          </w:pPr>
        </w:p>
        <w:p w:rsidR="00CB5ED3" w:rsidRPr="00266702" w:rsidRDefault="00CB5ED3" w:rsidP="00F23692">
          <w:pPr>
            <w:pStyle w:val="Alatunniste"/>
            <w:rPr>
              <w:b/>
            </w:rPr>
          </w:pPr>
          <w:r w:rsidRPr="00266702">
            <w:rPr>
              <w:b/>
            </w:rPr>
            <w:t>Vantaan kaupunki</w:t>
          </w:r>
        </w:p>
      </w:tc>
      <w:tc>
        <w:tcPr>
          <w:tcW w:w="3685" w:type="dxa"/>
          <w:shd w:val="clear" w:color="auto" w:fill="auto"/>
        </w:tcPr>
        <w:p w:rsidR="00CB5ED3" w:rsidRDefault="00CB5ED3" w:rsidP="00F23692">
          <w:pPr>
            <w:pStyle w:val="Alatunniste"/>
          </w:pPr>
        </w:p>
        <w:p w:rsidR="00CB5ED3" w:rsidRPr="00266702" w:rsidRDefault="00326B7F" w:rsidP="00326B7F">
          <w:pPr>
            <w:pStyle w:val="Alatunniste"/>
          </w:pPr>
          <w:r>
            <w:t>Asematie 7</w:t>
          </w:r>
        </w:p>
      </w:tc>
      <w:tc>
        <w:tcPr>
          <w:tcW w:w="3119" w:type="dxa"/>
          <w:shd w:val="clear" w:color="auto" w:fill="auto"/>
        </w:tcPr>
        <w:p w:rsidR="00CB5ED3" w:rsidRDefault="00CB5ED3" w:rsidP="00F23692">
          <w:pPr>
            <w:pStyle w:val="Alatunniste"/>
          </w:pPr>
        </w:p>
        <w:p w:rsidR="00CB5ED3" w:rsidRPr="00266702" w:rsidRDefault="00CB5ED3" w:rsidP="00AD6F1B">
          <w:pPr>
            <w:pStyle w:val="Alatunniste"/>
          </w:pPr>
          <w:r w:rsidRPr="00266702">
            <w:t>Puh</w:t>
          </w:r>
          <w:r w:rsidR="00AD6F1B">
            <w:t xml:space="preserve">.  </w:t>
          </w:r>
          <w:r w:rsidRPr="00266702">
            <w:t xml:space="preserve">09 </w:t>
          </w:r>
          <w:r w:rsidR="00326B7F">
            <w:t>83911</w:t>
          </w:r>
        </w:p>
      </w:tc>
    </w:tr>
    <w:tr w:rsidR="00CB5ED3" w:rsidRPr="00266702" w:rsidTr="00A172DD">
      <w:tc>
        <w:tcPr>
          <w:tcW w:w="3261" w:type="dxa"/>
          <w:shd w:val="clear" w:color="auto" w:fill="auto"/>
        </w:tcPr>
        <w:p w:rsidR="00CB5ED3" w:rsidRPr="00266702" w:rsidRDefault="00326B7F" w:rsidP="00326B7F">
          <w:pPr>
            <w:pStyle w:val="Alatunniste"/>
          </w:pPr>
          <w:r>
            <w:t>Kaupunginkanslia</w:t>
          </w:r>
        </w:p>
      </w:tc>
      <w:tc>
        <w:tcPr>
          <w:tcW w:w="3685" w:type="dxa"/>
          <w:shd w:val="clear" w:color="auto" w:fill="auto"/>
        </w:tcPr>
        <w:p w:rsidR="00CB5ED3" w:rsidRPr="00266702" w:rsidRDefault="00326B7F" w:rsidP="00326B7F">
          <w:pPr>
            <w:pStyle w:val="Alatunniste"/>
          </w:pPr>
          <w:r>
            <w:t>01300 Vantaa</w:t>
          </w:r>
        </w:p>
      </w:tc>
      <w:tc>
        <w:tcPr>
          <w:tcW w:w="3119" w:type="dxa"/>
          <w:shd w:val="clear" w:color="auto" w:fill="auto"/>
        </w:tcPr>
        <w:p w:rsidR="00CB5ED3" w:rsidRPr="00266702" w:rsidRDefault="00CB5ED3" w:rsidP="00F23692">
          <w:pPr>
            <w:pStyle w:val="Alatunniste"/>
          </w:pPr>
        </w:p>
      </w:tc>
    </w:tr>
    <w:tr w:rsidR="00CB5ED3" w:rsidRPr="00266702" w:rsidTr="00A172DD">
      <w:tc>
        <w:tcPr>
          <w:tcW w:w="3261" w:type="dxa"/>
          <w:shd w:val="clear" w:color="auto" w:fill="auto"/>
        </w:tcPr>
        <w:p w:rsidR="00CB5ED3" w:rsidRPr="00266702" w:rsidRDefault="00CB5ED3" w:rsidP="00F23692">
          <w:pPr>
            <w:pStyle w:val="Alatunniste"/>
          </w:pPr>
        </w:p>
      </w:tc>
      <w:tc>
        <w:tcPr>
          <w:tcW w:w="3685" w:type="dxa"/>
          <w:shd w:val="clear" w:color="auto" w:fill="auto"/>
        </w:tcPr>
        <w:p w:rsidR="00CB5ED3" w:rsidRPr="00266702" w:rsidRDefault="00CB5ED3" w:rsidP="00F23692">
          <w:pPr>
            <w:pStyle w:val="Alatunniste"/>
          </w:pPr>
          <w:r w:rsidRPr="00266702">
            <w:t>Etunimi.sukunimi@vantaa.fi</w:t>
          </w:r>
        </w:p>
      </w:tc>
      <w:tc>
        <w:tcPr>
          <w:tcW w:w="3119" w:type="dxa"/>
          <w:shd w:val="clear" w:color="auto" w:fill="auto"/>
        </w:tcPr>
        <w:p w:rsidR="00CB5ED3" w:rsidRPr="00266702" w:rsidRDefault="00CB5ED3" w:rsidP="00F23692">
          <w:pPr>
            <w:pStyle w:val="Alatunniste"/>
          </w:pPr>
        </w:p>
      </w:tc>
    </w:tr>
    <w:tr w:rsidR="00CB5ED3" w:rsidRPr="00266702" w:rsidTr="00A172DD">
      <w:tc>
        <w:tcPr>
          <w:tcW w:w="3261" w:type="dxa"/>
          <w:shd w:val="clear" w:color="auto" w:fill="auto"/>
        </w:tcPr>
        <w:p w:rsidR="00CB5ED3" w:rsidRPr="00266702" w:rsidRDefault="00CB5ED3" w:rsidP="00F23692">
          <w:pPr>
            <w:pStyle w:val="Alatunniste"/>
          </w:pPr>
        </w:p>
      </w:tc>
      <w:tc>
        <w:tcPr>
          <w:tcW w:w="3685" w:type="dxa"/>
          <w:shd w:val="clear" w:color="auto" w:fill="auto"/>
        </w:tcPr>
        <w:p w:rsidR="00CB5ED3" w:rsidRPr="00266702" w:rsidRDefault="00CB5ED3" w:rsidP="00F23692">
          <w:pPr>
            <w:pStyle w:val="Alatunniste"/>
          </w:pPr>
          <w:r w:rsidRPr="00266702">
            <w:t>www.vantaa.fi</w:t>
          </w:r>
        </w:p>
      </w:tc>
      <w:tc>
        <w:tcPr>
          <w:tcW w:w="3119" w:type="dxa"/>
          <w:shd w:val="clear" w:color="auto" w:fill="auto"/>
        </w:tcPr>
        <w:p w:rsidR="00CB5ED3" w:rsidRPr="00266702" w:rsidRDefault="00CB5ED3" w:rsidP="00F23692">
          <w:pPr>
            <w:pStyle w:val="Alatunniste"/>
          </w:pPr>
        </w:p>
      </w:tc>
    </w:tr>
  </w:tbl>
  <w:p w:rsidR="00CB5ED3" w:rsidRPr="00266702" w:rsidRDefault="00CB5ED3" w:rsidP="00C35E7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0A" w:rsidRDefault="0046520A" w:rsidP="00686BC0">
      <w:r>
        <w:separator/>
      </w:r>
    </w:p>
  </w:footnote>
  <w:footnote w:type="continuationSeparator" w:id="0">
    <w:p w:rsidR="0046520A" w:rsidRDefault="0046520A" w:rsidP="0068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CB5ED3" w:rsidRPr="001F3096" w:rsidTr="003C0374">
      <w:tc>
        <w:tcPr>
          <w:tcW w:w="3402" w:type="dxa"/>
        </w:tcPr>
        <w:p w:rsidR="00CB5ED3" w:rsidRPr="006A1124" w:rsidRDefault="00486895" w:rsidP="00F746B2">
          <w:pPr>
            <w:rPr>
              <w:rFonts w:ascii="Tahoma" w:hAnsi="Tahoma" w:cs="Tahoma"/>
              <w:color w:val="474A4C"/>
              <w:sz w:val="22"/>
              <w:szCs w:val="22"/>
            </w:rPr>
          </w:pPr>
          <w:r w:rsidRPr="006A1124">
            <w:rPr>
              <w:rFonts w:ascii="Tahoma" w:hAnsi="Tahoma" w:cs="Tahoma"/>
              <w:color w:val="474A4C"/>
              <w:sz w:val="22"/>
              <w:szCs w:val="22"/>
            </w:rPr>
            <w:t>Lausunto</w:t>
          </w:r>
          <w:r w:rsidR="002015BE" w:rsidRPr="006A1124">
            <w:rPr>
              <w:rFonts w:ascii="Tahoma" w:hAnsi="Tahoma" w:cs="Tahoma"/>
              <w:color w:val="474A4C"/>
              <w:sz w:val="22"/>
              <w:szCs w:val="22"/>
            </w:rPr>
            <w:t xml:space="preserve">          </w:t>
          </w:r>
          <w:r w:rsidR="00FE3C7D">
            <w:rPr>
              <w:rFonts w:ascii="Tahoma" w:hAnsi="Tahoma" w:cs="Tahoma"/>
              <w:color w:val="474A4C"/>
              <w:sz w:val="22"/>
              <w:szCs w:val="22"/>
            </w:rPr>
            <w:t>VD6682/2017</w:t>
          </w:r>
          <w:r w:rsidR="002015BE" w:rsidRPr="006A1124">
            <w:rPr>
              <w:rFonts w:ascii="Tahoma" w:hAnsi="Tahoma" w:cs="Tahoma"/>
              <w:color w:val="474A4C"/>
              <w:sz w:val="22"/>
              <w:szCs w:val="22"/>
            </w:rPr>
            <w:t xml:space="preserve">     </w:t>
          </w:r>
        </w:p>
      </w:tc>
      <w:tc>
        <w:tcPr>
          <w:tcW w:w="851" w:type="dxa"/>
        </w:tcPr>
        <w:p w:rsidR="00CB5ED3" w:rsidRPr="001F3096" w:rsidRDefault="001F3096" w:rsidP="00F746B2">
          <w:pPr>
            <w:rPr>
              <w:rFonts w:ascii="Tahoma" w:hAnsi="Tahoma" w:cs="Tahoma"/>
              <w:color w:val="474A4C"/>
              <w:sz w:val="20"/>
              <w:szCs w:val="20"/>
            </w:rPr>
          </w:pPr>
          <w:r>
            <w:rPr>
              <w:rFonts w:ascii="Tahoma" w:hAnsi="Tahoma" w:cs="Tahoma"/>
              <w:color w:val="474A4C"/>
              <w:sz w:val="20"/>
              <w:szCs w:val="20"/>
            </w:rPr>
            <w:t>1</w:t>
          </w:r>
          <w:r w:rsidR="0077155C">
            <w:rPr>
              <w:rFonts w:ascii="Tahoma" w:hAnsi="Tahoma" w:cs="Tahoma"/>
              <w:color w:val="474A4C"/>
              <w:sz w:val="20"/>
              <w:szCs w:val="20"/>
            </w:rPr>
            <w:t xml:space="preserve"> </w:t>
          </w:r>
        </w:p>
      </w:tc>
    </w:tr>
    <w:tr w:rsidR="00CB5ED3" w:rsidRPr="001F3096" w:rsidTr="003C0374">
      <w:tc>
        <w:tcPr>
          <w:tcW w:w="3402" w:type="dxa"/>
        </w:tcPr>
        <w:p w:rsidR="00CB5ED3" w:rsidRPr="006A1124" w:rsidRDefault="00CB5ED3" w:rsidP="001F3096">
          <w:pPr>
            <w:tabs>
              <w:tab w:val="left" w:pos="2140"/>
            </w:tabs>
            <w:rPr>
              <w:rFonts w:ascii="Tahoma" w:hAnsi="Tahoma" w:cs="Tahoma"/>
              <w:color w:val="474A4C"/>
              <w:sz w:val="22"/>
              <w:szCs w:val="22"/>
            </w:rPr>
          </w:pPr>
        </w:p>
      </w:tc>
      <w:tc>
        <w:tcPr>
          <w:tcW w:w="851" w:type="dxa"/>
        </w:tcPr>
        <w:p w:rsidR="00CB5ED3" w:rsidRPr="001F3096" w:rsidRDefault="00CB5ED3">
          <w:pPr>
            <w:rPr>
              <w:rFonts w:ascii="Tahoma" w:hAnsi="Tahoma" w:cs="Tahoma"/>
              <w:color w:val="474A4C"/>
              <w:sz w:val="20"/>
              <w:szCs w:val="20"/>
            </w:rPr>
          </w:pPr>
        </w:p>
      </w:tc>
    </w:tr>
    <w:tr w:rsidR="00CB5ED3" w:rsidRPr="001F3096" w:rsidTr="003C0374">
      <w:tc>
        <w:tcPr>
          <w:tcW w:w="3402" w:type="dxa"/>
        </w:tcPr>
        <w:p w:rsidR="00CB5ED3" w:rsidRPr="006A1124" w:rsidRDefault="00F746B2" w:rsidP="00F746B2">
          <w:pPr>
            <w:rPr>
              <w:rFonts w:ascii="Tahoma" w:hAnsi="Tahoma" w:cs="Tahoma"/>
              <w:color w:val="474A4C"/>
              <w:sz w:val="22"/>
              <w:szCs w:val="22"/>
            </w:rPr>
          </w:pPr>
          <w:r>
            <w:rPr>
              <w:rFonts w:ascii="Tahoma" w:hAnsi="Tahoma" w:cs="Tahoma"/>
              <w:color w:val="474A4C"/>
              <w:sz w:val="22"/>
              <w:szCs w:val="22"/>
            </w:rPr>
            <w:t>1.9.2017</w:t>
          </w:r>
          <w:r w:rsidR="00801804" w:rsidRPr="006A1124">
            <w:rPr>
              <w:rFonts w:ascii="Tahoma" w:hAnsi="Tahoma" w:cs="Tahoma"/>
              <w:color w:val="474A4C"/>
              <w:sz w:val="22"/>
              <w:szCs w:val="22"/>
            </w:rPr>
            <w:t xml:space="preserve"> </w:t>
          </w:r>
        </w:p>
      </w:tc>
      <w:tc>
        <w:tcPr>
          <w:tcW w:w="851" w:type="dxa"/>
        </w:tcPr>
        <w:p w:rsidR="00CB5ED3" w:rsidRPr="001F3096" w:rsidRDefault="00CB5ED3">
          <w:pPr>
            <w:rPr>
              <w:rFonts w:ascii="Tahoma" w:hAnsi="Tahoma" w:cs="Tahoma"/>
              <w:color w:val="474A4C"/>
              <w:sz w:val="20"/>
              <w:szCs w:val="20"/>
            </w:rPr>
          </w:pPr>
        </w:p>
      </w:tc>
    </w:tr>
  </w:tbl>
  <w:p w:rsidR="00CB5ED3" w:rsidRPr="00266702" w:rsidRDefault="00596FB3" w:rsidP="00762B46">
    <w:pPr>
      <w:rPr>
        <w:color w:val="474A4C"/>
      </w:rPr>
    </w:pPr>
    <w:r>
      <w:rPr>
        <w:noProof/>
        <w:color w:val="474A4C"/>
      </w:rPr>
      <w:drawing>
        <wp:anchor distT="0" distB="0" distL="114300" distR="114300" simplePos="0" relativeHeight="251667456" behindDoc="0" locked="0" layoutInCell="1" allowOverlap="1" wp14:anchorId="149B6EC1" wp14:editId="29F4A9BF">
          <wp:simplePos x="0" y="0"/>
          <wp:positionH relativeFrom="column">
            <wp:posOffset>-231140</wp:posOffset>
          </wp:positionH>
          <wp:positionV relativeFrom="paragraph">
            <wp:posOffset>-685165</wp:posOffset>
          </wp:positionV>
          <wp:extent cx="202311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taa-Logo-City-Horizontal-RGB-FIN-SWE.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011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103AB8"/>
    <w:lvl w:ilvl="0">
      <w:start w:val="1"/>
      <w:numFmt w:val="decimal"/>
      <w:lvlText w:val="%1."/>
      <w:lvlJc w:val="left"/>
      <w:pPr>
        <w:tabs>
          <w:tab w:val="num" w:pos="1492"/>
        </w:tabs>
        <w:ind w:left="1492" w:hanging="360"/>
      </w:pPr>
    </w:lvl>
  </w:abstractNum>
  <w:abstractNum w:abstractNumId="2">
    <w:nsid w:val="FFFFFF7D"/>
    <w:multiLevelType w:val="singleLevel"/>
    <w:tmpl w:val="F20C45D6"/>
    <w:lvl w:ilvl="0">
      <w:start w:val="1"/>
      <w:numFmt w:val="decimal"/>
      <w:lvlText w:val="%1."/>
      <w:lvlJc w:val="left"/>
      <w:pPr>
        <w:tabs>
          <w:tab w:val="num" w:pos="1209"/>
        </w:tabs>
        <w:ind w:left="1209" w:hanging="360"/>
      </w:pPr>
    </w:lvl>
  </w:abstractNum>
  <w:abstractNum w:abstractNumId="3">
    <w:nsid w:val="FFFFFF7E"/>
    <w:multiLevelType w:val="singleLevel"/>
    <w:tmpl w:val="2B5CCB54"/>
    <w:lvl w:ilvl="0">
      <w:start w:val="1"/>
      <w:numFmt w:val="decimal"/>
      <w:lvlText w:val="%1."/>
      <w:lvlJc w:val="left"/>
      <w:pPr>
        <w:tabs>
          <w:tab w:val="num" w:pos="926"/>
        </w:tabs>
        <w:ind w:left="926" w:hanging="360"/>
      </w:pPr>
    </w:lvl>
  </w:abstractNum>
  <w:abstractNum w:abstractNumId="4">
    <w:nsid w:val="FFFFFF7F"/>
    <w:multiLevelType w:val="singleLevel"/>
    <w:tmpl w:val="C5A272E4"/>
    <w:lvl w:ilvl="0">
      <w:start w:val="1"/>
      <w:numFmt w:val="decimal"/>
      <w:lvlText w:val="%1."/>
      <w:lvlJc w:val="left"/>
      <w:pPr>
        <w:tabs>
          <w:tab w:val="num" w:pos="643"/>
        </w:tabs>
        <w:ind w:left="643" w:hanging="360"/>
      </w:pPr>
    </w:lvl>
  </w:abstractNum>
  <w:abstractNum w:abstractNumId="5">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52EE18"/>
    <w:lvl w:ilvl="0">
      <w:start w:val="1"/>
      <w:numFmt w:val="decimal"/>
      <w:lvlText w:val="%1."/>
      <w:lvlJc w:val="left"/>
      <w:pPr>
        <w:tabs>
          <w:tab w:val="num" w:pos="360"/>
        </w:tabs>
        <w:ind w:left="360" w:hanging="360"/>
      </w:pPr>
    </w:lvl>
  </w:abstractNum>
  <w:abstractNum w:abstractNumId="1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FA"/>
    <w:rsid w:val="00016D67"/>
    <w:rsid w:val="00082056"/>
    <w:rsid w:val="000853D3"/>
    <w:rsid w:val="00096B7E"/>
    <w:rsid w:val="000B5EEC"/>
    <w:rsid w:val="000F5351"/>
    <w:rsid w:val="00145814"/>
    <w:rsid w:val="0019572B"/>
    <w:rsid w:val="001F3096"/>
    <w:rsid w:val="002015BE"/>
    <w:rsid w:val="00223A71"/>
    <w:rsid w:val="002328FE"/>
    <w:rsid w:val="00266702"/>
    <w:rsid w:val="002711BB"/>
    <w:rsid w:val="002A3C72"/>
    <w:rsid w:val="002C71C6"/>
    <w:rsid w:val="002E2ADC"/>
    <w:rsid w:val="002E705F"/>
    <w:rsid w:val="00303356"/>
    <w:rsid w:val="00326308"/>
    <w:rsid w:val="00326B7F"/>
    <w:rsid w:val="003660FC"/>
    <w:rsid w:val="003A275F"/>
    <w:rsid w:val="003A6472"/>
    <w:rsid w:val="003C0374"/>
    <w:rsid w:val="003E4321"/>
    <w:rsid w:val="00453A21"/>
    <w:rsid w:val="00464E88"/>
    <w:rsid w:val="0046520A"/>
    <w:rsid w:val="00486895"/>
    <w:rsid w:val="004D0099"/>
    <w:rsid w:val="0053388A"/>
    <w:rsid w:val="00545574"/>
    <w:rsid w:val="00570659"/>
    <w:rsid w:val="00596FB3"/>
    <w:rsid w:val="006607B6"/>
    <w:rsid w:val="00663A19"/>
    <w:rsid w:val="00686BC0"/>
    <w:rsid w:val="006A1124"/>
    <w:rsid w:val="006A5A3C"/>
    <w:rsid w:val="006B6357"/>
    <w:rsid w:val="006F7CEB"/>
    <w:rsid w:val="00723BFA"/>
    <w:rsid w:val="00762B46"/>
    <w:rsid w:val="0077155C"/>
    <w:rsid w:val="00782BE4"/>
    <w:rsid w:val="007F6A9F"/>
    <w:rsid w:val="008005F3"/>
    <w:rsid w:val="00801804"/>
    <w:rsid w:val="00803964"/>
    <w:rsid w:val="0082411E"/>
    <w:rsid w:val="008312A3"/>
    <w:rsid w:val="00844A5F"/>
    <w:rsid w:val="00886C03"/>
    <w:rsid w:val="008E7E25"/>
    <w:rsid w:val="00975679"/>
    <w:rsid w:val="009A1DE9"/>
    <w:rsid w:val="009B1B3C"/>
    <w:rsid w:val="009B58C8"/>
    <w:rsid w:val="009D0E6E"/>
    <w:rsid w:val="009D68A2"/>
    <w:rsid w:val="00A172DD"/>
    <w:rsid w:val="00AC7FBA"/>
    <w:rsid w:val="00AD6F1B"/>
    <w:rsid w:val="00AE79C4"/>
    <w:rsid w:val="00AF6684"/>
    <w:rsid w:val="00B16292"/>
    <w:rsid w:val="00B43DFD"/>
    <w:rsid w:val="00BA119E"/>
    <w:rsid w:val="00BB088C"/>
    <w:rsid w:val="00BB0FC6"/>
    <w:rsid w:val="00C02EDD"/>
    <w:rsid w:val="00C25AC4"/>
    <w:rsid w:val="00C35E75"/>
    <w:rsid w:val="00C5091A"/>
    <w:rsid w:val="00C71667"/>
    <w:rsid w:val="00C76BEA"/>
    <w:rsid w:val="00C85BD0"/>
    <w:rsid w:val="00CB5ED3"/>
    <w:rsid w:val="00D337D3"/>
    <w:rsid w:val="00D36242"/>
    <w:rsid w:val="00DE4D56"/>
    <w:rsid w:val="00DF2718"/>
    <w:rsid w:val="00DF446E"/>
    <w:rsid w:val="00E03C23"/>
    <w:rsid w:val="00E14AB7"/>
    <w:rsid w:val="00E26E12"/>
    <w:rsid w:val="00E346DB"/>
    <w:rsid w:val="00E45313"/>
    <w:rsid w:val="00E501FE"/>
    <w:rsid w:val="00E93651"/>
    <w:rsid w:val="00EE44D4"/>
    <w:rsid w:val="00F06F24"/>
    <w:rsid w:val="00F173A4"/>
    <w:rsid w:val="00F23692"/>
    <w:rsid w:val="00F746B2"/>
    <w:rsid w:val="00F871C7"/>
    <w:rsid w:val="00FE3C7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n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customStyle="1" w:styleId="TwebAsiateksti1">
    <w:name w:val="TwebAsiateksti1"/>
    <w:basedOn w:val="Normaali"/>
    <w:rsid w:val="00486895"/>
    <w:pPr>
      <w:ind w:left="1298" w:hanging="1298"/>
    </w:pPr>
    <w:rPr>
      <w:rFonts w:ascii="Tahoma" w:eastAsia="Times New Roman" w:hAnsi="Tahoma" w:cs="Times New Roman"/>
      <w:color w:val="auto"/>
      <w:sz w:val="20"/>
      <w:szCs w:val="20"/>
      <w:lang w:eastAsia="en-US"/>
    </w:rPr>
  </w:style>
  <w:style w:type="paragraph" w:customStyle="1" w:styleId="TwebOtsikko">
    <w:name w:val="TwebOtsikko"/>
    <w:basedOn w:val="Normaali"/>
    <w:next w:val="TwebAsiateksti1"/>
    <w:rsid w:val="00486895"/>
    <w:pPr>
      <w:tabs>
        <w:tab w:val="left" w:pos="1298"/>
      </w:tabs>
      <w:spacing w:line="264" w:lineRule="auto"/>
      <w:ind w:left="1298" w:hanging="1298"/>
    </w:pPr>
    <w:rPr>
      <w:rFonts w:ascii="Tahoma" w:eastAsia="Times New Roman" w:hAnsi="Tahoma" w:cs="Times New Roman"/>
      <w:b/>
      <w:color w:val="auto"/>
      <w:sz w:val="20"/>
      <w:szCs w:val="20"/>
      <w:lang w:eastAsia="en-US"/>
    </w:rPr>
  </w:style>
  <w:style w:type="character" w:styleId="Hyperlinkki">
    <w:name w:val="Hyperlink"/>
    <w:basedOn w:val="Kappaleenoletusfontti"/>
    <w:uiPriority w:val="99"/>
    <w:unhideWhenUsed/>
    <w:rsid w:val="00803964"/>
    <w:rPr>
      <w:color w:val="84CCF8" w:themeColor="hyperlink"/>
      <w:u w:val="single"/>
    </w:rPr>
  </w:style>
  <w:style w:type="paragraph" w:styleId="Luettelokappale">
    <w:name w:val="List Paragraph"/>
    <w:basedOn w:val="Normaali"/>
    <w:uiPriority w:val="34"/>
    <w:qFormat/>
    <w:rsid w:val="002E2ADC"/>
    <w:pPr>
      <w:spacing w:after="200" w:line="276" w:lineRule="auto"/>
      <w:ind w:left="720"/>
      <w:contextualSpacing/>
    </w:pPr>
    <w:rPr>
      <w:rFonts w:asciiTheme="minorHAnsi" w:eastAsiaTheme="minorHAnsi" w:hAnsiTheme="minorHAnsi"/>
      <w:color w:val="auto"/>
      <w:sz w:val="22"/>
      <w:szCs w:val="22"/>
      <w:lang w:eastAsia="en-US"/>
    </w:rPr>
  </w:style>
  <w:style w:type="character" w:styleId="Korostus">
    <w:name w:val="Emphasis"/>
    <w:basedOn w:val="Kappaleenoletusfontti"/>
    <w:uiPriority w:val="20"/>
    <w:qFormat/>
    <w:rsid w:val="002E2ADC"/>
    <w:rPr>
      <w:i/>
      <w:iCs/>
    </w:rPr>
  </w:style>
  <w:style w:type="paragraph" w:customStyle="1" w:styleId="TwebTeksti">
    <w:name w:val="TwebTeksti"/>
    <w:rsid w:val="006A5A3C"/>
    <w:pPr>
      <w:spacing w:line="264" w:lineRule="auto"/>
    </w:pPr>
    <w:rPr>
      <w:rFonts w:ascii="Tahoma" w:eastAsia="Times New Roman" w:hAnsi="Tahoma" w:cs="Times New Roman"/>
      <w:sz w:val="20"/>
      <w:szCs w:val="20"/>
    </w:rPr>
  </w:style>
  <w:style w:type="paragraph" w:customStyle="1" w:styleId="Default">
    <w:name w:val="Default"/>
    <w:rsid w:val="00AD6F1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n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customStyle="1" w:styleId="TwebAsiateksti1">
    <w:name w:val="TwebAsiateksti1"/>
    <w:basedOn w:val="Normaali"/>
    <w:rsid w:val="00486895"/>
    <w:pPr>
      <w:ind w:left="1298" w:hanging="1298"/>
    </w:pPr>
    <w:rPr>
      <w:rFonts w:ascii="Tahoma" w:eastAsia="Times New Roman" w:hAnsi="Tahoma" w:cs="Times New Roman"/>
      <w:color w:val="auto"/>
      <w:sz w:val="20"/>
      <w:szCs w:val="20"/>
      <w:lang w:eastAsia="en-US"/>
    </w:rPr>
  </w:style>
  <w:style w:type="paragraph" w:customStyle="1" w:styleId="TwebOtsikko">
    <w:name w:val="TwebOtsikko"/>
    <w:basedOn w:val="Normaali"/>
    <w:next w:val="TwebAsiateksti1"/>
    <w:rsid w:val="00486895"/>
    <w:pPr>
      <w:tabs>
        <w:tab w:val="left" w:pos="1298"/>
      </w:tabs>
      <w:spacing w:line="264" w:lineRule="auto"/>
      <w:ind w:left="1298" w:hanging="1298"/>
    </w:pPr>
    <w:rPr>
      <w:rFonts w:ascii="Tahoma" w:eastAsia="Times New Roman" w:hAnsi="Tahoma" w:cs="Times New Roman"/>
      <w:b/>
      <w:color w:val="auto"/>
      <w:sz w:val="20"/>
      <w:szCs w:val="20"/>
      <w:lang w:eastAsia="en-US"/>
    </w:rPr>
  </w:style>
  <w:style w:type="character" w:styleId="Hyperlinkki">
    <w:name w:val="Hyperlink"/>
    <w:basedOn w:val="Kappaleenoletusfontti"/>
    <w:uiPriority w:val="99"/>
    <w:unhideWhenUsed/>
    <w:rsid w:val="00803964"/>
    <w:rPr>
      <w:color w:val="84CCF8" w:themeColor="hyperlink"/>
      <w:u w:val="single"/>
    </w:rPr>
  </w:style>
  <w:style w:type="paragraph" w:styleId="Luettelokappale">
    <w:name w:val="List Paragraph"/>
    <w:basedOn w:val="Normaali"/>
    <w:uiPriority w:val="34"/>
    <w:qFormat/>
    <w:rsid w:val="002E2ADC"/>
    <w:pPr>
      <w:spacing w:after="200" w:line="276" w:lineRule="auto"/>
      <w:ind w:left="720"/>
      <w:contextualSpacing/>
    </w:pPr>
    <w:rPr>
      <w:rFonts w:asciiTheme="minorHAnsi" w:eastAsiaTheme="minorHAnsi" w:hAnsiTheme="minorHAnsi"/>
      <w:color w:val="auto"/>
      <w:sz w:val="22"/>
      <w:szCs w:val="22"/>
      <w:lang w:eastAsia="en-US"/>
    </w:rPr>
  </w:style>
  <w:style w:type="character" w:styleId="Korostus">
    <w:name w:val="Emphasis"/>
    <w:basedOn w:val="Kappaleenoletusfontti"/>
    <w:uiPriority w:val="20"/>
    <w:qFormat/>
    <w:rsid w:val="002E2ADC"/>
    <w:rPr>
      <w:i/>
      <w:iCs/>
    </w:rPr>
  </w:style>
  <w:style w:type="paragraph" w:customStyle="1" w:styleId="TwebTeksti">
    <w:name w:val="TwebTeksti"/>
    <w:rsid w:val="006A5A3C"/>
    <w:pPr>
      <w:spacing w:line="264" w:lineRule="auto"/>
    </w:pPr>
    <w:rPr>
      <w:rFonts w:ascii="Tahoma" w:eastAsia="Times New Roman" w:hAnsi="Tahoma" w:cs="Times New Roman"/>
      <w:sz w:val="20"/>
      <w:szCs w:val="20"/>
    </w:rPr>
  </w:style>
  <w:style w:type="paragraph" w:customStyle="1" w:styleId="Default">
    <w:name w:val="Default"/>
    <w:rsid w:val="00AD6F1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085">
      <w:bodyDiv w:val="1"/>
      <w:marLeft w:val="0"/>
      <w:marRight w:val="0"/>
      <w:marTop w:val="0"/>
      <w:marBottom w:val="0"/>
      <w:divBdr>
        <w:top w:val="none" w:sz="0" w:space="0" w:color="auto"/>
        <w:left w:val="none" w:sz="0" w:space="0" w:color="auto"/>
        <w:bottom w:val="none" w:sz="0" w:space="0" w:color="auto"/>
        <w:right w:val="none" w:sz="0" w:space="0" w:color="auto"/>
      </w:divBdr>
    </w:div>
    <w:div w:id="817769429">
      <w:bodyDiv w:val="1"/>
      <w:marLeft w:val="0"/>
      <w:marRight w:val="0"/>
      <w:marTop w:val="0"/>
      <w:marBottom w:val="0"/>
      <w:divBdr>
        <w:top w:val="none" w:sz="0" w:space="0" w:color="auto"/>
        <w:left w:val="none" w:sz="0" w:space="0" w:color="auto"/>
        <w:bottom w:val="none" w:sz="0" w:space="0" w:color="auto"/>
        <w:right w:val="none" w:sz="0" w:space="0" w:color="auto"/>
      </w:divBdr>
    </w:div>
    <w:div w:id="1028868621">
      <w:bodyDiv w:val="1"/>
      <w:marLeft w:val="0"/>
      <w:marRight w:val="0"/>
      <w:marTop w:val="0"/>
      <w:marBottom w:val="0"/>
      <w:divBdr>
        <w:top w:val="none" w:sz="0" w:space="0" w:color="auto"/>
        <w:left w:val="none" w:sz="0" w:space="0" w:color="auto"/>
        <w:bottom w:val="none" w:sz="0" w:space="0" w:color="auto"/>
        <w:right w:val="none" w:sz="0" w:space="0" w:color="auto"/>
      </w:divBdr>
    </w:div>
    <w:div w:id="1125077786">
      <w:bodyDiv w:val="1"/>
      <w:marLeft w:val="0"/>
      <w:marRight w:val="0"/>
      <w:marTop w:val="0"/>
      <w:marBottom w:val="0"/>
      <w:divBdr>
        <w:top w:val="none" w:sz="0" w:space="0" w:color="auto"/>
        <w:left w:val="none" w:sz="0" w:space="0" w:color="auto"/>
        <w:bottom w:val="none" w:sz="0" w:space="0" w:color="auto"/>
        <w:right w:val="none" w:sz="0" w:space="0" w:color="auto"/>
      </w:divBdr>
    </w:div>
    <w:div w:id="1275987585">
      <w:bodyDiv w:val="1"/>
      <w:marLeft w:val="0"/>
      <w:marRight w:val="0"/>
      <w:marTop w:val="0"/>
      <w:marBottom w:val="0"/>
      <w:divBdr>
        <w:top w:val="none" w:sz="0" w:space="0" w:color="auto"/>
        <w:left w:val="none" w:sz="0" w:space="0" w:color="auto"/>
        <w:bottom w:val="none" w:sz="0" w:space="0" w:color="auto"/>
        <w:right w:val="none" w:sz="0" w:space="0" w:color="auto"/>
      </w:divBdr>
    </w:div>
    <w:div w:id="1330138431">
      <w:bodyDiv w:val="1"/>
      <w:marLeft w:val="0"/>
      <w:marRight w:val="0"/>
      <w:marTop w:val="0"/>
      <w:marBottom w:val="0"/>
      <w:divBdr>
        <w:top w:val="none" w:sz="0" w:space="0" w:color="auto"/>
        <w:left w:val="none" w:sz="0" w:space="0" w:color="auto"/>
        <w:bottom w:val="none" w:sz="0" w:space="0" w:color="auto"/>
        <w:right w:val="none" w:sz="0" w:space="0" w:color="auto"/>
      </w:divBdr>
    </w:div>
    <w:div w:id="1564759621">
      <w:bodyDiv w:val="1"/>
      <w:marLeft w:val="0"/>
      <w:marRight w:val="0"/>
      <w:marTop w:val="0"/>
      <w:marBottom w:val="0"/>
      <w:divBdr>
        <w:top w:val="none" w:sz="0" w:space="0" w:color="auto"/>
        <w:left w:val="none" w:sz="0" w:space="0" w:color="auto"/>
        <w:bottom w:val="none" w:sz="0" w:space="0" w:color="auto"/>
        <w:right w:val="none" w:sz="0" w:space="0" w:color="auto"/>
      </w:divBdr>
    </w:div>
    <w:div w:id="171399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antaa\Vantaa-Template-Peruskirjelomake-Kirjepohja-Vantaa-Vanda-Word-A4-RGB.dotx" TargetMode="External"/></Relationships>
</file>

<file path=word/theme/theme1.xml><?xml version="1.0" encoding="utf-8"?>
<a:theme xmlns:a="http://schemas.openxmlformats.org/drawingml/2006/main" name="VANTAA-Word">
  <a:themeElements>
    <a:clrScheme name="Vantaa">
      <a:dk1>
        <a:sysClr val="windowText" lastClr="000000"/>
      </a:dk1>
      <a:lt1>
        <a:sysClr val="window" lastClr="FFFFFF"/>
      </a:lt1>
      <a:dk2>
        <a:srgbClr val="418FDE"/>
      </a:dk2>
      <a:lt2>
        <a:srgbClr val="F9E51E"/>
      </a:lt2>
      <a:accent1>
        <a:srgbClr val="0042A5"/>
      </a:accent1>
      <a:accent2>
        <a:srgbClr val="7030A0"/>
      </a:accent2>
      <a:accent3>
        <a:srgbClr val="FA453B"/>
      </a:accent3>
      <a:accent4>
        <a:srgbClr val="6BC24A"/>
      </a:accent4>
      <a:accent5>
        <a:srgbClr val="FF8F1C"/>
      </a:accent5>
      <a:accent6>
        <a:srgbClr val="00C389"/>
      </a:accent6>
      <a:hlink>
        <a:srgbClr val="84CCF8"/>
      </a:hlink>
      <a:folHlink>
        <a:srgbClr val="DB3DB0"/>
      </a:folHlink>
    </a:clrScheme>
    <a:fontScheme name="Vanta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54B8-4495-4260-90B8-B707C612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Vantaa-Template-Peruskirjelomake-Kirjepohja-Vantaa-Vanda-Word-A4-RGB</Template>
  <TotalTime>0</TotalTime>
  <Pages>2</Pages>
  <Words>503</Words>
  <Characters>4077</Characters>
  <Application>Microsoft Office Word</Application>
  <DocSecurity>4</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Vantaan kaupunki</Company>
  <LinksUpToDate>false</LinksUpToDate>
  <CharactersWithSpaces>4571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Kimpimäki Päivi</dc:creator>
  <cp:lastModifiedBy>Rosbäck Sonja</cp:lastModifiedBy>
  <cp:revision>2</cp:revision>
  <cp:lastPrinted>2016-12-19T11:34:00Z</cp:lastPrinted>
  <dcterms:created xsi:type="dcterms:W3CDTF">2017-09-01T10:45:00Z</dcterms:created>
  <dcterms:modified xsi:type="dcterms:W3CDTF">2017-09-01T10:45:00Z</dcterms:modified>
</cp:coreProperties>
</file>