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A" w:rsidRPr="003D49C1" w:rsidRDefault="007D6BDA" w:rsidP="003D49C1">
      <w:pPr>
        <w:outlineLvl w:val="0"/>
        <w:rPr>
          <w:rFonts w:ascii="Arial" w:hAnsi="Arial" w:cs="Arial"/>
          <w:bCs/>
          <w:color w:val="FF0000"/>
          <w:sz w:val="22"/>
          <w:szCs w:val="22"/>
        </w:rPr>
      </w:pPr>
      <w:bookmarkStart w:id="0" w:name="_Toc388344850"/>
    </w:p>
    <w:p w:rsidR="00AF32AE" w:rsidRPr="006D6235" w:rsidRDefault="00AF32AE" w:rsidP="00AF32A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D6235">
        <w:rPr>
          <w:rFonts w:ascii="Arial" w:hAnsi="Arial" w:cs="Arial"/>
          <w:b/>
          <w:bCs/>
          <w:sz w:val="22"/>
          <w:szCs w:val="22"/>
        </w:rPr>
        <w:t>SÄÄDÖSHANKEPÄÄTÖS</w:t>
      </w:r>
      <w:bookmarkEnd w:id="0"/>
    </w:p>
    <w:p w:rsidR="00AF32AE" w:rsidRPr="006D6235" w:rsidRDefault="00AF32AE" w:rsidP="00AF32AE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nimi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44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46CC9">
              <w:rPr>
                <w:rFonts w:ascii="Arial" w:hAnsi="Arial" w:cs="Arial"/>
                <w:sz w:val="22"/>
                <w:szCs w:val="22"/>
              </w:rPr>
              <w:t xml:space="preserve">allituksen esitys eduskunnalle </w:t>
            </w:r>
            <w:r>
              <w:rPr>
                <w:rFonts w:ascii="Arial" w:hAnsi="Arial" w:cs="Arial"/>
                <w:sz w:val="22"/>
                <w:szCs w:val="22"/>
              </w:rPr>
              <w:t xml:space="preserve">maantielaiksi 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numero</w:t>
            </w:r>
          </w:p>
        </w:tc>
        <w:tc>
          <w:tcPr>
            <w:tcW w:w="6379" w:type="dxa"/>
            <w:gridSpan w:val="2"/>
          </w:tcPr>
          <w:p w:rsidR="00AF32AE" w:rsidRPr="006D6235" w:rsidRDefault="00B04152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LVM038:00/2016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Vastuuyksikkö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Verkko-osasto/ Toimintavarmuusyksikkö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982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Vastuullinen yksikön </w:t>
            </w:r>
            <w:r w:rsidR="00982C78">
              <w:rPr>
                <w:rFonts w:ascii="Arial" w:hAnsi="Arial" w:cs="Arial"/>
                <w:b/>
                <w:bCs/>
                <w:sz w:val="22"/>
                <w:szCs w:val="22"/>
              </w:rPr>
              <w:t>johtaja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Ari-Pekka Manninen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Eeva Ovaska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Tukivirkamies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130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Silja Ruokola, Kaisa Kuukasjärvi</w:t>
            </w:r>
            <w:r w:rsidR="00130B07">
              <w:rPr>
                <w:rFonts w:ascii="Arial" w:hAnsi="Arial" w:cs="Arial"/>
                <w:sz w:val="22"/>
                <w:szCs w:val="22"/>
              </w:rPr>
              <w:t>, Mervi Karhula</w:t>
            </w:r>
            <w:r>
              <w:rPr>
                <w:rFonts w:ascii="Arial" w:hAnsi="Arial" w:cs="Arial"/>
                <w:sz w:val="22"/>
                <w:szCs w:val="22"/>
              </w:rPr>
              <w:t>, Hanna Perälä</w:t>
            </w:r>
            <w:r w:rsidR="00D00C65">
              <w:rPr>
                <w:rFonts w:ascii="Arial" w:hAnsi="Arial" w:cs="Arial"/>
                <w:sz w:val="22"/>
                <w:szCs w:val="22"/>
              </w:rPr>
              <w:t>, Liikenneviraston edustaja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Säädöksen tekninen valmistelija</w:t>
            </w:r>
          </w:p>
        </w:tc>
        <w:tc>
          <w:tcPr>
            <w:tcW w:w="6379" w:type="dxa"/>
            <w:gridSpan w:val="2"/>
          </w:tcPr>
          <w:p w:rsidR="00AF32AE" w:rsidRPr="006D6235" w:rsidRDefault="00982C78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Heli Matomäki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1F5B9A" w:rsidRDefault="001F5B9A" w:rsidP="00982C78">
            <w:pPr>
              <w:tabs>
                <w:tab w:val="left" w:pos="2355"/>
              </w:tabs>
              <w:rPr>
                <w:rFonts w:ascii="Arial" w:hAnsi="Arial" w:cs="Arial"/>
                <w:sz w:val="22"/>
                <w:szCs w:val="22"/>
              </w:rPr>
            </w:pPr>
            <w:r w:rsidRPr="001F5B9A">
              <w:rPr>
                <w:rFonts w:ascii="Arial" w:hAnsi="Arial" w:cs="Arial"/>
                <w:sz w:val="22"/>
                <w:szCs w:val="22"/>
              </w:rPr>
              <w:t>Vuoden 2006 alussa voimaan tulleessa maantielaissa (503/2005) säädetään valtion ylläpitämistä maanteistä ja niiden pidosta. Maantielailla kumottiin yleisistä teistä annettu laki (243/1954).</w:t>
            </w:r>
            <w:r>
              <w:rPr>
                <w:rFonts w:ascii="Arial" w:hAnsi="Arial" w:cs="Arial"/>
                <w:sz w:val="22"/>
                <w:szCs w:val="22"/>
              </w:rPr>
              <w:t xml:space="preserve"> Maantielakiin on sittemmin tehty </w:t>
            </w:r>
            <w:r w:rsidRPr="001F5B9A">
              <w:rPr>
                <w:rFonts w:ascii="Arial" w:hAnsi="Arial" w:cs="Arial"/>
                <w:sz w:val="22"/>
                <w:szCs w:val="22"/>
              </w:rPr>
              <w:t>valtion aluehallinnon ja liikennehallinnon virastouudistuksista johtuvia muutoksia</w:t>
            </w:r>
            <w:r>
              <w:t xml:space="preserve"> </w:t>
            </w:r>
            <w:r w:rsidRPr="001F5B9A">
              <w:rPr>
                <w:rFonts w:ascii="Arial" w:hAnsi="Arial" w:cs="Arial"/>
                <w:sz w:val="22"/>
                <w:szCs w:val="22"/>
              </w:rPr>
              <w:t>(1242/2009)</w:t>
            </w:r>
            <w:r>
              <w:rPr>
                <w:rFonts w:ascii="Arial" w:hAnsi="Arial" w:cs="Arial"/>
                <w:sz w:val="22"/>
                <w:szCs w:val="22"/>
              </w:rPr>
              <w:t xml:space="preserve"> ja lisätty siihen</w:t>
            </w:r>
            <w:r w:rsidRPr="001F5B9A">
              <w:rPr>
                <w:rFonts w:ascii="Arial" w:hAnsi="Arial" w:cs="Arial"/>
                <w:sz w:val="22"/>
                <w:szCs w:val="22"/>
              </w:rPr>
              <w:t xml:space="preserve"> säännökset, joilla saatettiin voimaan Euroopan parlamentin ja neuvoston direktiivi 2008/96/EY tieinfrastruktuurin turvallisuuden hallinnasta</w:t>
            </w:r>
            <w:r w:rsidR="00132660">
              <w:t xml:space="preserve"> </w:t>
            </w:r>
            <w:r w:rsidR="00132660" w:rsidRPr="00132660">
              <w:rPr>
                <w:rFonts w:ascii="Arial" w:hAnsi="Arial" w:cs="Arial"/>
                <w:sz w:val="22"/>
                <w:szCs w:val="22"/>
              </w:rPr>
              <w:t>(446/2012)</w:t>
            </w:r>
            <w:r w:rsidRPr="001F5B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Maantielakia on lisäksi muutettu y</w:t>
            </w:r>
            <w:r w:rsidRPr="001F5B9A">
              <w:rPr>
                <w:rFonts w:ascii="Arial" w:hAnsi="Arial" w:cs="Arial"/>
                <w:sz w:val="22"/>
                <w:szCs w:val="22"/>
              </w:rPr>
              <w:t>hteiskunnan toiminnan kannalta välttämättömien rakenteiden, rakennelmien ja laitteiden sijoittamis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1F5B9A">
              <w:rPr>
                <w:rFonts w:ascii="Arial" w:hAnsi="Arial" w:cs="Arial"/>
                <w:sz w:val="22"/>
                <w:szCs w:val="22"/>
              </w:rPr>
              <w:t xml:space="preserve"> tiealueelle</w:t>
            </w:r>
            <w:r>
              <w:rPr>
                <w:rFonts w:ascii="Arial" w:hAnsi="Arial" w:cs="Arial"/>
                <w:sz w:val="22"/>
                <w:szCs w:val="22"/>
              </w:rPr>
              <w:t xml:space="preserve"> helpottamiseksi</w:t>
            </w:r>
            <w:r w:rsidR="00132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660" w:rsidRPr="00132660">
              <w:rPr>
                <w:rFonts w:ascii="Arial" w:hAnsi="Arial" w:cs="Arial"/>
                <w:sz w:val="22"/>
                <w:szCs w:val="22"/>
              </w:rPr>
              <w:t>(328/2013)</w:t>
            </w:r>
            <w:r w:rsidRPr="001F5B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Viimeisimmällä muutoksella (566/2016) ennen kaikkea yhdenmukaistettiin maantiela</w:t>
            </w:r>
            <w:r w:rsidR="00132660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ja ratala</w:t>
            </w:r>
            <w:r w:rsidR="00132660">
              <w:rPr>
                <w:rFonts w:ascii="Arial" w:hAnsi="Arial" w:cs="Arial"/>
                <w:sz w:val="22"/>
                <w:szCs w:val="22"/>
              </w:rPr>
              <w:t>in säännöksiä ja kirjaustapaa</w:t>
            </w:r>
            <w:r>
              <w:rPr>
                <w:rFonts w:ascii="Arial" w:hAnsi="Arial" w:cs="Arial"/>
                <w:sz w:val="22"/>
                <w:szCs w:val="22"/>
              </w:rPr>
              <w:t xml:space="preserve">. Muutoksella mahdollistettiin lisäksi </w:t>
            </w:r>
            <w:r w:rsidRPr="001F5B9A">
              <w:rPr>
                <w:rFonts w:ascii="Arial" w:hAnsi="Arial" w:cs="Arial"/>
                <w:sz w:val="22"/>
                <w:szCs w:val="22"/>
              </w:rPr>
              <w:t>nykyistä laajemmin talousarviorahoituksen ulkopuolisen rahoituksen käyttö tiehankkei</w:t>
            </w:r>
            <w:r>
              <w:rPr>
                <w:rFonts w:ascii="Arial" w:hAnsi="Arial" w:cs="Arial"/>
                <w:sz w:val="22"/>
                <w:szCs w:val="22"/>
              </w:rPr>
              <w:t xml:space="preserve">den toteuttamiseksi ja toisaalta myös </w:t>
            </w:r>
            <w:r w:rsidRPr="001F5B9A">
              <w:rPr>
                <w:rFonts w:ascii="Arial" w:hAnsi="Arial" w:cs="Arial"/>
                <w:sz w:val="22"/>
                <w:szCs w:val="22"/>
              </w:rPr>
              <w:t>tienpitäjän osallistuminen muun kuin maantieverkon rahoitukseen erityisistä syistä.</w:t>
            </w:r>
            <w:r>
              <w:rPr>
                <w:rFonts w:ascii="Arial" w:hAnsi="Arial" w:cs="Arial"/>
                <w:sz w:val="22"/>
                <w:szCs w:val="22"/>
              </w:rPr>
              <w:t xml:space="preserve"> Lisäksi mm. otettiin käyttöön ilmoitusmenettely s</w:t>
            </w:r>
            <w:r w:rsidRPr="001F5B9A">
              <w:rPr>
                <w:rFonts w:ascii="Arial" w:hAnsi="Arial" w:cs="Arial"/>
                <w:sz w:val="22"/>
                <w:szCs w:val="22"/>
              </w:rPr>
              <w:t>ähkö- ja telekaapeleiden sijoittamisessa tiealueelle</w:t>
            </w:r>
            <w:r>
              <w:rPr>
                <w:rFonts w:ascii="Arial" w:hAnsi="Arial" w:cs="Arial"/>
                <w:sz w:val="22"/>
                <w:szCs w:val="22"/>
              </w:rPr>
              <w:t xml:space="preserve"> sekä tienvarsimainosten </w:t>
            </w:r>
            <w:r w:rsidR="00132660">
              <w:rPr>
                <w:rFonts w:ascii="Arial" w:hAnsi="Arial" w:cs="Arial"/>
                <w:sz w:val="22"/>
                <w:szCs w:val="22"/>
              </w:rPr>
              <w:t>asettamisessa maantien varteen.</w:t>
            </w:r>
          </w:p>
          <w:p w:rsidR="001F5B9A" w:rsidRDefault="001F5B9A" w:rsidP="00982C78">
            <w:pPr>
              <w:tabs>
                <w:tab w:val="left" w:pos="23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2660" w:rsidRDefault="00982C78" w:rsidP="00982C78">
            <w:pPr>
              <w:tabs>
                <w:tab w:val="left" w:pos="2355"/>
              </w:tabs>
              <w:rPr>
                <w:rFonts w:ascii="Arial" w:hAnsi="Arial" w:cs="Arial"/>
                <w:sz w:val="22"/>
                <w:szCs w:val="22"/>
              </w:rPr>
            </w:pPr>
            <w:r w:rsidRPr="00982C78">
              <w:rPr>
                <w:rFonts w:ascii="Arial" w:hAnsi="Arial" w:cs="Arial"/>
                <w:sz w:val="22"/>
                <w:szCs w:val="22"/>
              </w:rPr>
              <w:t>Maa</w:t>
            </w:r>
            <w:r w:rsidR="00132660">
              <w:rPr>
                <w:rFonts w:ascii="Arial" w:hAnsi="Arial" w:cs="Arial"/>
                <w:sz w:val="22"/>
                <w:szCs w:val="22"/>
              </w:rPr>
              <w:t xml:space="preserve">kuntauudistuksen vuoksi nykyisin </w:t>
            </w:r>
            <w:r w:rsidR="00446CC9">
              <w:rPr>
                <w:rFonts w:ascii="Arial" w:hAnsi="Arial" w:cs="Arial"/>
                <w:sz w:val="22"/>
                <w:szCs w:val="22"/>
              </w:rPr>
              <w:t xml:space="preserve">maanteiden </w:t>
            </w:r>
            <w:r w:rsidR="00132660">
              <w:rPr>
                <w:rFonts w:ascii="Arial" w:hAnsi="Arial" w:cs="Arial"/>
                <w:sz w:val="22"/>
                <w:szCs w:val="22"/>
              </w:rPr>
              <w:t>tienpitoviranomaisina toimivat</w:t>
            </w:r>
            <w:r w:rsidRPr="00982C78">
              <w:rPr>
                <w:rFonts w:ascii="Arial" w:hAnsi="Arial" w:cs="Arial"/>
                <w:sz w:val="22"/>
                <w:szCs w:val="22"/>
              </w:rPr>
              <w:t xml:space="preserve"> elinkeino-, liikenne- ja ympäristökeskukset (ELY), </w:t>
            </w:r>
            <w:r w:rsidR="00132660" w:rsidRPr="00982C78">
              <w:rPr>
                <w:rFonts w:ascii="Arial" w:hAnsi="Arial" w:cs="Arial"/>
                <w:sz w:val="22"/>
                <w:szCs w:val="22"/>
              </w:rPr>
              <w:t xml:space="preserve">lakkaavat 1.1.2019 alkaen. </w:t>
            </w:r>
            <w:proofErr w:type="spellStart"/>
            <w:r w:rsidRPr="00982C78">
              <w:rPr>
                <w:rFonts w:ascii="Arial" w:hAnsi="Arial" w:cs="Arial"/>
                <w:sz w:val="22"/>
                <w:szCs w:val="22"/>
              </w:rPr>
              <w:t>ELY-keskusten</w:t>
            </w:r>
            <w:proofErr w:type="spellEnd"/>
            <w:r w:rsidRPr="00982C78">
              <w:rPr>
                <w:rFonts w:ascii="Arial" w:hAnsi="Arial" w:cs="Arial"/>
                <w:sz w:val="22"/>
                <w:szCs w:val="22"/>
              </w:rPr>
              <w:t xml:space="preserve"> liikennevastuualueen tehtävät ja henkilöstö siirty</w:t>
            </w:r>
            <w:r w:rsidR="00BB58A6">
              <w:rPr>
                <w:rFonts w:ascii="Arial" w:hAnsi="Arial" w:cs="Arial"/>
                <w:sz w:val="22"/>
                <w:szCs w:val="22"/>
              </w:rPr>
              <w:t>vät</w:t>
            </w:r>
            <w:r w:rsidRPr="00982C78">
              <w:rPr>
                <w:rFonts w:ascii="Arial" w:hAnsi="Arial" w:cs="Arial"/>
                <w:sz w:val="22"/>
                <w:szCs w:val="22"/>
              </w:rPr>
              <w:t xml:space="preserve"> pääasiassa maakuntiin</w:t>
            </w:r>
            <w:r w:rsidR="001326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32660" w:rsidRDefault="00132660" w:rsidP="00982C78">
            <w:pPr>
              <w:tabs>
                <w:tab w:val="left" w:pos="23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B58A6" w:rsidRPr="006D6235" w:rsidRDefault="00132660" w:rsidP="00BC35C5">
            <w:pPr>
              <w:tabs>
                <w:tab w:val="left" w:pos="23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Maaku</w:t>
            </w:r>
            <w:r w:rsidR="00130B07">
              <w:rPr>
                <w:rFonts w:ascii="Arial" w:hAnsi="Arial" w:cs="Arial"/>
                <w:sz w:val="22"/>
                <w:szCs w:val="22"/>
              </w:rPr>
              <w:t>ntauudistuksen toteuttamiseksi m</w:t>
            </w:r>
            <w:r w:rsidR="00130B07" w:rsidRPr="00130B07">
              <w:rPr>
                <w:rFonts w:ascii="Arial" w:hAnsi="Arial" w:cs="Arial"/>
                <w:sz w:val="22"/>
                <w:szCs w:val="22"/>
              </w:rPr>
              <w:t xml:space="preserve">aantielakiin joudutaan tekemään laajoja asiasisältöä koskevia muutoksia kuten </w:t>
            </w:r>
            <w:r w:rsidR="00D00C65">
              <w:rPr>
                <w:rFonts w:ascii="Arial" w:hAnsi="Arial" w:cs="Arial"/>
                <w:sz w:val="22"/>
                <w:szCs w:val="22"/>
              </w:rPr>
              <w:t xml:space="preserve">maakuntien hoidettavaksi siirtyvän </w:t>
            </w:r>
            <w:r w:rsidR="00130B07" w:rsidRPr="00130B07">
              <w:rPr>
                <w:rFonts w:ascii="Arial" w:hAnsi="Arial" w:cs="Arial"/>
                <w:sz w:val="22"/>
                <w:szCs w:val="22"/>
              </w:rPr>
              <w:t xml:space="preserve">tieverkon </w:t>
            </w:r>
            <w:r w:rsidR="00D00C65">
              <w:rPr>
                <w:rFonts w:ascii="Arial" w:hAnsi="Arial" w:cs="Arial"/>
                <w:sz w:val="22"/>
                <w:szCs w:val="22"/>
              </w:rPr>
              <w:t xml:space="preserve">ja maakunnan tienpitotehtävän </w:t>
            </w:r>
            <w:r w:rsidR="00130B07" w:rsidRPr="00130B07">
              <w:rPr>
                <w:rFonts w:ascii="Arial" w:hAnsi="Arial" w:cs="Arial"/>
                <w:sz w:val="22"/>
                <w:szCs w:val="22"/>
              </w:rPr>
              <w:t>määrittely</w:t>
            </w:r>
            <w:r w:rsidR="00A6339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Maakunnat saavat rahoituksen</w:t>
            </w:r>
            <w:r w:rsidR="00CA5A0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 valtion varoista</w:t>
            </w:r>
            <w:r w:rsidR="00BC35C5">
              <w:rPr>
                <w:rFonts w:ascii="Arial" w:hAnsi="Arial" w:cs="Arial"/>
                <w:sz w:val="22"/>
                <w:szCs w:val="22"/>
              </w:rPr>
              <w:t xml:space="preserve"> erillisrahoituksena</w:t>
            </w:r>
            <w:r w:rsidR="00B041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4152">
              <w:rPr>
                <w:rFonts w:ascii="Arial" w:hAnsi="Arial" w:cs="Arial"/>
                <w:sz w:val="22"/>
                <w:szCs w:val="22"/>
              </w:rPr>
              <w:t>LVM:n</w:t>
            </w:r>
            <w:proofErr w:type="spellEnd"/>
            <w:r w:rsidR="00B04152">
              <w:rPr>
                <w:rFonts w:ascii="Arial" w:hAnsi="Arial" w:cs="Arial"/>
                <w:sz w:val="22"/>
                <w:szCs w:val="22"/>
              </w:rPr>
              <w:t xml:space="preserve"> momentilta.</w:t>
            </w:r>
            <w:r>
              <w:rPr>
                <w:rFonts w:ascii="Arial" w:hAnsi="Arial" w:cs="Arial"/>
                <w:sz w:val="22"/>
                <w:szCs w:val="22"/>
              </w:rPr>
              <w:t xml:space="preserve"> Maakuntalaki tulee sääntelemään valtion ja maakunnan välisiä suhteita. </w:t>
            </w:r>
            <w:r w:rsidR="00CA5A02" w:rsidRPr="00A53CDD">
              <w:rPr>
                <w:rFonts w:ascii="Arial" w:hAnsi="Arial" w:cs="Arial"/>
                <w:sz w:val="22"/>
                <w:szCs w:val="22"/>
              </w:rPr>
              <w:t>U</w:t>
            </w:r>
            <w:r w:rsidRPr="00A53CDD">
              <w:rPr>
                <w:rFonts w:ascii="Arial" w:hAnsi="Arial" w:cs="Arial"/>
                <w:sz w:val="22"/>
                <w:szCs w:val="22"/>
              </w:rPr>
              <w:t xml:space="preserve">utta, perustettavaa itsehallintoyksikköä (=maakunta) ei </w:t>
            </w:r>
            <w:proofErr w:type="spellStart"/>
            <w:r w:rsidRPr="00A53CDD">
              <w:rPr>
                <w:rFonts w:ascii="Arial" w:hAnsi="Arial" w:cs="Arial"/>
                <w:sz w:val="22"/>
                <w:szCs w:val="22"/>
              </w:rPr>
              <w:t>tulosohjata</w:t>
            </w:r>
            <w:proofErr w:type="spellEnd"/>
            <w:r w:rsidRPr="00A53CDD">
              <w:rPr>
                <w:rFonts w:ascii="Arial" w:hAnsi="Arial" w:cs="Arial"/>
                <w:sz w:val="22"/>
                <w:szCs w:val="22"/>
              </w:rPr>
              <w:t xml:space="preserve">, vaan </w:t>
            </w:r>
            <w:r>
              <w:rPr>
                <w:rFonts w:ascii="Arial" w:hAnsi="Arial" w:cs="Arial"/>
                <w:sz w:val="22"/>
                <w:szCs w:val="22"/>
              </w:rPr>
              <w:t>valtion toimin</w:t>
            </w:r>
            <w:r w:rsidR="007D6B8D">
              <w:rPr>
                <w:rFonts w:ascii="Arial" w:hAnsi="Arial" w:cs="Arial"/>
                <w:sz w:val="22"/>
                <w:szCs w:val="22"/>
              </w:rPr>
              <w:t>nan</w:t>
            </w:r>
            <w:r>
              <w:rPr>
                <w:rFonts w:ascii="Arial" w:hAnsi="Arial" w:cs="Arial"/>
                <w:sz w:val="22"/>
                <w:szCs w:val="22"/>
              </w:rPr>
              <w:t xml:space="preserve"> tulee perust</w:t>
            </w:r>
            <w:r w:rsidR="007D6B8D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a joko lakiin tai sopimussuhteeseen. 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Hankkeen tavoite ja vaikutukset</w:t>
            </w:r>
          </w:p>
        </w:tc>
        <w:tc>
          <w:tcPr>
            <w:tcW w:w="6379" w:type="dxa"/>
            <w:gridSpan w:val="2"/>
          </w:tcPr>
          <w:p w:rsidR="00BC35C5" w:rsidRPr="00BC35C5" w:rsidRDefault="00982C78" w:rsidP="00BC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Maakuntalakiluonnoksen 6 §:n 14-kohda</w:t>
            </w:r>
            <w:r w:rsidR="00B04152">
              <w:rPr>
                <w:rFonts w:ascii="Arial" w:hAnsi="Arial" w:cs="Arial"/>
                <w:sz w:val="22"/>
                <w:szCs w:val="22"/>
              </w:rPr>
              <w:t>n mukaan</w:t>
            </w:r>
            <w:r>
              <w:rPr>
                <w:rFonts w:ascii="Arial" w:hAnsi="Arial" w:cs="Arial"/>
                <w:sz w:val="22"/>
                <w:szCs w:val="22"/>
              </w:rPr>
              <w:t xml:space="preserve"> maakunnille siirtyvät</w:t>
            </w:r>
            <w:r w:rsidR="00BC35C5">
              <w:rPr>
                <w:rFonts w:ascii="Arial" w:hAnsi="Arial" w:cs="Arial"/>
                <w:sz w:val="22"/>
                <w:szCs w:val="22"/>
              </w:rPr>
              <w:t xml:space="preserve"> tehtävät: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5C5" w:rsidRPr="00BC35C5">
              <w:rPr>
                <w:rFonts w:ascii="Arial" w:hAnsi="Arial" w:cs="Arial"/>
                <w:sz w:val="22"/>
                <w:szCs w:val="22"/>
              </w:rPr>
              <w:t>liikennejärjestelmän toimivuus, liikenneturvallisuus, tie- ja liikenneolot, alueellinen</w:t>
            </w:r>
          </w:p>
          <w:p w:rsidR="00BC35C5" w:rsidRPr="00BC35C5" w:rsidRDefault="00BC35C5" w:rsidP="00BC35C5">
            <w:pPr>
              <w:rPr>
                <w:rFonts w:ascii="Arial" w:hAnsi="Arial" w:cs="Arial"/>
                <w:sz w:val="22"/>
                <w:szCs w:val="22"/>
              </w:rPr>
            </w:pPr>
            <w:r w:rsidRPr="00BC35C5">
              <w:rPr>
                <w:rFonts w:ascii="Arial" w:hAnsi="Arial" w:cs="Arial"/>
                <w:sz w:val="22"/>
                <w:szCs w:val="22"/>
              </w:rPr>
              <w:t>tienpito, maankäytön yhteistyö sekä toimintaympäristöä koskevien tietojen tuottaminen valtakunnalliseen</w:t>
            </w:r>
          </w:p>
          <w:p w:rsidR="00B04152" w:rsidRDefault="00BC35C5" w:rsidP="003E05EB">
            <w:pPr>
              <w:rPr>
                <w:rFonts w:ascii="Arial" w:hAnsi="Arial" w:cs="Arial"/>
                <w:sz w:val="22"/>
                <w:szCs w:val="22"/>
              </w:rPr>
            </w:pPr>
            <w:r w:rsidRPr="00BC35C5">
              <w:rPr>
                <w:rFonts w:ascii="Arial" w:hAnsi="Arial" w:cs="Arial"/>
                <w:sz w:val="22"/>
                <w:szCs w:val="22"/>
              </w:rPr>
              <w:lastRenderedPageBreak/>
              <w:t>liikennejärjestelmäsuunnitteluun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04152" w:rsidRDefault="00B04152" w:rsidP="003E05EB">
            <w:pPr>
              <w:rPr>
                <w:rFonts w:ascii="Arial" w:hAnsi="Arial" w:cs="Arial"/>
                <w:sz w:val="22"/>
                <w:szCs w:val="22"/>
              </w:rPr>
            </w:pPr>
          </w:p>
          <w:p w:rsidR="008C4166" w:rsidRDefault="00BC35C5" w:rsidP="003D4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Tehtävät </w:t>
            </w:r>
            <w:r w:rsidR="00982C78">
              <w:rPr>
                <w:rFonts w:ascii="Arial" w:hAnsi="Arial" w:cs="Arial"/>
                <w:sz w:val="22"/>
                <w:szCs w:val="22"/>
              </w:rPr>
              <w:t xml:space="preserve">on tarkoitus </w:t>
            </w:r>
            <w:r w:rsidR="00130B07">
              <w:rPr>
                <w:rFonts w:ascii="Arial" w:hAnsi="Arial" w:cs="Arial"/>
                <w:sz w:val="22"/>
                <w:szCs w:val="22"/>
              </w:rPr>
              <w:t xml:space="preserve">kirjata </w:t>
            </w:r>
            <w:r w:rsidR="00982C78">
              <w:rPr>
                <w:rFonts w:ascii="Arial" w:hAnsi="Arial" w:cs="Arial"/>
                <w:sz w:val="22"/>
                <w:szCs w:val="22"/>
              </w:rPr>
              <w:t>yksityiskohtaisemmin maantielakiin</w:t>
            </w:r>
            <w:r w:rsidR="003D49C1" w:rsidRPr="003D49C1">
              <w:rPr>
                <w:rFonts w:ascii="Arial" w:hAnsi="Arial" w:cs="Arial"/>
                <w:sz w:val="22"/>
                <w:szCs w:val="22"/>
              </w:rPr>
              <w:t>, jossa säädettäisiin myös valtion liikennehallinnon ohjausroolista, tehtävien kokoamisesta ja erillisrahoituksesta. Maantielaissa säädettäisiin lisäksi henkilöstösiirroista, vireillä olevista asioista, olemassa olevien sopimusten siirrosta ja muista mahdollisista siirtymäsäännöksistä.</w:t>
            </w:r>
            <w:r w:rsidR="003D49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166" w:rsidRDefault="008C4166" w:rsidP="003D49C1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2AE" w:rsidRPr="006D6235" w:rsidRDefault="00BB58A6" w:rsidP="003D4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82C78">
              <w:rPr>
                <w:rFonts w:ascii="Arial" w:hAnsi="Arial" w:cs="Arial"/>
                <w:sz w:val="22"/>
                <w:szCs w:val="22"/>
              </w:rPr>
              <w:t xml:space="preserve">yse on laajoista muutoksista ja asiasisältöön vaikuttamisesta.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A5A02">
              <w:rPr>
                <w:rFonts w:ascii="Arial" w:hAnsi="Arial" w:cs="Arial"/>
                <w:sz w:val="22"/>
                <w:szCs w:val="22"/>
              </w:rPr>
              <w:t xml:space="preserve">iksi on </w:t>
            </w:r>
            <w:r w:rsidR="00982C78">
              <w:rPr>
                <w:rFonts w:ascii="Arial" w:hAnsi="Arial" w:cs="Arial"/>
                <w:sz w:val="22"/>
                <w:szCs w:val="22"/>
              </w:rPr>
              <w:t>tarkoituksenmukaista, että maantielaki uudistet</w:t>
            </w:r>
            <w:r w:rsidR="00CA5A02">
              <w:rPr>
                <w:rFonts w:ascii="Arial" w:hAnsi="Arial" w:cs="Arial"/>
                <w:sz w:val="22"/>
                <w:szCs w:val="22"/>
              </w:rPr>
              <w:t>aan kokonaan</w:t>
            </w:r>
            <w:r w:rsidR="00982C7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Samalla maantielakiin voidaan tehdä muita tarpeellisia muutoksia. 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Hankkeeseen liittyvä TEAS </w:t>
            </w:r>
            <w:proofErr w:type="gramStart"/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–toiminta</w:t>
            </w:r>
            <w:proofErr w:type="gramEnd"/>
          </w:p>
        </w:tc>
        <w:tc>
          <w:tcPr>
            <w:tcW w:w="6379" w:type="dxa"/>
            <w:gridSpan w:val="2"/>
          </w:tcPr>
          <w:p w:rsidR="00AF32AE" w:rsidRPr="006D6235" w:rsidRDefault="00BB58A6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 tarvetta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 w:val="restart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Arvioitu aikataulu</w:t>
            </w:r>
            <w:proofErr w:type="gramEnd"/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6235">
              <w:rPr>
                <w:rFonts w:ascii="Arial" w:hAnsi="Arial" w:cs="Arial"/>
                <w:i/>
                <w:iCs/>
                <w:sz w:val="22"/>
                <w:szCs w:val="22"/>
              </w:rPr>
              <w:t>Toimenpide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6235">
              <w:rPr>
                <w:rFonts w:ascii="Arial" w:hAnsi="Arial" w:cs="Arial"/>
                <w:i/>
                <w:iCs/>
                <w:sz w:val="22"/>
                <w:szCs w:val="22"/>
              </w:rPr>
              <w:t>Arvio aikataulusta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Hanke alkaa</w:t>
            </w:r>
          </w:p>
        </w:tc>
        <w:tc>
          <w:tcPr>
            <w:tcW w:w="2693" w:type="dxa"/>
          </w:tcPr>
          <w:p w:rsidR="00AF32AE" w:rsidRPr="006D6235" w:rsidRDefault="00BC35C5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Helmikuu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Arviomuistio mahdollisista säädösvalmistelutarpeista</w:t>
            </w:r>
          </w:p>
        </w:tc>
        <w:tc>
          <w:tcPr>
            <w:tcW w:w="2693" w:type="dxa"/>
          </w:tcPr>
          <w:p w:rsidR="00AF32AE" w:rsidRPr="006D6235" w:rsidRDefault="00BC35C5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Maaliskuu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Johtopäätökset esivalmistelusta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Kuulemistilaisuus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Dispositio </w:t>
            </w:r>
            <w:proofErr w:type="spellStart"/>
            <w:r w:rsidRPr="006D6235">
              <w:rPr>
                <w:rFonts w:ascii="Arial" w:hAnsi="Arial" w:cs="Arial"/>
                <w:sz w:val="22"/>
                <w:szCs w:val="22"/>
              </w:rPr>
              <w:t>HE:sta</w:t>
            </w:r>
            <w:proofErr w:type="spellEnd"/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Luonnos yleisperusteluista</w:t>
            </w:r>
          </w:p>
        </w:tc>
        <w:tc>
          <w:tcPr>
            <w:tcW w:w="2693" w:type="dxa"/>
          </w:tcPr>
          <w:p w:rsidR="00AF32AE" w:rsidRPr="006D6235" w:rsidRDefault="00FE7FF8" w:rsidP="00CA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Touko</w:t>
            </w:r>
            <w:r w:rsidR="00BC35C5">
              <w:rPr>
                <w:rFonts w:ascii="Arial" w:hAnsi="Arial" w:cs="Arial"/>
                <w:sz w:val="22"/>
                <w:szCs w:val="22"/>
              </w:rPr>
              <w:t>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Pykäläluonnokset</w:t>
            </w:r>
          </w:p>
        </w:tc>
        <w:tc>
          <w:tcPr>
            <w:tcW w:w="2693" w:type="dxa"/>
          </w:tcPr>
          <w:p w:rsidR="00AF32AE" w:rsidRPr="006D6235" w:rsidRDefault="00FE7FF8" w:rsidP="00BC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Touko</w:t>
            </w:r>
            <w:r w:rsidR="00BC35C5">
              <w:rPr>
                <w:rFonts w:ascii="Arial" w:hAnsi="Arial" w:cs="Arial"/>
                <w:sz w:val="22"/>
                <w:szCs w:val="22"/>
              </w:rPr>
              <w:t>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Luonnos yksityiskohtaisista perusteluista</w:t>
            </w:r>
          </w:p>
        </w:tc>
        <w:tc>
          <w:tcPr>
            <w:tcW w:w="2693" w:type="dxa"/>
          </w:tcPr>
          <w:p w:rsidR="00AF32AE" w:rsidRPr="006D6235" w:rsidRDefault="00FE7FF8" w:rsidP="0073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Touko</w:t>
            </w:r>
            <w:r w:rsidR="00BC35C5">
              <w:rPr>
                <w:rFonts w:ascii="Arial" w:hAnsi="Arial" w:cs="Arial"/>
                <w:sz w:val="22"/>
                <w:szCs w:val="22"/>
              </w:rPr>
              <w:t xml:space="preserve">kuu 2017 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HE luonnos lausuntokierroksella</w:t>
            </w:r>
          </w:p>
        </w:tc>
        <w:tc>
          <w:tcPr>
            <w:tcW w:w="2693" w:type="dxa"/>
          </w:tcPr>
          <w:p w:rsidR="00AF32AE" w:rsidRPr="006D6235" w:rsidRDefault="00FE7FF8" w:rsidP="00C02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Kesä</w:t>
            </w:r>
            <w:r w:rsidR="00BC35C5">
              <w:rPr>
                <w:rFonts w:ascii="Arial" w:hAnsi="Arial" w:cs="Arial"/>
                <w:sz w:val="22"/>
                <w:szCs w:val="22"/>
              </w:rPr>
              <w:t>kuu</w:t>
            </w:r>
            <w:r w:rsidR="003D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36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Lausuntotiivistelmä</w:t>
            </w:r>
          </w:p>
        </w:tc>
        <w:tc>
          <w:tcPr>
            <w:tcW w:w="2693" w:type="dxa"/>
          </w:tcPr>
          <w:p w:rsidR="00AF32AE" w:rsidRPr="006D6235" w:rsidRDefault="00BC35C5" w:rsidP="00BC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Elokuu</w:t>
            </w:r>
            <w:r w:rsidR="00C0236A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Osaston johtoryhmän puolto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Ministerin hyväksyntä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Ministerityöryhmä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Käännös</w:t>
            </w:r>
          </w:p>
        </w:tc>
        <w:tc>
          <w:tcPr>
            <w:tcW w:w="2693" w:type="dxa"/>
          </w:tcPr>
          <w:p w:rsidR="00AF32AE" w:rsidRPr="006D6235" w:rsidRDefault="00FE7FF8" w:rsidP="00BC35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Kesä</w:t>
            </w:r>
            <w:r w:rsidR="007D6BDA">
              <w:rPr>
                <w:rFonts w:ascii="Arial" w:hAnsi="Arial" w:cs="Arial"/>
                <w:sz w:val="22"/>
                <w:szCs w:val="22"/>
              </w:rPr>
              <w:t>kuu</w:t>
            </w:r>
            <w:r w:rsidR="003D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36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Laintarkastus</w:t>
            </w:r>
          </w:p>
        </w:tc>
        <w:tc>
          <w:tcPr>
            <w:tcW w:w="2693" w:type="dxa"/>
          </w:tcPr>
          <w:p w:rsidR="00AF32AE" w:rsidRPr="006D6235" w:rsidRDefault="007D6BDA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Syyskuu </w:t>
            </w:r>
            <w:r w:rsidR="00C0236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6235">
              <w:rPr>
                <w:rFonts w:ascii="Arial" w:hAnsi="Arial" w:cs="Arial"/>
                <w:sz w:val="22"/>
                <w:szCs w:val="22"/>
              </w:rPr>
              <w:t>Laintarkastuksen aiheuttamat muutokset tehty</w:t>
            </w:r>
            <w:proofErr w:type="gramEnd"/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Rahakuntakäsittely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Valtioneuvostokäsittely</w:t>
            </w:r>
          </w:p>
        </w:tc>
        <w:tc>
          <w:tcPr>
            <w:tcW w:w="2693" w:type="dxa"/>
          </w:tcPr>
          <w:p w:rsidR="00AF32AE" w:rsidRPr="006D6235" w:rsidRDefault="007D6BDA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Lokakuu 2017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Eduskuntakäsittely alkaa</w:t>
            </w:r>
          </w:p>
        </w:tc>
        <w:tc>
          <w:tcPr>
            <w:tcW w:w="2693" w:type="dxa"/>
          </w:tcPr>
          <w:p w:rsidR="00AF32AE" w:rsidRPr="006D6235" w:rsidRDefault="007D6BDA" w:rsidP="00953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Lokakuu </w:t>
            </w:r>
            <w:r w:rsidR="00BB58A6">
              <w:rPr>
                <w:rFonts w:ascii="Arial" w:hAnsi="Arial" w:cs="Arial"/>
                <w:sz w:val="22"/>
                <w:szCs w:val="22"/>
              </w:rPr>
              <w:t>201</w:t>
            </w:r>
            <w:r w:rsidR="009532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TP vahvistaa lain </w:t>
            </w:r>
          </w:p>
        </w:tc>
        <w:tc>
          <w:tcPr>
            <w:tcW w:w="2693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2AE" w:rsidRPr="006D6235" w:rsidTr="005D41A1">
        <w:trPr>
          <w:cantSplit/>
        </w:trPr>
        <w:tc>
          <w:tcPr>
            <w:tcW w:w="3472" w:type="dxa"/>
            <w:vMerge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Lain voimaantulo</w:t>
            </w:r>
          </w:p>
        </w:tc>
        <w:tc>
          <w:tcPr>
            <w:tcW w:w="2693" w:type="dxa"/>
          </w:tcPr>
          <w:p w:rsidR="00AF32AE" w:rsidRPr="006D6235" w:rsidRDefault="009532B1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1.1.2019</w:t>
            </w:r>
          </w:p>
        </w:tc>
      </w:tr>
      <w:tr w:rsidR="00AF32AE" w:rsidRPr="006D6235" w:rsidTr="005D41A1">
        <w:trPr>
          <w:cantSplit/>
        </w:trPr>
        <w:tc>
          <w:tcPr>
            <w:tcW w:w="3472" w:type="dxa"/>
          </w:tcPr>
          <w:p w:rsidR="005C45C1" w:rsidRPr="00130B07" w:rsidRDefault="00AF32AE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30B0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Hankkeen suhde </w:t>
            </w:r>
          </w:p>
          <w:p w:rsidR="005C45C1" w:rsidRPr="00130B07" w:rsidRDefault="005C45C1" w:rsidP="005C45C1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30B07">
              <w:rPr>
                <w:rFonts w:ascii="Arial" w:hAnsi="Arial" w:cs="Arial"/>
                <w:bCs/>
                <w:sz w:val="22"/>
                <w:szCs w:val="22"/>
              </w:rPr>
              <w:t xml:space="preserve">hallitusohjelmaan </w:t>
            </w: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45C1" w:rsidRPr="00130B07" w:rsidRDefault="005C45C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32B1" w:rsidRPr="00130B07" w:rsidRDefault="009532B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32B1" w:rsidRPr="00130B07" w:rsidRDefault="009532B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32B1" w:rsidRPr="00130B07" w:rsidRDefault="009532B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32B1" w:rsidRPr="00130B07" w:rsidRDefault="009532B1" w:rsidP="005D41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9B2" w:rsidRPr="00130B07" w:rsidRDefault="00AF32AE" w:rsidP="00ED09B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30B07">
              <w:rPr>
                <w:rFonts w:ascii="Arial" w:hAnsi="Arial" w:cs="Arial"/>
                <w:bCs/>
                <w:sz w:val="22"/>
                <w:szCs w:val="22"/>
              </w:rPr>
              <w:t>muihin hankkeisiin</w:t>
            </w:r>
          </w:p>
          <w:p w:rsidR="00ED09B2" w:rsidRPr="00130B07" w:rsidRDefault="00ED09B2" w:rsidP="00ED09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9B2" w:rsidRPr="00130B07" w:rsidRDefault="00C86B01" w:rsidP="00C86B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30B07">
              <w:rPr>
                <w:rFonts w:ascii="Arial" w:hAnsi="Arial" w:cs="Arial"/>
                <w:bCs/>
                <w:sz w:val="22"/>
                <w:szCs w:val="22"/>
              </w:rPr>
              <w:t>Sääntelytarpeen perustelut ja miten edistää normin-perkuu</w:t>
            </w:r>
            <w:r w:rsidR="00ED09B2" w:rsidRPr="00130B07">
              <w:rPr>
                <w:rFonts w:ascii="Arial" w:hAnsi="Arial" w:cs="Arial"/>
                <w:bCs/>
                <w:sz w:val="22"/>
                <w:szCs w:val="22"/>
              </w:rPr>
              <w:t>ta</w:t>
            </w:r>
          </w:p>
        </w:tc>
        <w:tc>
          <w:tcPr>
            <w:tcW w:w="6379" w:type="dxa"/>
            <w:gridSpan w:val="2"/>
          </w:tcPr>
          <w:p w:rsidR="005C45C1" w:rsidRPr="00130B07" w:rsidRDefault="005C45C1" w:rsidP="005D41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2B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1. Työllisyys ja kilpailukyky </w:t>
            </w:r>
            <w:r w:rsidR="00130B0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532B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2. Osaaminen ja koulutus </w:t>
            </w:r>
            <w:r w:rsidR="00130B0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532B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3. Hyvinvointi ja terveys </w:t>
            </w:r>
            <w:r w:rsidR="00130B0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532B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4. Biotalous ja puhtaat ratkaisut </w:t>
            </w:r>
            <w:r w:rsidR="00130B0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C45C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5. Digitalisaatio, kokeilut ja normien purkaminen </w:t>
            </w:r>
          </w:p>
          <w:p w:rsidR="00E06BE7" w:rsidRPr="00130B07" w:rsidRDefault="00E06BE7" w:rsidP="005C45C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0B0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130B07">
              <w:rPr>
                <w:rFonts w:ascii="Arial" w:hAnsi="Arial" w:cs="Arial"/>
                <w:sz w:val="22"/>
                <w:szCs w:val="22"/>
              </w:rPr>
              <w:t xml:space="preserve"> Hankke</w:t>
            </w:r>
            <w:r w:rsidR="00DF6F74">
              <w:rPr>
                <w:rFonts w:ascii="Arial" w:hAnsi="Arial" w:cs="Arial"/>
                <w:sz w:val="22"/>
                <w:szCs w:val="22"/>
              </w:rPr>
              <w:t>e</w:t>
            </w:r>
            <w:r w:rsidRPr="00130B07">
              <w:rPr>
                <w:rFonts w:ascii="Arial" w:hAnsi="Arial" w:cs="Arial"/>
                <w:sz w:val="22"/>
                <w:szCs w:val="22"/>
              </w:rPr>
              <w:t>ssa pyritään huomioimaan säädöst</w:t>
            </w:r>
            <w:r w:rsidR="009532B1" w:rsidRPr="00130B07">
              <w:rPr>
                <w:rFonts w:ascii="Arial" w:hAnsi="Arial" w:cs="Arial"/>
                <w:sz w:val="22"/>
                <w:szCs w:val="22"/>
              </w:rPr>
              <w:t>en sujuvoittamisen periaatteet.</w:t>
            </w:r>
          </w:p>
          <w:p w:rsidR="005C45C1" w:rsidRPr="00130B07" w:rsidRDefault="005C45C1" w:rsidP="005C45C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6. Reformit </w:t>
            </w:r>
          </w:p>
          <w:p w:rsidR="005C45C1" w:rsidRPr="00130B07" w:rsidRDefault="009532B1" w:rsidP="005C45C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30B0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130B07">
              <w:rPr>
                <w:rFonts w:ascii="Arial" w:hAnsi="Arial" w:cs="Arial"/>
                <w:sz w:val="22"/>
                <w:szCs w:val="22"/>
              </w:rPr>
              <w:t xml:space="preserve"> Hanke liittyy olennaisella tavalla maakuntauudistuksen toteuttamiseen. </w:t>
            </w:r>
          </w:p>
          <w:p w:rsidR="009532B1" w:rsidRPr="00130B07" w:rsidRDefault="009532B1" w:rsidP="005C4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2B1" w:rsidRPr="00130B07" w:rsidRDefault="009532B1" w:rsidP="009532B1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Maakuntauudistus on </w:t>
            </w:r>
            <w:r w:rsidR="007D6BDA">
              <w:rPr>
                <w:rFonts w:ascii="Arial" w:hAnsi="Arial" w:cs="Arial"/>
                <w:sz w:val="22"/>
                <w:szCs w:val="22"/>
              </w:rPr>
              <w:t>hallituksen kärkihanke</w:t>
            </w:r>
            <w:r w:rsidR="003D49C1">
              <w:rPr>
                <w:rFonts w:ascii="Arial" w:hAnsi="Arial" w:cs="Arial"/>
                <w:sz w:val="22"/>
                <w:szCs w:val="22"/>
              </w:rPr>
              <w:t>,</w:t>
            </w:r>
            <w:r w:rsidR="007D6BDA">
              <w:rPr>
                <w:rFonts w:ascii="Arial" w:hAnsi="Arial" w:cs="Arial"/>
                <w:sz w:val="22"/>
                <w:szCs w:val="22"/>
              </w:rPr>
              <w:t xml:space="preserve"> ja se on sisällytetty myös </w:t>
            </w:r>
            <w:proofErr w:type="spellStart"/>
            <w:r w:rsidRPr="00130B07">
              <w:rPr>
                <w:rFonts w:ascii="Arial" w:hAnsi="Arial" w:cs="Arial"/>
                <w:sz w:val="22"/>
                <w:szCs w:val="22"/>
              </w:rPr>
              <w:t>LVM:n</w:t>
            </w:r>
            <w:proofErr w:type="spellEnd"/>
            <w:r w:rsidRPr="00130B07">
              <w:rPr>
                <w:rFonts w:ascii="Arial" w:hAnsi="Arial" w:cs="Arial"/>
                <w:sz w:val="22"/>
                <w:szCs w:val="22"/>
              </w:rPr>
              <w:t xml:space="preserve"> norminpurkulistaukseen.</w:t>
            </w:r>
          </w:p>
          <w:p w:rsidR="00C86B01" w:rsidRPr="00130B07" w:rsidRDefault="00C86B01" w:rsidP="005C4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565" w:rsidRPr="00130B07" w:rsidRDefault="00BC688A" w:rsidP="00E17369">
            <w:pPr>
              <w:rPr>
                <w:rFonts w:ascii="Arial" w:hAnsi="Arial" w:cs="Arial"/>
                <w:sz w:val="22"/>
                <w:szCs w:val="22"/>
              </w:rPr>
            </w:pPr>
            <w:r w:rsidRPr="00130B07">
              <w:rPr>
                <w:rFonts w:ascii="Arial" w:hAnsi="Arial" w:cs="Arial"/>
                <w:sz w:val="22"/>
                <w:szCs w:val="22"/>
              </w:rPr>
              <w:t xml:space="preserve">Kumotaan voimassa oleva maantielaki ja toteutetaan tarpeelliset muutokset kokonaisuudistuksena lain selkeyden säilyttämiseksi. </w:t>
            </w:r>
            <w:r w:rsidR="00E17369">
              <w:rPr>
                <w:rFonts w:ascii="Arial" w:hAnsi="Arial" w:cs="Arial"/>
                <w:sz w:val="22"/>
                <w:szCs w:val="22"/>
              </w:rPr>
              <w:t>O</w:t>
            </w:r>
            <w:r w:rsidRPr="00130B07"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="00446CC9">
              <w:rPr>
                <w:rFonts w:ascii="Arial" w:hAnsi="Arial" w:cs="Arial"/>
                <w:sz w:val="22"/>
                <w:szCs w:val="22"/>
              </w:rPr>
              <w:t xml:space="preserve">nykyisistä </w:t>
            </w:r>
            <w:r w:rsidRPr="00130B07">
              <w:rPr>
                <w:rFonts w:ascii="Arial" w:hAnsi="Arial" w:cs="Arial"/>
                <w:sz w:val="22"/>
                <w:szCs w:val="22"/>
              </w:rPr>
              <w:t>säännöksistä siirtyisi uuteen lakiin asiasisällöltään muuttumattomana. Asiasisältöä koskevat muutokset pyritään tekemään selkeästi, mahdollistaen ja hallinnollista taakkaa välttäen.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Viestintä ja vuorovaikutus</w:t>
            </w:r>
          </w:p>
        </w:tc>
        <w:tc>
          <w:tcPr>
            <w:tcW w:w="6379" w:type="dxa"/>
            <w:gridSpan w:val="2"/>
          </w:tcPr>
          <w:p w:rsidR="00BC688A" w:rsidRPr="006D6235" w:rsidRDefault="00AF32AE" w:rsidP="007D6BD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6235">
              <w:rPr>
                <w:rFonts w:ascii="Arial" w:hAnsi="Arial" w:cs="Arial"/>
                <w:sz w:val="22"/>
                <w:szCs w:val="22"/>
              </w:rPr>
              <w:t>Hankkeen etenemisestä tiedottaminen ja viestinnän suunnittelu yhteistyössä ministeriön viestinnän kanssa</w:t>
            </w:r>
            <w:r w:rsidR="00BC688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BC688A" w:rsidRPr="00BC688A">
              <w:rPr>
                <w:rFonts w:ascii="Arial" w:hAnsi="Arial" w:cs="Arial"/>
                <w:sz w:val="22"/>
                <w:szCs w:val="22"/>
              </w:rPr>
              <w:t xml:space="preserve"> VM tiedottaa keskitetysti maakuntauudistuksen valmistelun tilanteesta.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AF32AE" w:rsidRPr="006D6235" w:rsidRDefault="009532B1" w:rsidP="007D6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Hallinnonalan virastoja</w:t>
            </w:r>
            <w:r w:rsidR="00BC688A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ELY-L-vastuualuetta</w:t>
            </w:r>
            <w:proofErr w:type="spellEnd"/>
            <w:r w:rsidR="00BC688A">
              <w:rPr>
                <w:rFonts w:ascii="Arial" w:hAnsi="Arial" w:cs="Arial"/>
                <w:sz w:val="22"/>
                <w:szCs w:val="22"/>
              </w:rPr>
              <w:t xml:space="preserve"> sekä muita sidosryhmiä</w:t>
            </w:r>
            <w:r>
              <w:rPr>
                <w:rFonts w:ascii="Arial" w:hAnsi="Arial" w:cs="Arial"/>
                <w:sz w:val="22"/>
                <w:szCs w:val="22"/>
              </w:rPr>
              <w:t xml:space="preserve"> kuullaan valmistelun yhteydessä. </w:t>
            </w:r>
            <w:r w:rsidR="007D6BDA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ärjestetään laajempi kuulemistilaisuus</w:t>
            </w:r>
            <w:r w:rsidR="007D6BDA">
              <w:rPr>
                <w:rFonts w:ascii="Arial" w:hAnsi="Arial" w:cs="Arial"/>
                <w:sz w:val="22"/>
                <w:szCs w:val="22"/>
              </w:rPr>
              <w:t xml:space="preserve"> toukokuussa 2017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HE-luonnos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lähetetään lausuntokierrokselle </w:t>
            </w:r>
            <w:r w:rsidR="003D49C1">
              <w:rPr>
                <w:rFonts w:ascii="Arial" w:hAnsi="Arial" w:cs="Arial"/>
                <w:sz w:val="22"/>
                <w:szCs w:val="22"/>
              </w:rPr>
              <w:t>toukokuussa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Raportointi</w:t>
            </w:r>
          </w:p>
        </w:tc>
        <w:tc>
          <w:tcPr>
            <w:tcW w:w="6379" w:type="dxa"/>
            <w:gridSpan w:val="2"/>
          </w:tcPr>
          <w:p w:rsidR="00AF32AE" w:rsidRPr="006D6235" w:rsidRDefault="00AF32AE" w:rsidP="009532B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 xml:space="preserve">Yksikön </w:t>
            </w:r>
            <w:r w:rsidR="009532B1">
              <w:rPr>
                <w:rFonts w:ascii="Arial" w:hAnsi="Arial" w:cs="Arial"/>
                <w:sz w:val="22"/>
                <w:szCs w:val="22"/>
              </w:rPr>
              <w:t>johtaja Ari-Pekka Manninen</w:t>
            </w:r>
            <w:r w:rsidRPr="006D6235">
              <w:rPr>
                <w:rFonts w:ascii="Arial" w:hAnsi="Arial" w:cs="Arial"/>
                <w:sz w:val="22"/>
                <w:szCs w:val="22"/>
              </w:rPr>
              <w:t xml:space="preserve"> raportoi säännöllisesti hankkeen etenemisestä osaston johtoryhmässä. Osastopäällikkö raportoi hankkeen etenemisestä v</w:t>
            </w:r>
            <w:r w:rsidR="0067728C" w:rsidRPr="006D6235">
              <w:rPr>
                <w:rFonts w:ascii="Arial" w:hAnsi="Arial" w:cs="Arial"/>
                <w:sz w:val="22"/>
                <w:szCs w:val="22"/>
              </w:rPr>
              <w:t>irkamies</w:t>
            </w:r>
            <w:r w:rsidRPr="006D6235">
              <w:rPr>
                <w:rFonts w:ascii="Arial" w:hAnsi="Arial" w:cs="Arial"/>
                <w:sz w:val="22"/>
                <w:szCs w:val="22"/>
              </w:rPr>
              <w:t>johtoryhmässä.</w:t>
            </w:r>
          </w:p>
        </w:tc>
      </w:tr>
      <w:tr w:rsidR="00AF32AE" w:rsidRPr="006D6235" w:rsidTr="005D41A1"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Huomautuksia</w:t>
            </w:r>
          </w:p>
        </w:tc>
        <w:tc>
          <w:tcPr>
            <w:tcW w:w="6379" w:type="dxa"/>
            <w:gridSpan w:val="2"/>
          </w:tcPr>
          <w:p w:rsidR="00AF32AE" w:rsidRPr="006D6235" w:rsidRDefault="00BC688A" w:rsidP="00BC68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LVM:n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hallinnon alan muihin lakeihin tehdään maakuntauudistuksen edellyttämät tekniset muutokset</w:t>
            </w:r>
            <w:r w:rsidR="007D6BDA">
              <w:rPr>
                <w:rFonts w:ascii="Arial" w:hAnsi="Arial" w:cs="Arial"/>
                <w:sz w:val="22"/>
                <w:szCs w:val="22"/>
              </w:rPr>
              <w:t xml:space="preserve"> liikennekaaren 2-vaiheessa, yksityistielain kokonaisuudistuksessa, tieliikennelain kokonaisuudistuksessa ja </w:t>
            </w:r>
            <w:r>
              <w:rPr>
                <w:rFonts w:ascii="Arial" w:hAnsi="Arial" w:cs="Arial"/>
                <w:sz w:val="22"/>
                <w:szCs w:val="22"/>
              </w:rPr>
              <w:t xml:space="preserve">maakuntauudistuksen 2-paketin yhteydessä.  </w:t>
            </w:r>
          </w:p>
        </w:tc>
      </w:tr>
      <w:tr w:rsidR="00AF32AE" w:rsidRPr="006D6235" w:rsidTr="005D41A1">
        <w:trPr>
          <w:trHeight w:val="363"/>
        </w:trPr>
        <w:tc>
          <w:tcPr>
            <w:tcW w:w="3472" w:type="dxa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bCs/>
                <w:sz w:val="22"/>
                <w:szCs w:val="22"/>
              </w:rPr>
              <w:t>Päiväys</w:t>
            </w:r>
          </w:p>
        </w:tc>
        <w:tc>
          <w:tcPr>
            <w:tcW w:w="6379" w:type="dxa"/>
            <w:gridSpan w:val="2"/>
          </w:tcPr>
          <w:p w:rsidR="00AF32AE" w:rsidRPr="006D6235" w:rsidRDefault="007D6BDA" w:rsidP="00FE7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27.2.</w:t>
            </w:r>
            <w:r w:rsidR="00BC688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AF32AE" w:rsidRPr="006D6235" w:rsidRDefault="00AF32AE" w:rsidP="00AF32A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AF32AE" w:rsidRPr="006D6235" w:rsidTr="005D41A1">
        <w:tc>
          <w:tcPr>
            <w:tcW w:w="3510" w:type="dxa"/>
            <w:vMerge w:val="restart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sz w:val="22"/>
                <w:szCs w:val="22"/>
              </w:rPr>
              <w:t xml:space="preserve">Säädöshankepäätöksen </w:t>
            </w:r>
          </w:p>
          <w:p w:rsidR="00AF32AE" w:rsidRPr="006D6235" w:rsidRDefault="00AF32AE" w:rsidP="005D4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235">
              <w:rPr>
                <w:rFonts w:ascii="Arial" w:hAnsi="Arial" w:cs="Arial"/>
                <w:b/>
                <w:sz w:val="22"/>
                <w:szCs w:val="22"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6D6235" w:rsidRDefault="00FE7FF8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27.2.2017</w:t>
            </w:r>
          </w:p>
        </w:tc>
      </w:tr>
      <w:tr w:rsidR="00AF32AE" w:rsidRPr="006D6235" w:rsidTr="005D41A1">
        <w:tc>
          <w:tcPr>
            <w:tcW w:w="3510" w:type="dxa"/>
            <w:vMerge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:rsidR="00AF32AE" w:rsidRPr="006D6235" w:rsidRDefault="0067728C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Virkamies</w:t>
            </w:r>
            <w:r w:rsidR="00AF32AE" w:rsidRPr="006D6235">
              <w:rPr>
                <w:rFonts w:ascii="Arial" w:hAnsi="Arial" w:cs="Arial"/>
                <w:sz w:val="22"/>
                <w:szCs w:val="22"/>
              </w:rPr>
              <w:t>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6D6235" w:rsidRDefault="00E85205" w:rsidP="007D6B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2.3.2017</w:t>
            </w:r>
          </w:p>
        </w:tc>
      </w:tr>
      <w:tr w:rsidR="00AF32AE" w:rsidRPr="006D6235" w:rsidTr="005D41A1">
        <w:tc>
          <w:tcPr>
            <w:tcW w:w="3510" w:type="dxa"/>
            <w:vMerge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shd w:val="clear" w:color="auto" w:fill="auto"/>
          </w:tcPr>
          <w:p w:rsidR="00AF32AE" w:rsidRPr="006D6235" w:rsidRDefault="00AF32AE" w:rsidP="005D41A1">
            <w:pPr>
              <w:rPr>
                <w:rFonts w:ascii="Arial" w:hAnsi="Arial" w:cs="Arial"/>
                <w:sz w:val="22"/>
                <w:szCs w:val="22"/>
              </w:rPr>
            </w:pPr>
            <w:r w:rsidRPr="006D6235">
              <w:rPr>
                <w:rFonts w:ascii="Arial" w:hAnsi="Arial" w:cs="Arial"/>
                <w:sz w:val="22"/>
                <w:szCs w:val="22"/>
              </w:rPr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AF32AE" w:rsidRPr="006D6235" w:rsidRDefault="00CF2A26" w:rsidP="005D4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9.3.2017</w:t>
            </w:r>
          </w:p>
        </w:tc>
      </w:tr>
    </w:tbl>
    <w:p w:rsidR="00AF32AE" w:rsidRPr="006D6235" w:rsidRDefault="00AF32AE" w:rsidP="00AF32AE">
      <w:pPr>
        <w:rPr>
          <w:rFonts w:ascii="Arial" w:hAnsi="Arial" w:cs="Arial"/>
          <w:sz w:val="22"/>
          <w:szCs w:val="22"/>
        </w:rPr>
      </w:pPr>
    </w:p>
    <w:p w:rsidR="00486D57" w:rsidRPr="006D6235" w:rsidRDefault="00486D57" w:rsidP="00AF32AE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86D57" w:rsidRPr="006D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D" w:rsidRDefault="009F159D" w:rsidP="009F159D">
      <w:r>
        <w:separator/>
      </w:r>
    </w:p>
  </w:endnote>
  <w:endnote w:type="continuationSeparator" w:id="0">
    <w:p w:rsidR="009F159D" w:rsidRDefault="009F159D" w:rsidP="009F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D" w:rsidRDefault="009F159D" w:rsidP="009F159D">
      <w:r>
        <w:separator/>
      </w:r>
    </w:p>
  </w:footnote>
  <w:footnote w:type="continuationSeparator" w:id="0">
    <w:p w:rsidR="009F159D" w:rsidRDefault="009F159D" w:rsidP="009F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6" w:rsidRDefault="00CF2A2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2E94F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40D6D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E6A1B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AAF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D8512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C93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018F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023AF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627B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7C199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F"/>
    <w:rsid w:val="000229E0"/>
    <w:rsid w:val="00037E3E"/>
    <w:rsid w:val="00050B8A"/>
    <w:rsid w:val="000B4775"/>
    <w:rsid w:val="00130B07"/>
    <w:rsid w:val="00132660"/>
    <w:rsid w:val="00167C8F"/>
    <w:rsid w:val="001A0D93"/>
    <w:rsid w:val="001F5B9A"/>
    <w:rsid w:val="001F7F4C"/>
    <w:rsid w:val="002128F6"/>
    <w:rsid w:val="00216565"/>
    <w:rsid w:val="00315F2A"/>
    <w:rsid w:val="003D49C1"/>
    <w:rsid w:val="003E05EB"/>
    <w:rsid w:val="00446CC9"/>
    <w:rsid w:val="004720F6"/>
    <w:rsid w:val="00481861"/>
    <w:rsid w:val="00486D57"/>
    <w:rsid w:val="004E384D"/>
    <w:rsid w:val="005C45C1"/>
    <w:rsid w:val="005D41A1"/>
    <w:rsid w:val="00602C26"/>
    <w:rsid w:val="00634715"/>
    <w:rsid w:val="00646099"/>
    <w:rsid w:val="006463CA"/>
    <w:rsid w:val="0067728C"/>
    <w:rsid w:val="006D6235"/>
    <w:rsid w:val="0070073A"/>
    <w:rsid w:val="00733247"/>
    <w:rsid w:val="00766484"/>
    <w:rsid w:val="007D6B8D"/>
    <w:rsid w:val="007D6BDA"/>
    <w:rsid w:val="007D6DE5"/>
    <w:rsid w:val="00834B10"/>
    <w:rsid w:val="0085042C"/>
    <w:rsid w:val="008C4166"/>
    <w:rsid w:val="00932365"/>
    <w:rsid w:val="009532B1"/>
    <w:rsid w:val="00982C78"/>
    <w:rsid w:val="009A5885"/>
    <w:rsid w:val="009F159D"/>
    <w:rsid w:val="00A53CDD"/>
    <w:rsid w:val="00A6339A"/>
    <w:rsid w:val="00AA0EA8"/>
    <w:rsid w:val="00AA2E38"/>
    <w:rsid w:val="00AF32AE"/>
    <w:rsid w:val="00B04152"/>
    <w:rsid w:val="00BB58A6"/>
    <w:rsid w:val="00BC35C5"/>
    <w:rsid w:val="00BC688A"/>
    <w:rsid w:val="00BE1FD6"/>
    <w:rsid w:val="00BF4A5F"/>
    <w:rsid w:val="00C0236A"/>
    <w:rsid w:val="00C052DF"/>
    <w:rsid w:val="00C86B01"/>
    <w:rsid w:val="00CA357B"/>
    <w:rsid w:val="00CA5A02"/>
    <w:rsid w:val="00CD0F2D"/>
    <w:rsid w:val="00CF2A26"/>
    <w:rsid w:val="00D00C65"/>
    <w:rsid w:val="00DF6F74"/>
    <w:rsid w:val="00E06BE7"/>
    <w:rsid w:val="00E17369"/>
    <w:rsid w:val="00E85205"/>
    <w:rsid w:val="00ED09B2"/>
    <w:rsid w:val="00F27D1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qFormat/>
    <w:rsid w:val="006463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6463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46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46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6463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6463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463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463C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6463C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6463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rsid w:val="006463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latunniste">
    <w:name w:val="footer"/>
    <w:basedOn w:val="Normaali"/>
    <w:link w:val="AlatunnisteChar"/>
    <w:rsid w:val="006463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6463CA"/>
    <w:rPr>
      <w:rFonts w:ascii="Verdana" w:hAnsi="Verdana"/>
    </w:rPr>
  </w:style>
  <w:style w:type="paragraph" w:styleId="Alaviitteenteksti">
    <w:name w:val="footnote text"/>
    <w:basedOn w:val="Normaali"/>
    <w:link w:val="AlaviitteentekstiChar"/>
    <w:rsid w:val="006463CA"/>
  </w:style>
  <w:style w:type="character" w:customStyle="1" w:styleId="AlaviitteentekstiChar">
    <w:name w:val="Alaviitteen teksti Char"/>
    <w:link w:val="Alaviitteenteksti"/>
    <w:rsid w:val="006463CA"/>
    <w:rPr>
      <w:rFonts w:ascii="Verdana" w:hAnsi="Verdana"/>
    </w:rPr>
  </w:style>
  <w:style w:type="paragraph" w:styleId="Allekirjoitus">
    <w:name w:val="Signature"/>
    <w:basedOn w:val="Normaali"/>
    <w:link w:val="AllekirjoitusChar"/>
    <w:rsid w:val="006463CA"/>
    <w:pPr>
      <w:ind w:left="4252"/>
    </w:pPr>
  </w:style>
  <w:style w:type="character" w:customStyle="1" w:styleId="AllekirjoitusChar">
    <w:name w:val="Allekirjoitus Char"/>
    <w:link w:val="Allekirjoitus"/>
    <w:rsid w:val="006463CA"/>
    <w:rPr>
      <w:rFonts w:ascii="Verdana" w:hAnsi="Verdana"/>
    </w:rPr>
  </w:style>
  <w:style w:type="paragraph" w:styleId="Asiakirjanrakenneruutu">
    <w:name w:val="Document Map"/>
    <w:basedOn w:val="Normaali"/>
    <w:link w:val="AsiakirjanrakenneruutuChar"/>
    <w:rsid w:val="006463C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6463C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463CA"/>
    <w:rPr>
      <w:rFonts w:ascii="Verdana" w:hAnsi="Verdan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6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6463CA"/>
    <w:rPr>
      <w:rFonts w:ascii="Verdana" w:hAnsi="Verdana"/>
      <w:b/>
      <w:bCs/>
      <w:i/>
      <w:iCs/>
      <w:color w:val="4F81BD"/>
    </w:rPr>
  </w:style>
  <w:style w:type="paragraph" w:styleId="Hakemisto1">
    <w:name w:val="index 1"/>
    <w:basedOn w:val="Normaali"/>
    <w:next w:val="Normaali"/>
    <w:autoRedefine/>
    <w:rsid w:val="006463CA"/>
    <w:pPr>
      <w:ind w:left="200" w:hanging="200"/>
    </w:pPr>
  </w:style>
  <w:style w:type="paragraph" w:styleId="Hakemisto2">
    <w:name w:val="index 2"/>
    <w:basedOn w:val="Normaali"/>
    <w:next w:val="Normaali"/>
    <w:autoRedefine/>
    <w:rsid w:val="006463CA"/>
    <w:pPr>
      <w:ind w:left="400" w:hanging="200"/>
    </w:pPr>
  </w:style>
  <w:style w:type="paragraph" w:styleId="Hakemisto3">
    <w:name w:val="index 3"/>
    <w:basedOn w:val="Normaali"/>
    <w:next w:val="Normaali"/>
    <w:autoRedefine/>
    <w:rsid w:val="006463CA"/>
    <w:pPr>
      <w:ind w:left="600" w:hanging="200"/>
    </w:pPr>
  </w:style>
  <w:style w:type="paragraph" w:styleId="Hakemisto4">
    <w:name w:val="index 4"/>
    <w:basedOn w:val="Normaali"/>
    <w:next w:val="Normaali"/>
    <w:autoRedefine/>
    <w:rsid w:val="006463CA"/>
    <w:pPr>
      <w:ind w:left="800" w:hanging="200"/>
    </w:pPr>
  </w:style>
  <w:style w:type="paragraph" w:styleId="Hakemisto5">
    <w:name w:val="index 5"/>
    <w:basedOn w:val="Normaali"/>
    <w:next w:val="Normaali"/>
    <w:autoRedefine/>
    <w:rsid w:val="006463CA"/>
    <w:pPr>
      <w:ind w:left="1000" w:hanging="200"/>
    </w:pPr>
  </w:style>
  <w:style w:type="paragraph" w:styleId="Hakemisto6">
    <w:name w:val="index 6"/>
    <w:basedOn w:val="Normaali"/>
    <w:next w:val="Normaali"/>
    <w:autoRedefine/>
    <w:rsid w:val="006463CA"/>
    <w:pPr>
      <w:ind w:left="1200" w:hanging="200"/>
    </w:pPr>
  </w:style>
  <w:style w:type="paragraph" w:styleId="Hakemisto7">
    <w:name w:val="index 7"/>
    <w:basedOn w:val="Normaali"/>
    <w:next w:val="Normaali"/>
    <w:autoRedefine/>
    <w:rsid w:val="006463CA"/>
    <w:pPr>
      <w:ind w:left="1400" w:hanging="200"/>
    </w:pPr>
  </w:style>
  <w:style w:type="paragraph" w:styleId="Hakemisto8">
    <w:name w:val="index 8"/>
    <w:basedOn w:val="Normaali"/>
    <w:next w:val="Normaali"/>
    <w:autoRedefine/>
    <w:rsid w:val="006463CA"/>
    <w:pPr>
      <w:ind w:left="1600" w:hanging="200"/>
    </w:pPr>
  </w:style>
  <w:style w:type="paragraph" w:styleId="Hakemisto9">
    <w:name w:val="index 9"/>
    <w:basedOn w:val="Normaali"/>
    <w:next w:val="Normaali"/>
    <w:autoRedefine/>
    <w:rsid w:val="006463CA"/>
    <w:pPr>
      <w:ind w:left="1800" w:hanging="200"/>
    </w:pPr>
  </w:style>
  <w:style w:type="paragraph" w:styleId="Hakemistonotsikko">
    <w:name w:val="index heading"/>
    <w:basedOn w:val="Normaali"/>
    <w:next w:val="Hakemisto1"/>
    <w:rsid w:val="006463CA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rsid w:val="006463CA"/>
    <w:rPr>
      <w:rFonts w:ascii="Consolas" w:hAnsi="Consolas"/>
    </w:rPr>
  </w:style>
  <w:style w:type="character" w:customStyle="1" w:styleId="HTML-esimuotoiltuChar">
    <w:name w:val="HTML-esimuotoiltu Char"/>
    <w:link w:val="HTML-esimuotoiltu"/>
    <w:rsid w:val="006463CA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6463CA"/>
    <w:rPr>
      <w:i/>
      <w:iCs/>
    </w:rPr>
  </w:style>
  <w:style w:type="character" w:customStyle="1" w:styleId="HTML-osoiteChar">
    <w:name w:val="HTML-osoite Char"/>
    <w:link w:val="HTML-osoite"/>
    <w:rsid w:val="006463CA"/>
    <w:rPr>
      <w:rFonts w:ascii="Verdana" w:hAnsi="Verdana"/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6463CA"/>
  </w:style>
  <w:style w:type="character" w:customStyle="1" w:styleId="HuomautuksenotsikkoChar">
    <w:name w:val="Huomautuksen otsikko Char"/>
    <w:link w:val="Huomautuksenotsikko"/>
    <w:rsid w:val="006463CA"/>
    <w:rPr>
      <w:rFonts w:ascii="Verdana" w:hAnsi="Verdana"/>
    </w:rPr>
  </w:style>
  <w:style w:type="paragraph" w:styleId="Jatkoluettelo">
    <w:name w:val="List Continue"/>
    <w:basedOn w:val="Normaali"/>
    <w:rsid w:val="006463CA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6463CA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6463CA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6463CA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6463CA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6463CA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rsid w:val="006463CA"/>
    <w:rPr>
      <w:rFonts w:ascii="Cambria" w:hAnsi="Cambria"/>
    </w:rPr>
  </w:style>
  <w:style w:type="paragraph" w:styleId="Kommentinteksti">
    <w:name w:val="annotation text"/>
    <w:basedOn w:val="Normaali"/>
    <w:link w:val="KommentintekstiChar"/>
    <w:rsid w:val="006463CA"/>
  </w:style>
  <w:style w:type="character" w:customStyle="1" w:styleId="KommentintekstiChar">
    <w:name w:val="Kommentin teksti Char"/>
    <w:link w:val="Kommentinteksti"/>
    <w:rsid w:val="006463CA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463CA"/>
    <w:rPr>
      <w:b/>
      <w:bCs/>
    </w:rPr>
  </w:style>
  <w:style w:type="character" w:customStyle="1" w:styleId="KommentinotsikkoChar">
    <w:name w:val="Kommentin otsikko Char"/>
    <w:link w:val="Kommentinotsikko"/>
    <w:rsid w:val="006463CA"/>
    <w:rPr>
      <w:rFonts w:ascii="Verdana" w:hAnsi="Verdana"/>
      <w:b/>
      <w:bCs/>
    </w:rPr>
  </w:style>
  <w:style w:type="paragraph" w:styleId="Kuvanotsikko">
    <w:name w:val="caption"/>
    <w:basedOn w:val="Normaali"/>
    <w:next w:val="Normaali"/>
    <w:semiHidden/>
    <w:unhideWhenUsed/>
    <w:qFormat/>
    <w:rsid w:val="006463CA"/>
    <w:pPr>
      <w:spacing w:after="200"/>
    </w:pPr>
    <w:rPr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rsid w:val="006463CA"/>
  </w:style>
  <w:style w:type="paragraph" w:styleId="Lainaus">
    <w:name w:val="Quote"/>
    <w:basedOn w:val="Normaali"/>
    <w:next w:val="Normaali"/>
    <w:link w:val="LainausChar"/>
    <w:uiPriority w:val="29"/>
    <w:qFormat/>
    <w:rsid w:val="006463CA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6463CA"/>
    <w:rPr>
      <w:rFonts w:ascii="Verdana" w:hAnsi="Verdana"/>
      <w:i/>
      <w:iCs/>
      <w:color w:val="000000"/>
    </w:rPr>
  </w:style>
  <w:style w:type="paragraph" w:styleId="Leipteksti">
    <w:name w:val="Body Text"/>
    <w:basedOn w:val="Normaali"/>
    <w:link w:val="LeiptekstiChar"/>
    <w:rsid w:val="006463CA"/>
    <w:pPr>
      <w:spacing w:after="120"/>
    </w:pPr>
  </w:style>
  <w:style w:type="character" w:customStyle="1" w:styleId="LeiptekstiChar">
    <w:name w:val="Leipäteksti Char"/>
    <w:link w:val="Leipteksti"/>
    <w:rsid w:val="006463CA"/>
    <w:rPr>
      <w:rFonts w:ascii="Verdana" w:hAnsi="Verdana"/>
    </w:rPr>
  </w:style>
  <w:style w:type="paragraph" w:styleId="Leipteksti2">
    <w:name w:val="Body Text 2"/>
    <w:basedOn w:val="Normaali"/>
    <w:link w:val="Leipteksti2Char"/>
    <w:rsid w:val="006463CA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6463CA"/>
    <w:rPr>
      <w:rFonts w:ascii="Verdana" w:hAnsi="Verdana"/>
    </w:rPr>
  </w:style>
  <w:style w:type="paragraph" w:styleId="Leipteksti3">
    <w:name w:val="Body Text 3"/>
    <w:basedOn w:val="Normaali"/>
    <w:link w:val="Leipteksti3Char"/>
    <w:rsid w:val="006463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rsid w:val="006463CA"/>
    <w:rPr>
      <w:rFonts w:ascii="Verdana" w:hAnsi="Verdana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6463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6463CA"/>
    <w:rPr>
      <w:rFonts w:ascii="Verdana" w:hAnsi="Verdana"/>
    </w:rPr>
  </w:style>
  <w:style w:type="paragraph" w:styleId="Sisennettyleipteksti">
    <w:name w:val="Body Text Indent"/>
    <w:basedOn w:val="Normaali"/>
    <w:link w:val="SisennettyleiptekstiChar"/>
    <w:rsid w:val="006463CA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6463CA"/>
    <w:rPr>
      <w:rFonts w:ascii="Verdana" w:hAnsi="Verdana"/>
    </w:rPr>
  </w:style>
  <w:style w:type="paragraph" w:styleId="Leiptekstin1rivinsisennys2">
    <w:name w:val="Body Text First Indent 2"/>
    <w:basedOn w:val="Sisennettyleipteksti"/>
    <w:link w:val="Leiptekstin1rivinsisennys2Char"/>
    <w:rsid w:val="006463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463CA"/>
    <w:rPr>
      <w:rFonts w:ascii="Verdana" w:hAnsi="Verdana"/>
    </w:rPr>
  </w:style>
  <w:style w:type="paragraph" w:styleId="Lohkoteksti">
    <w:name w:val="Block Text"/>
    <w:basedOn w:val="Normaali"/>
    <w:rsid w:val="006463C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Lopetus">
    <w:name w:val="Closing"/>
    <w:basedOn w:val="Normaali"/>
    <w:link w:val="LopetusChar"/>
    <w:rsid w:val="006463CA"/>
    <w:pPr>
      <w:ind w:left="4252"/>
    </w:pPr>
  </w:style>
  <w:style w:type="character" w:customStyle="1" w:styleId="LopetusChar">
    <w:name w:val="Lopetus Char"/>
    <w:link w:val="Lopetus"/>
    <w:rsid w:val="006463CA"/>
    <w:rPr>
      <w:rFonts w:ascii="Verdana" w:hAnsi="Verdana"/>
    </w:rPr>
  </w:style>
  <w:style w:type="paragraph" w:styleId="Loppuviitteenteksti">
    <w:name w:val="endnote text"/>
    <w:basedOn w:val="Normaali"/>
    <w:link w:val="LoppuviitteentekstiChar"/>
    <w:rsid w:val="006463CA"/>
  </w:style>
  <w:style w:type="character" w:customStyle="1" w:styleId="LoppuviitteentekstiChar">
    <w:name w:val="Loppuviitteen teksti Char"/>
    <w:link w:val="Loppuviitteenteksti"/>
    <w:rsid w:val="006463CA"/>
    <w:rPr>
      <w:rFonts w:ascii="Verdana" w:hAnsi="Verdana"/>
    </w:rPr>
  </w:style>
  <w:style w:type="paragraph" w:styleId="Luettelo">
    <w:name w:val="List"/>
    <w:basedOn w:val="Normaali"/>
    <w:rsid w:val="006463CA"/>
    <w:pPr>
      <w:ind w:left="283" w:hanging="283"/>
      <w:contextualSpacing/>
    </w:pPr>
  </w:style>
  <w:style w:type="paragraph" w:styleId="Luettelo2">
    <w:name w:val="List 2"/>
    <w:basedOn w:val="Normaali"/>
    <w:rsid w:val="006463CA"/>
    <w:pPr>
      <w:ind w:left="566" w:hanging="283"/>
      <w:contextualSpacing/>
    </w:pPr>
  </w:style>
  <w:style w:type="paragraph" w:styleId="Luettelo3">
    <w:name w:val="List 3"/>
    <w:basedOn w:val="Normaali"/>
    <w:rsid w:val="006463CA"/>
    <w:pPr>
      <w:ind w:left="849" w:hanging="283"/>
      <w:contextualSpacing/>
    </w:pPr>
  </w:style>
  <w:style w:type="paragraph" w:styleId="Luettelo4">
    <w:name w:val="List 4"/>
    <w:basedOn w:val="Normaali"/>
    <w:rsid w:val="006463CA"/>
    <w:pPr>
      <w:ind w:left="1132" w:hanging="283"/>
      <w:contextualSpacing/>
    </w:pPr>
  </w:style>
  <w:style w:type="paragraph" w:styleId="Luettelo5">
    <w:name w:val="List 5"/>
    <w:basedOn w:val="Normaali"/>
    <w:rsid w:val="006463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463CA"/>
  </w:style>
  <w:style w:type="paragraph" w:styleId="Lhdeluettelonotsikko">
    <w:name w:val="toa heading"/>
    <w:basedOn w:val="Normaali"/>
    <w:next w:val="Normaali"/>
    <w:rsid w:val="006463CA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6463CA"/>
    <w:pPr>
      <w:ind w:left="200" w:hanging="200"/>
    </w:pPr>
  </w:style>
  <w:style w:type="paragraph" w:styleId="Makroteksti">
    <w:name w:val="macro"/>
    <w:link w:val="MakrotekstiChar"/>
    <w:rsid w:val="00646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6463CA"/>
    <w:rPr>
      <w:rFonts w:ascii="Consolas" w:hAnsi="Consolas"/>
    </w:rPr>
  </w:style>
  <w:style w:type="paragraph" w:styleId="Merkittyluettelo">
    <w:name w:val="List Bullet"/>
    <w:basedOn w:val="Normaali"/>
    <w:rsid w:val="006463CA"/>
    <w:pPr>
      <w:numPr>
        <w:numId w:val="2"/>
      </w:numPr>
      <w:contextualSpacing/>
    </w:pPr>
  </w:style>
  <w:style w:type="paragraph" w:styleId="Merkittyluettelo2">
    <w:name w:val="List Bullet 2"/>
    <w:basedOn w:val="Normaali"/>
    <w:rsid w:val="006463CA"/>
    <w:pPr>
      <w:numPr>
        <w:numId w:val="3"/>
      </w:numPr>
      <w:contextualSpacing/>
    </w:pPr>
  </w:style>
  <w:style w:type="paragraph" w:styleId="Merkittyluettelo3">
    <w:name w:val="List Bullet 3"/>
    <w:basedOn w:val="Normaali"/>
    <w:rsid w:val="006463CA"/>
    <w:pPr>
      <w:numPr>
        <w:numId w:val="4"/>
      </w:numPr>
      <w:contextualSpacing/>
    </w:pPr>
  </w:style>
  <w:style w:type="paragraph" w:styleId="Merkittyluettelo4">
    <w:name w:val="List Bullet 4"/>
    <w:basedOn w:val="Normaali"/>
    <w:rsid w:val="006463CA"/>
    <w:pPr>
      <w:numPr>
        <w:numId w:val="5"/>
      </w:numPr>
      <w:contextualSpacing/>
    </w:pPr>
  </w:style>
  <w:style w:type="paragraph" w:styleId="Merkittyluettelo5">
    <w:name w:val="List Bullet 5"/>
    <w:basedOn w:val="Normaali"/>
    <w:rsid w:val="006463CA"/>
    <w:pPr>
      <w:numPr>
        <w:numId w:val="6"/>
      </w:numPr>
      <w:contextualSpacing/>
    </w:pPr>
  </w:style>
  <w:style w:type="paragraph" w:styleId="NormaaliWWW">
    <w:name w:val="Normal (Web)"/>
    <w:basedOn w:val="Normaali"/>
    <w:rsid w:val="006463CA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6463CA"/>
    <w:pPr>
      <w:numPr>
        <w:numId w:val="7"/>
      </w:numPr>
      <w:contextualSpacing/>
    </w:pPr>
  </w:style>
  <w:style w:type="paragraph" w:styleId="Numeroituluettelo2">
    <w:name w:val="List Number 2"/>
    <w:basedOn w:val="Normaali"/>
    <w:rsid w:val="006463CA"/>
    <w:pPr>
      <w:numPr>
        <w:numId w:val="8"/>
      </w:numPr>
      <w:contextualSpacing/>
    </w:pPr>
  </w:style>
  <w:style w:type="paragraph" w:styleId="Numeroituluettelo3">
    <w:name w:val="List Number 3"/>
    <w:basedOn w:val="Normaali"/>
    <w:rsid w:val="006463CA"/>
    <w:pPr>
      <w:numPr>
        <w:numId w:val="9"/>
      </w:numPr>
      <w:contextualSpacing/>
    </w:pPr>
  </w:style>
  <w:style w:type="paragraph" w:styleId="Numeroituluettelo4">
    <w:name w:val="List Number 4"/>
    <w:basedOn w:val="Normaali"/>
    <w:rsid w:val="006463CA"/>
    <w:pPr>
      <w:numPr>
        <w:numId w:val="10"/>
      </w:numPr>
      <w:contextualSpacing/>
    </w:pPr>
  </w:style>
  <w:style w:type="paragraph" w:styleId="Numeroituluettelo5">
    <w:name w:val="List Number 5"/>
    <w:basedOn w:val="Normaali"/>
    <w:rsid w:val="006463CA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6463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rsid w:val="006463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rsid w:val="00646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semiHidden/>
    <w:rsid w:val="00646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semiHidden/>
    <w:rsid w:val="006463CA"/>
    <w:rPr>
      <w:rFonts w:ascii="Cambria" w:eastAsia="Times New Roman" w:hAnsi="Cambria" w:cs="Times New Roman"/>
      <w:b/>
      <w:bCs/>
      <w:color w:val="4F81BD"/>
    </w:rPr>
  </w:style>
  <w:style w:type="character" w:customStyle="1" w:styleId="Otsikko4Char">
    <w:name w:val="Otsikko 4 Char"/>
    <w:link w:val="Otsikko4"/>
    <w:semiHidden/>
    <w:rsid w:val="006463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tsikko5Char">
    <w:name w:val="Otsikko 5 Char"/>
    <w:link w:val="Otsikko5"/>
    <w:semiHidden/>
    <w:rsid w:val="006463CA"/>
    <w:rPr>
      <w:rFonts w:ascii="Cambria" w:eastAsia="Times New Roman" w:hAnsi="Cambria" w:cs="Times New Roman"/>
      <w:color w:val="243F60"/>
    </w:rPr>
  </w:style>
  <w:style w:type="character" w:customStyle="1" w:styleId="Otsikko6Char">
    <w:name w:val="Otsikko 6 Char"/>
    <w:link w:val="Otsikko6"/>
    <w:semiHidden/>
    <w:rsid w:val="006463CA"/>
    <w:rPr>
      <w:rFonts w:ascii="Cambria" w:eastAsia="Times New Roman" w:hAnsi="Cambria" w:cs="Times New Roman"/>
      <w:i/>
      <w:iCs/>
      <w:color w:val="243F60"/>
    </w:rPr>
  </w:style>
  <w:style w:type="character" w:customStyle="1" w:styleId="Otsikko7Char">
    <w:name w:val="Otsikko 7 Char"/>
    <w:link w:val="Otsikko7"/>
    <w:semiHidden/>
    <w:rsid w:val="006463CA"/>
    <w:rPr>
      <w:rFonts w:ascii="Cambria" w:eastAsia="Times New Roman" w:hAnsi="Cambria" w:cs="Times New Roman"/>
      <w:i/>
      <w:iCs/>
      <w:color w:val="404040"/>
    </w:rPr>
  </w:style>
  <w:style w:type="character" w:customStyle="1" w:styleId="Otsikko8Char">
    <w:name w:val="Otsikko 8 Char"/>
    <w:link w:val="Otsikko8"/>
    <w:semiHidden/>
    <w:rsid w:val="006463CA"/>
    <w:rPr>
      <w:rFonts w:ascii="Cambria" w:eastAsia="Times New Roman" w:hAnsi="Cambria" w:cs="Times New Roman"/>
      <w:color w:val="404040"/>
    </w:rPr>
  </w:style>
  <w:style w:type="character" w:customStyle="1" w:styleId="Otsikko9Char">
    <w:name w:val="Otsikko 9 Char"/>
    <w:link w:val="Otsikko9"/>
    <w:semiHidden/>
    <w:rsid w:val="006463CA"/>
    <w:rPr>
      <w:rFonts w:ascii="Cambria" w:eastAsia="Times New Roman" w:hAnsi="Cambria" w:cs="Times New Roman"/>
      <w:i/>
      <w:iCs/>
      <w:color w:val="404040"/>
    </w:rPr>
  </w:style>
  <w:style w:type="paragraph" w:styleId="Pivmr">
    <w:name w:val="Date"/>
    <w:basedOn w:val="Normaali"/>
    <w:next w:val="Normaali"/>
    <w:link w:val="PivmrChar"/>
    <w:rsid w:val="006463CA"/>
  </w:style>
  <w:style w:type="character" w:customStyle="1" w:styleId="PivmrChar">
    <w:name w:val="Päivämäärä Char"/>
    <w:link w:val="Pivmr"/>
    <w:rsid w:val="006463CA"/>
    <w:rPr>
      <w:rFonts w:ascii="Verdana" w:hAnsi="Verdana"/>
    </w:rPr>
  </w:style>
  <w:style w:type="paragraph" w:styleId="Seliteteksti">
    <w:name w:val="Balloon Text"/>
    <w:basedOn w:val="Normaali"/>
    <w:link w:val="SelitetekstiChar"/>
    <w:rsid w:val="006463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463CA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6463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6463CA"/>
    <w:rPr>
      <w:rFonts w:ascii="Verdana" w:hAnsi="Verdana"/>
    </w:rPr>
  </w:style>
  <w:style w:type="paragraph" w:styleId="Sisennettyleipteksti3">
    <w:name w:val="Body Text Indent 3"/>
    <w:basedOn w:val="Normaali"/>
    <w:link w:val="Sisennettyleipteksti3Char"/>
    <w:rsid w:val="006463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6463CA"/>
    <w:rPr>
      <w:rFonts w:ascii="Verdana" w:hAnsi="Verdana"/>
      <w:sz w:val="16"/>
      <w:szCs w:val="16"/>
    </w:rPr>
  </w:style>
  <w:style w:type="paragraph" w:styleId="Sisluet1">
    <w:name w:val="toc 1"/>
    <w:basedOn w:val="Normaali"/>
    <w:next w:val="Normaali"/>
    <w:autoRedefine/>
    <w:rsid w:val="006463CA"/>
    <w:pPr>
      <w:spacing w:after="100"/>
    </w:pPr>
  </w:style>
  <w:style w:type="paragraph" w:styleId="Sisluet2">
    <w:name w:val="toc 2"/>
    <w:basedOn w:val="Normaali"/>
    <w:next w:val="Normaali"/>
    <w:autoRedefine/>
    <w:rsid w:val="006463CA"/>
    <w:pPr>
      <w:spacing w:after="100"/>
      <w:ind w:left="200"/>
    </w:pPr>
  </w:style>
  <w:style w:type="paragraph" w:styleId="Sisluet3">
    <w:name w:val="toc 3"/>
    <w:basedOn w:val="Normaali"/>
    <w:next w:val="Normaali"/>
    <w:autoRedefine/>
    <w:rsid w:val="006463CA"/>
    <w:pPr>
      <w:spacing w:after="100"/>
      <w:ind w:left="400"/>
    </w:pPr>
  </w:style>
  <w:style w:type="paragraph" w:styleId="Sisluet4">
    <w:name w:val="toc 4"/>
    <w:basedOn w:val="Normaali"/>
    <w:next w:val="Normaali"/>
    <w:autoRedefine/>
    <w:rsid w:val="006463CA"/>
    <w:pPr>
      <w:spacing w:after="100"/>
      <w:ind w:left="600"/>
    </w:pPr>
  </w:style>
  <w:style w:type="paragraph" w:styleId="Sisluet5">
    <w:name w:val="toc 5"/>
    <w:basedOn w:val="Normaali"/>
    <w:next w:val="Normaali"/>
    <w:autoRedefine/>
    <w:rsid w:val="006463CA"/>
    <w:pPr>
      <w:spacing w:after="100"/>
      <w:ind w:left="800"/>
    </w:pPr>
  </w:style>
  <w:style w:type="paragraph" w:styleId="Sisluet6">
    <w:name w:val="toc 6"/>
    <w:basedOn w:val="Normaali"/>
    <w:next w:val="Normaali"/>
    <w:autoRedefine/>
    <w:rsid w:val="006463CA"/>
    <w:pPr>
      <w:spacing w:after="100"/>
      <w:ind w:left="1000"/>
    </w:pPr>
  </w:style>
  <w:style w:type="paragraph" w:styleId="Sisluet7">
    <w:name w:val="toc 7"/>
    <w:basedOn w:val="Normaali"/>
    <w:next w:val="Normaali"/>
    <w:autoRedefine/>
    <w:rsid w:val="006463CA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463CA"/>
    <w:pPr>
      <w:spacing w:after="100"/>
      <w:ind w:left="1400"/>
    </w:pPr>
  </w:style>
  <w:style w:type="paragraph" w:styleId="Sisluet9">
    <w:name w:val="toc 9"/>
    <w:basedOn w:val="Normaali"/>
    <w:next w:val="Normaali"/>
    <w:autoRedefine/>
    <w:rsid w:val="006463CA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3CA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6463CA"/>
  </w:style>
  <w:style w:type="character" w:customStyle="1" w:styleId="TervehdysChar">
    <w:name w:val="Tervehdys Char"/>
    <w:link w:val="Tervehdys"/>
    <w:rsid w:val="006463CA"/>
    <w:rPr>
      <w:rFonts w:ascii="Verdana" w:hAnsi="Verdana"/>
    </w:rPr>
  </w:style>
  <w:style w:type="paragraph" w:styleId="Vaintekstin">
    <w:name w:val="Plain Text"/>
    <w:basedOn w:val="Normaali"/>
    <w:link w:val="VaintekstinChar"/>
    <w:rsid w:val="006463CA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6463C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6463CA"/>
    <w:pPr>
      <w:ind w:left="1304"/>
    </w:pPr>
  </w:style>
  <w:style w:type="paragraph" w:styleId="Viestinallekirjoitus">
    <w:name w:val="E-mail Signature"/>
    <w:basedOn w:val="Normaali"/>
    <w:link w:val="ViestinallekirjoitusChar"/>
    <w:rsid w:val="006463CA"/>
  </w:style>
  <w:style w:type="character" w:customStyle="1" w:styleId="ViestinallekirjoitusChar">
    <w:name w:val="Viestin allekirjoitus Char"/>
    <w:link w:val="Viestinallekirjoitus"/>
    <w:rsid w:val="006463CA"/>
    <w:rPr>
      <w:rFonts w:ascii="Verdana" w:hAnsi="Verdana"/>
    </w:rPr>
  </w:style>
  <w:style w:type="paragraph" w:styleId="Viestinotsikko">
    <w:name w:val="Message Header"/>
    <w:basedOn w:val="Normaali"/>
    <w:link w:val="ViestinotsikkoChar"/>
    <w:rsid w:val="00646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ViestinotsikkoChar">
    <w:name w:val="Viestin otsikko Char"/>
    <w:link w:val="Viestinotsikko"/>
    <w:rsid w:val="006463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rsid w:val="006463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463C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qFormat/>
    <w:rsid w:val="006463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6463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46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646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6463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6463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6463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6463C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6463C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6463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rsid w:val="006463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latunniste">
    <w:name w:val="footer"/>
    <w:basedOn w:val="Normaali"/>
    <w:link w:val="AlatunnisteChar"/>
    <w:rsid w:val="006463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6463CA"/>
    <w:rPr>
      <w:rFonts w:ascii="Verdana" w:hAnsi="Verdana"/>
    </w:rPr>
  </w:style>
  <w:style w:type="paragraph" w:styleId="Alaviitteenteksti">
    <w:name w:val="footnote text"/>
    <w:basedOn w:val="Normaali"/>
    <w:link w:val="AlaviitteentekstiChar"/>
    <w:rsid w:val="006463CA"/>
  </w:style>
  <w:style w:type="character" w:customStyle="1" w:styleId="AlaviitteentekstiChar">
    <w:name w:val="Alaviitteen teksti Char"/>
    <w:link w:val="Alaviitteenteksti"/>
    <w:rsid w:val="006463CA"/>
    <w:rPr>
      <w:rFonts w:ascii="Verdana" w:hAnsi="Verdana"/>
    </w:rPr>
  </w:style>
  <w:style w:type="paragraph" w:styleId="Allekirjoitus">
    <w:name w:val="Signature"/>
    <w:basedOn w:val="Normaali"/>
    <w:link w:val="AllekirjoitusChar"/>
    <w:rsid w:val="006463CA"/>
    <w:pPr>
      <w:ind w:left="4252"/>
    </w:pPr>
  </w:style>
  <w:style w:type="character" w:customStyle="1" w:styleId="AllekirjoitusChar">
    <w:name w:val="Allekirjoitus Char"/>
    <w:link w:val="Allekirjoitus"/>
    <w:rsid w:val="006463CA"/>
    <w:rPr>
      <w:rFonts w:ascii="Verdana" w:hAnsi="Verdana"/>
    </w:rPr>
  </w:style>
  <w:style w:type="paragraph" w:styleId="Asiakirjanrakenneruutu">
    <w:name w:val="Document Map"/>
    <w:basedOn w:val="Normaali"/>
    <w:link w:val="AsiakirjanrakenneruutuChar"/>
    <w:rsid w:val="006463C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6463CA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6463CA"/>
    <w:rPr>
      <w:rFonts w:ascii="Verdana" w:hAnsi="Verdan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46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6463CA"/>
    <w:rPr>
      <w:rFonts w:ascii="Verdana" w:hAnsi="Verdana"/>
      <w:b/>
      <w:bCs/>
      <w:i/>
      <w:iCs/>
      <w:color w:val="4F81BD"/>
    </w:rPr>
  </w:style>
  <w:style w:type="paragraph" w:styleId="Hakemisto1">
    <w:name w:val="index 1"/>
    <w:basedOn w:val="Normaali"/>
    <w:next w:val="Normaali"/>
    <w:autoRedefine/>
    <w:rsid w:val="006463CA"/>
    <w:pPr>
      <w:ind w:left="200" w:hanging="200"/>
    </w:pPr>
  </w:style>
  <w:style w:type="paragraph" w:styleId="Hakemisto2">
    <w:name w:val="index 2"/>
    <w:basedOn w:val="Normaali"/>
    <w:next w:val="Normaali"/>
    <w:autoRedefine/>
    <w:rsid w:val="006463CA"/>
    <w:pPr>
      <w:ind w:left="400" w:hanging="200"/>
    </w:pPr>
  </w:style>
  <w:style w:type="paragraph" w:styleId="Hakemisto3">
    <w:name w:val="index 3"/>
    <w:basedOn w:val="Normaali"/>
    <w:next w:val="Normaali"/>
    <w:autoRedefine/>
    <w:rsid w:val="006463CA"/>
    <w:pPr>
      <w:ind w:left="600" w:hanging="200"/>
    </w:pPr>
  </w:style>
  <w:style w:type="paragraph" w:styleId="Hakemisto4">
    <w:name w:val="index 4"/>
    <w:basedOn w:val="Normaali"/>
    <w:next w:val="Normaali"/>
    <w:autoRedefine/>
    <w:rsid w:val="006463CA"/>
    <w:pPr>
      <w:ind w:left="800" w:hanging="200"/>
    </w:pPr>
  </w:style>
  <w:style w:type="paragraph" w:styleId="Hakemisto5">
    <w:name w:val="index 5"/>
    <w:basedOn w:val="Normaali"/>
    <w:next w:val="Normaali"/>
    <w:autoRedefine/>
    <w:rsid w:val="006463CA"/>
    <w:pPr>
      <w:ind w:left="1000" w:hanging="200"/>
    </w:pPr>
  </w:style>
  <w:style w:type="paragraph" w:styleId="Hakemisto6">
    <w:name w:val="index 6"/>
    <w:basedOn w:val="Normaali"/>
    <w:next w:val="Normaali"/>
    <w:autoRedefine/>
    <w:rsid w:val="006463CA"/>
    <w:pPr>
      <w:ind w:left="1200" w:hanging="200"/>
    </w:pPr>
  </w:style>
  <w:style w:type="paragraph" w:styleId="Hakemisto7">
    <w:name w:val="index 7"/>
    <w:basedOn w:val="Normaali"/>
    <w:next w:val="Normaali"/>
    <w:autoRedefine/>
    <w:rsid w:val="006463CA"/>
    <w:pPr>
      <w:ind w:left="1400" w:hanging="200"/>
    </w:pPr>
  </w:style>
  <w:style w:type="paragraph" w:styleId="Hakemisto8">
    <w:name w:val="index 8"/>
    <w:basedOn w:val="Normaali"/>
    <w:next w:val="Normaali"/>
    <w:autoRedefine/>
    <w:rsid w:val="006463CA"/>
    <w:pPr>
      <w:ind w:left="1600" w:hanging="200"/>
    </w:pPr>
  </w:style>
  <w:style w:type="paragraph" w:styleId="Hakemisto9">
    <w:name w:val="index 9"/>
    <w:basedOn w:val="Normaali"/>
    <w:next w:val="Normaali"/>
    <w:autoRedefine/>
    <w:rsid w:val="006463CA"/>
    <w:pPr>
      <w:ind w:left="1800" w:hanging="200"/>
    </w:pPr>
  </w:style>
  <w:style w:type="paragraph" w:styleId="Hakemistonotsikko">
    <w:name w:val="index heading"/>
    <w:basedOn w:val="Normaali"/>
    <w:next w:val="Hakemisto1"/>
    <w:rsid w:val="006463CA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rsid w:val="006463CA"/>
    <w:rPr>
      <w:rFonts w:ascii="Consolas" w:hAnsi="Consolas"/>
    </w:rPr>
  </w:style>
  <w:style w:type="character" w:customStyle="1" w:styleId="HTML-esimuotoiltuChar">
    <w:name w:val="HTML-esimuotoiltu Char"/>
    <w:link w:val="HTML-esimuotoiltu"/>
    <w:rsid w:val="006463CA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6463CA"/>
    <w:rPr>
      <w:i/>
      <w:iCs/>
    </w:rPr>
  </w:style>
  <w:style w:type="character" w:customStyle="1" w:styleId="HTML-osoiteChar">
    <w:name w:val="HTML-osoite Char"/>
    <w:link w:val="HTML-osoite"/>
    <w:rsid w:val="006463CA"/>
    <w:rPr>
      <w:rFonts w:ascii="Verdana" w:hAnsi="Verdana"/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6463CA"/>
  </w:style>
  <w:style w:type="character" w:customStyle="1" w:styleId="HuomautuksenotsikkoChar">
    <w:name w:val="Huomautuksen otsikko Char"/>
    <w:link w:val="Huomautuksenotsikko"/>
    <w:rsid w:val="006463CA"/>
    <w:rPr>
      <w:rFonts w:ascii="Verdana" w:hAnsi="Verdana"/>
    </w:rPr>
  </w:style>
  <w:style w:type="paragraph" w:styleId="Jatkoluettelo">
    <w:name w:val="List Continue"/>
    <w:basedOn w:val="Normaali"/>
    <w:rsid w:val="006463CA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6463CA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6463CA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6463CA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6463CA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6463CA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rsid w:val="006463CA"/>
    <w:rPr>
      <w:rFonts w:ascii="Cambria" w:hAnsi="Cambria"/>
    </w:rPr>
  </w:style>
  <w:style w:type="paragraph" w:styleId="Kommentinteksti">
    <w:name w:val="annotation text"/>
    <w:basedOn w:val="Normaali"/>
    <w:link w:val="KommentintekstiChar"/>
    <w:rsid w:val="006463CA"/>
  </w:style>
  <w:style w:type="character" w:customStyle="1" w:styleId="KommentintekstiChar">
    <w:name w:val="Kommentin teksti Char"/>
    <w:link w:val="Kommentinteksti"/>
    <w:rsid w:val="006463CA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463CA"/>
    <w:rPr>
      <w:b/>
      <w:bCs/>
    </w:rPr>
  </w:style>
  <w:style w:type="character" w:customStyle="1" w:styleId="KommentinotsikkoChar">
    <w:name w:val="Kommentin otsikko Char"/>
    <w:link w:val="Kommentinotsikko"/>
    <w:rsid w:val="006463CA"/>
    <w:rPr>
      <w:rFonts w:ascii="Verdana" w:hAnsi="Verdana"/>
      <w:b/>
      <w:bCs/>
    </w:rPr>
  </w:style>
  <w:style w:type="paragraph" w:styleId="Kuvanotsikko">
    <w:name w:val="caption"/>
    <w:basedOn w:val="Normaali"/>
    <w:next w:val="Normaali"/>
    <w:semiHidden/>
    <w:unhideWhenUsed/>
    <w:qFormat/>
    <w:rsid w:val="006463CA"/>
    <w:pPr>
      <w:spacing w:after="200"/>
    </w:pPr>
    <w:rPr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rsid w:val="006463CA"/>
  </w:style>
  <w:style w:type="paragraph" w:styleId="Lainaus">
    <w:name w:val="Quote"/>
    <w:basedOn w:val="Normaali"/>
    <w:next w:val="Normaali"/>
    <w:link w:val="LainausChar"/>
    <w:uiPriority w:val="29"/>
    <w:qFormat/>
    <w:rsid w:val="006463CA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6463CA"/>
    <w:rPr>
      <w:rFonts w:ascii="Verdana" w:hAnsi="Verdana"/>
      <w:i/>
      <w:iCs/>
      <w:color w:val="000000"/>
    </w:rPr>
  </w:style>
  <w:style w:type="paragraph" w:styleId="Leipteksti">
    <w:name w:val="Body Text"/>
    <w:basedOn w:val="Normaali"/>
    <w:link w:val="LeiptekstiChar"/>
    <w:rsid w:val="006463CA"/>
    <w:pPr>
      <w:spacing w:after="120"/>
    </w:pPr>
  </w:style>
  <w:style w:type="character" w:customStyle="1" w:styleId="LeiptekstiChar">
    <w:name w:val="Leipäteksti Char"/>
    <w:link w:val="Leipteksti"/>
    <w:rsid w:val="006463CA"/>
    <w:rPr>
      <w:rFonts w:ascii="Verdana" w:hAnsi="Verdana"/>
    </w:rPr>
  </w:style>
  <w:style w:type="paragraph" w:styleId="Leipteksti2">
    <w:name w:val="Body Text 2"/>
    <w:basedOn w:val="Normaali"/>
    <w:link w:val="Leipteksti2Char"/>
    <w:rsid w:val="006463CA"/>
    <w:pPr>
      <w:spacing w:after="120" w:line="480" w:lineRule="auto"/>
    </w:pPr>
  </w:style>
  <w:style w:type="character" w:customStyle="1" w:styleId="Leipteksti2Char">
    <w:name w:val="Leipäteksti 2 Char"/>
    <w:link w:val="Leipteksti2"/>
    <w:rsid w:val="006463CA"/>
    <w:rPr>
      <w:rFonts w:ascii="Verdana" w:hAnsi="Verdana"/>
    </w:rPr>
  </w:style>
  <w:style w:type="paragraph" w:styleId="Leipteksti3">
    <w:name w:val="Body Text 3"/>
    <w:basedOn w:val="Normaali"/>
    <w:link w:val="Leipteksti3Char"/>
    <w:rsid w:val="006463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rsid w:val="006463CA"/>
    <w:rPr>
      <w:rFonts w:ascii="Verdana" w:hAnsi="Verdana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6463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6463CA"/>
    <w:rPr>
      <w:rFonts w:ascii="Verdana" w:hAnsi="Verdana"/>
    </w:rPr>
  </w:style>
  <w:style w:type="paragraph" w:styleId="Sisennettyleipteksti">
    <w:name w:val="Body Text Indent"/>
    <w:basedOn w:val="Normaali"/>
    <w:link w:val="SisennettyleiptekstiChar"/>
    <w:rsid w:val="006463CA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6463CA"/>
    <w:rPr>
      <w:rFonts w:ascii="Verdana" w:hAnsi="Verdana"/>
    </w:rPr>
  </w:style>
  <w:style w:type="paragraph" w:styleId="Leiptekstin1rivinsisennys2">
    <w:name w:val="Body Text First Indent 2"/>
    <w:basedOn w:val="Sisennettyleipteksti"/>
    <w:link w:val="Leiptekstin1rivinsisennys2Char"/>
    <w:rsid w:val="006463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463CA"/>
    <w:rPr>
      <w:rFonts w:ascii="Verdana" w:hAnsi="Verdana"/>
    </w:rPr>
  </w:style>
  <w:style w:type="paragraph" w:styleId="Lohkoteksti">
    <w:name w:val="Block Text"/>
    <w:basedOn w:val="Normaali"/>
    <w:rsid w:val="006463C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Lopetus">
    <w:name w:val="Closing"/>
    <w:basedOn w:val="Normaali"/>
    <w:link w:val="LopetusChar"/>
    <w:rsid w:val="006463CA"/>
    <w:pPr>
      <w:ind w:left="4252"/>
    </w:pPr>
  </w:style>
  <w:style w:type="character" w:customStyle="1" w:styleId="LopetusChar">
    <w:name w:val="Lopetus Char"/>
    <w:link w:val="Lopetus"/>
    <w:rsid w:val="006463CA"/>
    <w:rPr>
      <w:rFonts w:ascii="Verdana" w:hAnsi="Verdana"/>
    </w:rPr>
  </w:style>
  <w:style w:type="paragraph" w:styleId="Loppuviitteenteksti">
    <w:name w:val="endnote text"/>
    <w:basedOn w:val="Normaali"/>
    <w:link w:val="LoppuviitteentekstiChar"/>
    <w:rsid w:val="006463CA"/>
  </w:style>
  <w:style w:type="character" w:customStyle="1" w:styleId="LoppuviitteentekstiChar">
    <w:name w:val="Loppuviitteen teksti Char"/>
    <w:link w:val="Loppuviitteenteksti"/>
    <w:rsid w:val="006463CA"/>
    <w:rPr>
      <w:rFonts w:ascii="Verdana" w:hAnsi="Verdana"/>
    </w:rPr>
  </w:style>
  <w:style w:type="paragraph" w:styleId="Luettelo">
    <w:name w:val="List"/>
    <w:basedOn w:val="Normaali"/>
    <w:rsid w:val="006463CA"/>
    <w:pPr>
      <w:ind w:left="283" w:hanging="283"/>
      <w:contextualSpacing/>
    </w:pPr>
  </w:style>
  <w:style w:type="paragraph" w:styleId="Luettelo2">
    <w:name w:val="List 2"/>
    <w:basedOn w:val="Normaali"/>
    <w:rsid w:val="006463CA"/>
    <w:pPr>
      <w:ind w:left="566" w:hanging="283"/>
      <w:contextualSpacing/>
    </w:pPr>
  </w:style>
  <w:style w:type="paragraph" w:styleId="Luettelo3">
    <w:name w:val="List 3"/>
    <w:basedOn w:val="Normaali"/>
    <w:rsid w:val="006463CA"/>
    <w:pPr>
      <w:ind w:left="849" w:hanging="283"/>
      <w:contextualSpacing/>
    </w:pPr>
  </w:style>
  <w:style w:type="paragraph" w:styleId="Luettelo4">
    <w:name w:val="List 4"/>
    <w:basedOn w:val="Normaali"/>
    <w:rsid w:val="006463CA"/>
    <w:pPr>
      <w:ind w:left="1132" w:hanging="283"/>
      <w:contextualSpacing/>
    </w:pPr>
  </w:style>
  <w:style w:type="paragraph" w:styleId="Luettelo5">
    <w:name w:val="List 5"/>
    <w:basedOn w:val="Normaali"/>
    <w:rsid w:val="006463CA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6463CA"/>
  </w:style>
  <w:style w:type="paragraph" w:styleId="Lhdeluettelonotsikko">
    <w:name w:val="toa heading"/>
    <w:basedOn w:val="Normaali"/>
    <w:next w:val="Normaali"/>
    <w:rsid w:val="006463CA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6463CA"/>
    <w:pPr>
      <w:ind w:left="200" w:hanging="200"/>
    </w:pPr>
  </w:style>
  <w:style w:type="paragraph" w:styleId="Makroteksti">
    <w:name w:val="macro"/>
    <w:link w:val="MakrotekstiChar"/>
    <w:rsid w:val="00646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6463CA"/>
    <w:rPr>
      <w:rFonts w:ascii="Consolas" w:hAnsi="Consolas"/>
    </w:rPr>
  </w:style>
  <w:style w:type="paragraph" w:styleId="Merkittyluettelo">
    <w:name w:val="List Bullet"/>
    <w:basedOn w:val="Normaali"/>
    <w:rsid w:val="006463CA"/>
    <w:pPr>
      <w:numPr>
        <w:numId w:val="2"/>
      </w:numPr>
      <w:contextualSpacing/>
    </w:pPr>
  </w:style>
  <w:style w:type="paragraph" w:styleId="Merkittyluettelo2">
    <w:name w:val="List Bullet 2"/>
    <w:basedOn w:val="Normaali"/>
    <w:rsid w:val="006463CA"/>
    <w:pPr>
      <w:numPr>
        <w:numId w:val="3"/>
      </w:numPr>
      <w:contextualSpacing/>
    </w:pPr>
  </w:style>
  <w:style w:type="paragraph" w:styleId="Merkittyluettelo3">
    <w:name w:val="List Bullet 3"/>
    <w:basedOn w:val="Normaali"/>
    <w:rsid w:val="006463CA"/>
    <w:pPr>
      <w:numPr>
        <w:numId w:val="4"/>
      </w:numPr>
      <w:contextualSpacing/>
    </w:pPr>
  </w:style>
  <w:style w:type="paragraph" w:styleId="Merkittyluettelo4">
    <w:name w:val="List Bullet 4"/>
    <w:basedOn w:val="Normaali"/>
    <w:rsid w:val="006463CA"/>
    <w:pPr>
      <w:numPr>
        <w:numId w:val="5"/>
      </w:numPr>
      <w:contextualSpacing/>
    </w:pPr>
  </w:style>
  <w:style w:type="paragraph" w:styleId="Merkittyluettelo5">
    <w:name w:val="List Bullet 5"/>
    <w:basedOn w:val="Normaali"/>
    <w:rsid w:val="006463CA"/>
    <w:pPr>
      <w:numPr>
        <w:numId w:val="6"/>
      </w:numPr>
      <w:contextualSpacing/>
    </w:pPr>
  </w:style>
  <w:style w:type="paragraph" w:styleId="NormaaliWWW">
    <w:name w:val="Normal (Web)"/>
    <w:basedOn w:val="Normaali"/>
    <w:rsid w:val="006463CA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6463CA"/>
    <w:pPr>
      <w:numPr>
        <w:numId w:val="7"/>
      </w:numPr>
      <w:contextualSpacing/>
    </w:pPr>
  </w:style>
  <w:style w:type="paragraph" w:styleId="Numeroituluettelo2">
    <w:name w:val="List Number 2"/>
    <w:basedOn w:val="Normaali"/>
    <w:rsid w:val="006463CA"/>
    <w:pPr>
      <w:numPr>
        <w:numId w:val="8"/>
      </w:numPr>
      <w:contextualSpacing/>
    </w:pPr>
  </w:style>
  <w:style w:type="paragraph" w:styleId="Numeroituluettelo3">
    <w:name w:val="List Number 3"/>
    <w:basedOn w:val="Normaali"/>
    <w:rsid w:val="006463CA"/>
    <w:pPr>
      <w:numPr>
        <w:numId w:val="9"/>
      </w:numPr>
      <w:contextualSpacing/>
    </w:pPr>
  </w:style>
  <w:style w:type="paragraph" w:styleId="Numeroituluettelo4">
    <w:name w:val="List Number 4"/>
    <w:basedOn w:val="Normaali"/>
    <w:rsid w:val="006463CA"/>
    <w:pPr>
      <w:numPr>
        <w:numId w:val="10"/>
      </w:numPr>
      <w:contextualSpacing/>
    </w:pPr>
  </w:style>
  <w:style w:type="paragraph" w:styleId="Numeroituluettelo5">
    <w:name w:val="List Number 5"/>
    <w:basedOn w:val="Normaali"/>
    <w:rsid w:val="006463CA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6463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rsid w:val="006463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rsid w:val="00646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semiHidden/>
    <w:rsid w:val="00646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semiHidden/>
    <w:rsid w:val="006463CA"/>
    <w:rPr>
      <w:rFonts w:ascii="Cambria" w:eastAsia="Times New Roman" w:hAnsi="Cambria" w:cs="Times New Roman"/>
      <w:b/>
      <w:bCs/>
      <w:color w:val="4F81BD"/>
    </w:rPr>
  </w:style>
  <w:style w:type="character" w:customStyle="1" w:styleId="Otsikko4Char">
    <w:name w:val="Otsikko 4 Char"/>
    <w:link w:val="Otsikko4"/>
    <w:semiHidden/>
    <w:rsid w:val="006463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tsikko5Char">
    <w:name w:val="Otsikko 5 Char"/>
    <w:link w:val="Otsikko5"/>
    <w:semiHidden/>
    <w:rsid w:val="006463CA"/>
    <w:rPr>
      <w:rFonts w:ascii="Cambria" w:eastAsia="Times New Roman" w:hAnsi="Cambria" w:cs="Times New Roman"/>
      <w:color w:val="243F60"/>
    </w:rPr>
  </w:style>
  <w:style w:type="character" w:customStyle="1" w:styleId="Otsikko6Char">
    <w:name w:val="Otsikko 6 Char"/>
    <w:link w:val="Otsikko6"/>
    <w:semiHidden/>
    <w:rsid w:val="006463CA"/>
    <w:rPr>
      <w:rFonts w:ascii="Cambria" w:eastAsia="Times New Roman" w:hAnsi="Cambria" w:cs="Times New Roman"/>
      <w:i/>
      <w:iCs/>
      <w:color w:val="243F60"/>
    </w:rPr>
  </w:style>
  <w:style w:type="character" w:customStyle="1" w:styleId="Otsikko7Char">
    <w:name w:val="Otsikko 7 Char"/>
    <w:link w:val="Otsikko7"/>
    <w:semiHidden/>
    <w:rsid w:val="006463CA"/>
    <w:rPr>
      <w:rFonts w:ascii="Cambria" w:eastAsia="Times New Roman" w:hAnsi="Cambria" w:cs="Times New Roman"/>
      <w:i/>
      <w:iCs/>
      <w:color w:val="404040"/>
    </w:rPr>
  </w:style>
  <w:style w:type="character" w:customStyle="1" w:styleId="Otsikko8Char">
    <w:name w:val="Otsikko 8 Char"/>
    <w:link w:val="Otsikko8"/>
    <w:semiHidden/>
    <w:rsid w:val="006463CA"/>
    <w:rPr>
      <w:rFonts w:ascii="Cambria" w:eastAsia="Times New Roman" w:hAnsi="Cambria" w:cs="Times New Roman"/>
      <w:color w:val="404040"/>
    </w:rPr>
  </w:style>
  <w:style w:type="character" w:customStyle="1" w:styleId="Otsikko9Char">
    <w:name w:val="Otsikko 9 Char"/>
    <w:link w:val="Otsikko9"/>
    <w:semiHidden/>
    <w:rsid w:val="006463CA"/>
    <w:rPr>
      <w:rFonts w:ascii="Cambria" w:eastAsia="Times New Roman" w:hAnsi="Cambria" w:cs="Times New Roman"/>
      <w:i/>
      <w:iCs/>
      <w:color w:val="404040"/>
    </w:rPr>
  </w:style>
  <w:style w:type="paragraph" w:styleId="Pivmr">
    <w:name w:val="Date"/>
    <w:basedOn w:val="Normaali"/>
    <w:next w:val="Normaali"/>
    <w:link w:val="PivmrChar"/>
    <w:rsid w:val="006463CA"/>
  </w:style>
  <w:style w:type="character" w:customStyle="1" w:styleId="PivmrChar">
    <w:name w:val="Päivämäärä Char"/>
    <w:link w:val="Pivmr"/>
    <w:rsid w:val="006463CA"/>
    <w:rPr>
      <w:rFonts w:ascii="Verdana" w:hAnsi="Verdana"/>
    </w:rPr>
  </w:style>
  <w:style w:type="paragraph" w:styleId="Seliteteksti">
    <w:name w:val="Balloon Text"/>
    <w:basedOn w:val="Normaali"/>
    <w:link w:val="SelitetekstiChar"/>
    <w:rsid w:val="006463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463CA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6463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6463CA"/>
    <w:rPr>
      <w:rFonts w:ascii="Verdana" w:hAnsi="Verdana"/>
    </w:rPr>
  </w:style>
  <w:style w:type="paragraph" w:styleId="Sisennettyleipteksti3">
    <w:name w:val="Body Text Indent 3"/>
    <w:basedOn w:val="Normaali"/>
    <w:link w:val="Sisennettyleipteksti3Char"/>
    <w:rsid w:val="006463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6463CA"/>
    <w:rPr>
      <w:rFonts w:ascii="Verdana" w:hAnsi="Verdana"/>
      <w:sz w:val="16"/>
      <w:szCs w:val="16"/>
    </w:rPr>
  </w:style>
  <w:style w:type="paragraph" w:styleId="Sisluet1">
    <w:name w:val="toc 1"/>
    <w:basedOn w:val="Normaali"/>
    <w:next w:val="Normaali"/>
    <w:autoRedefine/>
    <w:rsid w:val="006463CA"/>
    <w:pPr>
      <w:spacing w:after="100"/>
    </w:pPr>
  </w:style>
  <w:style w:type="paragraph" w:styleId="Sisluet2">
    <w:name w:val="toc 2"/>
    <w:basedOn w:val="Normaali"/>
    <w:next w:val="Normaali"/>
    <w:autoRedefine/>
    <w:rsid w:val="006463CA"/>
    <w:pPr>
      <w:spacing w:after="100"/>
      <w:ind w:left="200"/>
    </w:pPr>
  </w:style>
  <w:style w:type="paragraph" w:styleId="Sisluet3">
    <w:name w:val="toc 3"/>
    <w:basedOn w:val="Normaali"/>
    <w:next w:val="Normaali"/>
    <w:autoRedefine/>
    <w:rsid w:val="006463CA"/>
    <w:pPr>
      <w:spacing w:after="100"/>
      <w:ind w:left="400"/>
    </w:pPr>
  </w:style>
  <w:style w:type="paragraph" w:styleId="Sisluet4">
    <w:name w:val="toc 4"/>
    <w:basedOn w:val="Normaali"/>
    <w:next w:val="Normaali"/>
    <w:autoRedefine/>
    <w:rsid w:val="006463CA"/>
    <w:pPr>
      <w:spacing w:after="100"/>
      <w:ind w:left="600"/>
    </w:pPr>
  </w:style>
  <w:style w:type="paragraph" w:styleId="Sisluet5">
    <w:name w:val="toc 5"/>
    <w:basedOn w:val="Normaali"/>
    <w:next w:val="Normaali"/>
    <w:autoRedefine/>
    <w:rsid w:val="006463CA"/>
    <w:pPr>
      <w:spacing w:after="100"/>
      <w:ind w:left="800"/>
    </w:pPr>
  </w:style>
  <w:style w:type="paragraph" w:styleId="Sisluet6">
    <w:name w:val="toc 6"/>
    <w:basedOn w:val="Normaali"/>
    <w:next w:val="Normaali"/>
    <w:autoRedefine/>
    <w:rsid w:val="006463CA"/>
    <w:pPr>
      <w:spacing w:after="100"/>
      <w:ind w:left="1000"/>
    </w:pPr>
  </w:style>
  <w:style w:type="paragraph" w:styleId="Sisluet7">
    <w:name w:val="toc 7"/>
    <w:basedOn w:val="Normaali"/>
    <w:next w:val="Normaali"/>
    <w:autoRedefine/>
    <w:rsid w:val="006463CA"/>
    <w:pPr>
      <w:spacing w:after="100"/>
      <w:ind w:left="1200"/>
    </w:pPr>
  </w:style>
  <w:style w:type="paragraph" w:styleId="Sisluet8">
    <w:name w:val="toc 8"/>
    <w:basedOn w:val="Normaali"/>
    <w:next w:val="Normaali"/>
    <w:autoRedefine/>
    <w:rsid w:val="006463CA"/>
    <w:pPr>
      <w:spacing w:after="100"/>
      <w:ind w:left="1400"/>
    </w:pPr>
  </w:style>
  <w:style w:type="paragraph" w:styleId="Sisluet9">
    <w:name w:val="toc 9"/>
    <w:basedOn w:val="Normaali"/>
    <w:next w:val="Normaali"/>
    <w:autoRedefine/>
    <w:rsid w:val="006463CA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463CA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6463CA"/>
  </w:style>
  <w:style w:type="character" w:customStyle="1" w:styleId="TervehdysChar">
    <w:name w:val="Tervehdys Char"/>
    <w:link w:val="Tervehdys"/>
    <w:rsid w:val="006463CA"/>
    <w:rPr>
      <w:rFonts w:ascii="Verdana" w:hAnsi="Verdana"/>
    </w:rPr>
  </w:style>
  <w:style w:type="paragraph" w:styleId="Vaintekstin">
    <w:name w:val="Plain Text"/>
    <w:basedOn w:val="Normaali"/>
    <w:link w:val="VaintekstinChar"/>
    <w:rsid w:val="006463CA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6463C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6463CA"/>
    <w:pPr>
      <w:ind w:left="1304"/>
    </w:pPr>
  </w:style>
  <w:style w:type="paragraph" w:styleId="Viestinallekirjoitus">
    <w:name w:val="E-mail Signature"/>
    <w:basedOn w:val="Normaali"/>
    <w:link w:val="ViestinallekirjoitusChar"/>
    <w:rsid w:val="006463CA"/>
  </w:style>
  <w:style w:type="character" w:customStyle="1" w:styleId="ViestinallekirjoitusChar">
    <w:name w:val="Viestin allekirjoitus Char"/>
    <w:link w:val="Viestinallekirjoitus"/>
    <w:rsid w:val="006463CA"/>
    <w:rPr>
      <w:rFonts w:ascii="Verdana" w:hAnsi="Verdana"/>
    </w:rPr>
  </w:style>
  <w:style w:type="paragraph" w:styleId="Viestinotsikko">
    <w:name w:val="Message Header"/>
    <w:basedOn w:val="Normaali"/>
    <w:link w:val="ViestinotsikkoChar"/>
    <w:rsid w:val="00646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ViestinotsikkoChar">
    <w:name w:val="Viestin otsikko Char"/>
    <w:link w:val="Viestinotsikko"/>
    <w:rsid w:val="006463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rsid w:val="006463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463C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4</TotalTime>
  <Pages>3</Pages>
  <Words>571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Sartjärvi Hannele</dc:creator>
  <cp:lastModifiedBy>Ovaska Eeva</cp:lastModifiedBy>
  <cp:revision>6</cp:revision>
  <cp:lastPrinted>2017-02-24T10:43:00Z</cp:lastPrinted>
  <dcterms:created xsi:type="dcterms:W3CDTF">2017-02-28T06:50:00Z</dcterms:created>
  <dcterms:modified xsi:type="dcterms:W3CDTF">2017-03-20T11:56:00Z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cbd4c05b25e9e35ccc28c4fdbd2fe4b3#lvm.mahti2.vn.fi!/TWeb/toaxfront!80!0</vt:lpwstr>
  </property>
  <property fmtid="{D5CDD505-2E9C-101B-9397-08002B2CF9AE}" pid="3" name="tweb_doc_id">
    <vt:lpwstr>228762</vt:lpwstr>
  </property>
  <property fmtid="{D5CDD505-2E9C-101B-9397-08002B2CF9AE}" pid="4" name="tweb_doc_version">
    <vt:lpwstr/>
  </property>
  <property fmtid="{D5CDD505-2E9C-101B-9397-08002B2CF9AE}" pid="5" name="tweb_doc_title">
    <vt:lpwstr>Maantielaki päivitetty säädöshankepäätös</vt:lpwstr>
  </property>
  <property fmtid="{D5CDD505-2E9C-101B-9397-08002B2CF9AE}" pid="6" name="tweb_doc_typecode">
    <vt:lpwstr>9999.390</vt:lpwstr>
  </property>
  <property fmtid="{D5CDD505-2E9C-101B-9397-08002B2CF9AE}" pid="7" name="tweb_doc_typename">
    <vt:lpwstr>Päätös</vt:lpwstr>
  </property>
  <property fmtid="{D5CDD505-2E9C-101B-9397-08002B2CF9AE}" pid="8" name="tweb_doc_description">
    <vt:lpwstr/>
  </property>
  <property fmtid="{D5CDD505-2E9C-101B-9397-08002B2CF9AE}" pid="9" name="tweb_doc_status">
    <vt:lpwstr>Hyväksytty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Ovaska Eeva</vt:lpwstr>
  </property>
  <property fmtid="{D5CDD505-2E9C-101B-9397-08002B2CF9AE}" pid="18" name="tweb_doc_creator">
    <vt:lpwstr>Ovaska Eeva</vt:lpwstr>
  </property>
  <property fmtid="{D5CDD505-2E9C-101B-9397-08002B2CF9AE}" pid="19" name="tweb_doc_publisher">
    <vt:lpwstr>Liikenne- ja viestintäministeriö/Verkko-osasto/Toimintavarmuusyksikkö (VTO)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07.03.2017</vt:lpwstr>
  </property>
  <property fmtid="{D5CDD505-2E9C-101B-9397-08002B2CF9AE}" pid="24" name="tweb_doc_modified">
    <vt:lpwstr>07.03.2017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>09.03.2017</vt:lpwstr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1.0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Ovaska Eeva</vt:lpwstr>
  </property>
  <property fmtid="{D5CDD505-2E9C-101B-9397-08002B2CF9AE}" pid="49" name="tweb_user_surname">
    <vt:lpwstr>Ovaska</vt:lpwstr>
  </property>
  <property fmtid="{D5CDD505-2E9C-101B-9397-08002B2CF9AE}" pid="50" name="tweb_user_givenname">
    <vt:lpwstr>Eeva</vt:lpwstr>
  </property>
  <property fmtid="{D5CDD505-2E9C-101B-9397-08002B2CF9AE}" pid="51" name="tweb_user_title">
    <vt:lpwstr>Ylitarkastaja, esittelijä</vt:lpwstr>
  </property>
  <property fmtid="{D5CDD505-2E9C-101B-9397-08002B2CF9AE}" pid="52" name="tweb_user_telephonenumber">
    <vt:lpwstr>0295342354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Eeva.Ovaska@mintc.fi</vt:lpwstr>
  </property>
  <property fmtid="{D5CDD505-2E9C-101B-9397-08002B2CF9AE}" pid="55" name="tweb_user_roomnumber">
    <vt:lpwstr/>
  </property>
  <property fmtid="{D5CDD505-2E9C-101B-9397-08002B2CF9AE}" pid="56" name="tweb_user_organization">
    <vt:lpwstr>Liikenne- ja viestintäministeriö</vt:lpwstr>
  </property>
  <property fmtid="{D5CDD505-2E9C-101B-9397-08002B2CF9AE}" pid="57" name="tweb_user_department">
    <vt:lpwstr>Verkko-osasto</vt:lpwstr>
  </property>
  <property fmtid="{D5CDD505-2E9C-101B-9397-08002B2CF9AE}" pid="58" name="tweb_user_group">
    <vt:lpwstr>Toimintavarmuusyksikkö (VTO)</vt:lpwstr>
  </property>
  <property fmtid="{D5CDD505-2E9C-101B-9397-08002B2CF9AE}" pid="59" name="tweb_user_postaladdress">
    <vt:lpwstr/>
  </property>
  <property fmtid="{D5CDD505-2E9C-101B-9397-08002B2CF9AE}" pid="60" name="tweb_user_postalcode">
    <vt:lpwstr/>
  </property>
</Properties>
</file>