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058" w:rsidRDefault="00512058" w:rsidP="00512058">
      <w:pPr>
        <w:pStyle w:val="NormalWeb"/>
        <w:rPr>
          <w:color w:val="000000"/>
        </w:rPr>
      </w:pPr>
      <w:r>
        <w:rPr>
          <w:color w:val="000000"/>
        </w:rPr>
        <w:t>LAUSUNTO KANSALLINEN METSÄSTRATEGIA 2025 PÄIVITYKSESTÄ</w:t>
      </w:r>
    </w:p>
    <w:p w:rsidR="00512058" w:rsidRDefault="007972A1" w:rsidP="007A3CDC">
      <w:pPr>
        <w:pStyle w:val="NormalWeb"/>
        <w:rPr>
          <w:color w:val="000000"/>
        </w:rPr>
      </w:pPr>
      <w:r>
        <w:rPr>
          <w:color w:val="000000"/>
        </w:rPr>
        <w:t>29.11.2018, Itä-Suomen yliopisto, ALL-YOUTH-tutkimushanke</w:t>
      </w:r>
    </w:p>
    <w:p w:rsidR="00E71F10" w:rsidRDefault="007A3CDC" w:rsidP="00E71F10">
      <w:pPr>
        <w:pStyle w:val="NormalWeb"/>
        <w:rPr>
          <w:color w:val="000000"/>
        </w:rPr>
      </w:pPr>
      <w:r w:rsidRPr="00E71F10">
        <w:rPr>
          <w:color w:val="000000"/>
        </w:rPr>
        <w:t>Kansallinen metsästrategia 2025 luonnoksessa tuodaan</w:t>
      </w:r>
      <w:r w:rsidR="00E71F10">
        <w:rPr>
          <w:color w:val="000000"/>
        </w:rPr>
        <w:t xml:space="preserve"> ansiokkaasti</w:t>
      </w:r>
      <w:r w:rsidRPr="00E71F10">
        <w:rPr>
          <w:color w:val="000000"/>
        </w:rPr>
        <w:t xml:space="preserve"> esiin monia nuorten kansalaisten tarpeita ja oikeuksia suhteessa metsiimme. </w:t>
      </w:r>
    </w:p>
    <w:p w:rsidR="00E71F10" w:rsidRPr="00E71F10" w:rsidRDefault="00E71F10" w:rsidP="00E71F10">
      <w:pPr>
        <w:pStyle w:val="NormalWeb"/>
        <w:rPr>
          <w:b/>
        </w:rPr>
      </w:pPr>
      <w:r w:rsidRPr="00E71F10">
        <w:t xml:space="preserve">Strategian </w:t>
      </w:r>
      <w:r w:rsidRPr="00E71F10">
        <w:t xml:space="preserve">päivityksessä tulee kiinnittää nykyistä enemmän huomioita </w:t>
      </w:r>
      <w:proofErr w:type="gramStart"/>
      <w:r w:rsidRPr="00E71F10">
        <w:t>seuraaviin:</w:t>
      </w:r>
      <w:r>
        <w:t xml:space="preserve">   </w:t>
      </w:r>
      <w:proofErr w:type="gramEnd"/>
      <w:r>
        <w:t xml:space="preserve">                         </w:t>
      </w:r>
      <w:r w:rsidRPr="00E71F10">
        <w:t xml:space="preserve"> </w:t>
      </w:r>
      <w:r w:rsidRPr="00E71F10">
        <w:rPr>
          <w:b/>
        </w:rPr>
        <w:t>1) ylisukupolvinen mentorointi, 2) metsäpedagogiikka, 3) lähimetsät, ja 4) nuorten kestävän kehityksen hankke</w:t>
      </w:r>
      <w:r w:rsidRPr="00E71F10">
        <w:rPr>
          <w:b/>
        </w:rPr>
        <w:t>et</w:t>
      </w:r>
      <w:r w:rsidRPr="00E71F10">
        <w:rPr>
          <w:b/>
        </w:rPr>
        <w:t xml:space="preserve"> (KEKE-hankkeet).</w:t>
      </w:r>
      <w:bookmarkStart w:id="0" w:name="_GoBack"/>
      <w:bookmarkEnd w:id="0"/>
    </w:p>
    <w:p w:rsidR="00BA4045" w:rsidRPr="00523FE1" w:rsidRDefault="00BA4045" w:rsidP="002E59DC">
      <w:pPr>
        <w:jc w:val="both"/>
        <w:rPr>
          <w:rFonts w:ascii="Times New Roman" w:hAnsi="Times New Roman" w:cs="Times New Roman"/>
          <w:b/>
          <w:sz w:val="24"/>
          <w:szCs w:val="24"/>
        </w:rPr>
      </w:pPr>
      <w:r w:rsidRPr="00523FE1">
        <w:rPr>
          <w:rFonts w:ascii="Times New Roman" w:hAnsi="Times New Roman" w:cs="Times New Roman"/>
          <w:b/>
          <w:sz w:val="24"/>
          <w:szCs w:val="24"/>
        </w:rPr>
        <w:t>S</w:t>
      </w:r>
      <w:r w:rsidR="00E71F10">
        <w:rPr>
          <w:rFonts w:ascii="Times New Roman" w:hAnsi="Times New Roman" w:cs="Times New Roman"/>
          <w:b/>
          <w:sz w:val="24"/>
          <w:szCs w:val="24"/>
        </w:rPr>
        <w:t>trateginen hanke</w:t>
      </w:r>
      <w:r w:rsidRPr="00523FE1">
        <w:rPr>
          <w:rFonts w:ascii="Times New Roman" w:hAnsi="Times New Roman" w:cs="Times New Roman"/>
          <w:b/>
          <w:sz w:val="24"/>
          <w:szCs w:val="24"/>
        </w:rPr>
        <w:t xml:space="preserve"> B</w:t>
      </w:r>
      <w:r w:rsidR="00E71F10">
        <w:rPr>
          <w:rFonts w:ascii="Times New Roman" w:hAnsi="Times New Roman" w:cs="Times New Roman"/>
          <w:b/>
          <w:sz w:val="24"/>
          <w:szCs w:val="24"/>
        </w:rPr>
        <w:t>:</w:t>
      </w:r>
      <w:r w:rsidRPr="00523FE1">
        <w:rPr>
          <w:rFonts w:ascii="Times New Roman" w:hAnsi="Times New Roman" w:cs="Times New Roman"/>
          <w:b/>
          <w:sz w:val="24"/>
          <w:szCs w:val="24"/>
        </w:rPr>
        <w:t xml:space="preserve"> Metsäalan vuorovaikutus ja viestintä</w:t>
      </w:r>
    </w:p>
    <w:p w:rsidR="00523FE1" w:rsidRPr="00523FE1" w:rsidRDefault="00523FE1" w:rsidP="002E59DC">
      <w:pPr>
        <w:jc w:val="both"/>
        <w:rPr>
          <w:rFonts w:ascii="Times New Roman" w:hAnsi="Times New Roman" w:cs="Times New Roman"/>
          <w:b/>
          <w:sz w:val="24"/>
          <w:szCs w:val="24"/>
        </w:rPr>
      </w:pPr>
      <w:r w:rsidRPr="00523FE1">
        <w:rPr>
          <w:rFonts w:ascii="Times New Roman" w:hAnsi="Times New Roman" w:cs="Times New Roman"/>
          <w:color w:val="000000"/>
          <w:sz w:val="24"/>
          <w:szCs w:val="24"/>
        </w:rPr>
        <w:t>Luonnonvarojen monipuolistuva</w:t>
      </w:r>
      <w:r w:rsidR="00447659">
        <w:rPr>
          <w:rFonts w:ascii="Times New Roman" w:hAnsi="Times New Roman" w:cs="Times New Roman"/>
          <w:color w:val="000000"/>
          <w:sz w:val="24"/>
          <w:szCs w:val="24"/>
        </w:rPr>
        <w:t>n</w:t>
      </w:r>
      <w:r w:rsidRPr="00523FE1">
        <w:rPr>
          <w:rFonts w:ascii="Times New Roman" w:hAnsi="Times New Roman" w:cs="Times New Roman"/>
          <w:color w:val="000000"/>
          <w:sz w:val="24"/>
          <w:szCs w:val="24"/>
        </w:rPr>
        <w:t xml:space="preserve"> hyödyntämi</w:t>
      </w:r>
      <w:r w:rsidR="00447659">
        <w:rPr>
          <w:rFonts w:ascii="Times New Roman" w:hAnsi="Times New Roman" w:cs="Times New Roman"/>
          <w:color w:val="000000"/>
          <w:sz w:val="24"/>
          <w:szCs w:val="24"/>
        </w:rPr>
        <w:t>s</w:t>
      </w:r>
      <w:r w:rsidRPr="00523FE1">
        <w:rPr>
          <w:rFonts w:ascii="Times New Roman" w:hAnsi="Times New Roman" w:cs="Times New Roman"/>
          <w:color w:val="000000"/>
          <w:sz w:val="24"/>
          <w:szCs w:val="24"/>
        </w:rPr>
        <w:t>en, virkistys- ja terveyskäytön kasvun lisäksi seuraavien kymmenen vuoden aikana Suomen metsänomistuksessa tulee tapahtumaan suuri muutos. Uudella metsänomistajasukupolvella on jälleen hieman erilaiset arvot ja tarpeet. Ja sitä seuraavalla omistajasukupolvella taas erilaiset. Millaiset ovat nyt noin 16-30 -vuotiaan, 20-30 vuoden kuluttua metsän omistukseensa saavan nuoren arvot? Tällä voi olla ratkaiseva merkitys Suomen metsäbiotaloudelle.</w:t>
      </w:r>
    </w:p>
    <w:p w:rsidR="00523FE1" w:rsidRPr="00447659" w:rsidRDefault="00225678" w:rsidP="002E59DC">
      <w:pPr>
        <w:pStyle w:val="NormalWeb"/>
        <w:jc w:val="both"/>
        <w:rPr>
          <w:b/>
          <w:color w:val="000000"/>
        </w:rPr>
      </w:pPr>
      <w:r w:rsidRPr="00523FE1">
        <w:rPr>
          <w:color w:val="000000"/>
        </w:rPr>
        <w:t xml:space="preserve">Varsinkin alle 30-vuotiaat nuoret ovat </w:t>
      </w:r>
      <w:r w:rsidR="00D23777" w:rsidRPr="00523FE1">
        <w:rPr>
          <w:color w:val="000000"/>
        </w:rPr>
        <w:t xml:space="preserve">huolissaan </w:t>
      </w:r>
      <w:r w:rsidRPr="00523FE1">
        <w:rPr>
          <w:color w:val="000000"/>
        </w:rPr>
        <w:t xml:space="preserve">ilmastomuutoksen vaikutuksista tulevaisuuteensa. </w:t>
      </w:r>
      <w:r w:rsidR="009901FE" w:rsidRPr="00523FE1">
        <w:rPr>
          <w:color w:val="000000"/>
        </w:rPr>
        <w:t xml:space="preserve">Nuorten kokemassa ympäristöahdistuksessa on kyse ennen muuta tunteista. Siksi </w:t>
      </w:r>
      <w:r w:rsidR="0080017D" w:rsidRPr="00523FE1">
        <w:rPr>
          <w:color w:val="000000"/>
        </w:rPr>
        <w:t>koulujen ja oppilaitosten opettajilla</w:t>
      </w:r>
      <w:r w:rsidR="00523FE1">
        <w:rPr>
          <w:color w:val="000000"/>
        </w:rPr>
        <w:t xml:space="preserve"> mutta myös metsäammattilaisilla</w:t>
      </w:r>
      <w:r w:rsidR="0080017D" w:rsidRPr="00523FE1">
        <w:rPr>
          <w:color w:val="000000"/>
        </w:rPr>
        <w:t xml:space="preserve"> on tärkeä rooli oikean tiedon jakamisessa sosiaalisen median ja fiktion välittämien käsitysten oikaisemiseksi. Strategisten hankkeiden keinoin </w:t>
      </w:r>
      <w:r w:rsidR="0080017D" w:rsidRPr="00447659">
        <w:rPr>
          <w:b/>
          <w:color w:val="000000"/>
        </w:rPr>
        <w:t xml:space="preserve">tulisi varmistaa, että nuorille kansalaisille on tarjolla luotettavaa ja monipuolista tietoa vaikeasti hahmotettavasta ilmiöstä; ilmastonmuutoksesta ja metsien roolista siinä. </w:t>
      </w:r>
    </w:p>
    <w:p w:rsidR="00225678" w:rsidRPr="00523FE1" w:rsidRDefault="00225678" w:rsidP="002E59DC">
      <w:pPr>
        <w:pStyle w:val="NormalWeb"/>
        <w:jc w:val="both"/>
        <w:rPr>
          <w:color w:val="000000"/>
        </w:rPr>
      </w:pPr>
      <w:r w:rsidRPr="00523FE1">
        <w:rPr>
          <w:color w:val="000000"/>
        </w:rPr>
        <w:t xml:space="preserve">Ilmastonmuutosta pyritään hidastamaan kansainvälisillä neuvotteluilla ja erilaisilla rahoitusmuodoilla. Tavoitteena on siirtyminen kohti bio- ja kiertotaloutta. Samaan aikaan maiden tulisi sitoutua YK:n kestävän kehityksen toimintaohjelmaan. YK:n Agenda 2030 korostaa, että kaikki, myös köyhimmät ja haavoittuvimmat, ihmiset pitäisi huomioida kestävän kehityksen tavoitteiden toteutuksessa. Suomessa juuri nuoret ovat olleet aktiivisia Agenda 2030 tavoitteista keskusteltaessa. Agenda 2030 nuoret ovat korostaneet Suomen metsien merkitystä hiilinieluina. </w:t>
      </w:r>
    </w:p>
    <w:p w:rsidR="00225678" w:rsidRPr="00523FE1" w:rsidRDefault="00225678" w:rsidP="002E59DC">
      <w:pPr>
        <w:pStyle w:val="NormalWeb"/>
        <w:jc w:val="both"/>
        <w:rPr>
          <w:color w:val="000000"/>
        </w:rPr>
      </w:pPr>
      <w:r w:rsidRPr="00523FE1">
        <w:rPr>
          <w:color w:val="000000"/>
        </w:rPr>
        <w:t xml:space="preserve">Tulevassa metsästrategiassa tulisi huomioida nuoret, Maija ja Matti </w:t>
      </w:r>
      <w:r w:rsidR="00447659">
        <w:rPr>
          <w:color w:val="000000"/>
        </w:rPr>
        <w:t>M</w:t>
      </w:r>
      <w:r w:rsidRPr="00523FE1">
        <w:rPr>
          <w:color w:val="000000"/>
        </w:rPr>
        <w:t xml:space="preserve">eikäläiset, mutta myös Dimitrit ja </w:t>
      </w:r>
      <w:proofErr w:type="spellStart"/>
      <w:r w:rsidRPr="00523FE1">
        <w:rPr>
          <w:color w:val="000000"/>
        </w:rPr>
        <w:t>Alayat</w:t>
      </w:r>
      <w:proofErr w:type="spellEnd"/>
      <w:r w:rsidRPr="00523FE1">
        <w:rPr>
          <w:color w:val="000000"/>
        </w:rPr>
        <w:t xml:space="preserve">. </w:t>
      </w:r>
      <w:r w:rsidR="003604CC" w:rsidRPr="007972A1">
        <w:rPr>
          <w:b/>
          <w:color w:val="000000"/>
        </w:rPr>
        <w:t xml:space="preserve">Yhä useampi suomalainen tulee omaamaan </w:t>
      </w:r>
      <w:proofErr w:type="spellStart"/>
      <w:r w:rsidR="003604CC" w:rsidRPr="00447659">
        <w:rPr>
          <w:b/>
          <w:color w:val="000000"/>
        </w:rPr>
        <w:t>transnationaalisen</w:t>
      </w:r>
      <w:proofErr w:type="spellEnd"/>
      <w:r w:rsidR="003604CC" w:rsidRPr="00447659">
        <w:rPr>
          <w:b/>
          <w:color w:val="000000"/>
        </w:rPr>
        <w:t xml:space="preserve"> identiteetin ja</w:t>
      </w:r>
      <w:r w:rsidR="00D23777" w:rsidRPr="00447659">
        <w:rPr>
          <w:b/>
          <w:color w:val="000000"/>
        </w:rPr>
        <w:t xml:space="preserve"> -</w:t>
      </w:r>
      <w:r w:rsidR="003604CC" w:rsidRPr="00447659">
        <w:rPr>
          <w:b/>
          <w:color w:val="000000"/>
        </w:rPr>
        <w:t xml:space="preserve"> metsäsuhteen. </w:t>
      </w:r>
      <w:r w:rsidRPr="00523FE1">
        <w:rPr>
          <w:color w:val="000000"/>
        </w:rPr>
        <w:t>He ovat tulevaisuuden päättäjiä ja asiantuntijoita, jotka lopulta päättävät, millaista bio- ja kiertotaloutta kohden kuljemme.</w:t>
      </w:r>
      <w:r w:rsidR="003604CC" w:rsidRPr="00523FE1">
        <w:rPr>
          <w:color w:val="000000"/>
        </w:rPr>
        <w:t xml:space="preserve"> </w:t>
      </w:r>
      <w:r w:rsidRPr="00523FE1">
        <w:rPr>
          <w:color w:val="000000"/>
        </w:rPr>
        <w:t xml:space="preserve">Suomessa nuorilla on tietoa ja kyvykkyyttä uudenlaisen talousajattelun toteuttajiksi, jos heille annetaan siihen mahdollisuus. </w:t>
      </w:r>
      <w:r w:rsidRPr="00F621E6">
        <w:rPr>
          <w:b/>
          <w:color w:val="000000"/>
        </w:rPr>
        <w:t>On huomioitava, että nuorten arvot ja asenteet eivät juurikaan muutu 25 ikävuoden jälkeen. Siksi politiikka- ja strategia prosesseissa on erittäin tärkeää huomioida nuorten arvot ja asenteet sekä kuunnella millaisia tarpeita heillä on. Nämä tarpeet voivat olla Suomelle – sekä taloudellisesti että aineettoman hyvinvoinnin kannalta – erittäin tärkeitä. Ne voivat luoda samalla tilaa uudenlaiselle ajattelulle ja uudenlaiselle teknologialle ja yritystoiminnalle.</w:t>
      </w:r>
      <w:r w:rsidRPr="00523FE1">
        <w:rPr>
          <w:color w:val="000000"/>
        </w:rPr>
        <w:t xml:space="preserve"> </w:t>
      </w:r>
    </w:p>
    <w:p w:rsidR="001F74B3" w:rsidRPr="00523FE1" w:rsidRDefault="001F74B3" w:rsidP="002E59DC">
      <w:pPr>
        <w:spacing w:line="240" w:lineRule="auto"/>
        <w:jc w:val="both"/>
        <w:rPr>
          <w:rFonts w:ascii="Times New Roman" w:hAnsi="Times New Roman" w:cs="Times New Roman"/>
          <w:b/>
          <w:sz w:val="24"/>
          <w:szCs w:val="24"/>
        </w:rPr>
      </w:pPr>
      <w:r w:rsidRPr="00523FE1">
        <w:rPr>
          <w:rFonts w:ascii="Times New Roman" w:hAnsi="Times New Roman" w:cs="Times New Roman"/>
          <w:b/>
          <w:sz w:val="24"/>
          <w:szCs w:val="24"/>
        </w:rPr>
        <w:t>Hyvät käytännöt:</w:t>
      </w:r>
    </w:p>
    <w:p w:rsidR="001F74B3" w:rsidRPr="00523FE1" w:rsidRDefault="001F74B3" w:rsidP="002E59DC">
      <w:pPr>
        <w:spacing w:line="240" w:lineRule="auto"/>
        <w:jc w:val="both"/>
        <w:rPr>
          <w:rFonts w:ascii="Times New Roman" w:hAnsi="Times New Roman" w:cs="Times New Roman"/>
          <w:sz w:val="24"/>
          <w:szCs w:val="24"/>
        </w:rPr>
      </w:pPr>
      <w:r w:rsidRPr="00523FE1">
        <w:rPr>
          <w:rFonts w:ascii="Times New Roman" w:hAnsi="Times New Roman" w:cs="Times New Roman"/>
          <w:sz w:val="24"/>
          <w:szCs w:val="24"/>
        </w:rPr>
        <w:t>Kestävän kehityksen ja ilmastonmuutoksen tematiikka on huomioitu yhä vahvemmin</w:t>
      </w:r>
      <w:r w:rsidR="00F621E6" w:rsidRPr="00F621E6">
        <w:rPr>
          <w:rFonts w:ascii="Times New Roman" w:hAnsi="Times New Roman" w:cs="Times New Roman"/>
          <w:b/>
          <w:sz w:val="24"/>
          <w:szCs w:val="24"/>
        </w:rPr>
        <w:t xml:space="preserve"> </w:t>
      </w:r>
      <w:r w:rsidR="00F621E6">
        <w:rPr>
          <w:rFonts w:ascii="Times New Roman" w:hAnsi="Times New Roman" w:cs="Times New Roman"/>
          <w:b/>
          <w:sz w:val="24"/>
          <w:szCs w:val="24"/>
        </w:rPr>
        <w:t>m</w:t>
      </w:r>
      <w:r w:rsidR="00F621E6" w:rsidRPr="00523FE1">
        <w:rPr>
          <w:rFonts w:ascii="Times New Roman" w:hAnsi="Times New Roman" w:cs="Times New Roman"/>
          <w:b/>
          <w:sz w:val="24"/>
          <w:szCs w:val="24"/>
        </w:rPr>
        <w:t>etsäalan vuorovaikutus</w:t>
      </w:r>
      <w:r w:rsidR="007972A1">
        <w:rPr>
          <w:rFonts w:ascii="Times New Roman" w:hAnsi="Times New Roman" w:cs="Times New Roman"/>
          <w:b/>
          <w:sz w:val="24"/>
          <w:szCs w:val="24"/>
        </w:rPr>
        <w:t>-</w:t>
      </w:r>
      <w:r w:rsidR="00F621E6" w:rsidRPr="00523FE1">
        <w:rPr>
          <w:rFonts w:ascii="Times New Roman" w:hAnsi="Times New Roman" w:cs="Times New Roman"/>
          <w:b/>
          <w:sz w:val="24"/>
          <w:szCs w:val="24"/>
        </w:rPr>
        <w:t xml:space="preserve"> ja viestintä</w:t>
      </w:r>
      <w:r w:rsidR="00F621E6">
        <w:rPr>
          <w:rFonts w:ascii="Times New Roman" w:hAnsi="Times New Roman" w:cs="Times New Roman"/>
          <w:sz w:val="24"/>
          <w:szCs w:val="24"/>
        </w:rPr>
        <w:t>hankkeissa</w:t>
      </w:r>
      <w:r w:rsidR="007972A1">
        <w:rPr>
          <w:rFonts w:ascii="Times New Roman" w:hAnsi="Times New Roman" w:cs="Times New Roman"/>
          <w:sz w:val="24"/>
          <w:szCs w:val="24"/>
        </w:rPr>
        <w:t>,</w:t>
      </w:r>
      <w:r w:rsidRPr="00523FE1">
        <w:rPr>
          <w:rFonts w:ascii="Times New Roman" w:hAnsi="Times New Roman" w:cs="Times New Roman"/>
          <w:sz w:val="24"/>
          <w:szCs w:val="24"/>
        </w:rPr>
        <w:t xml:space="preserve"> valtakunnallisissa opetussuunnitelmien</w:t>
      </w:r>
      <w:r w:rsidR="007972A1">
        <w:rPr>
          <w:rFonts w:ascii="Times New Roman" w:hAnsi="Times New Roman" w:cs="Times New Roman"/>
          <w:sz w:val="24"/>
          <w:szCs w:val="24"/>
        </w:rPr>
        <w:t xml:space="preserve"> </w:t>
      </w:r>
      <w:r w:rsidRPr="00523FE1">
        <w:rPr>
          <w:rFonts w:ascii="Times New Roman" w:hAnsi="Times New Roman" w:cs="Times New Roman"/>
          <w:sz w:val="24"/>
          <w:szCs w:val="24"/>
        </w:rPr>
        <w:t xml:space="preserve">perusteissa </w:t>
      </w:r>
      <w:r w:rsidR="007972A1">
        <w:rPr>
          <w:rFonts w:ascii="Times New Roman" w:hAnsi="Times New Roman" w:cs="Times New Roman"/>
          <w:sz w:val="24"/>
          <w:szCs w:val="24"/>
        </w:rPr>
        <w:t>sekä</w:t>
      </w:r>
      <w:r w:rsidRPr="00523FE1">
        <w:rPr>
          <w:rFonts w:ascii="Times New Roman" w:hAnsi="Times New Roman" w:cs="Times New Roman"/>
          <w:sz w:val="24"/>
          <w:szCs w:val="24"/>
        </w:rPr>
        <w:t xml:space="preserve"> kunnallisissa opetussuunnitelmissa. Koulutusta koskevien kestävän kehityksen strategioiden mukaan kaikkien koulujen tulee laatia kestävän kehityksen ohjelma raamittamaan oppimisen suunnittelua ja </w:t>
      </w:r>
      <w:r w:rsidRPr="00523FE1">
        <w:rPr>
          <w:rFonts w:ascii="Times New Roman" w:hAnsi="Times New Roman" w:cs="Times New Roman"/>
          <w:sz w:val="24"/>
          <w:szCs w:val="24"/>
        </w:rPr>
        <w:lastRenderedPageBreak/>
        <w:t>toimintatapojen muuttamista kestäviksi (Edu.fi 2018).</w:t>
      </w:r>
      <w:r w:rsidR="00F621E6">
        <w:rPr>
          <w:rFonts w:ascii="Times New Roman" w:hAnsi="Times New Roman" w:cs="Times New Roman"/>
          <w:sz w:val="24"/>
          <w:szCs w:val="24"/>
        </w:rPr>
        <w:t xml:space="preserve"> Metsästrategian hankk</w:t>
      </w:r>
      <w:r w:rsidR="001E0264">
        <w:rPr>
          <w:rFonts w:ascii="Times New Roman" w:hAnsi="Times New Roman" w:cs="Times New Roman"/>
          <w:sz w:val="24"/>
          <w:szCs w:val="24"/>
        </w:rPr>
        <w:t>e</w:t>
      </w:r>
      <w:r w:rsidR="00F621E6">
        <w:rPr>
          <w:rFonts w:ascii="Times New Roman" w:hAnsi="Times New Roman" w:cs="Times New Roman"/>
          <w:sz w:val="24"/>
          <w:szCs w:val="24"/>
        </w:rPr>
        <w:t xml:space="preserve">issa tulisia huomioida tämä ja metsäalan tulisi olla </w:t>
      </w:r>
      <w:proofErr w:type="spellStart"/>
      <w:r w:rsidR="00F621E6">
        <w:rPr>
          <w:rFonts w:ascii="Times New Roman" w:hAnsi="Times New Roman" w:cs="Times New Roman"/>
          <w:sz w:val="24"/>
          <w:szCs w:val="24"/>
        </w:rPr>
        <w:t>vuorovaikuttaa</w:t>
      </w:r>
      <w:proofErr w:type="spellEnd"/>
      <w:r w:rsidR="00F621E6">
        <w:rPr>
          <w:rFonts w:ascii="Times New Roman" w:hAnsi="Times New Roman" w:cs="Times New Roman"/>
          <w:sz w:val="24"/>
          <w:szCs w:val="24"/>
        </w:rPr>
        <w:t xml:space="preserve"> niin oppilaitosten, viranomaisten kuin myös järjestöjen kanssa, jotka tukevat koulujen </w:t>
      </w:r>
      <w:r w:rsidR="00F621E6" w:rsidRPr="00523FE1">
        <w:rPr>
          <w:rFonts w:ascii="Times New Roman" w:hAnsi="Times New Roman" w:cs="Times New Roman"/>
          <w:sz w:val="24"/>
          <w:szCs w:val="24"/>
        </w:rPr>
        <w:t>kestävän kehityksen ohjelm</w:t>
      </w:r>
      <w:r w:rsidR="00F621E6">
        <w:rPr>
          <w:rFonts w:ascii="Times New Roman" w:hAnsi="Times New Roman" w:cs="Times New Roman"/>
          <w:sz w:val="24"/>
          <w:szCs w:val="24"/>
        </w:rPr>
        <w:t xml:space="preserve">ien laatimista. </w:t>
      </w:r>
      <w:r w:rsidR="001E0264">
        <w:rPr>
          <w:rFonts w:ascii="Times New Roman" w:hAnsi="Times New Roman" w:cs="Times New Roman"/>
          <w:sz w:val="24"/>
          <w:szCs w:val="24"/>
        </w:rPr>
        <w:t>M</w:t>
      </w:r>
      <w:r w:rsidR="00F621E6">
        <w:rPr>
          <w:rFonts w:ascii="Times New Roman" w:hAnsi="Times New Roman" w:cs="Times New Roman"/>
          <w:sz w:val="24"/>
          <w:szCs w:val="24"/>
        </w:rPr>
        <w:t>etsäalan tulisi olla tukemassa tätä</w:t>
      </w:r>
      <w:r w:rsidRPr="00523FE1">
        <w:rPr>
          <w:rFonts w:ascii="Times New Roman" w:hAnsi="Times New Roman" w:cs="Times New Roman"/>
          <w:sz w:val="24"/>
          <w:szCs w:val="24"/>
        </w:rPr>
        <w:t xml:space="preserve"> kasvatustyötä osana perus- ja toisen asteen koulutusta mutta sen lisäksi </w:t>
      </w:r>
      <w:r w:rsidRPr="00523FE1">
        <w:rPr>
          <w:rFonts w:ascii="Times New Roman" w:hAnsi="Times New Roman" w:cs="Times New Roman"/>
          <w:b/>
          <w:sz w:val="24"/>
          <w:szCs w:val="24"/>
        </w:rPr>
        <w:t>tarvitaan muita areenoita ja toimintatapoja, joiden kautta lapset ja nuoret pääsevät</w:t>
      </w:r>
      <w:r w:rsidR="000D4993">
        <w:rPr>
          <w:rFonts w:ascii="Times New Roman" w:hAnsi="Times New Roman" w:cs="Times New Roman"/>
          <w:b/>
          <w:sz w:val="24"/>
          <w:szCs w:val="24"/>
        </w:rPr>
        <w:t xml:space="preserve"> vuorovaikutukseen päättäjien kanssa ja</w:t>
      </w:r>
      <w:r w:rsidRPr="00523FE1">
        <w:rPr>
          <w:rFonts w:ascii="Times New Roman" w:hAnsi="Times New Roman" w:cs="Times New Roman"/>
          <w:b/>
          <w:sz w:val="24"/>
          <w:szCs w:val="24"/>
        </w:rPr>
        <w:t xml:space="preserve"> itse määrittämään kestävän tulevaisuuden </w:t>
      </w:r>
      <w:r w:rsidR="00F621E6">
        <w:rPr>
          <w:rFonts w:ascii="Times New Roman" w:hAnsi="Times New Roman" w:cs="Times New Roman"/>
          <w:b/>
          <w:sz w:val="24"/>
          <w:szCs w:val="24"/>
        </w:rPr>
        <w:t xml:space="preserve">sisältöjä </w:t>
      </w:r>
      <w:r w:rsidRPr="00523FE1">
        <w:rPr>
          <w:rFonts w:ascii="Times New Roman" w:hAnsi="Times New Roman" w:cs="Times New Roman"/>
          <w:b/>
          <w:sz w:val="24"/>
          <w:szCs w:val="24"/>
        </w:rPr>
        <w:t>ja päättämään vaihtoehtoisista tavoista toteuttaa kestävää elämäntapaa omassa arjessaan</w:t>
      </w:r>
      <w:r w:rsidRPr="00523FE1">
        <w:rPr>
          <w:rFonts w:ascii="Times New Roman" w:hAnsi="Times New Roman" w:cs="Times New Roman"/>
          <w:sz w:val="24"/>
          <w:szCs w:val="24"/>
        </w:rPr>
        <w:t>.</w:t>
      </w:r>
    </w:p>
    <w:p w:rsidR="001F74B3" w:rsidRPr="00523FE1" w:rsidRDefault="001F74B3" w:rsidP="002E59DC">
      <w:pPr>
        <w:spacing w:line="240" w:lineRule="auto"/>
        <w:jc w:val="both"/>
        <w:rPr>
          <w:rFonts w:ascii="Times New Roman" w:hAnsi="Times New Roman" w:cs="Times New Roman"/>
          <w:sz w:val="24"/>
          <w:szCs w:val="24"/>
        </w:rPr>
      </w:pPr>
      <w:r w:rsidRPr="00523FE1">
        <w:rPr>
          <w:rFonts w:ascii="Times New Roman" w:hAnsi="Times New Roman" w:cs="Times New Roman"/>
          <w:color w:val="000000"/>
          <w:sz w:val="24"/>
          <w:szCs w:val="24"/>
        </w:rPr>
        <w:t xml:space="preserve">Suomella on jo vuosia ollut kansainvälisiin ilmastoneuvotteluihin osallistuva </w:t>
      </w:r>
      <w:r w:rsidRPr="00523FE1">
        <w:rPr>
          <w:rFonts w:ascii="Times New Roman" w:hAnsi="Times New Roman" w:cs="Times New Roman"/>
          <w:b/>
          <w:color w:val="000000"/>
          <w:sz w:val="24"/>
          <w:szCs w:val="24"/>
        </w:rPr>
        <w:t>nuorten ilmastodelegaatti</w:t>
      </w:r>
      <w:r w:rsidRPr="00523FE1">
        <w:rPr>
          <w:rFonts w:ascii="Times New Roman" w:hAnsi="Times New Roman" w:cs="Times New Roman"/>
          <w:color w:val="000000"/>
          <w:sz w:val="24"/>
          <w:szCs w:val="24"/>
        </w:rPr>
        <w:t xml:space="preserve">. Lisäksi Suomessa toimii </w:t>
      </w:r>
      <w:r w:rsidRPr="00523FE1">
        <w:rPr>
          <w:rFonts w:ascii="Times New Roman" w:hAnsi="Times New Roman" w:cs="Times New Roman"/>
          <w:b/>
          <w:color w:val="000000"/>
          <w:sz w:val="24"/>
          <w:szCs w:val="24"/>
        </w:rPr>
        <w:t>Nuorten Agenda 2030 -ryhmä</w:t>
      </w:r>
      <w:r w:rsidRPr="00523FE1">
        <w:rPr>
          <w:rFonts w:ascii="Times New Roman" w:hAnsi="Times New Roman" w:cs="Times New Roman"/>
          <w:color w:val="000000"/>
          <w:sz w:val="24"/>
          <w:szCs w:val="24"/>
        </w:rPr>
        <w:t>, joka toimii kestävän kehityksen toimikunnan yhteydessä.</w:t>
      </w:r>
      <w:r w:rsidR="000D4993">
        <w:rPr>
          <w:rFonts w:ascii="Times New Roman" w:hAnsi="Times New Roman" w:cs="Times New Roman"/>
          <w:color w:val="000000"/>
          <w:sz w:val="24"/>
          <w:szCs w:val="24"/>
        </w:rPr>
        <w:t xml:space="preserve"> Heidän ottaminen mukaan metsi</w:t>
      </w:r>
      <w:r w:rsidR="00485BFB">
        <w:rPr>
          <w:rFonts w:ascii="Times New Roman" w:hAnsi="Times New Roman" w:cs="Times New Roman"/>
          <w:color w:val="000000"/>
          <w:sz w:val="24"/>
          <w:szCs w:val="24"/>
        </w:rPr>
        <w:t>en</w:t>
      </w:r>
      <w:r w:rsidR="000D4993">
        <w:rPr>
          <w:rFonts w:ascii="Times New Roman" w:hAnsi="Times New Roman" w:cs="Times New Roman"/>
          <w:color w:val="000000"/>
          <w:sz w:val="24"/>
          <w:szCs w:val="24"/>
        </w:rPr>
        <w:t xml:space="preserve"> ja metsäsektorin kehittämise</w:t>
      </w:r>
      <w:r w:rsidR="00485BFB">
        <w:rPr>
          <w:rFonts w:ascii="Times New Roman" w:hAnsi="Times New Roman" w:cs="Times New Roman"/>
          <w:color w:val="000000"/>
          <w:sz w:val="24"/>
          <w:szCs w:val="24"/>
        </w:rPr>
        <w:t>en</w:t>
      </w:r>
      <w:r w:rsidR="000D4993">
        <w:rPr>
          <w:rFonts w:ascii="Times New Roman" w:hAnsi="Times New Roman" w:cs="Times New Roman"/>
          <w:color w:val="000000"/>
          <w:sz w:val="24"/>
          <w:szCs w:val="24"/>
        </w:rPr>
        <w:t xml:space="preserve"> olisi nyt tarpeen.</w:t>
      </w:r>
    </w:p>
    <w:p w:rsidR="001F74B3" w:rsidRPr="00523FE1" w:rsidRDefault="001F74B3" w:rsidP="002E59DC">
      <w:pPr>
        <w:spacing w:line="240" w:lineRule="auto"/>
        <w:jc w:val="both"/>
        <w:rPr>
          <w:rFonts w:ascii="Times New Roman" w:hAnsi="Times New Roman" w:cs="Times New Roman"/>
          <w:b/>
          <w:sz w:val="24"/>
          <w:szCs w:val="24"/>
        </w:rPr>
      </w:pPr>
      <w:r w:rsidRPr="00523FE1">
        <w:rPr>
          <w:rFonts w:ascii="Times New Roman" w:hAnsi="Times New Roman" w:cs="Times New Roman"/>
          <w:b/>
          <w:sz w:val="24"/>
          <w:szCs w:val="24"/>
        </w:rPr>
        <w:t xml:space="preserve">Ehdotus toimenpiteeksi: </w:t>
      </w:r>
    </w:p>
    <w:p w:rsidR="000D4993" w:rsidRDefault="001F74B3" w:rsidP="002E59DC">
      <w:pPr>
        <w:pStyle w:val="NormalWeb"/>
        <w:jc w:val="both"/>
        <w:rPr>
          <w:b/>
          <w:color w:val="000000"/>
        </w:rPr>
      </w:pPr>
      <w:r w:rsidRPr="00523FE1">
        <w:t>Määritellään ja integroidaan</w:t>
      </w:r>
      <w:r w:rsidRPr="00523FE1">
        <w:rPr>
          <w:b/>
        </w:rPr>
        <w:t xml:space="preserve"> kestävän kehityksen</w:t>
      </w:r>
      <w:r w:rsidR="000D4993">
        <w:rPr>
          <w:b/>
        </w:rPr>
        <w:t xml:space="preserve"> (KEKE)</w:t>
      </w:r>
      <w:r w:rsidRPr="00523FE1">
        <w:rPr>
          <w:b/>
        </w:rPr>
        <w:t xml:space="preserve"> tavoitteiden ja ilmastonmuutoksen tematiikka pysyväksi osaksi </w:t>
      </w:r>
      <w:r w:rsidR="000D4993">
        <w:rPr>
          <w:b/>
        </w:rPr>
        <w:t xml:space="preserve">metsästrategian hankkeita ja linkitetään nämä hankkeet osaksi </w:t>
      </w:r>
      <w:r w:rsidRPr="00523FE1">
        <w:rPr>
          <w:b/>
        </w:rPr>
        <w:t>kunnallisten ja maakunnallisten nuorisovaltuustojen tehtäväkenttää.</w:t>
      </w:r>
      <w:r w:rsidRPr="00523FE1">
        <w:t xml:space="preserve"> Parlamentit ja valtuustot päättävät itse, yhteistyössä kunnan tai alueen muiden lasten ja nuorten kanssa, vuosittain toteutettavista kestävän kehityksen hankkeista. </w:t>
      </w:r>
      <w:r w:rsidR="000D4993">
        <w:t>Myös metsästrategian hankkeilla voitaisiin tukea näitä KEKE-hankkeita ja näin mahdollistaa l</w:t>
      </w:r>
      <w:r w:rsidRPr="00523FE1">
        <w:t>apsille ja nuorille riittävät resurssit omaehtoisen KEKE-kokeilukulttuurin luomiseksi ja edistämiseksi.</w:t>
      </w:r>
      <w:r w:rsidR="000D4993">
        <w:t xml:space="preserve"> </w:t>
      </w:r>
    </w:p>
    <w:p w:rsidR="000D4993" w:rsidRPr="000D4993" w:rsidRDefault="000D4993" w:rsidP="002E59DC">
      <w:pPr>
        <w:spacing w:line="240" w:lineRule="auto"/>
        <w:jc w:val="both"/>
        <w:rPr>
          <w:rFonts w:ascii="Times New Roman" w:hAnsi="Times New Roman" w:cs="Times New Roman"/>
          <w:sz w:val="24"/>
          <w:szCs w:val="24"/>
        </w:rPr>
      </w:pPr>
    </w:p>
    <w:p w:rsidR="000D4993" w:rsidRPr="000D4993" w:rsidRDefault="00BA4045" w:rsidP="002E59DC">
      <w:pPr>
        <w:jc w:val="both"/>
        <w:rPr>
          <w:rFonts w:ascii="Times New Roman" w:hAnsi="Times New Roman" w:cs="Times New Roman"/>
          <w:b/>
          <w:sz w:val="24"/>
          <w:szCs w:val="24"/>
        </w:rPr>
      </w:pPr>
      <w:r w:rsidRPr="00523FE1">
        <w:rPr>
          <w:rFonts w:ascii="Times New Roman" w:hAnsi="Times New Roman" w:cs="Times New Roman"/>
          <w:b/>
          <w:sz w:val="24"/>
          <w:szCs w:val="24"/>
        </w:rPr>
        <w:t>S</w:t>
      </w:r>
      <w:r w:rsidR="00E71F10">
        <w:rPr>
          <w:rFonts w:ascii="Times New Roman" w:hAnsi="Times New Roman" w:cs="Times New Roman"/>
          <w:b/>
          <w:sz w:val="24"/>
          <w:szCs w:val="24"/>
        </w:rPr>
        <w:t>trateginen hanke</w:t>
      </w:r>
      <w:r w:rsidRPr="00523FE1">
        <w:rPr>
          <w:rFonts w:ascii="Times New Roman" w:hAnsi="Times New Roman" w:cs="Times New Roman"/>
          <w:b/>
          <w:sz w:val="24"/>
          <w:szCs w:val="24"/>
        </w:rPr>
        <w:t xml:space="preserve"> I</w:t>
      </w:r>
      <w:r w:rsidR="00E71F10">
        <w:rPr>
          <w:rFonts w:ascii="Times New Roman" w:hAnsi="Times New Roman" w:cs="Times New Roman"/>
          <w:b/>
          <w:sz w:val="24"/>
          <w:szCs w:val="24"/>
        </w:rPr>
        <w:t>:</w:t>
      </w:r>
      <w:r w:rsidRPr="00523FE1">
        <w:rPr>
          <w:rFonts w:ascii="Times New Roman" w:hAnsi="Times New Roman" w:cs="Times New Roman"/>
          <w:b/>
          <w:sz w:val="24"/>
          <w:szCs w:val="24"/>
        </w:rPr>
        <w:t xml:space="preserve"> Osaaminen ja koulutus</w:t>
      </w:r>
    </w:p>
    <w:p w:rsidR="00D23777" w:rsidRPr="00523FE1" w:rsidRDefault="00523FE1" w:rsidP="002E59DC">
      <w:pPr>
        <w:pStyle w:val="NormalWeb"/>
        <w:jc w:val="both"/>
        <w:rPr>
          <w:color w:val="000000"/>
        </w:rPr>
      </w:pPr>
      <w:r w:rsidRPr="00523FE1">
        <w:rPr>
          <w:color w:val="000000"/>
        </w:rPr>
        <w:t xml:space="preserve">Tulevaisuudessa niin metsäopetuksessa että metsäammattilaisten parissa tulee yhä tarpeellisemmaksi huomioida paremmin kansalaisten muuttuvat arvot, asenteet ja tarpeet. </w:t>
      </w:r>
      <w:r w:rsidR="00D23777" w:rsidRPr="00523FE1">
        <w:rPr>
          <w:color w:val="000000"/>
        </w:rPr>
        <w:t>Itä-Suomen yliopistolla</w:t>
      </w:r>
      <w:r w:rsidR="009901FE" w:rsidRPr="00523FE1">
        <w:rPr>
          <w:color w:val="000000"/>
        </w:rPr>
        <w:t xml:space="preserve">, ALL-YOUTH-tutkimushankkeessa </w:t>
      </w:r>
      <w:r w:rsidR="00D23777" w:rsidRPr="00523FE1">
        <w:rPr>
          <w:color w:val="000000"/>
        </w:rPr>
        <w:t xml:space="preserve">tehtävän tutkimuksen tiimoilla on selvitetty nuorten (16-30-vuotiaiden) metsänomistajien käsityksiä metsäsuhteestaan ja metsiensä käytöstä. </w:t>
      </w:r>
      <w:r w:rsidR="00D23777" w:rsidRPr="00436DD7">
        <w:rPr>
          <w:b/>
          <w:color w:val="000000"/>
        </w:rPr>
        <w:t xml:space="preserve">Aineistossa korostuu ylisukupolvisen metsätiedon välittämisen ja mentoroinnin tärkeys uudelle metsänomistajalle. Tietoa arvostetaan ja pidetään tärkeänä, sillä useille metsänhoitoon liittyvän tiedon oppiminen </w:t>
      </w:r>
      <w:r w:rsidR="002F5699" w:rsidRPr="00436DD7">
        <w:rPr>
          <w:b/>
          <w:color w:val="000000"/>
        </w:rPr>
        <w:t>muilla foorumeilla näyttäytyy hajanaisena ja haastavana.</w:t>
      </w:r>
      <w:r w:rsidR="002F5699" w:rsidRPr="00523FE1">
        <w:rPr>
          <w:color w:val="000000"/>
        </w:rPr>
        <w:t xml:space="preserve"> Tiedonvälityskanavat ja -tavat kaipaavat nuorten mielestä päivittämistä. Esimerkiksi nuori naismetsänomistaja voi kokea korkeana kynnyksen osallistua koulutuksiin, joihin perinteisesti hakeutuu iäkkäämpiä ja metsätiedollisesti kokeneempia miehiä. Myöskään painettu media, vaikkapa metsäalan lehdet, eivät tunnu löytävän nuoria. Nuoret metsänomistajat kokevat pääsääntöisesti, että heillä on tiedollisia valmiuksia vastavuoroisesti toimia mentorina</w:t>
      </w:r>
      <w:r w:rsidR="003E1E01" w:rsidRPr="00523FE1">
        <w:rPr>
          <w:color w:val="000000"/>
        </w:rPr>
        <w:t>; metsien monikäyttö ja esimerkiksi jatkuva kasvatus näyttäytyvät nuorten mukaan heille luontevimpina menetelminä kuin vanhemmalle sukupolvelle.</w:t>
      </w:r>
    </w:p>
    <w:p w:rsidR="001F74B3" w:rsidRPr="00523FE1" w:rsidRDefault="001F74B3" w:rsidP="002E59DC">
      <w:pPr>
        <w:spacing w:line="240" w:lineRule="auto"/>
        <w:jc w:val="both"/>
        <w:rPr>
          <w:rFonts w:ascii="Times New Roman" w:hAnsi="Times New Roman" w:cs="Times New Roman"/>
          <w:sz w:val="24"/>
          <w:szCs w:val="24"/>
        </w:rPr>
      </w:pPr>
      <w:r w:rsidRPr="00523FE1">
        <w:rPr>
          <w:rFonts w:ascii="Times New Roman" w:hAnsi="Times New Roman" w:cs="Times New Roman"/>
          <w:sz w:val="24"/>
          <w:szCs w:val="24"/>
        </w:rPr>
        <w:t>Nuorten aikuistumista seurataan huolestune</w:t>
      </w:r>
      <w:r w:rsidR="001E0264">
        <w:rPr>
          <w:rFonts w:ascii="Times New Roman" w:hAnsi="Times New Roman" w:cs="Times New Roman"/>
          <w:sz w:val="24"/>
          <w:szCs w:val="24"/>
        </w:rPr>
        <w:t>ina</w:t>
      </w:r>
      <w:r w:rsidRPr="00523FE1">
        <w:rPr>
          <w:rFonts w:ascii="Times New Roman" w:hAnsi="Times New Roman" w:cs="Times New Roman"/>
          <w:sz w:val="24"/>
          <w:szCs w:val="24"/>
        </w:rPr>
        <w:t xml:space="preserve"> suhteessa koulutukseen ja työelämään. Osan nuorista pelätään jäävän työelämän ja koulutuksen ulkopuolelle, syrjäytyneiksi nuoriksi (nk. </w:t>
      </w:r>
      <w:proofErr w:type="spellStart"/>
      <w:r w:rsidRPr="00523FE1">
        <w:rPr>
          <w:rFonts w:ascii="Times New Roman" w:hAnsi="Times New Roman" w:cs="Times New Roman"/>
          <w:sz w:val="24"/>
          <w:szCs w:val="24"/>
        </w:rPr>
        <w:t>NEETit</w:t>
      </w:r>
      <w:proofErr w:type="spellEnd"/>
      <w:r w:rsidRPr="00523FE1">
        <w:rPr>
          <w:rFonts w:ascii="Times New Roman" w:hAnsi="Times New Roman" w:cs="Times New Roman"/>
          <w:sz w:val="24"/>
          <w:szCs w:val="24"/>
        </w:rPr>
        <w:t xml:space="preserve">). Toisaalta nuorten oletetaan osaavan toimia rationaalisesti ja itsenäisesti jo hyvin nuoresta lähtien. Viimeaikaisena esimerkkinä liiallisesta uskosta nuorten itseohjautuvuuteen on Ammatillisen koulutuksen uudistus eli nk. Amisreformi, jossa ammatilliseen koulutukseen suunnattuja rahoja leikataan 190 miljoonaa euroa, lähiopetusta karsitaan ja itseopiskelua lisätään. Saman aikaisesti niihin nuoriin, jotka ovat jo syrjäytyneet tai vakavassa syrjäytymisvaarassa kohdistetaan yhä enemmän erilaisia aktivointitoimenpiteitä. Näiden toimenpiteiden kohteena olevat nuoret jäävät </w:t>
      </w:r>
      <w:proofErr w:type="gramStart"/>
      <w:r w:rsidRPr="00523FE1">
        <w:rPr>
          <w:rFonts w:ascii="Times New Roman" w:hAnsi="Times New Roman" w:cs="Times New Roman"/>
          <w:sz w:val="24"/>
          <w:szCs w:val="24"/>
        </w:rPr>
        <w:t>helposti</w:t>
      </w:r>
      <w:r w:rsidR="00485BFB">
        <w:rPr>
          <w:rFonts w:ascii="Times New Roman" w:hAnsi="Times New Roman" w:cs="Times New Roman"/>
          <w:sz w:val="24"/>
          <w:szCs w:val="24"/>
        </w:rPr>
        <w:t xml:space="preserve"> </w:t>
      </w:r>
      <w:r w:rsidRPr="00523FE1">
        <w:rPr>
          <w:rFonts w:ascii="Times New Roman" w:hAnsi="Times New Roman" w:cs="Times New Roman"/>
          <w:sz w:val="24"/>
          <w:szCs w:val="24"/>
        </w:rPr>
        <w:t xml:space="preserve"> järjestelmän</w:t>
      </w:r>
      <w:proofErr w:type="gramEnd"/>
      <w:r w:rsidRPr="00523FE1">
        <w:rPr>
          <w:rFonts w:ascii="Times New Roman" w:hAnsi="Times New Roman" w:cs="Times New Roman"/>
          <w:sz w:val="24"/>
          <w:szCs w:val="24"/>
        </w:rPr>
        <w:t xml:space="preserve"> rattaisiin ilman, että aktivointi johtaisi heidän työllistymiseensä (esim. Aaltonen &amp; Berg 2018).  </w:t>
      </w:r>
    </w:p>
    <w:p w:rsidR="001F74B3" w:rsidRPr="00523FE1" w:rsidRDefault="001F74B3" w:rsidP="002E59DC">
      <w:pPr>
        <w:spacing w:line="240" w:lineRule="auto"/>
        <w:jc w:val="both"/>
        <w:rPr>
          <w:rFonts w:ascii="Times New Roman" w:hAnsi="Times New Roman" w:cs="Times New Roman"/>
          <w:sz w:val="24"/>
          <w:szCs w:val="24"/>
        </w:rPr>
      </w:pPr>
      <w:r w:rsidRPr="00523FE1">
        <w:rPr>
          <w:rFonts w:ascii="Times New Roman" w:hAnsi="Times New Roman" w:cs="Times New Roman"/>
          <w:b/>
          <w:sz w:val="24"/>
          <w:szCs w:val="24"/>
        </w:rPr>
        <w:t>Painopistettä tulisikin siirtää syrjäytyneisiin nuoriin kohdistuneista ’korjaustoimenpiteistä’ niihin yleisiin ohjaus- ja tukijärjestelmiin, jotka silloittavat ja tukevat nuorten elämänkulullisia siirtymiä sekä koulutus- ja työelämäpolkuja</w:t>
      </w:r>
      <w:r w:rsidRPr="00523FE1">
        <w:rPr>
          <w:rFonts w:ascii="Times New Roman" w:hAnsi="Times New Roman" w:cs="Times New Roman"/>
          <w:sz w:val="24"/>
          <w:szCs w:val="24"/>
        </w:rPr>
        <w:t xml:space="preserve"> (esim. Aaltonen &amp; Kivijärvi 2017). Esimerkiksi nuorten oppilaitoksissa saaman tuen ja ohjauksen merkitys korostuu tilanteessa, jossa opintojen yksilöllistäminen ja itsenäisyyden painottaminen lisääntyvät (Niemi &amp; Jahnukainen 2018). Samalla huomiota tulee kiinnittää myös siihen, miten</w:t>
      </w:r>
      <w:r w:rsidR="00436DD7">
        <w:rPr>
          <w:rFonts w:ascii="Times New Roman" w:hAnsi="Times New Roman" w:cs="Times New Roman"/>
          <w:sz w:val="24"/>
          <w:szCs w:val="24"/>
        </w:rPr>
        <w:t xml:space="preserve"> </w:t>
      </w:r>
      <w:r w:rsidRPr="00523FE1">
        <w:rPr>
          <w:rFonts w:ascii="Times New Roman" w:hAnsi="Times New Roman" w:cs="Times New Roman"/>
          <w:sz w:val="24"/>
          <w:szCs w:val="24"/>
        </w:rPr>
        <w:t>’haavoittuvia nuoria’ kohdataan heille suunnatuissa palveluissa, miten he tulevat palveluissa kuulluiksi (Peltola &amp; Moisio 2017) ja millaisia ehtoja heidän osallistumiselleen asetetaan (esim. Määttä &amp; Aaltonen 2016; Niemi &amp; Mietola 2017).</w:t>
      </w:r>
      <w:r w:rsidR="00436DD7">
        <w:rPr>
          <w:rFonts w:ascii="Times New Roman" w:hAnsi="Times New Roman" w:cs="Times New Roman"/>
          <w:sz w:val="24"/>
          <w:szCs w:val="24"/>
        </w:rPr>
        <w:t xml:space="preserve"> </w:t>
      </w:r>
    </w:p>
    <w:p w:rsidR="001F74B3" w:rsidRPr="00523FE1" w:rsidRDefault="001F74B3" w:rsidP="002E59DC">
      <w:pPr>
        <w:pStyle w:val="Normaali1"/>
        <w:spacing w:after="288" w:line="240" w:lineRule="auto"/>
        <w:jc w:val="both"/>
        <w:rPr>
          <w:rFonts w:ascii="Times New Roman" w:eastAsia="Times New Roman" w:hAnsi="Times New Roman"/>
          <w:color w:val="000000"/>
          <w:sz w:val="24"/>
          <w:szCs w:val="24"/>
          <w:lang w:eastAsia="fi-FI"/>
        </w:rPr>
      </w:pPr>
      <w:r w:rsidRPr="00523FE1">
        <w:rPr>
          <w:rFonts w:ascii="Times New Roman" w:hAnsi="Times New Roman"/>
          <w:sz w:val="24"/>
          <w:szCs w:val="24"/>
        </w:rPr>
        <w:t xml:space="preserve">Myös työelämän muutos edellyttää uusia rakenteita ja ratkaisuja, joilla voidaan tukea ja silloittaa nuorten työelämäsiirtymiä. </w:t>
      </w:r>
      <w:r w:rsidRPr="00436DD7">
        <w:rPr>
          <w:rFonts w:ascii="Times New Roman" w:hAnsi="Times New Roman"/>
          <w:b/>
          <w:sz w:val="24"/>
          <w:szCs w:val="24"/>
        </w:rPr>
        <w:t xml:space="preserve">Kaikkien nuorten pitäisi olla oikeutettuja </w:t>
      </w:r>
      <w:r w:rsidR="00436DD7" w:rsidRPr="00436DD7">
        <w:rPr>
          <w:rFonts w:ascii="Times New Roman" w:hAnsi="Times New Roman"/>
          <w:b/>
          <w:sz w:val="24"/>
          <w:szCs w:val="24"/>
        </w:rPr>
        <w:t>mentorointiin</w:t>
      </w:r>
      <w:r w:rsidRPr="00436DD7">
        <w:rPr>
          <w:rFonts w:ascii="Times New Roman" w:hAnsi="Times New Roman"/>
          <w:b/>
          <w:sz w:val="24"/>
          <w:szCs w:val="24"/>
        </w:rPr>
        <w:t xml:space="preserve">, joka ottaa huomioon heidän työelämätarpeensa ja kykynsä. Tuen tulisi huomioida nuorten väliset erot, jotka voivat liittyä esimerkiksi toimintakykyyn, paikallisuuteen tai nuorten kiinnostuksen kohteisiin. </w:t>
      </w:r>
      <w:r w:rsidRPr="00523FE1">
        <w:rPr>
          <w:rFonts w:ascii="Times New Roman" w:hAnsi="Times New Roman"/>
          <w:sz w:val="24"/>
          <w:szCs w:val="24"/>
        </w:rPr>
        <w:t xml:space="preserve">Esimerkiksi aloittavien nuorten yrittäjien innostukseen ja aloitteisiin tulee vastata toimenpiteillä, joiden avulla nuoret pääsevät alkuun omassa yritystoiminnassaan ja saavat ohjausta yrityksensä käynnistämisvaiheessa kokeneemmilta toimijoilta. </w:t>
      </w:r>
      <w:r w:rsidRPr="00523FE1">
        <w:rPr>
          <w:rFonts w:ascii="Times New Roman" w:eastAsia="Times New Roman" w:hAnsi="Times New Roman"/>
          <w:color w:val="000000"/>
          <w:sz w:val="24"/>
          <w:szCs w:val="24"/>
          <w:lang w:eastAsia="fi-FI"/>
        </w:rPr>
        <w:t xml:space="preserve">Nuorten kyvykkyydet ja yhteistoiminta resurssien monikäytön mahdollistajana loisi mahdollisuuksia siirtymiselle kierto- ja biotalouden aikakauteen (Mustalahti, Pakarinen &amp; Konu, tulossa). </w:t>
      </w:r>
    </w:p>
    <w:p w:rsidR="001F74B3" w:rsidRDefault="001F74B3" w:rsidP="002E59DC">
      <w:pPr>
        <w:pStyle w:val="Normaali1"/>
        <w:spacing w:after="288" w:line="240" w:lineRule="auto"/>
        <w:jc w:val="both"/>
        <w:rPr>
          <w:rStyle w:val="Kappaleenoletusfontti1"/>
          <w:rFonts w:ascii="Times New Roman" w:hAnsi="Times New Roman"/>
          <w:b/>
          <w:sz w:val="24"/>
          <w:szCs w:val="24"/>
        </w:rPr>
      </w:pPr>
      <w:r w:rsidRPr="00523FE1">
        <w:rPr>
          <w:rStyle w:val="Kappaleenoletusfontti1"/>
          <w:rFonts w:ascii="Times New Roman" w:hAnsi="Times New Roman"/>
          <w:b/>
          <w:sz w:val="24"/>
          <w:szCs w:val="24"/>
        </w:rPr>
        <w:t xml:space="preserve">Hyvät käytännöt: </w:t>
      </w:r>
    </w:p>
    <w:p w:rsidR="000D4993" w:rsidRPr="00523FE1" w:rsidRDefault="000D4993" w:rsidP="002E59DC">
      <w:pPr>
        <w:spacing w:line="240" w:lineRule="auto"/>
        <w:jc w:val="both"/>
        <w:rPr>
          <w:rStyle w:val="Kappaleenoletusfontti1"/>
          <w:rFonts w:ascii="Times New Roman" w:hAnsi="Times New Roman" w:cs="Times New Roman"/>
          <w:sz w:val="24"/>
          <w:szCs w:val="24"/>
        </w:rPr>
      </w:pPr>
      <w:r w:rsidRPr="00523FE1">
        <w:rPr>
          <w:rFonts w:ascii="Times New Roman" w:eastAsia="Times New Roman" w:hAnsi="Times New Roman" w:cs="Times New Roman"/>
          <w:color w:val="000000"/>
          <w:sz w:val="24"/>
          <w:szCs w:val="24"/>
        </w:rPr>
        <w:t>Lähimetsien reunalla asuvien lasten ja nuorten arvoille ja tarpeille tulisi antaa tilaa metsäpolitiikassa ja metsästrategiaa tehtäessä. </w:t>
      </w:r>
      <w:r w:rsidR="007A3CDC">
        <w:rPr>
          <w:rFonts w:ascii="Times New Roman" w:eastAsia="Times New Roman" w:hAnsi="Times New Roman" w:cs="Times New Roman"/>
          <w:color w:val="000000"/>
          <w:sz w:val="24"/>
          <w:szCs w:val="24"/>
        </w:rPr>
        <w:t xml:space="preserve">Tämä on nostettu esiin myös lapsistrategiatyössä. </w:t>
      </w:r>
      <w:r w:rsidRPr="00523FE1">
        <w:rPr>
          <w:rFonts w:ascii="Times New Roman" w:eastAsia="Times New Roman" w:hAnsi="Times New Roman" w:cs="Times New Roman"/>
          <w:b/>
          <w:sz w:val="24"/>
          <w:szCs w:val="24"/>
        </w:rPr>
        <w:t>Lähimetsä koulujen lähellä tulee säilyttää myös tärkeänä oppimisympäristönä ja metsien käytöstä oppimisympäristönä onkin jo hyviä kokemuksia.</w:t>
      </w:r>
      <w:r w:rsidRPr="00523FE1">
        <w:rPr>
          <w:rFonts w:ascii="Times New Roman" w:eastAsia="Times New Roman" w:hAnsi="Times New Roman" w:cs="Times New Roman"/>
          <w:sz w:val="24"/>
          <w:szCs w:val="24"/>
        </w:rPr>
        <w:t xml:space="preserve"> Esimerkiksi </w:t>
      </w:r>
      <w:r w:rsidRPr="00523FE1">
        <w:rPr>
          <w:rFonts w:ascii="Times New Roman" w:hAnsi="Times New Roman" w:cs="Times New Roman"/>
          <w:color w:val="000000"/>
          <w:sz w:val="24"/>
          <w:szCs w:val="24"/>
        </w:rPr>
        <w:t xml:space="preserve">Openmetsä-portaalissa olevia erityisesti oppimiseen ja opetukseen sekä sen tutkimukseen liittyviä sisältöjä voi toteuttaa juuri lähimetsissä. Tuotetut kokonaisuudet voivat toimia mallina sille, miten metsää ja Openmetsä-portaalia voi hyödyntää </w:t>
      </w:r>
      <w:proofErr w:type="gramStart"/>
      <w:r w:rsidRPr="00523FE1">
        <w:rPr>
          <w:rFonts w:ascii="Times New Roman" w:hAnsi="Times New Roman" w:cs="Times New Roman"/>
          <w:color w:val="000000"/>
          <w:sz w:val="24"/>
          <w:szCs w:val="24"/>
        </w:rPr>
        <w:t xml:space="preserve">oppimisympäristönä </w:t>
      </w:r>
      <w:r w:rsidRPr="00523FE1">
        <w:rPr>
          <w:rFonts w:ascii="Times New Roman" w:eastAsia="Times New Roman" w:hAnsi="Times New Roman" w:cs="Times New Roman"/>
          <w:sz w:val="24"/>
          <w:szCs w:val="24"/>
        </w:rPr>
        <w:t xml:space="preserve"> (</w:t>
      </w:r>
      <w:proofErr w:type="gramEnd"/>
      <w:r w:rsidRPr="00523FE1">
        <w:rPr>
          <w:rFonts w:ascii="Times New Roman" w:eastAsia="Times New Roman" w:hAnsi="Times New Roman" w:cs="Times New Roman"/>
          <w:sz w:val="24"/>
          <w:szCs w:val="24"/>
        </w:rPr>
        <w:t xml:space="preserve">aiheesta käynnissä olevasta tutkimuksesta mm. </w:t>
      </w:r>
      <w:hyperlink r:id="rId4" w:history="1">
        <w:r w:rsidRPr="00523FE1">
          <w:rPr>
            <w:rStyle w:val="Hyperlink"/>
            <w:rFonts w:ascii="Times New Roman" w:eastAsia="Times New Roman" w:hAnsi="Times New Roman" w:cs="Times New Roman"/>
            <w:sz w:val="24"/>
            <w:szCs w:val="24"/>
          </w:rPr>
          <w:t>Openmetsä.fi</w:t>
        </w:r>
      </w:hyperlink>
      <w:r w:rsidRPr="00523FE1">
        <w:rPr>
          <w:rFonts w:ascii="Times New Roman" w:eastAsia="Times New Roman" w:hAnsi="Times New Roman" w:cs="Times New Roman"/>
          <w:sz w:val="24"/>
          <w:szCs w:val="24"/>
        </w:rPr>
        <w:t xml:space="preserve"> ja</w:t>
      </w:r>
      <w:r w:rsidRPr="00523FE1">
        <w:rPr>
          <w:rFonts w:ascii="Times New Roman" w:eastAsia="Times New Roman" w:hAnsi="Times New Roman" w:cs="Times New Roman"/>
          <w:sz w:val="24"/>
          <w:szCs w:val="24"/>
        </w:rPr>
        <w:br/>
      </w:r>
      <w:hyperlink r:id="rId5" w:history="1">
        <w:r w:rsidRPr="00523FE1">
          <w:rPr>
            <w:rStyle w:val="Hyperlink"/>
            <w:rFonts w:ascii="Times New Roman" w:hAnsi="Times New Roman" w:cs="Times New Roman"/>
            <w:sz w:val="24"/>
            <w:szCs w:val="24"/>
          </w:rPr>
          <w:t>http://www.uef.fi/web/savonlinnantiedepaiva/metsa-oppimisymparistona</w:t>
        </w:r>
      </w:hyperlink>
      <w:r w:rsidRPr="00523FE1">
        <w:rPr>
          <w:rFonts w:ascii="Times New Roman" w:hAnsi="Times New Roman" w:cs="Times New Roman"/>
          <w:sz w:val="24"/>
          <w:szCs w:val="24"/>
        </w:rPr>
        <w:t>).</w:t>
      </w:r>
    </w:p>
    <w:p w:rsidR="00436DD7" w:rsidRPr="00523FE1" w:rsidRDefault="001F74B3" w:rsidP="002E59DC">
      <w:pPr>
        <w:spacing w:line="240" w:lineRule="auto"/>
        <w:jc w:val="both"/>
        <w:rPr>
          <w:rStyle w:val="Kappaleenoletusfontti1"/>
          <w:rFonts w:ascii="Times New Roman" w:hAnsi="Times New Roman" w:cs="Times New Roman"/>
          <w:sz w:val="24"/>
          <w:szCs w:val="24"/>
        </w:rPr>
      </w:pPr>
      <w:r w:rsidRPr="00523FE1">
        <w:rPr>
          <w:rStyle w:val="Kappaleenoletusfontti1"/>
          <w:rFonts w:ascii="Times New Roman" w:hAnsi="Times New Roman" w:cs="Times New Roman"/>
          <w:sz w:val="24"/>
          <w:szCs w:val="24"/>
        </w:rPr>
        <w:t>Nuorten palvelukokemuksia koskeva</w:t>
      </w:r>
      <w:r w:rsidR="00485BFB">
        <w:rPr>
          <w:rStyle w:val="Kappaleenoletusfontti1"/>
          <w:rFonts w:ascii="Times New Roman" w:hAnsi="Times New Roman" w:cs="Times New Roman"/>
          <w:sz w:val="24"/>
          <w:szCs w:val="24"/>
        </w:rPr>
        <w:t>ssa</w:t>
      </w:r>
      <w:r w:rsidRPr="00523FE1">
        <w:rPr>
          <w:rStyle w:val="Kappaleenoletusfontti1"/>
          <w:rFonts w:ascii="Times New Roman" w:hAnsi="Times New Roman" w:cs="Times New Roman"/>
          <w:sz w:val="24"/>
          <w:szCs w:val="24"/>
        </w:rPr>
        <w:t xml:space="preserve"> tutkimukse</w:t>
      </w:r>
      <w:r w:rsidR="00485BFB">
        <w:rPr>
          <w:rStyle w:val="Kappaleenoletusfontti1"/>
          <w:rFonts w:ascii="Times New Roman" w:hAnsi="Times New Roman" w:cs="Times New Roman"/>
          <w:sz w:val="24"/>
          <w:szCs w:val="24"/>
        </w:rPr>
        <w:t>ssa on kiinnitetty</w:t>
      </w:r>
      <w:r w:rsidRPr="00523FE1">
        <w:rPr>
          <w:rStyle w:val="Kappaleenoletusfontti1"/>
          <w:rFonts w:ascii="Times New Roman" w:hAnsi="Times New Roman" w:cs="Times New Roman"/>
          <w:sz w:val="24"/>
          <w:szCs w:val="24"/>
        </w:rPr>
        <w:t xml:space="preserve"> huomio</w:t>
      </w:r>
      <w:r w:rsidR="00485BFB">
        <w:rPr>
          <w:rStyle w:val="Kappaleenoletusfontti1"/>
          <w:rFonts w:ascii="Times New Roman" w:hAnsi="Times New Roman" w:cs="Times New Roman"/>
          <w:sz w:val="24"/>
          <w:szCs w:val="24"/>
        </w:rPr>
        <w:t>ta</w:t>
      </w:r>
      <w:r w:rsidRPr="00523FE1">
        <w:rPr>
          <w:rStyle w:val="Kappaleenoletusfontti1"/>
          <w:rFonts w:ascii="Times New Roman" w:hAnsi="Times New Roman" w:cs="Times New Roman"/>
          <w:sz w:val="24"/>
          <w:szCs w:val="24"/>
        </w:rPr>
        <w:t xml:space="preserve"> nuorten tarpeiden ja tuen kohtaamattomuu</w:t>
      </w:r>
      <w:r w:rsidR="00485BFB">
        <w:rPr>
          <w:rStyle w:val="Kappaleenoletusfontti1"/>
          <w:rFonts w:ascii="Times New Roman" w:hAnsi="Times New Roman" w:cs="Times New Roman"/>
          <w:sz w:val="24"/>
          <w:szCs w:val="24"/>
        </w:rPr>
        <w:t>teen</w:t>
      </w:r>
      <w:r w:rsidRPr="00523FE1">
        <w:rPr>
          <w:rStyle w:val="Kappaleenoletusfontti1"/>
          <w:rFonts w:ascii="Times New Roman" w:hAnsi="Times New Roman" w:cs="Times New Roman"/>
          <w:sz w:val="24"/>
          <w:szCs w:val="24"/>
        </w:rPr>
        <w:t xml:space="preserve"> ja palveluiden pirstaloitumise</w:t>
      </w:r>
      <w:r w:rsidR="00485BFB">
        <w:rPr>
          <w:rStyle w:val="Kappaleenoletusfontti1"/>
          <w:rFonts w:ascii="Times New Roman" w:hAnsi="Times New Roman" w:cs="Times New Roman"/>
          <w:sz w:val="24"/>
          <w:szCs w:val="24"/>
        </w:rPr>
        <w:t>en</w:t>
      </w:r>
      <w:r w:rsidRPr="00523FE1">
        <w:rPr>
          <w:rStyle w:val="Kappaleenoletusfontti1"/>
          <w:rFonts w:ascii="Times New Roman" w:hAnsi="Times New Roman" w:cs="Times New Roman"/>
          <w:sz w:val="24"/>
          <w:szCs w:val="24"/>
        </w:rPr>
        <w:t xml:space="preserve"> usealle ’luukulle’ (Aaltonen, Berg &amp; </w:t>
      </w:r>
      <w:proofErr w:type="spellStart"/>
      <w:r w:rsidRPr="00523FE1">
        <w:rPr>
          <w:rStyle w:val="Kappaleenoletusfontti1"/>
          <w:rFonts w:ascii="Times New Roman" w:hAnsi="Times New Roman" w:cs="Times New Roman"/>
          <w:sz w:val="24"/>
          <w:szCs w:val="24"/>
        </w:rPr>
        <w:t>Ikäheimo</w:t>
      </w:r>
      <w:proofErr w:type="spellEnd"/>
      <w:r w:rsidRPr="00523FE1">
        <w:rPr>
          <w:rStyle w:val="Kappaleenoletusfontti1"/>
          <w:rFonts w:ascii="Times New Roman" w:hAnsi="Times New Roman" w:cs="Times New Roman"/>
          <w:sz w:val="24"/>
          <w:szCs w:val="24"/>
        </w:rPr>
        <w:t xml:space="preserve"> 2015). </w:t>
      </w:r>
      <w:r w:rsidR="00447659" w:rsidRPr="00447659">
        <w:rPr>
          <w:rStyle w:val="Kappaleenoletusfontti1"/>
          <w:rFonts w:ascii="Times New Roman" w:hAnsi="Times New Roman" w:cs="Times New Roman"/>
          <w:b/>
          <w:sz w:val="24"/>
          <w:szCs w:val="24"/>
        </w:rPr>
        <w:t>Vanhempien tulotason ja koulutuksen tai perheen asuinpaikan vuoksi nuoret ovat helposti niitä haavoittuvia</w:t>
      </w:r>
      <w:r w:rsidR="00447659">
        <w:rPr>
          <w:rStyle w:val="Kappaleenoletusfontti1"/>
          <w:rFonts w:ascii="Times New Roman" w:hAnsi="Times New Roman" w:cs="Times New Roman"/>
          <w:b/>
          <w:sz w:val="24"/>
          <w:szCs w:val="24"/>
        </w:rPr>
        <w:t xml:space="preserve"> ja</w:t>
      </w:r>
      <w:r w:rsidR="00447659" w:rsidRPr="00447659">
        <w:rPr>
          <w:rStyle w:val="Kappaleenoletusfontti1"/>
          <w:rFonts w:ascii="Times New Roman" w:hAnsi="Times New Roman" w:cs="Times New Roman"/>
          <w:b/>
          <w:sz w:val="24"/>
          <w:szCs w:val="24"/>
        </w:rPr>
        <w:t xml:space="preserve"> usealle luukulle</w:t>
      </w:r>
      <w:r w:rsidR="00436DD7" w:rsidRPr="00447659">
        <w:rPr>
          <w:rFonts w:ascii="Times New Roman" w:hAnsi="Times New Roman" w:cs="Times New Roman"/>
          <w:b/>
          <w:sz w:val="24"/>
          <w:szCs w:val="24"/>
        </w:rPr>
        <w:t xml:space="preserve"> eksyviä</w:t>
      </w:r>
      <w:r w:rsidR="00447659">
        <w:rPr>
          <w:rFonts w:ascii="Times New Roman" w:hAnsi="Times New Roman" w:cs="Times New Roman"/>
          <w:b/>
          <w:sz w:val="24"/>
          <w:szCs w:val="24"/>
        </w:rPr>
        <w:t>,</w:t>
      </w:r>
      <w:r w:rsidR="00436DD7" w:rsidRPr="00436DD7">
        <w:rPr>
          <w:rFonts w:ascii="Times New Roman" w:hAnsi="Times New Roman" w:cs="Times New Roman"/>
          <w:b/>
          <w:sz w:val="24"/>
          <w:szCs w:val="24"/>
        </w:rPr>
        <w:t xml:space="preserve"> joilla on vähemmän mahdollisuuksia harrastuksiin, erityiskouluihin ja työelämän valintoihin. Juuri heille metsäalalla olisi tarjottavana niin harrastuksia ja erityismahdollisuuksia kouluttautumisen kuin työelämän suhteen. Näistä on hyviä kokemuksia esimerkiksi luonnontuotealalla, 4H yrittäjäkoulutuksessa kuin myös matkailu- ja virkistystoiminnan piiristä.</w:t>
      </w:r>
    </w:p>
    <w:p w:rsidR="001F74B3" w:rsidRPr="00523FE1" w:rsidRDefault="001F74B3" w:rsidP="002E59DC">
      <w:pPr>
        <w:spacing w:line="240" w:lineRule="auto"/>
        <w:jc w:val="both"/>
        <w:rPr>
          <w:rFonts w:ascii="Times New Roman" w:hAnsi="Times New Roman" w:cs="Times New Roman"/>
          <w:color w:val="000000"/>
          <w:sz w:val="24"/>
          <w:szCs w:val="24"/>
        </w:rPr>
      </w:pPr>
      <w:r w:rsidRPr="00523FE1">
        <w:rPr>
          <w:rFonts w:ascii="Times New Roman" w:hAnsi="Times New Roman" w:cs="Times New Roman"/>
          <w:color w:val="000000"/>
          <w:sz w:val="24"/>
          <w:szCs w:val="24"/>
        </w:rPr>
        <w:t xml:space="preserve">Suomen metsäkeskuksen Metsäala ammatiksi -hankkeessa kehittämästä </w:t>
      </w:r>
      <w:r w:rsidRPr="00523FE1">
        <w:rPr>
          <w:rFonts w:ascii="Times New Roman" w:hAnsi="Times New Roman" w:cs="Times New Roman"/>
          <w:b/>
          <w:color w:val="000000"/>
          <w:sz w:val="24"/>
          <w:szCs w:val="24"/>
        </w:rPr>
        <w:t>nuorten Metsä-TET</w:t>
      </w:r>
      <w:r w:rsidRPr="00523FE1">
        <w:rPr>
          <w:rFonts w:ascii="Times New Roman" w:hAnsi="Times New Roman" w:cs="Times New Roman"/>
          <w:color w:val="000000"/>
          <w:sz w:val="24"/>
          <w:szCs w:val="24"/>
        </w:rPr>
        <w:t xml:space="preserve"> jaksosta on saatu hyviä kokemuksia Pohjois-Karjalassa. Viikon TET-jaksolla nuori pääsee tutustumaan jokaisena päivänä erilaiseen metsäalan työhön. Lupaavia tuloksia on saatu myös Suomen punaisen ristin toteuttamassa </w:t>
      </w:r>
      <w:r w:rsidRPr="00523FE1">
        <w:rPr>
          <w:rFonts w:ascii="Times New Roman" w:hAnsi="Times New Roman" w:cs="Times New Roman"/>
          <w:b/>
          <w:color w:val="000000"/>
          <w:sz w:val="24"/>
          <w:szCs w:val="24"/>
        </w:rPr>
        <w:t>Turvapaikanhakijoiden ja oleskeluluvan saaneiden osaamisen tunnistamisen ja työelämävalmiuksien tukeminen</w:t>
      </w:r>
      <w:r w:rsidRPr="00523FE1">
        <w:rPr>
          <w:rFonts w:ascii="Times New Roman" w:hAnsi="Times New Roman" w:cs="Times New Roman"/>
          <w:color w:val="000000"/>
          <w:sz w:val="24"/>
          <w:szCs w:val="24"/>
        </w:rPr>
        <w:t xml:space="preserve"> -projektissa. Projektissa maahanmuuttajanuorten työllistymisen apuna ovat osaamismerkkijärjestelmä, mentorointi ja </w:t>
      </w:r>
      <w:proofErr w:type="spellStart"/>
      <w:r w:rsidRPr="00523FE1">
        <w:rPr>
          <w:rFonts w:ascii="Times New Roman" w:hAnsi="Times New Roman" w:cs="Times New Roman"/>
          <w:color w:val="000000"/>
          <w:sz w:val="24"/>
          <w:szCs w:val="24"/>
        </w:rPr>
        <w:t>tet</w:t>
      </w:r>
      <w:proofErr w:type="spellEnd"/>
      <w:r w:rsidRPr="00523FE1">
        <w:rPr>
          <w:rFonts w:ascii="Times New Roman" w:hAnsi="Times New Roman" w:cs="Times New Roman"/>
          <w:color w:val="000000"/>
          <w:sz w:val="24"/>
          <w:szCs w:val="24"/>
        </w:rPr>
        <w:t>-jaksot.</w:t>
      </w:r>
      <w:r w:rsidR="00981098">
        <w:rPr>
          <w:rFonts w:ascii="Times New Roman" w:hAnsi="Times New Roman" w:cs="Times New Roman"/>
          <w:color w:val="000000"/>
          <w:sz w:val="24"/>
          <w:szCs w:val="24"/>
        </w:rPr>
        <w:t xml:space="preserve"> Suomen metsäyhdistyksen Metsä puhuu -sivusto puolestaan kertoo kattavasti metsiin liittyvästä koulutuksesta ja ammateista ja </w:t>
      </w:r>
      <w:r w:rsidR="0060638F">
        <w:rPr>
          <w:rFonts w:ascii="Times New Roman" w:hAnsi="Times New Roman" w:cs="Times New Roman"/>
          <w:color w:val="000000"/>
          <w:sz w:val="24"/>
          <w:szCs w:val="24"/>
        </w:rPr>
        <w:t>linkittää nuoria, sekä oppilaitosten ja työelämän toimijoita toisiinsa.</w:t>
      </w:r>
    </w:p>
    <w:p w:rsidR="001F74B3" w:rsidRPr="00523FE1" w:rsidRDefault="001F74B3" w:rsidP="002E59DC">
      <w:pPr>
        <w:spacing w:line="240" w:lineRule="auto"/>
        <w:jc w:val="both"/>
        <w:rPr>
          <w:rFonts w:ascii="Times New Roman" w:hAnsi="Times New Roman" w:cs="Times New Roman"/>
          <w:b/>
          <w:sz w:val="24"/>
          <w:szCs w:val="24"/>
        </w:rPr>
      </w:pPr>
      <w:r w:rsidRPr="00523FE1">
        <w:rPr>
          <w:rFonts w:ascii="Times New Roman" w:hAnsi="Times New Roman" w:cs="Times New Roman"/>
          <w:b/>
          <w:sz w:val="24"/>
          <w:szCs w:val="24"/>
        </w:rPr>
        <w:t>Ehdotukset toimenpiteiksi:</w:t>
      </w:r>
    </w:p>
    <w:p w:rsidR="000D4993" w:rsidRDefault="000D4993" w:rsidP="002E59DC">
      <w:pPr>
        <w:pStyle w:val="NormalWeb"/>
        <w:jc w:val="both"/>
        <w:rPr>
          <w:b/>
          <w:color w:val="000000"/>
        </w:rPr>
      </w:pPr>
      <w:r w:rsidRPr="00523FE1">
        <w:rPr>
          <w:color w:val="000000"/>
        </w:rPr>
        <w:lastRenderedPageBreak/>
        <w:t xml:space="preserve">Eri ikäiset </w:t>
      </w:r>
      <w:r>
        <w:rPr>
          <w:color w:val="000000"/>
        </w:rPr>
        <w:t>kansalaiset</w:t>
      </w:r>
      <w:r w:rsidRPr="00523FE1">
        <w:rPr>
          <w:color w:val="000000"/>
        </w:rPr>
        <w:t xml:space="preserve"> tarvitsevat myös ikäryhmilleen luontevia kanavia osallistua ilmastotalkoisiin ja vaikuttaa yhteiskunnassa. </w:t>
      </w:r>
      <w:r w:rsidRPr="00523FE1">
        <w:rPr>
          <w:b/>
          <w:color w:val="000000"/>
        </w:rPr>
        <w:t>Yksi kanava on nuoren oma uravalinta ja siksi koulujen sekä oppilaitosten ohjauksessa olisikin tarjottava tietoa uusista kestävän hyvinvoinnin aloista ja työpaikoista, kuten kierto- ja biotaloudesta.</w:t>
      </w:r>
      <w:r w:rsidR="00436DD7" w:rsidRPr="00436DD7">
        <w:rPr>
          <w:color w:val="000000"/>
        </w:rPr>
        <w:t xml:space="preserve"> </w:t>
      </w:r>
      <w:r w:rsidR="00436DD7" w:rsidRPr="00523FE1">
        <w:rPr>
          <w:color w:val="000000"/>
        </w:rPr>
        <w:t xml:space="preserve">ALL-YOUTH-hanke työskentelee tämän tapaisten </w:t>
      </w:r>
      <w:r w:rsidR="00436DD7" w:rsidRPr="00523FE1">
        <w:rPr>
          <w:b/>
          <w:color w:val="000000"/>
        </w:rPr>
        <w:t>mentorointimenetelmien</w:t>
      </w:r>
      <w:r w:rsidR="00436DD7" w:rsidRPr="00523FE1">
        <w:rPr>
          <w:color w:val="000000"/>
        </w:rPr>
        <w:t xml:space="preserve"> yhteiskehittämisen parissa.</w:t>
      </w:r>
    </w:p>
    <w:p w:rsidR="001F74B3" w:rsidRPr="00523FE1" w:rsidRDefault="001F74B3" w:rsidP="002E59DC">
      <w:pPr>
        <w:spacing w:line="240" w:lineRule="auto"/>
        <w:jc w:val="both"/>
        <w:rPr>
          <w:rFonts w:ascii="Times New Roman" w:hAnsi="Times New Roman" w:cs="Times New Roman"/>
          <w:sz w:val="24"/>
          <w:szCs w:val="24"/>
        </w:rPr>
      </w:pPr>
      <w:r w:rsidRPr="00523FE1">
        <w:rPr>
          <w:rFonts w:ascii="Times New Roman" w:hAnsi="Times New Roman" w:cs="Times New Roman"/>
          <w:sz w:val="24"/>
          <w:szCs w:val="24"/>
        </w:rPr>
        <w:t xml:space="preserve">Sekä koulutusta että sosiaalipalveluita koskevat reformit edellyttävät </w:t>
      </w:r>
      <w:r w:rsidRPr="00523FE1">
        <w:rPr>
          <w:rFonts w:ascii="Times New Roman" w:hAnsi="Times New Roman" w:cs="Times New Roman"/>
          <w:b/>
          <w:sz w:val="24"/>
          <w:szCs w:val="24"/>
        </w:rPr>
        <w:t>nuorille tarjolla olevien tuki- ja ohjauspalveluiden kokonaisarviointia ja tälle perustuvaa palvelurakenteiden päivittämistä</w:t>
      </w:r>
      <w:r w:rsidRPr="00523FE1">
        <w:rPr>
          <w:rFonts w:ascii="Times New Roman" w:hAnsi="Times New Roman" w:cs="Times New Roman"/>
          <w:sz w:val="24"/>
          <w:szCs w:val="24"/>
        </w:rPr>
        <w:t xml:space="preserve">. Tämä koskee sekä yleisiä ohjaus- ja tukipalveluita (esim. oppilaitoksissa tarjottava tuki ja ohjaus) että ns. erityisryhmille kohdennettuja palveluita. Tulee pyrkiä sellaisiin rakenteisiin ja rahoitusmalleihin, jotka tuottavat sekä jatkuvuutta palvelutuotantoon ja palveluiden kehittämiseen (projektimuotoisen rahoitusmallin välttäminen) että tukevat ja silloittavat nuorten koulutus- ja työelämäpolkuja siirtymävaiheiden yli. </w:t>
      </w:r>
      <w:r w:rsidR="00436DD7" w:rsidRPr="003562AB">
        <w:rPr>
          <w:rFonts w:ascii="Times New Roman" w:hAnsi="Times New Roman" w:cs="Times New Roman"/>
          <w:b/>
          <w:sz w:val="24"/>
          <w:szCs w:val="24"/>
        </w:rPr>
        <w:t xml:space="preserve">Myös metsäalalla olisi tarjottavaa tässä </w:t>
      </w:r>
      <w:r w:rsidR="003562AB" w:rsidRPr="003562AB">
        <w:rPr>
          <w:rFonts w:ascii="Times New Roman" w:hAnsi="Times New Roman" w:cs="Times New Roman"/>
          <w:b/>
          <w:sz w:val="24"/>
          <w:szCs w:val="24"/>
        </w:rPr>
        <w:t>kokonaisarviointia ja tälle perustuvaa palvelurakenteiden päivittämistä ja esimerkiksi ammatillisen koulutuksen uudistus ns. Amisreformi vaikutusten arvioinnissa. Metsäala on yksi niistä aloista, jonka on pitänyt ja pitää sopeutua näihin leikkauksiin ja uudistaa koulutustaan.</w:t>
      </w:r>
      <w:r w:rsidR="003562AB">
        <w:rPr>
          <w:rFonts w:ascii="Times New Roman" w:hAnsi="Times New Roman" w:cs="Times New Roman"/>
          <w:sz w:val="24"/>
          <w:szCs w:val="24"/>
        </w:rPr>
        <w:t xml:space="preserve"> </w:t>
      </w:r>
    </w:p>
    <w:p w:rsidR="001F74B3" w:rsidRPr="00523FE1" w:rsidRDefault="003562AB" w:rsidP="002E59DC">
      <w:pPr>
        <w:spacing w:line="240" w:lineRule="auto"/>
        <w:jc w:val="both"/>
        <w:rPr>
          <w:rFonts w:ascii="Times New Roman" w:hAnsi="Times New Roman" w:cs="Times New Roman"/>
          <w:sz w:val="24"/>
          <w:szCs w:val="24"/>
        </w:rPr>
      </w:pPr>
      <w:r>
        <w:rPr>
          <w:rFonts w:ascii="Times New Roman" w:hAnsi="Times New Roman" w:cs="Times New Roman"/>
          <w:b/>
          <w:sz w:val="24"/>
          <w:szCs w:val="24"/>
        </w:rPr>
        <w:t>Koulutuspalveluissa</w:t>
      </w:r>
      <w:r w:rsidR="001F74B3" w:rsidRPr="00523FE1">
        <w:rPr>
          <w:rFonts w:ascii="Times New Roman" w:hAnsi="Times New Roman" w:cs="Times New Roman"/>
          <w:b/>
          <w:sz w:val="24"/>
          <w:szCs w:val="24"/>
        </w:rPr>
        <w:t xml:space="preserve"> </w:t>
      </w:r>
      <w:r>
        <w:rPr>
          <w:rFonts w:ascii="Times New Roman" w:hAnsi="Times New Roman" w:cs="Times New Roman"/>
          <w:b/>
          <w:sz w:val="24"/>
          <w:szCs w:val="24"/>
        </w:rPr>
        <w:t>tulisi</w:t>
      </w:r>
      <w:r w:rsidR="001F74B3" w:rsidRPr="00523FE1">
        <w:rPr>
          <w:rFonts w:ascii="Times New Roman" w:hAnsi="Times New Roman" w:cs="Times New Roman"/>
          <w:b/>
          <w:sz w:val="24"/>
          <w:szCs w:val="24"/>
        </w:rPr>
        <w:t xml:space="preserve"> huomioitava nuorten erilaiset lähtökohdat ja elämäntilanteet, jotka vaikuttavat tuen ja ohjauksen tarpeisiin.</w:t>
      </w:r>
      <w:r w:rsidR="001F74B3" w:rsidRPr="00523FE1">
        <w:rPr>
          <w:rFonts w:ascii="Times New Roman" w:hAnsi="Times New Roman" w:cs="Times New Roman"/>
          <w:sz w:val="24"/>
          <w:szCs w:val="24"/>
        </w:rPr>
        <w:t xml:space="preserve"> Sukupolvien välisissä (ammatillisissa) kohtaamisissa olennaista on nuorten arvostava ja kunnioittava kohtaaminen, joka osaltaan vahvistaa heidän osallisuuden tunnettaan ja kokemusta kuulluksi ja hyväksytyksi tulemisesta. Ammattilaisten (opettajat, ohjaajat, nuoriso- ja sosiaalityöntekijät) perus- ja täydennyskoulutukseen tulee sisältää myös sellaisia sisältöjä, jotka käsittelevät eri väestöryhmiin kuuluvien nuorten (esim. maahanmuuttajataustaiset nuoret, sateenkaarinuoret, vammaiset nuoret) koulutus- ja työllistymismahdollisuuksiin vaikuttavia rakenteellisia ja kulttuurisia esteitä, sekä tukevat kaikkien nuorten sensitiivistä kohtaamista palveluissa. </w:t>
      </w:r>
    </w:p>
    <w:p w:rsidR="001F74B3" w:rsidRPr="00F621E6" w:rsidRDefault="001F74B3" w:rsidP="002E59DC">
      <w:pPr>
        <w:spacing w:line="240" w:lineRule="auto"/>
        <w:jc w:val="both"/>
        <w:rPr>
          <w:rFonts w:ascii="Times New Roman" w:hAnsi="Times New Roman" w:cs="Times New Roman"/>
          <w:sz w:val="24"/>
          <w:szCs w:val="24"/>
        </w:rPr>
      </w:pPr>
      <w:r w:rsidRPr="00523FE1">
        <w:rPr>
          <w:rFonts w:ascii="Times New Roman" w:hAnsi="Times New Roman" w:cs="Times New Roman"/>
          <w:sz w:val="24"/>
          <w:szCs w:val="24"/>
        </w:rPr>
        <w:t xml:space="preserve">Nuoria koskevien palveluiden uudistuksia valmisteltaessa tulee kiinnittää huomiota sekä </w:t>
      </w:r>
      <w:r w:rsidRPr="00523FE1">
        <w:rPr>
          <w:rFonts w:ascii="Times New Roman" w:hAnsi="Times New Roman" w:cs="Times New Roman"/>
          <w:b/>
          <w:sz w:val="24"/>
          <w:szCs w:val="24"/>
        </w:rPr>
        <w:t>nuorten kuulemiseen valmistelutyössä</w:t>
      </w:r>
      <w:r w:rsidR="00485BFB">
        <w:rPr>
          <w:rFonts w:ascii="Times New Roman" w:hAnsi="Times New Roman" w:cs="Times New Roman"/>
          <w:sz w:val="24"/>
          <w:szCs w:val="24"/>
        </w:rPr>
        <w:t xml:space="preserve"> että</w:t>
      </w:r>
      <w:r w:rsidRPr="00523FE1">
        <w:rPr>
          <w:rFonts w:ascii="Times New Roman" w:hAnsi="Times New Roman" w:cs="Times New Roman"/>
          <w:sz w:val="24"/>
          <w:szCs w:val="24"/>
        </w:rPr>
        <w:t xml:space="preserve"> </w:t>
      </w:r>
      <w:r w:rsidRPr="00523FE1">
        <w:rPr>
          <w:rFonts w:ascii="Times New Roman" w:hAnsi="Times New Roman" w:cs="Times New Roman"/>
          <w:b/>
          <w:sz w:val="24"/>
          <w:szCs w:val="24"/>
        </w:rPr>
        <w:t>reformien yhdenvertaisuutta koskevien vaikutusten arviointiin</w:t>
      </w:r>
      <w:r w:rsidRPr="00523FE1">
        <w:rPr>
          <w:rFonts w:ascii="Times New Roman" w:hAnsi="Times New Roman" w:cs="Times New Roman"/>
          <w:sz w:val="24"/>
          <w:szCs w:val="24"/>
        </w:rPr>
        <w:t xml:space="preserve"> (esimerkiksi</w:t>
      </w:r>
      <w:r w:rsidR="003562AB">
        <w:rPr>
          <w:rFonts w:ascii="Times New Roman" w:hAnsi="Times New Roman" w:cs="Times New Roman"/>
          <w:sz w:val="24"/>
          <w:szCs w:val="24"/>
        </w:rPr>
        <w:t xml:space="preserve"> asuinpaikan,</w:t>
      </w:r>
      <w:r w:rsidRPr="00523FE1">
        <w:rPr>
          <w:rFonts w:ascii="Times New Roman" w:hAnsi="Times New Roman" w:cs="Times New Roman"/>
          <w:sz w:val="24"/>
          <w:szCs w:val="24"/>
        </w:rPr>
        <w:t xml:space="preserve"> sukupuoli- ja vammaisvaikutusten arviointi). </w:t>
      </w:r>
    </w:p>
    <w:p w:rsidR="001F74B3" w:rsidRDefault="00523FE1" w:rsidP="002E59DC">
      <w:pPr>
        <w:pStyle w:val="NormalWeb"/>
        <w:jc w:val="both"/>
        <w:rPr>
          <w:color w:val="000000"/>
        </w:rPr>
      </w:pPr>
      <w:r>
        <w:rPr>
          <w:color w:val="000000"/>
        </w:rPr>
        <w:t>Lisätietoa:</w:t>
      </w:r>
    </w:p>
    <w:p w:rsidR="00F621E6" w:rsidRDefault="00F621E6" w:rsidP="002E59DC">
      <w:pPr>
        <w:pStyle w:val="NormalWeb"/>
        <w:jc w:val="both"/>
        <w:rPr>
          <w:color w:val="000000"/>
        </w:rPr>
      </w:pPr>
      <w:r>
        <w:rPr>
          <w:color w:val="000000"/>
        </w:rPr>
        <w:t xml:space="preserve">Irmeli Mustalahti: </w:t>
      </w:r>
      <w:hyperlink r:id="rId6" w:history="1">
        <w:r w:rsidRPr="00CD43AD">
          <w:rPr>
            <w:rStyle w:val="Hyperlink"/>
          </w:rPr>
          <w:t>irmeli.mustalahti@uef.fi</w:t>
        </w:r>
      </w:hyperlink>
      <w:r w:rsidR="002E59DC">
        <w:rPr>
          <w:color w:val="000000"/>
        </w:rPr>
        <w:t xml:space="preserve"> </w:t>
      </w:r>
      <w:r w:rsidR="003562AB">
        <w:rPr>
          <w:color w:val="000000"/>
        </w:rPr>
        <w:t xml:space="preserve"> </w:t>
      </w:r>
      <w:r w:rsidR="002E59DC">
        <w:rPr>
          <w:color w:val="000000"/>
        </w:rPr>
        <w:t xml:space="preserve"> </w:t>
      </w:r>
      <w:r>
        <w:rPr>
          <w:color w:val="000000"/>
        </w:rPr>
        <w:t xml:space="preserve">Nina Tokola: </w:t>
      </w:r>
      <w:hyperlink r:id="rId7" w:history="1">
        <w:r w:rsidRPr="00CD43AD">
          <w:rPr>
            <w:rStyle w:val="Hyperlink"/>
          </w:rPr>
          <w:t>nina.tokola@uef.fi</w:t>
        </w:r>
      </w:hyperlink>
    </w:p>
    <w:p w:rsidR="00F621E6" w:rsidRDefault="00F621E6" w:rsidP="002E59DC">
      <w:pPr>
        <w:pStyle w:val="NormalWeb"/>
        <w:jc w:val="both"/>
        <w:rPr>
          <w:color w:val="000000"/>
        </w:rPr>
      </w:pPr>
      <w:r w:rsidRPr="00F621E6">
        <w:rPr>
          <w:color w:val="000000"/>
        </w:rPr>
        <w:t xml:space="preserve">Antti </w:t>
      </w:r>
      <w:r>
        <w:rPr>
          <w:color w:val="000000"/>
        </w:rPr>
        <w:t xml:space="preserve">Erkkilä: </w:t>
      </w:r>
      <w:hyperlink r:id="rId8" w:history="1">
        <w:r w:rsidRPr="00CD43AD">
          <w:rPr>
            <w:rStyle w:val="Hyperlink"/>
          </w:rPr>
          <w:t>antti.erkkila@uef.fi</w:t>
        </w:r>
      </w:hyperlink>
      <w:r w:rsidR="003562AB">
        <w:rPr>
          <w:color w:val="000000"/>
        </w:rPr>
        <w:t xml:space="preserve"> </w:t>
      </w:r>
      <w:r w:rsidR="002E59DC">
        <w:rPr>
          <w:color w:val="000000"/>
        </w:rPr>
        <w:t xml:space="preserve">                 </w:t>
      </w:r>
      <w:r w:rsidRPr="00F621E6">
        <w:rPr>
          <w:color w:val="000000"/>
        </w:rPr>
        <w:t>Anna-Maija Tuunainen</w:t>
      </w:r>
      <w:r>
        <w:rPr>
          <w:color w:val="000000"/>
        </w:rPr>
        <w:t xml:space="preserve">: </w:t>
      </w:r>
      <w:hyperlink r:id="rId9" w:history="1">
        <w:r w:rsidRPr="00CD43AD">
          <w:rPr>
            <w:rStyle w:val="Hyperlink"/>
          </w:rPr>
          <w:t>annatuu@uef.fi</w:t>
        </w:r>
      </w:hyperlink>
      <w:r>
        <w:rPr>
          <w:color w:val="000000"/>
        </w:rPr>
        <w:t xml:space="preserve"> </w:t>
      </w:r>
    </w:p>
    <w:p w:rsidR="00F621E6" w:rsidRDefault="00E71F10" w:rsidP="002E59DC">
      <w:pPr>
        <w:autoSpaceDE w:val="0"/>
        <w:autoSpaceDN w:val="0"/>
        <w:spacing w:before="100" w:beforeAutospacing="1" w:after="100" w:afterAutospacing="1"/>
        <w:jc w:val="both"/>
        <w:rPr>
          <w:lang w:eastAsia="fi-FI"/>
        </w:rPr>
      </w:pPr>
      <w:hyperlink r:id="rId10" w:tgtFrame="_blank" w:history="1">
        <w:r w:rsidR="00F621E6">
          <w:rPr>
            <w:rStyle w:val="Hyperlink"/>
            <w:rFonts w:ascii="Times New Roman" w:hAnsi="Times New Roman" w:cs="Times New Roman"/>
            <w:color w:val="2F5496"/>
            <w:sz w:val="24"/>
            <w:szCs w:val="24"/>
            <w:lang w:eastAsia="fi-FI"/>
          </w:rPr>
          <w:t>http://www.allyouthstn.fi</w:t>
        </w:r>
      </w:hyperlink>
      <w:r w:rsidR="002E59DC">
        <w:rPr>
          <w:lang w:eastAsia="fi-FI"/>
        </w:rPr>
        <w:t xml:space="preserve">                                       </w:t>
      </w:r>
      <w:hyperlink r:id="rId11" w:history="1">
        <w:r w:rsidR="002E59DC" w:rsidRPr="00CD43AD">
          <w:rPr>
            <w:rStyle w:val="Hyperlink"/>
            <w:rFonts w:ascii="Times New Roman" w:hAnsi="Times New Roman" w:cs="Times New Roman"/>
            <w:sz w:val="24"/>
            <w:szCs w:val="24"/>
            <w:lang w:eastAsia="fi-FI"/>
          </w:rPr>
          <w:t>https://twitter.com/AllYouthKaikki</w:t>
        </w:r>
      </w:hyperlink>
    </w:p>
    <w:p w:rsidR="00F621E6" w:rsidRDefault="00E71F10" w:rsidP="002E59DC">
      <w:pPr>
        <w:autoSpaceDE w:val="0"/>
        <w:autoSpaceDN w:val="0"/>
        <w:spacing w:before="100" w:beforeAutospacing="1" w:after="100" w:afterAutospacing="1"/>
        <w:jc w:val="both"/>
        <w:rPr>
          <w:lang w:eastAsia="fi-FI"/>
        </w:rPr>
      </w:pPr>
      <w:hyperlink r:id="rId12" w:tgtFrame="_blank" w:history="1">
        <w:r w:rsidR="00F621E6">
          <w:rPr>
            <w:rStyle w:val="Hyperlink"/>
            <w:rFonts w:ascii="Times New Roman" w:hAnsi="Times New Roman" w:cs="Times New Roman"/>
            <w:color w:val="2F5496"/>
            <w:sz w:val="24"/>
            <w:szCs w:val="24"/>
            <w:lang w:eastAsia="fi-FI"/>
          </w:rPr>
          <w:t>https://www.instagram.com/AllYouthSTN</w:t>
        </w:r>
      </w:hyperlink>
      <w:r w:rsidR="002E59DC">
        <w:rPr>
          <w:lang w:eastAsia="fi-FI"/>
        </w:rPr>
        <w:t xml:space="preserve">      </w:t>
      </w:r>
      <w:hyperlink r:id="rId13" w:history="1">
        <w:r w:rsidR="002E59DC" w:rsidRPr="00CD43AD">
          <w:rPr>
            <w:rStyle w:val="Hyperlink"/>
            <w:rFonts w:ascii="Times New Roman" w:hAnsi="Times New Roman" w:cs="Times New Roman"/>
            <w:sz w:val="24"/>
            <w:szCs w:val="24"/>
            <w:lang w:eastAsia="fi-FI"/>
          </w:rPr>
          <w:t>https://www.facebook.com/AllYouthSTN</w:t>
        </w:r>
      </w:hyperlink>
      <w:r w:rsidR="00F621E6">
        <w:rPr>
          <w:rFonts w:ascii="Times New Roman" w:hAnsi="Times New Roman" w:cs="Times New Roman"/>
          <w:sz w:val="24"/>
          <w:szCs w:val="24"/>
          <w:lang w:eastAsia="fi-FI"/>
        </w:rPr>
        <w:t> </w:t>
      </w:r>
    </w:p>
    <w:p w:rsidR="00F621E6" w:rsidRPr="007A3CDC" w:rsidRDefault="007A3CDC" w:rsidP="007A3CDC">
      <w:pPr>
        <w:spacing w:line="240" w:lineRule="auto"/>
        <w:jc w:val="both"/>
        <w:rPr>
          <w:rFonts w:ascii="Times New Roman" w:hAnsi="Times New Roman" w:cs="Times New Roman"/>
          <w:lang w:eastAsia="fi-FI"/>
        </w:rPr>
      </w:pPr>
      <w:r w:rsidRPr="001F74B3">
        <w:rPr>
          <w:rFonts w:ascii="Times New Roman" w:eastAsia="Calibri" w:hAnsi="Times New Roman" w:cs="Times New Roman"/>
          <w:b/>
          <w:sz w:val="24"/>
          <w:szCs w:val="24"/>
        </w:rPr>
        <w:t>ALL-YOUTH-hanke</w:t>
      </w:r>
      <w:r w:rsidRPr="001F74B3">
        <w:rPr>
          <w:rFonts w:ascii="Times New Roman" w:eastAsia="Calibri" w:hAnsi="Times New Roman" w:cs="Times New Roman"/>
          <w:sz w:val="24"/>
          <w:szCs w:val="24"/>
        </w:rPr>
        <w:t xml:space="preserve"> tutkii nuorten mahdollisuuksia osallistua yhteiskuntaan, nuorten osallisuuden kokemuksiin ja yhteiskunnalliseen luottamukseen vaikuttavia tekijöitä, sekä sitä, miten luottamusta ja osallistumista voidaan vahvistaa. Hankkeen keskiössä on ajatus, että nuorten luottamus yhteiskuntaan ja heidän halukkuutensa osallistua sen rakentamiseen ovat edellytys kestävän tulevaisuuden, kasvun ja hyvinvoinnin </w:t>
      </w:r>
      <w:r w:rsidRPr="007A3CDC">
        <w:rPr>
          <w:rFonts w:ascii="Times New Roman" w:eastAsia="Calibri" w:hAnsi="Times New Roman" w:cs="Times New Roman"/>
          <w:sz w:val="24"/>
          <w:szCs w:val="24"/>
        </w:rPr>
        <w:t>takaamiselle.</w:t>
      </w:r>
      <w:r w:rsidRPr="007A3CDC">
        <w:rPr>
          <w:rFonts w:ascii="Times New Roman" w:eastAsia="Calibri" w:hAnsi="Times New Roman" w:cs="Times New Roman"/>
          <w:sz w:val="24"/>
          <w:szCs w:val="24"/>
        </w:rPr>
        <w:t xml:space="preserve"> Hanketta rahoit</w:t>
      </w:r>
      <w:r w:rsidR="00DF3BDD">
        <w:rPr>
          <w:rFonts w:ascii="Times New Roman" w:eastAsia="Calibri" w:hAnsi="Times New Roman" w:cs="Times New Roman"/>
          <w:sz w:val="24"/>
          <w:szCs w:val="24"/>
        </w:rPr>
        <w:t>taa</w:t>
      </w:r>
      <w:r w:rsidRPr="007A3CDC">
        <w:rPr>
          <w:rFonts w:ascii="Times New Roman" w:eastAsia="Calibri" w:hAnsi="Times New Roman" w:cs="Times New Roman"/>
          <w:sz w:val="24"/>
          <w:szCs w:val="24"/>
        </w:rPr>
        <w:t xml:space="preserve"> </w:t>
      </w:r>
      <w:r w:rsidRPr="007A3CDC">
        <w:rPr>
          <w:rFonts w:ascii="Times New Roman" w:hAnsi="Times New Roman" w:cs="Times New Roman"/>
          <w:sz w:val="24"/>
          <w:szCs w:val="24"/>
        </w:rPr>
        <w:t xml:space="preserve">Strategisen Tutkimuksen Neuvosto (STN) päätöksellä </w:t>
      </w:r>
      <w:proofErr w:type="spellStart"/>
      <w:r w:rsidRPr="007A3CDC">
        <w:rPr>
          <w:rFonts w:ascii="Times New Roman" w:hAnsi="Times New Roman" w:cs="Times New Roman"/>
          <w:sz w:val="24"/>
          <w:szCs w:val="24"/>
        </w:rPr>
        <w:t>nr</w:t>
      </w:r>
      <w:proofErr w:type="spellEnd"/>
      <w:r w:rsidRPr="007A3CDC">
        <w:rPr>
          <w:rFonts w:ascii="Times New Roman" w:hAnsi="Times New Roman" w:cs="Times New Roman"/>
          <w:sz w:val="24"/>
          <w:szCs w:val="24"/>
        </w:rPr>
        <w:t xml:space="preserve"> 312689.</w:t>
      </w:r>
    </w:p>
    <w:p w:rsidR="00F621E6" w:rsidRDefault="002E59DC" w:rsidP="002E59DC">
      <w:pPr>
        <w:pStyle w:val="NormalWeb"/>
        <w:jc w:val="both"/>
        <w:rPr>
          <w:color w:val="000000"/>
        </w:rPr>
      </w:pPr>
      <w:r>
        <w:rPr>
          <w:noProof/>
        </w:rPr>
        <w:drawing>
          <wp:inline distT="0" distB="0" distL="0" distR="0" wp14:anchorId="75A7AD1E" wp14:editId="3CA959F9">
            <wp:extent cx="962025" cy="723900"/>
            <wp:effectExtent l="0" t="0" r="9525" b="0"/>
            <wp:docPr id="1" name="Picture 1" descr="allyouth-logo-bluetext-transparen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553152019881949195Picture 2" descr="allyouth-logo-bluetext-transparent-RG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inline>
        </w:drawing>
      </w:r>
    </w:p>
    <w:sectPr w:rsidR="00F621E6" w:rsidSect="002E59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78"/>
    <w:rsid w:val="00041CC8"/>
    <w:rsid w:val="000D4993"/>
    <w:rsid w:val="001E0264"/>
    <w:rsid w:val="001F74B3"/>
    <w:rsid w:val="00225678"/>
    <w:rsid w:val="002824BB"/>
    <w:rsid w:val="002E59DC"/>
    <w:rsid w:val="002F5699"/>
    <w:rsid w:val="003562AB"/>
    <w:rsid w:val="003604CC"/>
    <w:rsid w:val="003E1E01"/>
    <w:rsid w:val="00425749"/>
    <w:rsid w:val="00436DD7"/>
    <w:rsid w:val="00447659"/>
    <w:rsid w:val="00485BFB"/>
    <w:rsid w:val="00512058"/>
    <w:rsid w:val="00523FE1"/>
    <w:rsid w:val="005D1C77"/>
    <w:rsid w:val="0060638F"/>
    <w:rsid w:val="007972A1"/>
    <w:rsid w:val="007A3CDC"/>
    <w:rsid w:val="0080017D"/>
    <w:rsid w:val="00935CAC"/>
    <w:rsid w:val="00974907"/>
    <w:rsid w:val="00981098"/>
    <w:rsid w:val="009901FE"/>
    <w:rsid w:val="00B321F3"/>
    <w:rsid w:val="00BA1FB6"/>
    <w:rsid w:val="00BA4045"/>
    <w:rsid w:val="00D23777"/>
    <w:rsid w:val="00DF3BDD"/>
    <w:rsid w:val="00E34371"/>
    <w:rsid w:val="00E71F10"/>
    <w:rsid w:val="00F621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1704"/>
  <w15:chartTrackingRefBased/>
  <w15:docId w15:val="{A436AE62-003F-4CB9-BD81-BEA63A8E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678"/>
    <w:pPr>
      <w:spacing w:before="100" w:beforeAutospacing="1" w:after="100" w:afterAutospacing="1" w:line="240" w:lineRule="auto"/>
    </w:pPr>
    <w:rPr>
      <w:rFonts w:ascii="Times New Roman" w:hAnsi="Times New Roman" w:cs="Times New Roman"/>
      <w:sz w:val="24"/>
      <w:szCs w:val="24"/>
      <w:lang w:eastAsia="fi-FI"/>
    </w:rPr>
  </w:style>
  <w:style w:type="character" w:styleId="Hyperlink">
    <w:name w:val="Hyperlink"/>
    <w:basedOn w:val="DefaultParagraphFont"/>
    <w:uiPriority w:val="99"/>
    <w:unhideWhenUsed/>
    <w:rsid w:val="001F74B3"/>
    <w:rPr>
      <w:color w:val="0563C1"/>
      <w:u w:val="single"/>
    </w:rPr>
  </w:style>
  <w:style w:type="character" w:customStyle="1" w:styleId="Kappaleenoletusfontti1">
    <w:name w:val="Kappaleen oletusfontti1"/>
    <w:rsid w:val="001F74B3"/>
  </w:style>
  <w:style w:type="paragraph" w:customStyle="1" w:styleId="Normaali1">
    <w:name w:val="Normaali1"/>
    <w:rsid w:val="001F74B3"/>
    <w:pPr>
      <w:suppressAutoHyphens/>
      <w:autoSpaceDN w:val="0"/>
      <w:spacing w:line="251" w:lineRule="auto"/>
      <w:textAlignment w:val="baseline"/>
    </w:pPr>
    <w:rPr>
      <w:rFonts w:ascii="Calibri" w:eastAsia="Calibri" w:hAnsi="Calibri" w:cs="Times New Roman"/>
    </w:rPr>
  </w:style>
  <w:style w:type="character" w:styleId="UnresolvedMention">
    <w:name w:val="Unresolved Mention"/>
    <w:basedOn w:val="DefaultParagraphFont"/>
    <w:uiPriority w:val="99"/>
    <w:semiHidden/>
    <w:unhideWhenUsed/>
    <w:rsid w:val="00523FE1"/>
    <w:rPr>
      <w:color w:val="605E5C"/>
      <w:shd w:val="clear" w:color="auto" w:fill="E1DFDD"/>
    </w:rPr>
  </w:style>
  <w:style w:type="character" w:styleId="FollowedHyperlink">
    <w:name w:val="FollowedHyperlink"/>
    <w:basedOn w:val="DefaultParagraphFont"/>
    <w:uiPriority w:val="99"/>
    <w:semiHidden/>
    <w:unhideWhenUsed/>
    <w:rsid w:val="00981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465">
      <w:bodyDiv w:val="1"/>
      <w:marLeft w:val="0"/>
      <w:marRight w:val="0"/>
      <w:marTop w:val="0"/>
      <w:marBottom w:val="0"/>
      <w:divBdr>
        <w:top w:val="none" w:sz="0" w:space="0" w:color="auto"/>
        <w:left w:val="none" w:sz="0" w:space="0" w:color="auto"/>
        <w:bottom w:val="none" w:sz="0" w:space="0" w:color="auto"/>
        <w:right w:val="none" w:sz="0" w:space="0" w:color="auto"/>
      </w:divBdr>
    </w:div>
    <w:div w:id="333338211">
      <w:bodyDiv w:val="1"/>
      <w:marLeft w:val="0"/>
      <w:marRight w:val="0"/>
      <w:marTop w:val="0"/>
      <w:marBottom w:val="0"/>
      <w:divBdr>
        <w:top w:val="none" w:sz="0" w:space="0" w:color="auto"/>
        <w:left w:val="none" w:sz="0" w:space="0" w:color="auto"/>
        <w:bottom w:val="none" w:sz="0" w:space="0" w:color="auto"/>
        <w:right w:val="none" w:sz="0" w:space="0" w:color="auto"/>
      </w:divBdr>
    </w:div>
    <w:div w:id="1042898353">
      <w:bodyDiv w:val="1"/>
      <w:marLeft w:val="0"/>
      <w:marRight w:val="0"/>
      <w:marTop w:val="0"/>
      <w:marBottom w:val="0"/>
      <w:divBdr>
        <w:top w:val="none" w:sz="0" w:space="0" w:color="auto"/>
        <w:left w:val="none" w:sz="0" w:space="0" w:color="auto"/>
        <w:bottom w:val="none" w:sz="0" w:space="0" w:color="auto"/>
        <w:right w:val="none" w:sz="0" w:space="0" w:color="auto"/>
      </w:divBdr>
    </w:div>
    <w:div w:id="18617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ti.erkkila@uef.fi" TargetMode="External"/><Relationship Id="rId13" Type="http://schemas.openxmlformats.org/officeDocument/2006/relationships/hyperlink" Target="https://www.facebook.com/AllYouthSTN" TargetMode="External"/><Relationship Id="rId3" Type="http://schemas.openxmlformats.org/officeDocument/2006/relationships/webSettings" Target="webSettings.xml"/><Relationship Id="rId7" Type="http://schemas.openxmlformats.org/officeDocument/2006/relationships/hyperlink" Target="mailto:nina.tokola@uef.fi" TargetMode="External"/><Relationship Id="rId12" Type="http://schemas.openxmlformats.org/officeDocument/2006/relationships/hyperlink" Target="https://www.instagram.com/AllYouthST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rmeli.mustalahti@uef.fi" TargetMode="External"/><Relationship Id="rId11" Type="http://schemas.openxmlformats.org/officeDocument/2006/relationships/hyperlink" Target="https://twitter.com/AllYouthKaikki" TargetMode="External"/><Relationship Id="rId5" Type="http://schemas.openxmlformats.org/officeDocument/2006/relationships/hyperlink" Target="http://www.uef.fi/web/savonlinnantiedepaiva/metsa-oppimisymparistona" TargetMode="External"/><Relationship Id="rId15" Type="http://schemas.openxmlformats.org/officeDocument/2006/relationships/image" Target="cid:image001.png@01D487E6.7EEFA750" TargetMode="External"/><Relationship Id="rId10" Type="http://schemas.openxmlformats.org/officeDocument/2006/relationships/hyperlink" Target="http://www.allyouthstn.fi/" TargetMode="External"/><Relationship Id="rId4" Type="http://schemas.openxmlformats.org/officeDocument/2006/relationships/hyperlink" Target="http://xn--openmets-7za.fi" TargetMode="External"/><Relationship Id="rId9" Type="http://schemas.openxmlformats.org/officeDocument/2006/relationships/hyperlink" Target="mailto:annatuu@uef.fi"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1630</Words>
  <Characters>13206</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Tokola</dc:creator>
  <cp:keywords/>
  <dc:description/>
  <cp:lastModifiedBy>Nina Tokola</cp:lastModifiedBy>
  <cp:revision>5</cp:revision>
  <dcterms:created xsi:type="dcterms:W3CDTF">2018-11-29T13:23:00Z</dcterms:created>
  <dcterms:modified xsi:type="dcterms:W3CDTF">2018-11-29T14:22:00Z</dcterms:modified>
</cp:coreProperties>
</file>