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70" w:rsidRDefault="009B1514" w:rsidP="00683ACC">
      <w:pPr>
        <w:ind w:left="4536" w:firstLine="1134"/>
      </w:pPr>
      <w:bookmarkStart w:id="0" w:name="_GoBack"/>
      <w:bookmarkEnd w:id="0"/>
      <w:r>
        <w:rPr>
          <w:rFonts w:ascii="Calibri" w:hAnsi="Calibri"/>
        </w:rPr>
        <w:t>10</w:t>
      </w:r>
      <w:r w:rsidR="00FC4AA1">
        <w:rPr>
          <w:rFonts w:ascii="Calibri" w:hAnsi="Calibri"/>
        </w:rPr>
        <w:t>.</w:t>
      </w:r>
      <w:r>
        <w:rPr>
          <w:rFonts w:ascii="Calibri" w:hAnsi="Calibri"/>
        </w:rPr>
        <w:t>4</w:t>
      </w:r>
      <w:r w:rsidR="00FC4AA1">
        <w:rPr>
          <w:rFonts w:ascii="Calibri" w:hAnsi="Calibri"/>
        </w:rPr>
        <w:t>.2015</w:t>
      </w:r>
    </w:p>
    <w:p w:rsidR="000A2A70" w:rsidRDefault="000A2A70" w:rsidP="009B3EAB">
      <w:pPr>
        <w:sectPr w:rsidR="000A2A70" w:rsidSect="0078524B">
          <w:headerReference w:type="default" r:id="rId9"/>
          <w:footerReference w:type="default" r:id="rId10"/>
          <w:pgSz w:w="11906" w:h="16838" w:code="9"/>
          <w:pgMar w:top="2268" w:right="1134" w:bottom="1134" w:left="1134" w:header="567" w:footer="284" w:gutter="0"/>
          <w:cols w:space="708"/>
          <w:docGrid w:linePitch="360"/>
        </w:sectPr>
      </w:pPr>
    </w:p>
    <w:p w:rsidR="000A2A70" w:rsidRDefault="000A2A70" w:rsidP="009B3EAB"/>
    <w:p w:rsidR="00955D35" w:rsidRDefault="00955D35" w:rsidP="009B3EAB"/>
    <w:p w:rsidR="00D26071" w:rsidRPr="008E2E0D" w:rsidRDefault="00D26071" w:rsidP="000A2A70">
      <w:pPr>
        <w:pStyle w:val="Otsikko4"/>
        <w:rPr>
          <w:b w:val="0"/>
        </w:rPr>
      </w:pPr>
      <w:r w:rsidRPr="008E2E0D">
        <w:rPr>
          <w:b w:val="0"/>
        </w:rPr>
        <w:t xml:space="preserve">Viite: </w:t>
      </w:r>
      <w:proofErr w:type="spellStart"/>
      <w:r w:rsidR="009B1514">
        <w:rPr>
          <w:b w:val="0"/>
        </w:rPr>
        <w:t>PL</w:t>
      </w:r>
      <w:r w:rsidRPr="008E2E0D">
        <w:rPr>
          <w:b w:val="0"/>
        </w:rPr>
        <w:t>M:n</w:t>
      </w:r>
      <w:proofErr w:type="spellEnd"/>
      <w:r w:rsidRPr="008E2E0D">
        <w:rPr>
          <w:b w:val="0"/>
        </w:rPr>
        <w:t xml:space="preserve"> lausuntopyyntö </w:t>
      </w:r>
      <w:r w:rsidR="00A55DC9">
        <w:rPr>
          <w:b w:val="0"/>
        </w:rPr>
        <w:t>FI</w:t>
      </w:r>
      <w:proofErr w:type="gramStart"/>
      <w:r w:rsidR="00A55DC9">
        <w:rPr>
          <w:b w:val="0"/>
        </w:rPr>
        <w:t>.PL</w:t>
      </w:r>
      <w:r w:rsidRPr="008E2E0D">
        <w:rPr>
          <w:b w:val="0"/>
        </w:rPr>
        <w:t>M</w:t>
      </w:r>
      <w:proofErr w:type="gramEnd"/>
      <w:r w:rsidR="00A55DC9">
        <w:rPr>
          <w:b w:val="0"/>
        </w:rPr>
        <w:t>.2015-218, 909/40.02.00/2013</w:t>
      </w:r>
    </w:p>
    <w:p w:rsidR="000A2A70" w:rsidRPr="00240753" w:rsidRDefault="00FC4AA1" w:rsidP="000A2A70">
      <w:pPr>
        <w:pStyle w:val="Otsikko4"/>
      </w:pPr>
      <w:proofErr w:type="gramStart"/>
      <w:r w:rsidRPr="00FC4AA1">
        <w:t>Lausunto</w:t>
      </w:r>
      <w:r w:rsidR="00A55DC9">
        <w:t>:</w:t>
      </w:r>
      <w:r w:rsidRPr="00FC4AA1">
        <w:t xml:space="preserve"> </w:t>
      </w:r>
      <w:r w:rsidR="00A55DC9">
        <w:t>Suomalaisen tiedustelulainsäädännön suuntaviivoja.</w:t>
      </w:r>
      <w:proofErr w:type="gramEnd"/>
      <w:r w:rsidR="00A55DC9">
        <w:t xml:space="preserve"> Tiedonhankintalakityöryhmän mietintö.</w:t>
      </w:r>
    </w:p>
    <w:p w:rsidR="00D26071" w:rsidRDefault="00A55DC9" w:rsidP="00A55DC9">
      <w:pPr>
        <w:pStyle w:val="4cmVlistetty"/>
        <w:ind w:left="1134"/>
      </w:pPr>
      <w:r>
        <w:t>Huoltovarmuuskeskus on perehtynyt lausuttavana olevaan asiaan ja toteaa huolt</w:t>
      </w:r>
      <w:r>
        <w:t>o</w:t>
      </w:r>
      <w:r>
        <w:t>varmuuden varmistamisen näkökulmasta seuraavaa.</w:t>
      </w:r>
    </w:p>
    <w:p w:rsidR="00EB5E80" w:rsidRPr="00EB5E80" w:rsidRDefault="00EB5E80" w:rsidP="00EB5E80">
      <w:pPr>
        <w:pStyle w:val="4cmVlistetty"/>
        <w:ind w:left="1134"/>
      </w:pPr>
      <w:r w:rsidRPr="00EB5E80">
        <w:t>Laki huoltovarmuuden turvaamisesta (1390/1992) määrittää huoltovarmuuden tarko</w:t>
      </w:r>
      <w:r w:rsidRPr="00EB5E80">
        <w:t>i</w:t>
      </w:r>
      <w:r w:rsidRPr="00EB5E80">
        <w:t>tukseksi turvata poikkeusolojen ja niihin verrattavissa olevien vakavien häiriöiden v</w:t>
      </w:r>
      <w:r w:rsidRPr="00EB5E80">
        <w:t>a</w:t>
      </w:r>
      <w:r w:rsidRPr="00EB5E80">
        <w:t>ralta väestön toimeentulon, maan talouselämän ja maanpuolustuksen kannalta väl</w:t>
      </w:r>
      <w:r w:rsidRPr="00EB5E80">
        <w:t>t</w:t>
      </w:r>
      <w:r w:rsidRPr="00EB5E80">
        <w:t>tämättömät taloudelliset toiminnot ja niihin liittyvät tekniset järjestelmät. Tämä tapa</w:t>
      </w:r>
      <w:r w:rsidRPr="00EB5E80">
        <w:t>h</w:t>
      </w:r>
      <w:r w:rsidRPr="00EB5E80">
        <w:t>tuu valtioneuvoston päätöksessä huoltovarmuuden tavoitteista (857/2013) määrit</w:t>
      </w:r>
      <w:r w:rsidRPr="00EB5E80">
        <w:t>e</w:t>
      </w:r>
      <w:r w:rsidRPr="00EB5E80">
        <w:t>tysti turvaamalla yhteiskunnalle välttämätön kriittinen tuotanto, palvelut ja infrastru</w:t>
      </w:r>
      <w:r w:rsidRPr="00EB5E80">
        <w:t>k</w:t>
      </w:r>
      <w:r w:rsidRPr="00EB5E80">
        <w:t>tuurit.</w:t>
      </w:r>
    </w:p>
    <w:p w:rsidR="00EB5E80" w:rsidRPr="00EB5E80" w:rsidRDefault="00EB5E80" w:rsidP="00EB5E80">
      <w:pPr>
        <w:pStyle w:val="4cmVlistetty"/>
        <w:ind w:left="1134"/>
      </w:pPr>
      <w:r w:rsidRPr="00EB5E80">
        <w:t>Osana yhteiskunnan laajempaa muutosta kriittisten infrastruktuureiden, tuotannon ja palveluiden tuotanto ja ylläpito ovat siirtyneet lähes täysin yksityisen sektorin toimijo</w:t>
      </w:r>
      <w:r w:rsidRPr="00EB5E80">
        <w:t>i</w:t>
      </w:r>
      <w:r w:rsidRPr="00EB5E80">
        <w:t>den ylläpidettäviksi. Näiden toimivien markkinoiden ylläpitäminen häiriötilanteissa a</w:t>
      </w:r>
      <w:r w:rsidRPr="00EB5E80">
        <w:t>i</w:t>
      </w:r>
      <w:r w:rsidRPr="00EB5E80">
        <w:t>nakin kriittisimmiltä osiltaan on huoltovarmuuden ydintä.</w:t>
      </w:r>
    </w:p>
    <w:p w:rsidR="00EB5E80" w:rsidRPr="00EB5E80" w:rsidRDefault="00EB5E80" w:rsidP="00EB5E80">
      <w:pPr>
        <w:pStyle w:val="4cmVlistetty"/>
        <w:ind w:left="1134"/>
      </w:pPr>
      <w:r w:rsidRPr="00EB5E80">
        <w:t>Jatkuva teknistyminen ja digitalisoituminen ovat lisänneet huoltovarmuudelle kriittisen tuotannon, palveluiden ja infrastruktuurien riippuvuutta tietoliikenneyhteyksistä ja ti</w:t>
      </w:r>
      <w:r w:rsidRPr="00EB5E80">
        <w:t>e</w:t>
      </w:r>
      <w:r w:rsidRPr="00EB5E80">
        <w:t>tojärjestelmistä. Näihin kohdistuu sekä normaalioloissa että poikkeusoloissa erilaisia tietoturvauhkia. Uhkien tarkoituksena voivat olla esimerkiksi yritysten hallussa oleva tuotekehitystiedot tai huoltovarmuudelle kriittisen toiminnon ylläpitämiseksi tarvitt</w:t>
      </w:r>
      <w:r w:rsidRPr="00EB5E80">
        <w:t>a</w:t>
      </w:r>
      <w:r w:rsidRPr="00EB5E80">
        <w:t xml:space="preserve">vien järjestelmien lamaannuttaminen. </w:t>
      </w:r>
    </w:p>
    <w:p w:rsidR="00EB5E80" w:rsidRPr="00EB5E80" w:rsidRDefault="00EB5E80" w:rsidP="00EB5E80">
      <w:pPr>
        <w:pStyle w:val="4cmVlistetty"/>
        <w:ind w:left="1134"/>
      </w:pPr>
      <w:r w:rsidRPr="00EB5E80">
        <w:t>On todennäköistä, että erityisesti sotilaallisissa poikkeusoloissa huoltovarmuuden ka</w:t>
      </w:r>
      <w:r w:rsidRPr="00EB5E80">
        <w:t>n</w:t>
      </w:r>
      <w:r w:rsidRPr="00EB5E80">
        <w:t>nalta kriittisiä toimintoja ylläpitäviin tietojärjestelmiin kohdistettaisiin erityisen kehi</w:t>
      </w:r>
      <w:r w:rsidRPr="00EB5E80">
        <w:t>t</w:t>
      </w:r>
      <w:r w:rsidRPr="00EB5E80">
        <w:t>tyneitä valtiollisen toimijan toteuttamia tietoturvauhkia. Lisäksi näitä toimenpiteitä tuetaan normaalioloissa kohteena oleviin tietojärjestelmiin kohdistetulla tiedustel</w:t>
      </w:r>
      <w:r w:rsidRPr="00EB5E80">
        <w:t>u</w:t>
      </w:r>
      <w:r w:rsidRPr="00EB5E80">
        <w:t xml:space="preserve">toiminnalla. </w:t>
      </w:r>
    </w:p>
    <w:p w:rsidR="00B52730" w:rsidRDefault="00EB5E80" w:rsidP="00B52730">
      <w:pPr>
        <w:pStyle w:val="4cmVlistetty"/>
        <w:ind w:left="1134"/>
      </w:pPr>
      <w:r w:rsidRPr="00EB5E80">
        <w:t>Lausuttavana olevan mietinnön sivulla 63 esitetään näkemys siitä, että tietoliikenn</w:t>
      </w:r>
      <w:r w:rsidRPr="00EB5E80">
        <w:t>e</w:t>
      </w:r>
      <w:r w:rsidRPr="00EB5E80">
        <w:t>tiedustelua tulisi voida käyttää kriittiseen infrastruktuuriin, siis pääosin huoltovarmu</w:t>
      </w:r>
      <w:r w:rsidRPr="00EB5E80">
        <w:t>u</w:t>
      </w:r>
      <w:r w:rsidRPr="00EB5E80">
        <w:t xml:space="preserve">delle kriittisiin yrityksiin, kohdistuvien vakavien uhkien havaitsemiseksi. </w:t>
      </w:r>
    </w:p>
    <w:p w:rsidR="00EB5E80" w:rsidRPr="00EB5E80" w:rsidRDefault="00EB5E80" w:rsidP="00B52730">
      <w:pPr>
        <w:pStyle w:val="4cmVlistetty"/>
        <w:ind w:left="1134"/>
      </w:pPr>
      <w:r w:rsidRPr="00EB5E80">
        <w:t>Mikäli mietinnössä esitetty toimintamalli elinkeinoelämän suojautumisen parantam</w:t>
      </w:r>
      <w:r w:rsidRPr="00EB5E80">
        <w:t>i</w:t>
      </w:r>
      <w:r w:rsidRPr="00EB5E80">
        <w:t>seksi toteutetaan, tulee ratkaisut toteuttaa siten, että mietinnössä esitetty toimint</w:t>
      </w:r>
      <w:r w:rsidRPr="00EB5E80">
        <w:t>a</w:t>
      </w:r>
      <w:r w:rsidRPr="00EB5E80">
        <w:lastRenderedPageBreak/>
        <w:t xml:space="preserve">malli sekä </w:t>
      </w:r>
      <w:proofErr w:type="spellStart"/>
      <w:r w:rsidRPr="00EB5E80">
        <w:t>HAVARO-palvelu</w:t>
      </w:r>
      <w:proofErr w:type="spellEnd"/>
      <w:r w:rsidRPr="00EB5E80">
        <w:t xml:space="preserve"> ja muut jo toteutetut tai toteutettavaksi tulevat Kybertu</w:t>
      </w:r>
      <w:r w:rsidRPr="00EB5E80">
        <w:t>r</w:t>
      </w:r>
      <w:r w:rsidRPr="00EB5E80">
        <w:t>vallisuuskeskuksen huoltovarmuuskriittisille yrityksille kohdennetut palvelut tukevat toisiaan. Lisäksi toimintamalli tulee toteuttaa siten, että sen avulla ei luoda päällekkä</w:t>
      </w:r>
      <w:r w:rsidRPr="00EB5E80">
        <w:t>i</w:t>
      </w:r>
      <w:r w:rsidRPr="00EB5E80">
        <w:t>siä rakenteita tai muuteta, poisteta ja siirretä muualla tehtäväksi jo toteutettavia ra</w:t>
      </w:r>
      <w:r w:rsidRPr="00EB5E80">
        <w:t>t</w:t>
      </w:r>
      <w:r w:rsidRPr="00EB5E80">
        <w:t>kaisuja ja toimenpiteitä, ellei niiden avulla voida merkittävästi kehittää huoltova</w:t>
      </w:r>
      <w:r w:rsidRPr="00EB5E80">
        <w:t>r</w:t>
      </w:r>
      <w:r w:rsidRPr="00EB5E80">
        <w:t xml:space="preserve">muuskriittisten yritysten tietoturvaa. </w:t>
      </w:r>
    </w:p>
    <w:p w:rsidR="00EB5E80" w:rsidRPr="00EB5E80" w:rsidRDefault="00EB5E80" w:rsidP="00EB5E80">
      <w:pPr>
        <w:pStyle w:val="4cmVlistetty"/>
        <w:ind w:left="1134"/>
      </w:pPr>
      <w:r w:rsidRPr="00EB5E80">
        <w:t>Huoltovarmuuskeskus pitää mietinnössä ja sen liitteissä esitettyjä kehittämisehdotu</w:t>
      </w:r>
      <w:r w:rsidRPr="00EB5E80">
        <w:t>k</w:t>
      </w:r>
      <w:r w:rsidRPr="00EB5E80">
        <w:t>sia ja näkemyksiä tietoliikennetiedustelun, ulkomaan henkilötiedustelun ja ulkomaan tietojärjestelmätiedustelun tarpeellisuudesta huoltovarmuuden kannalta tarkoitu</w:t>
      </w:r>
      <w:r w:rsidRPr="00EB5E80">
        <w:t>k</w:t>
      </w:r>
      <w:r w:rsidRPr="00EB5E80">
        <w:t>senmukaisina ja ne tarjoavat hyvän pohjan tehtävälle jatkotyölle.</w:t>
      </w:r>
      <w:r w:rsidR="00B52730">
        <w:t xml:space="preserve"> </w:t>
      </w:r>
      <w:r w:rsidR="008A5868">
        <w:t>T</w:t>
      </w:r>
      <w:r w:rsidR="00B52730">
        <w:t>ärkeä</w:t>
      </w:r>
      <w:r w:rsidR="008A5868">
        <w:t>n</w:t>
      </w:r>
      <w:r w:rsidR="00B52730">
        <w:t>ä</w:t>
      </w:r>
      <w:r w:rsidR="008A5868">
        <w:t xml:space="preserve"> pidetään</w:t>
      </w:r>
      <w:r w:rsidR="00B52730">
        <w:t>, että asiaan liittyvä lainsäädäntötyö aloitetaan viivytyksettä.</w:t>
      </w:r>
      <w:r w:rsidRPr="00EB5E80">
        <w:t xml:space="preserve"> </w:t>
      </w:r>
    </w:p>
    <w:p w:rsidR="00BF426F" w:rsidRDefault="00BF426F" w:rsidP="00A55DC9">
      <w:pPr>
        <w:pStyle w:val="4cmVlistetty"/>
        <w:ind w:left="1134"/>
      </w:pPr>
    </w:p>
    <w:p w:rsidR="008A5868" w:rsidRDefault="008A5868" w:rsidP="00A55DC9">
      <w:pPr>
        <w:pStyle w:val="4cmVlistetty"/>
        <w:ind w:left="1134"/>
      </w:pPr>
    </w:p>
    <w:p w:rsidR="00BF426F" w:rsidRDefault="00BF426F" w:rsidP="00A55DC9">
      <w:pPr>
        <w:pStyle w:val="4cmVlistetty"/>
        <w:ind w:left="1134"/>
      </w:pPr>
      <w:r>
        <w:t>Toimitusjohtaja</w:t>
      </w:r>
      <w:r>
        <w:tab/>
        <w:t>Raimo Luoma</w:t>
      </w:r>
    </w:p>
    <w:p w:rsidR="008A5868" w:rsidRDefault="008A5868" w:rsidP="00FB75CF">
      <w:pPr>
        <w:pStyle w:val="4cmVlistetty"/>
        <w:ind w:left="1134"/>
      </w:pPr>
    </w:p>
    <w:p w:rsidR="00D26071" w:rsidRPr="00A5511A" w:rsidRDefault="00D26071" w:rsidP="00FB75CF">
      <w:pPr>
        <w:pStyle w:val="4cmVlistetty"/>
        <w:ind w:left="1134"/>
      </w:pPr>
      <w:r>
        <w:t>Johtaja</w:t>
      </w:r>
      <w:r>
        <w:tab/>
      </w:r>
      <w:r w:rsidR="00BF426F">
        <w:tab/>
      </w:r>
      <w:r>
        <w:t>Sauli Savisalo</w:t>
      </w:r>
    </w:p>
    <w:sectPr w:rsidR="00D26071" w:rsidRPr="00A5511A" w:rsidSect="00B52730">
      <w:headerReference w:type="default" r:id="rId11"/>
      <w:footerReference w:type="default" r:id="rId12"/>
      <w:type w:val="continuous"/>
      <w:pgSz w:w="11906" w:h="16838" w:code="9"/>
      <w:pgMar w:top="1417" w:right="1134" w:bottom="141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A1" w:rsidRDefault="00FC4AA1" w:rsidP="003C6BB9">
      <w:r>
        <w:separator/>
      </w:r>
    </w:p>
  </w:endnote>
  <w:endnote w:type="continuationSeparator" w:id="0">
    <w:p w:rsidR="00FC4AA1" w:rsidRDefault="00FC4AA1" w:rsidP="003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7C" w:rsidRDefault="00BF427C" w:rsidP="0078524B">
    <w:pPr>
      <w:pStyle w:val="Alatunniste"/>
    </w:pPr>
  </w:p>
  <w:tbl>
    <w:tblPr>
      <w:tblStyle w:val="TaulukkoRuudukko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993"/>
    </w:tblGrid>
    <w:tr w:rsidR="0078524B" w:rsidRPr="00EB7AA9" w:rsidTr="00CA5837">
      <w:trPr>
        <w:cantSplit/>
        <w:trHeight w:hRule="exact" w:val="794"/>
      </w:trPr>
      <w:tc>
        <w:tcPr>
          <w:tcW w:w="9180" w:type="dxa"/>
          <w:vAlign w:val="bottom"/>
        </w:tcPr>
        <w:p w:rsidR="007D506D" w:rsidRPr="00EB7AA9" w:rsidRDefault="007D506D" w:rsidP="007D506D">
          <w:pPr>
            <w:pStyle w:val="Alatunniste"/>
            <w:rPr>
              <w:sz w:val="16"/>
              <w:szCs w:val="16"/>
            </w:rPr>
          </w:pPr>
          <w:r w:rsidRPr="00EB7AA9">
            <w:rPr>
              <w:sz w:val="16"/>
              <w:szCs w:val="16"/>
            </w:rPr>
            <w:t>HUOLTOVARMUUSKESKUS</w:t>
          </w:r>
        </w:p>
        <w:p w:rsidR="007D506D" w:rsidRPr="00EB7AA9" w:rsidRDefault="007D506D" w:rsidP="007D506D">
          <w:pPr>
            <w:pStyle w:val="Alatunniste"/>
            <w:rPr>
              <w:sz w:val="16"/>
              <w:szCs w:val="16"/>
            </w:rPr>
          </w:pPr>
          <w:r w:rsidRPr="00EB7AA9">
            <w:rPr>
              <w:sz w:val="16"/>
              <w:szCs w:val="16"/>
            </w:rPr>
            <w:t xml:space="preserve">Pohjoinen Makasiinikatu 7A, 00130 Helsinki • Puhelin </w:t>
          </w:r>
          <w:r>
            <w:rPr>
              <w:sz w:val="16"/>
              <w:szCs w:val="16"/>
            </w:rPr>
            <w:t>0</w:t>
          </w:r>
          <w:r w:rsidRPr="00137BD2">
            <w:rPr>
              <w:sz w:val="16"/>
              <w:szCs w:val="16"/>
            </w:rPr>
            <w:t>2950 510</w:t>
          </w:r>
          <w:r>
            <w:rPr>
              <w:sz w:val="16"/>
              <w:szCs w:val="16"/>
            </w:rPr>
            <w:t xml:space="preserve"> </w:t>
          </w:r>
          <w:r w:rsidRPr="00137BD2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 xml:space="preserve"> </w:t>
          </w:r>
          <w:r w:rsidRPr="00EB7AA9">
            <w:rPr>
              <w:sz w:val="16"/>
              <w:szCs w:val="16"/>
            </w:rPr>
            <w:t xml:space="preserve">• </w:t>
          </w:r>
          <w:proofErr w:type="spellStart"/>
          <w:r w:rsidRPr="00037326">
            <w:rPr>
              <w:sz w:val="16"/>
              <w:szCs w:val="16"/>
            </w:rPr>
            <w:t>Fax</w:t>
          </w:r>
          <w:proofErr w:type="spellEnd"/>
          <w:r w:rsidRPr="00037326">
            <w:rPr>
              <w:sz w:val="16"/>
              <w:szCs w:val="16"/>
            </w:rPr>
            <w:t xml:space="preserve"> 09</w:t>
          </w:r>
          <w:r>
            <w:rPr>
              <w:sz w:val="16"/>
              <w:szCs w:val="16"/>
            </w:rPr>
            <w:t> </w:t>
          </w:r>
          <w:r w:rsidRPr="00037326">
            <w:rPr>
              <w:sz w:val="16"/>
              <w:szCs w:val="16"/>
            </w:rPr>
            <w:t>260</w:t>
          </w:r>
          <w:r>
            <w:rPr>
              <w:sz w:val="16"/>
              <w:szCs w:val="16"/>
            </w:rPr>
            <w:t xml:space="preserve"> </w:t>
          </w:r>
          <w:r w:rsidRPr="00037326">
            <w:rPr>
              <w:sz w:val="16"/>
              <w:szCs w:val="16"/>
            </w:rPr>
            <w:t xml:space="preserve"> 9584</w:t>
          </w:r>
        </w:p>
        <w:p w:rsidR="0078524B" w:rsidRPr="00EB7AA9" w:rsidRDefault="007D506D" w:rsidP="007D506D">
          <w:pPr>
            <w:pStyle w:val="Alatunniste"/>
            <w:rPr>
              <w:sz w:val="16"/>
              <w:szCs w:val="16"/>
            </w:rPr>
          </w:pPr>
          <w:r w:rsidRPr="00EB7AA9">
            <w:rPr>
              <w:sz w:val="16"/>
              <w:szCs w:val="16"/>
            </w:rPr>
            <w:t>www.huoltovarmuus.fi • etunimi.sukunimi@nesa.fi • Y-tunnus 02024196 • Kotipaikka HELSINKI</w:t>
          </w:r>
        </w:p>
      </w:tc>
      <w:tc>
        <w:tcPr>
          <w:tcW w:w="993" w:type="dxa"/>
          <w:vAlign w:val="bottom"/>
        </w:tcPr>
        <w:p w:rsidR="0078524B" w:rsidRPr="00EB7AA9" w:rsidRDefault="0078524B" w:rsidP="00CA5837">
          <w:pPr>
            <w:pStyle w:val="Alatunniste"/>
            <w:tabs>
              <w:tab w:val="left" w:pos="1304"/>
              <w:tab w:val="left" w:pos="2608"/>
              <w:tab w:val="left" w:pos="3912"/>
            </w:tabs>
            <w:spacing w:line="240" w:lineRule="exact"/>
            <w:jc w:val="right"/>
            <w:rPr>
              <w:szCs w:val="21"/>
            </w:rPr>
          </w:pP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PAGE</w:instrText>
          </w:r>
          <w:r w:rsidRPr="00EB7AA9">
            <w:rPr>
              <w:szCs w:val="21"/>
            </w:rPr>
            <w:fldChar w:fldCharType="separate"/>
          </w:r>
          <w:r w:rsidR="00C22560">
            <w:rPr>
              <w:noProof/>
              <w:szCs w:val="21"/>
            </w:rPr>
            <w:t>1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 xml:space="preserve"> (</w:t>
          </w: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NUMPAGES</w:instrText>
          </w:r>
          <w:r w:rsidRPr="00EB7AA9">
            <w:rPr>
              <w:szCs w:val="21"/>
            </w:rPr>
            <w:fldChar w:fldCharType="separate"/>
          </w:r>
          <w:r w:rsidR="00C22560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>)</w:t>
          </w:r>
        </w:p>
      </w:tc>
    </w:tr>
  </w:tbl>
  <w:p w:rsidR="0078524B" w:rsidRPr="0078524B" w:rsidRDefault="0078524B" w:rsidP="0078524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993"/>
    </w:tblGrid>
    <w:tr w:rsidR="0078524B" w:rsidRPr="00EB7AA9" w:rsidTr="00CA5837">
      <w:trPr>
        <w:cantSplit/>
        <w:trHeight w:hRule="exact" w:val="794"/>
      </w:trPr>
      <w:tc>
        <w:tcPr>
          <w:tcW w:w="9180" w:type="dxa"/>
          <w:vAlign w:val="bottom"/>
        </w:tcPr>
        <w:p w:rsidR="0078524B" w:rsidRPr="00EB7AA9" w:rsidRDefault="0078524B" w:rsidP="00CA5837">
          <w:pPr>
            <w:pStyle w:val="Alatunniste"/>
            <w:rPr>
              <w:sz w:val="16"/>
              <w:szCs w:val="16"/>
            </w:rPr>
          </w:pPr>
        </w:p>
      </w:tc>
      <w:tc>
        <w:tcPr>
          <w:tcW w:w="993" w:type="dxa"/>
          <w:vAlign w:val="bottom"/>
        </w:tcPr>
        <w:p w:rsidR="0078524B" w:rsidRPr="00EB7AA9" w:rsidRDefault="0078524B" w:rsidP="00CA5837">
          <w:pPr>
            <w:pStyle w:val="Alatunniste"/>
            <w:tabs>
              <w:tab w:val="left" w:pos="1304"/>
              <w:tab w:val="left" w:pos="2608"/>
              <w:tab w:val="left" w:pos="3912"/>
            </w:tabs>
            <w:spacing w:line="240" w:lineRule="exact"/>
            <w:jc w:val="right"/>
            <w:rPr>
              <w:szCs w:val="21"/>
            </w:rPr>
          </w:pP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PAGE</w:instrText>
          </w:r>
          <w:r w:rsidRPr="00EB7AA9">
            <w:rPr>
              <w:szCs w:val="21"/>
            </w:rPr>
            <w:fldChar w:fldCharType="separate"/>
          </w:r>
          <w:r w:rsidR="00C22560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 xml:space="preserve"> (</w:t>
          </w: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NUMPAGES</w:instrText>
          </w:r>
          <w:r w:rsidRPr="00EB7AA9">
            <w:rPr>
              <w:szCs w:val="21"/>
            </w:rPr>
            <w:fldChar w:fldCharType="separate"/>
          </w:r>
          <w:r w:rsidR="00C22560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>)</w:t>
          </w:r>
        </w:p>
      </w:tc>
    </w:tr>
  </w:tbl>
  <w:p w:rsidR="00BF427C" w:rsidRDefault="00BF427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A1" w:rsidRDefault="00FC4AA1" w:rsidP="003C6BB9">
      <w:r>
        <w:separator/>
      </w:r>
    </w:p>
  </w:footnote>
  <w:footnote w:type="continuationSeparator" w:id="0">
    <w:p w:rsidR="00FC4AA1" w:rsidRDefault="00FC4AA1" w:rsidP="003C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4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</w:tblGrid>
    <w:tr w:rsidR="00683ACC" w:rsidTr="00BE77D8">
      <w:trPr>
        <w:trHeight w:val="510"/>
      </w:trPr>
      <w:tc>
        <w:tcPr>
          <w:tcW w:w="4876" w:type="dxa"/>
        </w:tcPr>
        <w:p w:rsidR="00683ACC" w:rsidRDefault="00683ACC" w:rsidP="00BE77D8">
          <w:pPr>
            <w:pStyle w:val="Yltunniste"/>
          </w:pPr>
        </w:p>
      </w:tc>
    </w:tr>
    <w:tr w:rsidR="00683ACC" w:rsidTr="00BE77D8">
      <w:trPr>
        <w:trHeight w:val="340"/>
      </w:trPr>
      <w:tc>
        <w:tcPr>
          <w:tcW w:w="4876" w:type="dxa"/>
        </w:tcPr>
        <w:p w:rsidR="00683ACC" w:rsidRPr="00583AF1" w:rsidRDefault="00683ACC" w:rsidP="00FC4AA1">
          <w:pPr>
            <w:pStyle w:val="Yltunniste"/>
            <w:rPr>
              <w:rFonts w:ascii="Calibri" w:hAnsi="Calibri"/>
              <w:noProof/>
              <w:lang w:eastAsia="fi-FI"/>
            </w:rPr>
          </w:pPr>
        </w:p>
      </w:tc>
    </w:tr>
    <w:tr w:rsidR="00683ACC" w:rsidTr="00BE77D8">
      <w:trPr>
        <w:trHeight w:val="340"/>
      </w:trPr>
      <w:tc>
        <w:tcPr>
          <w:tcW w:w="4876" w:type="dxa"/>
        </w:tcPr>
        <w:p w:rsidR="00683ACC" w:rsidRDefault="00683ACC" w:rsidP="00BE77D8">
          <w:pPr>
            <w:pStyle w:val="Yltunniste"/>
          </w:pPr>
        </w:p>
      </w:tc>
    </w:tr>
  </w:tbl>
  <w:p w:rsidR="00683ACC" w:rsidRPr="00583AF1" w:rsidRDefault="004A77C4" w:rsidP="00683ACC">
    <w:pPr>
      <w:pStyle w:val="Yltunniste"/>
      <w:rPr>
        <w:rFonts w:ascii="Calibri" w:hAnsi="Calibri"/>
        <w:b/>
        <w:sz w:val="23"/>
      </w:rPr>
    </w:pPr>
    <w:r>
      <w:rPr>
        <w:noProof/>
        <w:lang w:eastAsia="fi-FI"/>
      </w:rPr>
      <w:drawing>
        <wp:anchor distT="0" distB="0" distL="114300" distR="114300" simplePos="0" relativeHeight="251663360" behindDoc="1" locked="1" layoutInCell="0" allowOverlap="1" wp14:anchorId="763BB432" wp14:editId="6B7CE43D">
          <wp:simplePos x="0" y="0"/>
          <wp:positionH relativeFrom="page">
            <wp:posOffset>4176395</wp:posOffset>
          </wp:positionH>
          <wp:positionV relativeFrom="page">
            <wp:posOffset>226695</wp:posOffset>
          </wp:positionV>
          <wp:extent cx="2880000" cy="651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oltovarmuuskeskus-logo-word-vär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ACC">
      <w:tab/>
    </w:r>
    <w:r w:rsidR="00683ACC">
      <w:tab/>
    </w:r>
    <w:r w:rsidR="00683ACC">
      <w:tab/>
    </w:r>
    <w:r w:rsidR="00683ACC">
      <w:tab/>
    </w:r>
    <w:r w:rsidR="00683ACC">
      <w:tab/>
    </w:r>
    <w:r w:rsidR="00FC4AA1">
      <w:rPr>
        <w:rFonts w:ascii="Calibri" w:hAnsi="Calibri"/>
        <w:b/>
        <w:sz w:val="23"/>
      </w:rPr>
      <w:t>Lausunto</w:t>
    </w:r>
  </w:p>
  <w:p w:rsidR="00BF427C" w:rsidRPr="00683ACC" w:rsidRDefault="00BF427C" w:rsidP="00683AC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7C" w:rsidRDefault="004A77C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8" behindDoc="1" locked="1" layoutInCell="0" allowOverlap="1" wp14:anchorId="2E1A9F36" wp14:editId="4E5AA1A6">
          <wp:simplePos x="0" y="0"/>
          <wp:positionH relativeFrom="page">
            <wp:posOffset>4176395</wp:posOffset>
          </wp:positionH>
          <wp:positionV relativeFrom="page">
            <wp:posOffset>226695</wp:posOffset>
          </wp:positionV>
          <wp:extent cx="2880000" cy="6516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oltovarmuuskeskus-logo-word-vär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218"/>
    <w:multiLevelType w:val="multilevel"/>
    <w:tmpl w:val="A092AEC0"/>
    <w:styleLink w:val="Numeroidutotsikot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">
    <w:nsid w:val="117732C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593F5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A159A6"/>
    <w:multiLevelType w:val="multilevel"/>
    <w:tmpl w:val="8820D786"/>
    <w:styleLink w:val="Viivaluettelo"/>
    <w:lvl w:ilvl="0">
      <w:start w:val="1"/>
      <w:numFmt w:val="none"/>
      <w:lvlText w:val="- 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- 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- 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- 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- 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- 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- 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- 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- "/>
      <w:lvlJc w:val="left"/>
      <w:pPr>
        <w:ind w:left="5103" w:hanging="567"/>
      </w:pPr>
      <w:rPr>
        <w:rFonts w:hint="default"/>
      </w:rPr>
    </w:lvl>
  </w:abstractNum>
  <w:abstractNum w:abstractNumId="4">
    <w:nsid w:val="2E570CF0"/>
    <w:multiLevelType w:val="multilevel"/>
    <w:tmpl w:val="F3CEDFF6"/>
    <w:lvl w:ilvl="0">
      <w:start w:val="1"/>
      <w:numFmt w:val="upperRoman"/>
      <w:lvlText w:val="Artikkeli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sa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32965FFC"/>
    <w:multiLevelType w:val="multilevel"/>
    <w:tmpl w:val="8820D786"/>
    <w:numStyleLink w:val="Viivaluettelo"/>
  </w:abstractNum>
  <w:abstractNum w:abstractNumId="6">
    <w:nsid w:val="334933CA"/>
    <w:multiLevelType w:val="multilevel"/>
    <w:tmpl w:val="D0363242"/>
    <w:styleLink w:val="Numeroluettelo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3A6341D"/>
    <w:multiLevelType w:val="multilevel"/>
    <w:tmpl w:val="A092AEC0"/>
    <w:numStyleLink w:val="Numeroidutotsikot"/>
  </w:abstractNum>
  <w:abstractNum w:abstractNumId="8">
    <w:nsid w:val="3474096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12C7521"/>
    <w:multiLevelType w:val="hybridMultilevel"/>
    <w:tmpl w:val="72301E32"/>
    <w:lvl w:ilvl="0" w:tplc="5CB296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01E69"/>
    <w:multiLevelType w:val="multilevel"/>
    <w:tmpl w:val="8820D786"/>
    <w:numStyleLink w:val="Viivaluettelo"/>
  </w:abstractNum>
  <w:abstractNum w:abstractNumId="11">
    <w:nsid w:val="485A677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153F79"/>
    <w:multiLevelType w:val="hybridMultilevel"/>
    <w:tmpl w:val="7DE2C2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A6B30"/>
    <w:multiLevelType w:val="hybridMultilevel"/>
    <w:tmpl w:val="C046F9D6"/>
    <w:lvl w:ilvl="0" w:tplc="5CB296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921D6"/>
    <w:multiLevelType w:val="hybridMultilevel"/>
    <w:tmpl w:val="9FF4F6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94B1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6B4ACC"/>
    <w:multiLevelType w:val="hybridMultilevel"/>
    <w:tmpl w:val="7D28C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368D4"/>
    <w:multiLevelType w:val="multilevel"/>
    <w:tmpl w:val="D0363242"/>
    <w:numStyleLink w:val="Numeroluettelo"/>
  </w:abstractNum>
  <w:abstractNum w:abstractNumId="18">
    <w:nsid w:val="6ABD2DF4"/>
    <w:multiLevelType w:val="hybridMultilevel"/>
    <w:tmpl w:val="32FC56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3D84"/>
    <w:multiLevelType w:val="multilevel"/>
    <w:tmpl w:val="D2DCC958"/>
    <w:styleLink w:val="1ai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20">
    <w:nsid w:val="6F4755D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BC52D0"/>
    <w:multiLevelType w:val="hybridMultilevel"/>
    <w:tmpl w:val="902C6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7"/>
  </w:num>
  <w:num w:numId="12">
    <w:abstractNumId w:val="8"/>
  </w:num>
  <w:num w:numId="13">
    <w:abstractNumId w:val="19"/>
  </w:num>
  <w:num w:numId="14">
    <w:abstractNumId w:val="14"/>
  </w:num>
  <w:num w:numId="15">
    <w:abstractNumId w:val="21"/>
  </w:num>
  <w:num w:numId="16">
    <w:abstractNumId w:val="12"/>
  </w:num>
  <w:num w:numId="17">
    <w:abstractNumId w:val="16"/>
  </w:num>
  <w:num w:numId="18">
    <w:abstractNumId w:val="9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13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A1"/>
    <w:rsid w:val="0007675E"/>
    <w:rsid w:val="000A2A70"/>
    <w:rsid w:val="000C6959"/>
    <w:rsid w:val="00172A13"/>
    <w:rsid w:val="00177D6C"/>
    <w:rsid w:val="00190CBD"/>
    <w:rsid w:val="00196BD9"/>
    <w:rsid w:val="001B557B"/>
    <w:rsid w:val="001E6209"/>
    <w:rsid w:val="001F78A9"/>
    <w:rsid w:val="00240753"/>
    <w:rsid w:val="002E1708"/>
    <w:rsid w:val="00300CB5"/>
    <w:rsid w:val="00365C0C"/>
    <w:rsid w:val="003C6BB9"/>
    <w:rsid w:val="004A77C4"/>
    <w:rsid w:val="004D77C4"/>
    <w:rsid w:val="005C1A1B"/>
    <w:rsid w:val="005D0179"/>
    <w:rsid w:val="00607920"/>
    <w:rsid w:val="00683ACC"/>
    <w:rsid w:val="0068691B"/>
    <w:rsid w:val="006D105A"/>
    <w:rsid w:val="0073305B"/>
    <w:rsid w:val="0075031C"/>
    <w:rsid w:val="00753BCA"/>
    <w:rsid w:val="00782963"/>
    <w:rsid w:val="007838DF"/>
    <w:rsid w:val="0078524B"/>
    <w:rsid w:val="007D506D"/>
    <w:rsid w:val="008A5868"/>
    <w:rsid w:val="008E2E0D"/>
    <w:rsid w:val="008F7A27"/>
    <w:rsid w:val="00950EF6"/>
    <w:rsid w:val="00955D35"/>
    <w:rsid w:val="00997B8C"/>
    <w:rsid w:val="009B1514"/>
    <w:rsid w:val="009B1E6E"/>
    <w:rsid w:val="009B3EAB"/>
    <w:rsid w:val="009E4205"/>
    <w:rsid w:val="00A1425C"/>
    <w:rsid w:val="00A36048"/>
    <w:rsid w:val="00A402C3"/>
    <w:rsid w:val="00A5511A"/>
    <w:rsid w:val="00A55DC9"/>
    <w:rsid w:val="00A96052"/>
    <w:rsid w:val="00B52730"/>
    <w:rsid w:val="00B920D9"/>
    <w:rsid w:val="00BD1BE1"/>
    <w:rsid w:val="00BF426F"/>
    <w:rsid w:val="00BF427C"/>
    <w:rsid w:val="00C22560"/>
    <w:rsid w:val="00C50BF5"/>
    <w:rsid w:val="00C91E49"/>
    <w:rsid w:val="00C97270"/>
    <w:rsid w:val="00CC7D93"/>
    <w:rsid w:val="00CD74F4"/>
    <w:rsid w:val="00CF3951"/>
    <w:rsid w:val="00D0207E"/>
    <w:rsid w:val="00D148E9"/>
    <w:rsid w:val="00D26071"/>
    <w:rsid w:val="00EB3BE8"/>
    <w:rsid w:val="00EB5E80"/>
    <w:rsid w:val="00F238A9"/>
    <w:rsid w:val="00F2645C"/>
    <w:rsid w:val="00F70BBA"/>
    <w:rsid w:val="00FB75C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3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3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qFormat="1"/>
  </w:latentStyles>
  <w:style w:type="paragraph" w:default="1" w:styleId="Normaali">
    <w:name w:val="Normal"/>
    <w:qFormat/>
    <w:rsid w:val="007D506D"/>
    <w:rPr>
      <w:rFonts w:asciiTheme="minorHAnsi" w:hAnsiTheme="minorHAnsi"/>
    </w:rPr>
  </w:style>
  <w:style w:type="paragraph" w:styleId="Otsikko1">
    <w:name w:val="heading 1"/>
    <w:aliases w:val="1. Numeroitu otsikko"/>
    <w:basedOn w:val="Normaali"/>
    <w:next w:val="4cmVlistetty"/>
    <w:link w:val="Otsikko1Char"/>
    <w:uiPriority w:val="9"/>
    <w:qFormat/>
    <w:rsid w:val="007D506D"/>
    <w:pPr>
      <w:keepNext/>
      <w:keepLines/>
      <w:numPr>
        <w:numId w:val="21"/>
      </w:numPr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aliases w:val="2. Numeroitu otsikko"/>
    <w:basedOn w:val="Normaali"/>
    <w:next w:val="4cmVlistetty"/>
    <w:link w:val="Otsikko2Char"/>
    <w:uiPriority w:val="9"/>
    <w:qFormat/>
    <w:rsid w:val="00365C0C"/>
    <w:pPr>
      <w:keepNext/>
      <w:keepLines/>
      <w:numPr>
        <w:ilvl w:val="1"/>
        <w:numId w:val="21"/>
      </w:numPr>
      <w:suppressAutoHyphens/>
      <w:spacing w:before="240" w:after="240"/>
      <w:outlineLvl w:val="1"/>
    </w:pPr>
    <w:rPr>
      <w:rFonts w:ascii="Tahoma" w:eastAsiaTheme="majorEastAsia" w:hAnsi="Tahoma" w:cstheme="majorBidi"/>
      <w:b/>
      <w:bCs/>
      <w:sz w:val="22"/>
      <w:szCs w:val="26"/>
    </w:rPr>
  </w:style>
  <w:style w:type="paragraph" w:styleId="Otsikko3">
    <w:name w:val="heading 3"/>
    <w:aliases w:val="3. Numeroitu otsikko"/>
    <w:basedOn w:val="Normaali"/>
    <w:next w:val="4cmVlistetty"/>
    <w:link w:val="Otsikko3Char"/>
    <w:uiPriority w:val="9"/>
    <w:qFormat/>
    <w:rsid w:val="00365C0C"/>
    <w:pPr>
      <w:keepNext/>
      <w:keepLines/>
      <w:numPr>
        <w:ilvl w:val="2"/>
        <w:numId w:val="21"/>
      </w:numPr>
      <w:suppressAutoHyphens/>
      <w:spacing w:before="240" w:after="240"/>
      <w:outlineLvl w:val="2"/>
    </w:pPr>
    <w:rPr>
      <w:rFonts w:ascii="Tahoma" w:eastAsiaTheme="majorEastAsia" w:hAnsi="Tahoma" w:cstheme="majorBidi"/>
      <w:bCs/>
      <w:sz w:val="22"/>
    </w:rPr>
  </w:style>
  <w:style w:type="paragraph" w:styleId="Otsikko4">
    <w:name w:val="heading 4"/>
    <w:aliases w:val="1. Otsikko"/>
    <w:basedOn w:val="Normaali"/>
    <w:next w:val="4cmVlistetty"/>
    <w:link w:val="Otsikko4Char"/>
    <w:uiPriority w:val="10"/>
    <w:qFormat/>
    <w:rsid w:val="0078524B"/>
    <w:pPr>
      <w:keepNext/>
      <w:keepLines/>
      <w:suppressAutoHyphens/>
      <w:spacing w:before="480" w:after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aliases w:val="2. Otsikko"/>
    <w:basedOn w:val="Normaali"/>
    <w:next w:val="4cmVlistetty"/>
    <w:link w:val="Otsikko5Char"/>
    <w:uiPriority w:val="10"/>
    <w:qFormat/>
    <w:rsid w:val="0078524B"/>
    <w:pPr>
      <w:keepNext/>
      <w:keepLines/>
      <w:suppressAutoHyphens/>
      <w:spacing w:before="240" w:after="240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Otsikko6">
    <w:name w:val="heading 6"/>
    <w:aliases w:val="3. Otsikko"/>
    <w:basedOn w:val="Normaali"/>
    <w:next w:val="4cmVlistetty"/>
    <w:link w:val="Otsikko6Char"/>
    <w:uiPriority w:val="10"/>
    <w:qFormat/>
    <w:rsid w:val="0078524B"/>
    <w:pPr>
      <w:keepNext/>
      <w:keepLines/>
      <w:suppressAutoHyphens/>
      <w:spacing w:before="240" w:after="240"/>
      <w:outlineLvl w:val="5"/>
    </w:pPr>
    <w:rPr>
      <w:rFonts w:asciiTheme="majorHAnsi" w:eastAsiaTheme="majorEastAsia" w:hAnsiTheme="majorHAnsi" w:cstheme="majorBidi"/>
      <w:iCs/>
      <w:sz w:val="22"/>
    </w:rPr>
  </w:style>
  <w:style w:type="paragraph" w:styleId="Otsikko7">
    <w:name w:val="heading 7"/>
    <w:basedOn w:val="Normaali"/>
    <w:next w:val="4cmVlistetty"/>
    <w:link w:val="Otsikko7Char"/>
    <w:uiPriority w:val="12"/>
    <w:semiHidden/>
    <w:qFormat/>
    <w:rsid w:val="0007675E"/>
    <w:pPr>
      <w:keepNext/>
      <w:keepLines/>
      <w:suppressAutoHyphens/>
      <w:spacing w:before="240" w:after="240"/>
      <w:outlineLvl w:val="6"/>
    </w:pPr>
    <w:rPr>
      <w:rFonts w:ascii="Tahoma" w:eastAsiaTheme="majorEastAsia" w:hAnsi="Tahoma" w:cstheme="majorBidi"/>
      <w:iCs/>
    </w:rPr>
  </w:style>
  <w:style w:type="paragraph" w:styleId="Otsikko8">
    <w:name w:val="heading 8"/>
    <w:basedOn w:val="Normaali"/>
    <w:next w:val="Normaali"/>
    <w:link w:val="Otsikko8Char"/>
    <w:uiPriority w:val="12"/>
    <w:semiHidden/>
    <w:qFormat/>
    <w:rsid w:val="0007675E"/>
    <w:pPr>
      <w:keepNext/>
      <w:keepLines/>
      <w:suppressAutoHyphens/>
      <w:spacing w:before="240" w:after="240"/>
      <w:outlineLvl w:val="7"/>
    </w:pPr>
    <w:rPr>
      <w:rFonts w:ascii="Tahoma" w:eastAsiaTheme="majorEastAsia" w:hAnsi="Tahom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12"/>
    <w:semiHidden/>
    <w:qFormat/>
    <w:rsid w:val="0007675E"/>
    <w:pPr>
      <w:keepNext/>
      <w:keepLines/>
      <w:suppressAutoHyphens/>
      <w:spacing w:before="240" w:after="240"/>
      <w:outlineLvl w:val="8"/>
    </w:pPr>
    <w:rPr>
      <w:rFonts w:ascii="Tahoma" w:eastAsiaTheme="majorEastAsia" w:hAnsi="Tahom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7D506D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4cmVlistetty">
    <w:name w:val="4 cm Välistetty"/>
    <w:basedOn w:val="Normaali"/>
    <w:uiPriority w:val="1"/>
    <w:qFormat/>
    <w:rsid w:val="00365C0C"/>
    <w:pPr>
      <w:spacing w:before="240" w:after="240"/>
      <w:ind w:left="2268"/>
    </w:pPr>
  </w:style>
  <w:style w:type="paragraph" w:customStyle="1" w:styleId="4cmEivlistyst">
    <w:name w:val="4 cm Ei välistystä"/>
    <w:basedOn w:val="Normaali"/>
    <w:uiPriority w:val="2"/>
    <w:qFormat/>
    <w:rsid w:val="00365C0C"/>
    <w:pPr>
      <w:ind w:left="2268"/>
    </w:pPr>
  </w:style>
  <w:style w:type="paragraph" w:customStyle="1" w:styleId="4cmRiippuvaVlistys">
    <w:name w:val="4 cm Riippuva+Välistys"/>
    <w:basedOn w:val="Normaali"/>
    <w:next w:val="4cmVlistetty"/>
    <w:uiPriority w:val="5"/>
    <w:qFormat/>
    <w:rsid w:val="00365C0C"/>
    <w:pPr>
      <w:spacing w:before="240" w:after="240"/>
      <w:ind w:left="2268" w:hanging="2268"/>
    </w:pPr>
  </w:style>
  <w:style w:type="paragraph" w:customStyle="1" w:styleId="4cmRiippuva">
    <w:name w:val="4 cm Riippuva"/>
    <w:basedOn w:val="Normaali"/>
    <w:next w:val="4cmEivlistyst"/>
    <w:uiPriority w:val="6"/>
    <w:qFormat/>
    <w:rsid w:val="00365C0C"/>
    <w:pPr>
      <w:ind w:left="2268" w:hanging="2268"/>
    </w:pPr>
  </w:style>
  <w:style w:type="paragraph" w:customStyle="1" w:styleId="2cmVlistetty">
    <w:name w:val="2 cm Välistetty"/>
    <w:basedOn w:val="Normaali"/>
    <w:uiPriority w:val="3"/>
    <w:qFormat/>
    <w:rsid w:val="00365C0C"/>
    <w:pPr>
      <w:spacing w:before="240" w:after="240"/>
      <w:ind w:left="1134"/>
    </w:pPr>
  </w:style>
  <w:style w:type="paragraph" w:customStyle="1" w:styleId="2cmEivlistyst">
    <w:name w:val="2 cm Ei välistystä"/>
    <w:basedOn w:val="Normaali"/>
    <w:uiPriority w:val="4"/>
    <w:qFormat/>
    <w:rsid w:val="00365C0C"/>
    <w:pPr>
      <w:ind w:left="1134"/>
    </w:pPr>
  </w:style>
  <w:style w:type="paragraph" w:customStyle="1" w:styleId="2cmRiippuvaVlistys">
    <w:name w:val="2 cm Riippuva+Välistys"/>
    <w:basedOn w:val="Normaali"/>
    <w:next w:val="2cmVlistetty"/>
    <w:uiPriority w:val="7"/>
    <w:qFormat/>
    <w:rsid w:val="00365C0C"/>
    <w:pPr>
      <w:spacing w:before="240" w:after="240"/>
      <w:ind w:left="1134" w:hanging="1134"/>
    </w:pPr>
  </w:style>
  <w:style w:type="paragraph" w:customStyle="1" w:styleId="2cmRiippuva">
    <w:name w:val="2 cm Riippuva"/>
    <w:basedOn w:val="Normaali"/>
    <w:next w:val="2cmEivlistyst"/>
    <w:uiPriority w:val="8"/>
    <w:qFormat/>
    <w:rsid w:val="00365C0C"/>
    <w:pPr>
      <w:ind w:left="1134" w:hanging="1134"/>
    </w:p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365C0C"/>
    <w:rPr>
      <w:rFonts w:ascii="Tahoma" w:eastAsiaTheme="majorEastAsia" w:hAnsi="Tahoma" w:cstheme="majorBidi"/>
      <w:b/>
      <w:bCs/>
      <w:sz w:val="22"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365C0C"/>
    <w:rPr>
      <w:rFonts w:ascii="Tahoma" w:eastAsiaTheme="majorEastAsia" w:hAnsi="Tahoma" w:cstheme="majorBidi"/>
      <w:bCs/>
      <w:sz w:val="22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78524B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78524B"/>
    <w:rPr>
      <w:rFonts w:asciiTheme="majorHAnsi" w:eastAsiaTheme="majorEastAsia" w:hAnsiTheme="majorHAnsi" w:cstheme="majorBidi"/>
      <w:b/>
      <w:sz w:val="22"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78524B"/>
    <w:rPr>
      <w:rFonts w:asciiTheme="majorHAnsi" w:eastAsiaTheme="majorEastAsia" w:hAnsiTheme="majorHAnsi" w:cstheme="majorBidi"/>
      <w:iCs/>
      <w:sz w:val="22"/>
    </w:rPr>
  </w:style>
  <w:style w:type="character" w:customStyle="1" w:styleId="Otsikko7Char">
    <w:name w:val="Otsikko 7 Char"/>
    <w:basedOn w:val="Kappaleenoletusfontti"/>
    <w:link w:val="Otsikko7"/>
    <w:uiPriority w:val="12"/>
    <w:semiHidden/>
    <w:rsid w:val="009B3EAB"/>
    <w:rPr>
      <w:rFonts w:ascii="Tahoma" w:eastAsiaTheme="majorEastAsia" w:hAnsi="Tahom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12"/>
    <w:semiHidden/>
    <w:rsid w:val="009B3EAB"/>
    <w:rPr>
      <w:rFonts w:ascii="Tahoma" w:eastAsiaTheme="majorEastAsia" w:hAnsi="Tahoma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12"/>
    <w:semiHidden/>
    <w:rsid w:val="009B3EAB"/>
    <w:rPr>
      <w:rFonts w:ascii="Tahoma" w:eastAsiaTheme="majorEastAsia" w:hAnsi="Tahoma" w:cstheme="majorBidi"/>
      <w:iCs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240753"/>
    <w:pPr>
      <w:spacing w:before="120" w:after="120"/>
      <w:ind w:left="652"/>
    </w:pPr>
    <w:rPr>
      <w:rFonts w:ascii="Tahoma" w:hAnsi="Tahoma"/>
      <w:b/>
      <w:sz w:val="28"/>
    </w:rPr>
  </w:style>
  <w:style w:type="paragraph" w:styleId="Sisluet2">
    <w:name w:val="toc 2"/>
    <w:basedOn w:val="Normaali"/>
    <w:next w:val="Normaali"/>
    <w:autoRedefine/>
    <w:uiPriority w:val="39"/>
    <w:semiHidden/>
    <w:rsid w:val="00240753"/>
    <w:pPr>
      <w:spacing w:before="60" w:after="60"/>
      <w:ind w:left="1304"/>
    </w:pPr>
    <w:rPr>
      <w:rFonts w:ascii="Tahoma" w:hAnsi="Tahoma"/>
      <w:b/>
    </w:rPr>
  </w:style>
  <w:style w:type="paragraph" w:styleId="Sisluet3">
    <w:name w:val="toc 3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Sisluet4">
    <w:name w:val="toc 4"/>
    <w:basedOn w:val="Normaali"/>
    <w:next w:val="Normaali"/>
    <w:autoRedefine/>
    <w:uiPriority w:val="39"/>
    <w:semiHidden/>
    <w:rsid w:val="00240753"/>
    <w:pPr>
      <w:spacing w:before="120" w:after="120"/>
      <w:ind w:left="652"/>
    </w:pPr>
    <w:rPr>
      <w:rFonts w:ascii="Tahoma" w:hAnsi="Tahoma"/>
      <w:b/>
      <w:sz w:val="28"/>
    </w:rPr>
  </w:style>
  <w:style w:type="paragraph" w:styleId="Sisluet5">
    <w:name w:val="toc 5"/>
    <w:basedOn w:val="Normaali"/>
    <w:next w:val="Normaali"/>
    <w:autoRedefine/>
    <w:uiPriority w:val="39"/>
    <w:semiHidden/>
    <w:rsid w:val="00240753"/>
    <w:pPr>
      <w:spacing w:before="60" w:after="60"/>
      <w:ind w:left="1304"/>
    </w:pPr>
    <w:rPr>
      <w:rFonts w:ascii="Tahoma" w:hAnsi="Tahoma"/>
      <w:b/>
    </w:rPr>
  </w:style>
  <w:style w:type="paragraph" w:styleId="Sisluet6">
    <w:name w:val="toc 6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Sisluet7">
    <w:name w:val="toc 7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Sisluet8">
    <w:name w:val="toc 8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Sisluet9">
    <w:name w:val="toc 9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Alatunniste">
    <w:name w:val="footer"/>
    <w:basedOn w:val="Normaali"/>
    <w:link w:val="AlatunnisteChar"/>
    <w:rsid w:val="0078524B"/>
    <w:pPr>
      <w:spacing w:line="240" w:lineRule="atLeast"/>
    </w:pPr>
    <w:rPr>
      <w:rFonts w:ascii="Calibri" w:hAnsi="Calibri"/>
      <w:sz w:val="22"/>
    </w:rPr>
  </w:style>
  <w:style w:type="character" w:customStyle="1" w:styleId="AlatunnisteChar">
    <w:name w:val="Alatunniste Char"/>
    <w:basedOn w:val="Kappaleenoletusfontti"/>
    <w:link w:val="Alatunniste"/>
    <w:rsid w:val="0078524B"/>
    <w:rPr>
      <w:rFonts w:ascii="Calibri" w:hAnsi="Calibri"/>
      <w:sz w:val="22"/>
    </w:rPr>
  </w:style>
  <w:style w:type="paragraph" w:styleId="Yltunniste">
    <w:name w:val="header"/>
    <w:basedOn w:val="Normaali"/>
    <w:link w:val="YltunnisteChar"/>
    <w:uiPriority w:val="99"/>
    <w:rsid w:val="00365C0C"/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365C0C"/>
    <w:rPr>
      <w:rFonts w:asciiTheme="minorHAnsi" w:hAnsiTheme="minorHAnsi"/>
      <w:sz w:val="22"/>
    </w:rPr>
  </w:style>
  <w:style w:type="numbering" w:customStyle="1" w:styleId="Numeroidutotsikot">
    <w:name w:val="Numeroidut otsikot"/>
    <w:uiPriority w:val="99"/>
    <w:rsid w:val="00365C0C"/>
    <w:pPr>
      <w:numPr>
        <w:numId w:val="7"/>
      </w:numPr>
    </w:pPr>
  </w:style>
  <w:style w:type="numbering" w:customStyle="1" w:styleId="Viivaluettelo">
    <w:name w:val="Viivaluettelo"/>
    <w:uiPriority w:val="99"/>
    <w:rsid w:val="00365C0C"/>
    <w:pPr>
      <w:numPr>
        <w:numId w:val="8"/>
      </w:numPr>
    </w:pPr>
  </w:style>
  <w:style w:type="numbering" w:customStyle="1" w:styleId="Numeroluettelo">
    <w:name w:val="Numeroluettelo"/>
    <w:uiPriority w:val="99"/>
    <w:rsid w:val="00365C0C"/>
    <w:pPr>
      <w:numPr>
        <w:numId w:val="10"/>
      </w:numPr>
    </w:pPr>
  </w:style>
  <w:style w:type="paragraph" w:styleId="Luettelokappale">
    <w:name w:val="List Paragraph"/>
    <w:basedOn w:val="Normaali"/>
    <w:uiPriority w:val="34"/>
    <w:semiHidden/>
    <w:rsid w:val="00A402C3"/>
    <w:pPr>
      <w:ind w:left="720"/>
      <w:contextualSpacing/>
    </w:pPr>
  </w:style>
  <w:style w:type="numbering" w:styleId="1ai">
    <w:name w:val="Outline List 1"/>
    <w:basedOn w:val="Eiluetteloa"/>
    <w:uiPriority w:val="99"/>
    <w:semiHidden/>
    <w:unhideWhenUsed/>
    <w:rsid w:val="00A402C3"/>
    <w:pPr>
      <w:numPr>
        <w:numId w:val="1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C6B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6BB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C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407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3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3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qFormat="1"/>
  </w:latentStyles>
  <w:style w:type="paragraph" w:default="1" w:styleId="Normaali">
    <w:name w:val="Normal"/>
    <w:qFormat/>
    <w:rsid w:val="007D506D"/>
    <w:rPr>
      <w:rFonts w:asciiTheme="minorHAnsi" w:hAnsiTheme="minorHAnsi"/>
    </w:rPr>
  </w:style>
  <w:style w:type="paragraph" w:styleId="Otsikko1">
    <w:name w:val="heading 1"/>
    <w:aliases w:val="1. Numeroitu otsikko"/>
    <w:basedOn w:val="Normaali"/>
    <w:next w:val="4cmVlistetty"/>
    <w:link w:val="Otsikko1Char"/>
    <w:uiPriority w:val="9"/>
    <w:qFormat/>
    <w:rsid w:val="007D506D"/>
    <w:pPr>
      <w:keepNext/>
      <w:keepLines/>
      <w:numPr>
        <w:numId w:val="21"/>
      </w:numPr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aliases w:val="2. Numeroitu otsikko"/>
    <w:basedOn w:val="Normaali"/>
    <w:next w:val="4cmVlistetty"/>
    <w:link w:val="Otsikko2Char"/>
    <w:uiPriority w:val="9"/>
    <w:qFormat/>
    <w:rsid w:val="00365C0C"/>
    <w:pPr>
      <w:keepNext/>
      <w:keepLines/>
      <w:numPr>
        <w:ilvl w:val="1"/>
        <w:numId w:val="21"/>
      </w:numPr>
      <w:suppressAutoHyphens/>
      <w:spacing w:before="240" w:after="240"/>
      <w:outlineLvl w:val="1"/>
    </w:pPr>
    <w:rPr>
      <w:rFonts w:ascii="Tahoma" w:eastAsiaTheme="majorEastAsia" w:hAnsi="Tahoma" w:cstheme="majorBidi"/>
      <w:b/>
      <w:bCs/>
      <w:sz w:val="22"/>
      <w:szCs w:val="26"/>
    </w:rPr>
  </w:style>
  <w:style w:type="paragraph" w:styleId="Otsikko3">
    <w:name w:val="heading 3"/>
    <w:aliases w:val="3. Numeroitu otsikko"/>
    <w:basedOn w:val="Normaali"/>
    <w:next w:val="4cmVlistetty"/>
    <w:link w:val="Otsikko3Char"/>
    <w:uiPriority w:val="9"/>
    <w:qFormat/>
    <w:rsid w:val="00365C0C"/>
    <w:pPr>
      <w:keepNext/>
      <w:keepLines/>
      <w:numPr>
        <w:ilvl w:val="2"/>
        <w:numId w:val="21"/>
      </w:numPr>
      <w:suppressAutoHyphens/>
      <w:spacing w:before="240" w:after="240"/>
      <w:outlineLvl w:val="2"/>
    </w:pPr>
    <w:rPr>
      <w:rFonts w:ascii="Tahoma" w:eastAsiaTheme="majorEastAsia" w:hAnsi="Tahoma" w:cstheme="majorBidi"/>
      <w:bCs/>
      <w:sz w:val="22"/>
    </w:rPr>
  </w:style>
  <w:style w:type="paragraph" w:styleId="Otsikko4">
    <w:name w:val="heading 4"/>
    <w:aliases w:val="1. Otsikko"/>
    <w:basedOn w:val="Normaali"/>
    <w:next w:val="4cmVlistetty"/>
    <w:link w:val="Otsikko4Char"/>
    <w:uiPriority w:val="10"/>
    <w:qFormat/>
    <w:rsid w:val="0078524B"/>
    <w:pPr>
      <w:keepNext/>
      <w:keepLines/>
      <w:suppressAutoHyphens/>
      <w:spacing w:before="480" w:after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aliases w:val="2. Otsikko"/>
    <w:basedOn w:val="Normaali"/>
    <w:next w:val="4cmVlistetty"/>
    <w:link w:val="Otsikko5Char"/>
    <w:uiPriority w:val="10"/>
    <w:qFormat/>
    <w:rsid w:val="0078524B"/>
    <w:pPr>
      <w:keepNext/>
      <w:keepLines/>
      <w:suppressAutoHyphens/>
      <w:spacing w:before="240" w:after="240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Otsikko6">
    <w:name w:val="heading 6"/>
    <w:aliases w:val="3. Otsikko"/>
    <w:basedOn w:val="Normaali"/>
    <w:next w:val="4cmVlistetty"/>
    <w:link w:val="Otsikko6Char"/>
    <w:uiPriority w:val="10"/>
    <w:qFormat/>
    <w:rsid w:val="0078524B"/>
    <w:pPr>
      <w:keepNext/>
      <w:keepLines/>
      <w:suppressAutoHyphens/>
      <w:spacing w:before="240" w:after="240"/>
      <w:outlineLvl w:val="5"/>
    </w:pPr>
    <w:rPr>
      <w:rFonts w:asciiTheme="majorHAnsi" w:eastAsiaTheme="majorEastAsia" w:hAnsiTheme="majorHAnsi" w:cstheme="majorBidi"/>
      <w:iCs/>
      <w:sz w:val="22"/>
    </w:rPr>
  </w:style>
  <w:style w:type="paragraph" w:styleId="Otsikko7">
    <w:name w:val="heading 7"/>
    <w:basedOn w:val="Normaali"/>
    <w:next w:val="4cmVlistetty"/>
    <w:link w:val="Otsikko7Char"/>
    <w:uiPriority w:val="12"/>
    <w:semiHidden/>
    <w:qFormat/>
    <w:rsid w:val="0007675E"/>
    <w:pPr>
      <w:keepNext/>
      <w:keepLines/>
      <w:suppressAutoHyphens/>
      <w:spacing w:before="240" w:after="240"/>
      <w:outlineLvl w:val="6"/>
    </w:pPr>
    <w:rPr>
      <w:rFonts w:ascii="Tahoma" w:eastAsiaTheme="majorEastAsia" w:hAnsi="Tahoma" w:cstheme="majorBidi"/>
      <w:iCs/>
    </w:rPr>
  </w:style>
  <w:style w:type="paragraph" w:styleId="Otsikko8">
    <w:name w:val="heading 8"/>
    <w:basedOn w:val="Normaali"/>
    <w:next w:val="Normaali"/>
    <w:link w:val="Otsikko8Char"/>
    <w:uiPriority w:val="12"/>
    <w:semiHidden/>
    <w:qFormat/>
    <w:rsid w:val="0007675E"/>
    <w:pPr>
      <w:keepNext/>
      <w:keepLines/>
      <w:suppressAutoHyphens/>
      <w:spacing w:before="240" w:after="240"/>
      <w:outlineLvl w:val="7"/>
    </w:pPr>
    <w:rPr>
      <w:rFonts w:ascii="Tahoma" w:eastAsiaTheme="majorEastAsia" w:hAnsi="Tahom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12"/>
    <w:semiHidden/>
    <w:qFormat/>
    <w:rsid w:val="0007675E"/>
    <w:pPr>
      <w:keepNext/>
      <w:keepLines/>
      <w:suppressAutoHyphens/>
      <w:spacing w:before="240" w:after="240"/>
      <w:outlineLvl w:val="8"/>
    </w:pPr>
    <w:rPr>
      <w:rFonts w:ascii="Tahoma" w:eastAsiaTheme="majorEastAsia" w:hAnsi="Tahom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7D506D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4cmVlistetty">
    <w:name w:val="4 cm Välistetty"/>
    <w:basedOn w:val="Normaali"/>
    <w:uiPriority w:val="1"/>
    <w:qFormat/>
    <w:rsid w:val="00365C0C"/>
    <w:pPr>
      <w:spacing w:before="240" w:after="240"/>
      <w:ind w:left="2268"/>
    </w:pPr>
  </w:style>
  <w:style w:type="paragraph" w:customStyle="1" w:styleId="4cmEivlistyst">
    <w:name w:val="4 cm Ei välistystä"/>
    <w:basedOn w:val="Normaali"/>
    <w:uiPriority w:val="2"/>
    <w:qFormat/>
    <w:rsid w:val="00365C0C"/>
    <w:pPr>
      <w:ind w:left="2268"/>
    </w:pPr>
  </w:style>
  <w:style w:type="paragraph" w:customStyle="1" w:styleId="4cmRiippuvaVlistys">
    <w:name w:val="4 cm Riippuva+Välistys"/>
    <w:basedOn w:val="Normaali"/>
    <w:next w:val="4cmVlistetty"/>
    <w:uiPriority w:val="5"/>
    <w:qFormat/>
    <w:rsid w:val="00365C0C"/>
    <w:pPr>
      <w:spacing w:before="240" w:after="240"/>
      <w:ind w:left="2268" w:hanging="2268"/>
    </w:pPr>
  </w:style>
  <w:style w:type="paragraph" w:customStyle="1" w:styleId="4cmRiippuva">
    <w:name w:val="4 cm Riippuva"/>
    <w:basedOn w:val="Normaali"/>
    <w:next w:val="4cmEivlistyst"/>
    <w:uiPriority w:val="6"/>
    <w:qFormat/>
    <w:rsid w:val="00365C0C"/>
    <w:pPr>
      <w:ind w:left="2268" w:hanging="2268"/>
    </w:pPr>
  </w:style>
  <w:style w:type="paragraph" w:customStyle="1" w:styleId="2cmVlistetty">
    <w:name w:val="2 cm Välistetty"/>
    <w:basedOn w:val="Normaali"/>
    <w:uiPriority w:val="3"/>
    <w:qFormat/>
    <w:rsid w:val="00365C0C"/>
    <w:pPr>
      <w:spacing w:before="240" w:after="240"/>
      <w:ind w:left="1134"/>
    </w:pPr>
  </w:style>
  <w:style w:type="paragraph" w:customStyle="1" w:styleId="2cmEivlistyst">
    <w:name w:val="2 cm Ei välistystä"/>
    <w:basedOn w:val="Normaali"/>
    <w:uiPriority w:val="4"/>
    <w:qFormat/>
    <w:rsid w:val="00365C0C"/>
    <w:pPr>
      <w:ind w:left="1134"/>
    </w:pPr>
  </w:style>
  <w:style w:type="paragraph" w:customStyle="1" w:styleId="2cmRiippuvaVlistys">
    <w:name w:val="2 cm Riippuva+Välistys"/>
    <w:basedOn w:val="Normaali"/>
    <w:next w:val="2cmVlistetty"/>
    <w:uiPriority w:val="7"/>
    <w:qFormat/>
    <w:rsid w:val="00365C0C"/>
    <w:pPr>
      <w:spacing w:before="240" w:after="240"/>
      <w:ind w:left="1134" w:hanging="1134"/>
    </w:pPr>
  </w:style>
  <w:style w:type="paragraph" w:customStyle="1" w:styleId="2cmRiippuva">
    <w:name w:val="2 cm Riippuva"/>
    <w:basedOn w:val="Normaali"/>
    <w:next w:val="2cmEivlistyst"/>
    <w:uiPriority w:val="8"/>
    <w:qFormat/>
    <w:rsid w:val="00365C0C"/>
    <w:pPr>
      <w:ind w:left="1134" w:hanging="1134"/>
    </w:p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365C0C"/>
    <w:rPr>
      <w:rFonts w:ascii="Tahoma" w:eastAsiaTheme="majorEastAsia" w:hAnsi="Tahoma" w:cstheme="majorBidi"/>
      <w:b/>
      <w:bCs/>
      <w:sz w:val="22"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365C0C"/>
    <w:rPr>
      <w:rFonts w:ascii="Tahoma" w:eastAsiaTheme="majorEastAsia" w:hAnsi="Tahoma" w:cstheme="majorBidi"/>
      <w:bCs/>
      <w:sz w:val="22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78524B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78524B"/>
    <w:rPr>
      <w:rFonts w:asciiTheme="majorHAnsi" w:eastAsiaTheme="majorEastAsia" w:hAnsiTheme="majorHAnsi" w:cstheme="majorBidi"/>
      <w:b/>
      <w:sz w:val="22"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78524B"/>
    <w:rPr>
      <w:rFonts w:asciiTheme="majorHAnsi" w:eastAsiaTheme="majorEastAsia" w:hAnsiTheme="majorHAnsi" w:cstheme="majorBidi"/>
      <w:iCs/>
      <w:sz w:val="22"/>
    </w:rPr>
  </w:style>
  <w:style w:type="character" w:customStyle="1" w:styleId="Otsikko7Char">
    <w:name w:val="Otsikko 7 Char"/>
    <w:basedOn w:val="Kappaleenoletusfontti"/>
    <w:link w:val="Otsikko7"/>
    <w:uiPriority w:val="12"/>
    <w:semiHidden/>
    <w:rsid w:val="009B3EAB"/>
    <w:rPr>
      <w:rFonts w:ascii="Tahoma" w:eastAsiaTheme="majorEastAsia" w:hAnsi="Tahom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12"/>
    <w:semiHidden/>
    <w:rsid w:val="009B3EAB"/>
    <w:rPr>
      <w:rFonts w:ascii="Tahoma" w:eastAsiaTheme="majorEastAsia" w:hAnsi="Tahoma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12"/>
    <w:semiHidden/>
    <w:rsid w:val="009B3EAB"/>
    <w:rPr>
      <w:rFonts w:ascii="Tahoma" w:eastAsiaTheme="majorEastAsia" w:hAnsi="Tahoma" w:cstheme="majorBidi"/>
      <w:iCs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240753"/>
    <w:pPr>
      <w:spacing w:before="120" w:after="120"/>
      <w:ind w:left="652"/>
    </w:pPr>
    <w:rPr>
      <w:rFonts w:ascii="Tahoma" w:hAnsi="Tahoma"/>
      <w:b/>
      <w:sz w:val="28"/>
    </w:rPr>
  </w:style>
  <w:style w:type="paragraph" w:styleId="Sisluet2">
    <w:name w:val="toc 2"/>
    <w:basedOn w:val="Normaali"/>
    <w:next w:val="Normaali"/>
    <w:autoRedefine/>
    <w:uiPriority w:val="39"/>
    <w:semiHidden/>
    <w:rsid w:val="00240753"/>
    <w:pPr>
      <w:spacing w:before="60" w:after="60"/>
      <w:ind w:left="1304"/>
    </w:pPr>
    <w:rPr>
      <w:rFonts w:ascii="Tahoma" w:hAnsi="Tahoma"/>
      <w:b/>
    </w:rPr>
  </w:style>
  <w:style w:type="paragraph" w:styleId="Sisluet3">
    <w:name w:val="toc 3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Sisluet4">
    <w:name w:val="toc 4"/>
    <w:basedOn w:val="Normaali"/>
    <w:next w:val="Normaali"/>
    <w:autoRedefine/>
    <w:uiPriority w:val="39"/>
    <w:semiHidden/>
    <w:rsid w:val="00240753"/>
    <w:pPr>
      <w:spacing w:before="120" w:after="120"/>
      <w:ind w:left="652"/>
    </w:pPr>
    <w:rPr>
      <w:rFonts w:ascii="Tahoma" w:hAnsi="Tahoma"/>
      <w:b/>
      <w:sz w:val="28"/>
    </w:rPr>
  </w:style>
  <w:style w:type="paragraph" w:styleId="Sisluet5">
    <w:name w:val="toc 5"/>
    <w:basedOn w:val="Normaali"/>
    <w:next w:val="Normaali"/>
    <w:autoRedefine/>
    <w:uiPriority w:val="39"/>
    <w:semiHidden/>
    <w:rsid w:val="00240753"/>
    <w:pPr>
      <w:spacing w:before="60" w:after="60"/>
      <w:ind w:left="1304"/>
    </w:pPr>
    <w:rPr>
      <w:rFonts w:ascii="Tahoma" w:hAnsi="Tahoma"/>
      <w:b/>
    </w:rPr>
  </w:style>
  <w:style w:type="paragraph" w:styleId="Sisluet6">
    <w:name w:val="toc 6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Sisluet7">
    <w:name w:val="toc 7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Sisluet8">
    <w:name w:val="toc 8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Sisluet9">
    <w:name w:val="toc 9"/>
    <w:basedOn w:val="Normaali"/>
    <w:next w:val="Normaali"/>
    <w:autoRedefine/>
    <w:uiPriority w:val="39"/>
    <w:semiHidden/>
    <w:rsid w:val="00240753"/>
    <w:pPr>
      <w:spacing w:before="60" w:after="60"/>
      <w:ind w:left="1956"/>
    </w:pPr>
    <w:rPr>
      <w:rFonts w:ascii="Tahoma" w:hAnsi="Tahoma"/>
    </w:rPr>
  </w:style>
  <w:style w:type="paragraph" w:styleId="Alatunniste">
    <w:name w:val="footer"/>
    <w:basedOn w:val="Normaali"/>
    <w:link w:val="AlatunnisteChar"/>
    <w:rsid w:val="0078524B"/>
    <w:pPr>
      <w:spacing w:line="240" w:lineRule="atLeast"/>
    </w:pPr>
    <w:rPr>
      <w:rFonts w:ascii="Calibri" w:hAnsi="Calibri"/>
      <w:sz w:val="22"/>
    </w:rPr>
  </w:style>
  <w:style w:type="character" w:customStyle="1" w:styleId="AlatunnisteChar">
    <w:name w:val="Alatunniste Char"/>
    <w:basedOn w:val="Kappaleenoletusfontti"/>
    <w:link w:val="Alatunniste"/>
    <w:rsid w:val="0078524B"/>
    <w:rPr>
      <w:rFonts w:ascii="Calibri" w:hAnsi="Calibri"/>
      <w:sz w:val="22"/>
    </w:rPr>
  </w:style>
  <w:style w:type="paragraph" w:styleId="Yltunniste">
    <w:name w:val="header"/>
    <w:basedOn w:val="Normaali"/>
    <w:link w:val="YltunnisteChar"/>
    <w:uiPriority w:val="99"/>
    <w:rsid w:val="00365C0C"/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365C0C"/>
    <w:rPr>
      <w:rFonts w:asciiTheme="minorHAnsi" w:hAnsiTheme="minorHAnsi"/>
      <w:sz w:val="22"/>
    </w:rPr>
  </w:style>
  <w:style w:type="numbering" w:customStyle="1" w:styleId="Numeroidutotsikot">
    <w:name w:val="Numeroidut otsikot"/>
    <w:uiPriority w:val="99"/>
    <w:rsid w:val="00365C0C"/>
    <w:pPr>
      <w:numPr>
        <w:numId w:val="7"/>
      </w:numPr>
    </w:pPr>
  </w:style>
  <w:style w:type="numbering" w:customStyle="1" w:styleId="Viivaluettelo">
    <w:name w:val="Viivaluettelo"/>
    <w:uiPriority w:val="99"/>
    <w:rsid w:val="00365C0C"/>
    <w:pPr>
      <w:numPr>
        <w:numId w:val="8"/>
      </w:numPr>
    </w:pPr>
  </w:style>
  <w:style w:type="numbering" w:customStyle="1" w:styleId="Numeroluettelo">
    <w:name w:val="Numeroluettelo"/>
    <w:uiPriority w:val="99"/>
    <w:rsid w:val="00365C0C"/>
    <w:pPr>
      <w:numPr>
        <w:numId w:val="10"/>
      </w:numPr>
    </w:pPr>
  </w:style>
  <w:style w:type="paragraph" w:styleId="Luettelokappale">
    <w:name w:val="List Paragraph"/>
    <w:basedOn w:val="Normaali"/>
    <w:uiPriority w:val="34"/>
    <w:semiHidden/>
    <w:rsid w:val="00A402C3"/>
    <w:pPr>
      <w:ind w:left="720"/>
      <w:contextualSpacing/>
    </w:pPr>
  </w:style>
  <w:style w:type="numbering" w:styleId="1ai">
    <w:name w:val="Outline List 1"/>
    <w:basedOn w:val="Eiluetteloa"/>
    <w:uiPriority w:val="99"/>
    <w:semiHidden/>
    <w:unhideWhenUsed/>
    <w:rsid w:val="00A402C3"/>
    <w:pPr>
      <w:numPr>
        <w:numId w:val="1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C6B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6BB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C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40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HVK_teem_muokattu v0.1">
  <a:themeElements>
    <a:clrScheme name="HVK_Kalvopohja_2010_Suomi_v0.2">
      <a:dk1>
        <a:srgbClr val="000000"/>
      </a:dk1>
      <a:lt1>
        <a:srgbClr val="FFFFFF"/>
      </a:lt1>
      <a:dk2>
        <a:srgbClr val="000000"/>
      </a:dk2>
      <a:lt2>
        <a:srgbClr val="8C8F91"/>
      </a:lt2>
      <a:accent1>
        <a:srgbClr val="6699C2"/>
      </a:accent1>
      <a:accent2>
        <a:srgbClr val="737578"/>
      </a:accent2>
      <a:accent3>
        <a:srgbClr val="60A2D8"/>
      </a:accent3>
      <a:accent4>
        <a:srgbClr val="000000"/>
      </a:accent4>
      <a:accent5>
        <a:srgbClr val="B8CADD"/>
      </a:accent5>
      <a:accent6>
        <a:srgbClr val="68696C"/>
      </a:accent6>
      <a:hlink>
        <a:srgbClr val="4C80A8"/>
      </a:hlink>
      <a:folHlink>
        <a:srgbClr val="595C5E"/>
      </a:folHlink>
    </a:clrScheme>
    <a:fontScheme name="HV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lnDef>
  </a:objectDefaults>
  <a:extraClrSchemeLst>
    <a:extraClrScheme>
      <a:clrScheme name="HVK_Kalvopohja_2005_suomi 1">
        <a:dk1>
          <a:srgbClr val="000000"/>
        </a:dk1>
        <a:lt1>
          <a:srgbClr val="FFFFFF"/>
        </a:lt1>
        <a:dk2>
          <a:srgbClr val="000000"/>
        </a:dk2>
        <a:lt2>
          <a:srgbClr val="8C8F91"/>
        </a:lt2>
        <a:accent1>
          <a:srgbClr val="6699C2"/>
        </a:accent1>
        <a:accent2>
          <a:srgbClr val="737578"/>
        </a:accent2>
        <a:accent3>
          <a:srgbClr val="FFFFFF"/>
        </a:accent3>
        <a:accent4>
          <a:srgbClr val="000000"/>
        </a:accent4>
        <a:accent5>
          <a:srgbClr val="B8CADD"/>
        </a:accent5>
        <a:accent6>
          <a:srgbClr val="68696C"/>
        </a:accent6>
        <a:hlink>
          <a:srgbClr val="4C80A8"/>
        </a:hlink>
        <a:folHlink>
          <a:srgbClr val="595C5E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B77A-B070-459C-B773-3E763DF8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2015-04-10T11:43:00Z</dcterms:created>
  <dcterms:modified xsi:type="dcterms:W3CDTF">2015-04-10T11:43:00Z</dcterms:modified>
</cp:coreProperties>
</file>