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57" w:rsidRPr="006137F9" w:rsidRDefault="007F3D57" w:rsidP="007F3D57">
      <w:pPr>
        <w:pStyle w:val="Eivli"/>
      </w:pPr>
      <w:r w:rsidRPr="006137F9">
        <w:t xml:space="preserve">Reija </w:t>
      </w:r>
      <w:r w:rsidR="006137F9" w:rsidRPr="006137F9">
        <w:t>Lampinen</w:t>
      </w:r>
    </w:p>
    <w:p w:rsidR="007F3D57" w:rsidRPr="006137F9" w:rsidRDefault="006137F9" w:rsidP="007F3D57">
      <w:pPr>
        <w:pStyle w:val="Eivli"/>
      </w:pPr>
      <w:r w:rsidRPr="006137F9">
        <w:t>vammaisasiamies</w:t>
      </w:r>
    </w:p>
    <w:p w:rsidR="007F3D57" w:rsidRDefault="007F3D57" w:rsidP="007F3D57">
      <w:pPr>
        <w:pStyle w:val="Eivli"/>
        <w:rPr>
          <w:b/>
          <w:sz w:val="28"/>
          <w:szCs w:val="28"/>
        </w:rPr>
      </w:pPr>
    </w:p>
    <w:p w:rsidR="00B41495" w:rsidRDefault="00B41495" w:rsidP="007F3D57">
      <w:pPr>
        <w:pStyle w:val="Eivli"/>
        <w:rPr>
          <w:b/>
          <w:sz w:val="28"/>
          <w:szCs w:val="28"/>
        </w:rPr>
      </w:pPr>
    </w:p>
    <w:p w:rsidR="007F3D57" w:rsidRPr="007F3D57" w:rsidRDefault="007F3D57" w:rsidP="007F3D57">
      <w:pPr>
        <w:pStyle w:val="Eivli"/>
        <w:rPr>
          <w:b/>
          <w:sz w:val="28"/>
          <w:szCs w:val="28"/>
        </w:rPr>
      </w:pPr>
      <w:r w:rsidRPr="007F3D57">
        <w:rPr>
          <w:b/>
          <w:sz w:val="28"/>
          <w:szCs w:val="28"/>
        </w:rPr>
        <w:t xml:space="preserve">VAMMAISPALVELUJEN VAIHTOEHTOISET SÄÄSTÖT  </w:t>
      </w:r>
    </w:p>
    <w:p w:rsidR="00655250" w:rsidRPr="007F3D57" w:rsidRDefault="007F3D57" w:rsidP="007F3D57">
      <w:pPr>
        <w:pStyle w:val="Eivli"/>
        <w:rPr>
          <w:b/>
          <w:sz w:val="28"/>
          <w:szCs w:val="28"/>
        </w:rPr>
      </w:pPr>
      <w:r w:rsidRPr="007F3D57">
        <w:rPr>
          <w:b/>
          <w:sz w:val="28"/>
          <w:szCs w:val="28"/>
        </w:rPr>
        <w:t>Kommentteja selvitysmiehen raporttiin</w:t>
      </w:r>
    </w:p>
    <w:p w:rsidR="007F3D57" w:rsidRDefault="007F3D57" w:rsidP="007F3D57">
      <w:pPr>
        <w:pStyle w:val="Eivli"/>
      </w:pPr>
    </w:p>
    <w:p w:rsidR="00B41495" w:rsidRDefault="00B41495"/>
    <w:p w:rsidR="00655250" w:rsidRDefault="00BC1904">
      <w:r>
        <w:t xml:space="preserve">Lähtökohtaisesti on muistettava, että uusi sosiaalihuoltolaki on aina ensisijainen palveluja toteutettaessa verrattuna erityislakeihin, joita </w:t>
      </w:r>
      <w:r w:rsidR="00F156BE">
        <w:t>ovat voimassa oleva vammaispalv</w:t>
      </w:r>
      <w:r>
        <w:t>elulaki</w:t>
      </w:r>
      <w:r w:rsidR="00F156BE">
        <w:t>, kehitysvammalaki, vanhuspalvelulaki ja tekeillä oleva uusi vammaislainsäädäntö.</w:t>
      </w:r>
      <w:r w:rsidR="007F3D57">
        <w:t xml:space="preserve"> Sosiaalihuoltolain mahdollistamia palveluja on oltava tarjolla ja niitä on kehitettävä kunnissa asiakkaiden tarvetta vastaavasti</w:t>
      </w:r>
      <w:r w:rsidR="006137F9">
        <w:t>. Tällä hetkellä niin ei ole riittävässä määrin tehty</w:t>
      </w:r>
      <w:r w:rsidR="009A11A4">
        <w:t xml:space="preserve">.  Maakunnissa tämä kehittämistyö on olennainen tehtävä.  Kotihoidon lisäksi ikääntyneille ihmisille on kehitettävä myös muita kotiin vietäviä palveluja vanhuspalvelulain nojalla. </w:t>
      </w:r>
    </w:p>
    <w:p w:rsidR="006C5588" w:rsidRDefault="008542BC">
      <w:r>
        <w:t>Valas-työryhmän ehdotukset vammaislaiksi ovat hyvä pohja uudelle lainsäädännölle, joka ottaa huomioon nykyisen hallitusohjelman säästötavoitteet</w:t>
      </w:r>
      <w:r w:rsidR="00276C0B">
        <w:t xml:space="preserve"> ja mahdollisuudet</w:t>
      </w:r>
      <w:r>
        <w:t xml:space="preserve"> myös säästöjen aikaansaamiseen hyviä käytäntöjä edistämällä.</w:t>
      </w:r>
    </w:p>
    <w:p w:rsidR="00F156BE" w:rsidRDefault="00276C0B">
      <w:r>
        <w:t>Vihdoinkin</w:t>
      </w:r>
      <w:r w:rsidR="00B405F3">
        <w:t xml:space="preserve"> täytyy </w:t>
      </w:r>
      <w:r w:rsidR="00655250">
        <w:t xml:space="preserve">oikeasti selkeyttää rajaa pysyvän </w:t>
      </w:r>
      <w:r>
        <w:t>vammaisuuden ja korkean iän mukanaan tuomien toimintarajoitusten välillä.  Vanhuusiässä puhkeavat</w:t>
      </w:r>
      <w:r w:rsidR="00B405F3">
        <w:t xml:space="preserve"> monet yhtäaikaiset</w:t>
      </w:r>
      <w:r w:rsidR="00B405F3" w:rsidRPr="00B405F3">
        <w:t xml:space="preserve"> </w:t>
      </w:r>
      <w:r w:rsidR="00B405F3">
        <w:t>fyysiset</w:t>
      </w:r>
      <w:r w:rsidR="00B405F3">
        <w:t xml:space="preserve"> sairaudet tai iän mukana lisääntyvä yleinen raihnaisuus eivät tee yksilöstä vammaispalvelulain mukaista vaikeavammaista henkilöä, vaikka toimintakyv</w:t>
      </w:r>
      <w:r w:rsidR="00CD7528">
        <w:t>yn lasku edellyttäisi samanlaista apua ja tukea kuin vaikeasti vammaiset henkilöt tarvitsevat.</w:t>
      </w:r>
      <w:r w:rsidR="006137F9">
        <w:t xml:space="preserve"> Tämän r</w:t>
      </w:r>
      <w:r w:rsidR="00CD7528">
        <w:t>ajauksen</w:t>
      </w:r>
      <w:r w:rsidR="002A6281">
        <w:t xml:space="preserve"> pitää koskea</w:t>
      </w:r>
      <w:r w:rsidR="00CD7528">
        <w:t xml:space="preserve"> kaikkia vammaislain </w:t>
      </w:r>
      <w:r w:rsidR="002A6281">
        <w:t xml:space="preserve">subjektiivisia </w:t>
      </w:r>
      <w:r w:rsidR="00CD7528">
        <w:t>erityispalveluja.</w:t>
      </w:r>
      <w:r w:rsidR="007C68F8">
        <w:t xml:space="preserve"> </w:t>
      </w:r>
    </w:p>
    <w:p w:rsidR="007C68F8" w:rsidRDefault="00F156BE">
      <w:r>
        <w:t xml:space="preserve">Jos edellä oleva ei toteudu, käytännössä voimavararajoituksen poisto henkilökohtaisen avun saamisesta lisää räjähdysmäisesti avun tarvitsijoiden määrää ja samalla kulut moninkertaistuvat. </w:t>
      </w:r>
      <w:r w:rsidR="008C30B4">
        <w:t>Kehitysvammaisten mukanaolo ei tätä tee, vaan jatkuvasti kasvava ikääntyneiden joukko</w:t>
      </w:r>
      <w:r w:rsidR="007C68F8">
        <w:t xml:space="preserve"> </w:t>
      </w:r>
      <w:r w:rsidR="008C30B4">
        <w:t xml:space="preserve">kotiin maksutta saatavien hoivapalvelujen tarvitsijoina.  Kun lisärahoitusta ei saa, rahat otetaan pois nuorten tai työikäisten pysyvästi vammaisten </w:t>
      </w:r>
      <w:r w:rsidR="006137F9">
        <w:t>erityis</w:t>
      </w:r>
      <w:r w:rsidR="00282898">
        <w:t>palveluista.  Tämä</w:t>
      </w:r>
      <w:r w:rsidR="006137F9">
        <w:t xml:space="preserve"> ei ole </w:t>
      </w:r>
      <w:r w:rsidR="008C30B4">
        <w:t>vammaislai</w:t>
      </w:r>
      <w:r w:rsidR="00282898">
        <w:t>n</w:t>
      </w:r>
      <w:r w:rsidR="008C30B4">
        <w:t>säädännön</w:t>
      </w:r>
      <w:r w:rsidR="00282898">
        <w:t xml:space="preserve"> alkuperäisten periaatteiden mukaista</w:t>
      </w:r>
      <w:r w:rsidR="006137F9">
        <w:t xml:space="preserve"> eikä yhdenvertaista verrattuna ei</w:t>
      </w:r>
      <w:r w:rsidR="00A62DE2">
        <w:t>-</w:t>
      </w:r>
      <w:r w:rsidR="006137F9">
        <w:t>vammaisten</w:t>
      </w:r>
      <w:r w:rsidR="00A62DE2">
        <w:t xml:space="preserve"> samanikäisten</w:t>
      </w:r>
      <w:r w:rsidR="006137F9">
        <w:t xml:space="preserve"> kuntalaisten mahdollisuuksiin elää ja toimia</w:t>
      </w:r>
      <w:r w:rsidR="00A62DE2">
        <w:t xml:space="preserve"> omassa elinympäristössään.</w:t>
      </w:r>
    </w:p>
    <w:p w:rsidR="00E43593" w:rsidRDefault="00CD7528" w:rsidP="007C68F8">
      <w:r>
        <w:t>On varmasti tarkoituksenmukaista</w:t>
      </w:r>
      <w:r w:rsidR="002A6281">
        <w:t>, ettei korkealle iälle ole syytä asettaa selkeää ikärajaa. Tosiasia on kuitenkin, että yli 75-vuotiaiden toimintakyky alkaa</w:t>
      </w:r>
      <w:r w:rsidR="00E43593">
        <w:t xml:space="preserve"> tilastollisesti </w:t>
      </w:r>
      <w:r w:rsidR="002A6281">
        <w:t>selkeästi laskea iän karttue</w:t>
      </w:r>
      <w:r w:rsidR="007C68F8">
        <w:t>ssa sekä</w:t>
      </w:r>
      <w:r w:rsidR="002A6281">
        <w:t xml:space="preserve"> pitkäaikaissairauksien </w:t>
      </w:r>
      <w:r w:rsidR="007C68F8">
        <w:t>että</w:t>
      </w:r>
      <w:r w:rsidR="002A6281">
        <w:t xml:space="preserve"> lääkehoidon lisääntyessä. Se ei ole vammaisuutta käsillä olevan lainsäädännön tarkoittamassa mielessä.</w:t>
      </w:r>
      <w:r w:rsidR="007C68F8">
        <w:t xml:space="preserve"> </w:t>
      </w:r>
      <w:r w:rsidR="007C68F8">
        <w:t>Ikääntyneiden ihmisten on</w:t>
      </w:r>
      <w:r w:rsidR="00A62DE2" w:rsidRPr="00A62DE2">
        <w:t xml:space="preserve"> </w:t>
      </w:r>
      <w:r w:rsidR="00A62DE2">
        <w:t>myös</w:t>
      </w:r>
      <w:r w:rsidR="00A62DE2">
        <w:t xml:space="preserve"> </w:t>
      </w:r>
      <w:r w:rsidR="007C68F8">
        <w:t xml:space="preserve">saatava </w:t>
      </w:r>
      <w:r w:rsidR="007C68F8">
        <w:t xml:space="preserve">välttämättä </w:t>
      </w:r>
      <w:r w:rsidR="007C68F8">
        <w:lastRenderedPageBreak/>
        <w:t xml:space="preserve">tarvitsemiaan </w:t>
      </w:r>
      <w:r w:rsidR="007C68F8">
        <w:t xml:space="preserve">palveluja, mutta ne on toteutettava </w:t>
      </w:r>
      <w:r w:rsidR="00FB5819">
        <w:t xml:space="preserve">nykyisen </w:t>
      </w:r>
      <w:r w:rsidR="007C68F8">
        <w:t xml:space="preserve">sosiaalihuoltolain tai vanhuspalvelulain nojalla. </w:t>
      </w:r>
    </w:p>
    <w:p w:rsidR="007C68F8" w:rsidRDefault="00FB5819" w:rsidP="007C68F8">
      <w:r>
        <w:t>Samalla v</w:t>
      </w:r>
      <w:r w:rsidR="007C68F8">
        <w:t>anhuspalvelulaista on poistettava nykyinen mahdollisuus toteuttaa</w:t>
      </w:r>
      <w:r w:rsidR="007D0ADE">
        <w:t xml:space="preserve"> kyseiset palvelut ensisijassa vammais</w:t>
      </w:r>
      <w:r w:rsidR="00E43593">
        <w:t>palvelu</w:t>
      </w:r>
      <w:r w:rsidR="007D0ADE">
        <w:t>lain mukaisena subjektiivisena oikeutena, mikäli halutaan päästä hallituksen asettamiin säästötavoitteisiin</w:t>
      </w:r>
      <w:r w:rsidR="00A62DE2">
        <w:t xml:space="preserve"> vammaisten henkilöiden osalta</w:t>
      </w:r>
      <w:r w:rsidR="007D0ADE">
        <w:t>.</w:t>
      </w:r>
      <w:r w:rsidR="00E43593" w:rsidRPr="00E43593">
        <w:t xml:space="preserve"> </w:t>
      </w:r>
      <w:r w:rsidR="00E43593">
        <w:t>Korkeassa iässä olevat ihmiset voivat saada</w:t>
      </w:r>
      <w:r w:rsidR="00FF3E64">
        <w:t xml:space="preserve"> uusina palvelunsaajina vammaislainsäädännön mukaisia palveluja vain</w:t>
      </w:r>
      <w:r w:rsidR="0051616A">
        <w:t xml:space="preserve"> erityistapauksissa</w:t>
      </w:r>
      <w:r w:rsidR="00FF3E64">
        <w:t>, mikäli heitä kohtaa onnettomuus tai tapaturma, joka ei liity ikääntymiseen. Pysyvän vamman tu</w:t>
      </w:r>
      <w:r w:rsidR="0051616A">
        <w:t xml:space="preserve">lee tällöin </w:t>
      </w:r>
      <w:r w:rsidR="00FF3E64">
        <w:t>vähentää toimintakykyä oleellisesti</w:t>
      </w:r>
      <w:r w:rsidR="00EA765C">
        <w:t xml:space="preserve"> ja pysyvästi, minkä vuoksi</w:t>
      </w:r>
      <w:r w:rsidR="00FF3E64">
        <w:t xml:space="preserve"> sosiaalihuoltolain mukaiset</w:t>
      </w:r>
      <w:r w:rsidR="0051616A">
        <w:t xml:space="preserve"> ensisijaiset</w:t>
      </w:r>
      <w:r>
        <w:t xml:space="preserve"> palvelut eivät ole riittäviä,</w:t>
      </w:r>
      <w:r w:rsidR="00FF3E64">
        <w:t xml:space="preserve"> tarkoitu</w:t>
      </w:r>
      <w:r w:rsidR="0051616A">
        <w:t>ksenmukaisia</w:t>
      </w:r>
      <w:r>
        <w:t xml:space="preserve"> tai yhdenvertaisia</w:t>
      </w:r>
      <w:r w:rsidR="0051616A">
        <w:t>.</w:t>
      </w:r>
    </w:p>
    <w:p w:rsidR="00FB5819" w:rsidRDefault="00E43593">
      <w:r>
        <w:t>Tärkeää</w:t>
      </w:r>
      <w:r w:rsidR="00FB5819">
        <w:t xml:space="preserve"> on</w:t>
      </w:r>
      <w:r w:rsidR="007D0ADE">
        <w:t xml:space="preserve"> varmistaa, että syntymässä, lapsuudessa tai työikäisenä ja toiminnallisesti ennen korkeaa ikää </w:t>
      </w:r>
      <w:r w:rsidR="00FB5819">
        <w:t xml:space="preserve">pysyvästi </w:t>
      </w:r>
      <w:r w:rsidR="007D0ADE">
        <w:t xml:space="preserve">vaikeasti vammautuneet tai </w:t>
      </w:r>
      <w:r>
        <w:t xml:space="preserve">vammauttavasti </w:t>
      </w:r>
      <w:r w:rsidR="007D0ADE">
        <w:t xml:space="preserve">pitkäaikaissairaat henkilöt saavat välttämättä kyseisen vamman vuoksi tarvitsemansa palvelut ja tuen myös </w:t>
      </w:r>
      <w:r>
        <w:t>vanhuudessa</w:t>
      </w:r>
      <w:r w:rsidR="00EA765C">
        <w:t xml:space="preserve"> edelleen</w:t>
      </w:r>
      <w:r>
        <w:t xml:space="preserve"> subjektiivisena oikeutena </w:t>
      </w:r>
      <w:r w:rsidR="00A62DE2">
        <w:t>erityislain</w:t>
      </w:r>
      <w:r>
        <w:t>säädännön nojalla.</w:t>
      </w:r>
    </w:p>
    <w:p w:rsidR="00416375" w:rsidRPr="00416375" w:rsidRDefault="00416375">
      <w:pPr>
        <w:rPr>
          <w:b/>
        </w:rPr>
      </w:pPr>
      <w:r w:rsidRPr="00416375">
        <w:rPr>
          <w:b/>
        </w:rPr>
        <w:t>Invalidivähennyksen poisto</w:t>
      </w:r>
    </w:p>
    <w:p w:rsidR="00416375" w:rsidRDefault="005F31C5">
      <w:r>
        <w:t>Invalidivähennyksen poisto on tarkoituksenmukaista vuoden 2019 alusta, mikäli se todella es</w:t>
      </w:r>
      <w:r w:rsidR="00E4433A">
        <w:t>tää vammaispalvelujen hallitusohjelman mukaisen pakollisen</w:t>
      </w:r>
      <w:r>
        <w:t xml:space="preserve"> vähentämisen</w:t>
      </w:r>
      <w:r w:rsidR="00E4433A">
        <w:t xml:space="preserve"> vammaislain mukaisilta </w:t>
      </w:r>
      <w:r w:rsidR="0068503F">
        <w:t>vammaisilta</w:t>
      </w:r>
      <w:r>
        <w:t xml:space="preserve"> henkilöitä, jotka niitä välttämättä tarvitsevat.  Invalidivähennys on tarkoitettu kompensoimaan ylimääräisiä menoja, jotka aiheutuvat vammaisen henkilön</w:t>
      </w:r>
      <w:r w:rsidR="00E24AFE">
        <w:t xml:space="preserve"> </w:t>
      </w:r>
      <w:r>
        <w:t>säännöllises</w:t>
      </w:r>
      <w:r w:rsidR="00E24AFE">
        <w:t>tä työssäkäynnistä.  O</w:t>
      </w:r>
      <w:r>
        <w:t>n huomattava, että kaikki invalidivähennyksen tällä h</w:t>
      </w:r>
      <w:r w:rsidR="0068503F">
        <w:t>etkellä saava</w:t>
      </w:r>
      <w:r>
        <w:t xml:space="preserve"> eivät ole</w:t>
      </w:r>
      <w:r w:rsidR="00BE5562">
        <w:t xml:space="preserve"> vaikeasti vammaisia, eivätkä näin ollen ole lainkaan varsinaisten vammaispalvelujen</w:t>
      </w:r>
      <w:r w:rsidR="00E24AFE">
        <w:t xml:space="preserve"> tai muu</w:t>
      </w:r>
      <w:r w:rsidR="0068503F">
        <w:t>n yhteiskunnan taloudellisen tuen</w:t>
      </w:r>
      <w:r w:rsidR="00BE5562">
        <w:t xml:space="preserve"> piirissä.  Silti heillä saattaa olla säännöllisiä vamman/sairauden vuoksi työssäkäynnistä aiheutuvia menoja, joita invalidivähennys kompensoi (normaalia pienempi palkka, menot omahoitotarvikkeista, lääkemenot työn</w:t>
      </w:r>
      <w:r w:rsidR="0068503F">
        <w:t>teon</w:t>
      </w:r>
      <w:r w:rsidR="00BE5562">
        <w:t xml:space="preserve"> aiheuttamiin oireisiin</w:t>
      </w:r>
      <w:r w:rsidR="0068503F">
        <w:t>, välttämätöntä käyttää omaa autoa</w:t>
      </w:r>
      <w:r w:rsidR="00E24AFE">
        <w:t>, asua apuvälineiden</w:t>
      </w:r>
      <w:r w:rsidR="00E4433A">
        <w:t xml:space="preserve"> tai hoitolaitteiden</w:t>
      </w:r>
      <w:r w:rsidR="00E24AFE">
        <w:t xml:space="preserve"> vuoksi tavanomaista väljemmin</w:t>
      </w:r>
      <w:r w:rsidR="00BE5562">
        <w:t xml:space="preserve"> jne.)</w:t>
      </w:r>
      <w:r w:rsidR="0068503F">
        <w:t xml:space="preserve"> ja joita ei tosiasiassa kompensoida muilla yhteiskunnan tulonsiirroilla.  </w:t>
      </w:r>
    </w:p>
    <w:p w:rsidR="00B41495" w:rsidRPr="009A11A4" w:rsidRDefault="0068503F">
      <w:r>
        <w:t>Tuntuu aika typerältä siirtää varoja lievemmin vammaisilta työssäkäyviltä henkilöiltä vaikeasti vammaisille pääasiassa eläkkeellä oleville henkilöille</w:t>
      </w:r>
      <w:r w:rsidR="00E24AFE">
        <w:t>, jotta he</w:t>
      </w:r>
      <w:r w:rsidR="00E4433A">
        <w:t>kin</w:t>
      </w:r>
      <w:r w:rsidR="00E24AFE">
        <w:t xml:space="preserve"> kykenisivät elämään tavanomaista aktiivista elämää, kuten muut kansalaiset.</w:t>
      </w:r>
      <w:r w:rsidR="00E4433A">
        <w:t xml:space="preserve"> Tästä välttämättömästä tulonsiirrosta</w:t>
      </w:r>
      <w:r w:rsidR="00B32487">
        <w:t xml:space="preserve"> Suomessa</w:t>
      </w:r>
      <w:r w:rsidR="00E4433A">
        <w:t xml:space="preserve"> pitäisi olla vastuussa kaikki</w:t>
      </w:r>
      <w:r w:rsidR="00B32487">
        <w:t xml:space="preserve">en veronmaksajien verotettavan </w:t>
      </w:r>
      <w:r w:rsidR="00E4433A">
        <w:t>tulonsa mukaisesti.</w:t>
      </w:r>
      <w:r w:rsidR="00416375">
        <w:t xml:space="preserve"> Mikäli invalidivähennyksen poisto katsotaan välttämättömäksi, on selvitettävä pienituloisten vähennyksen saaneiden tilanne ja kompensoitava sitä esim. työtulovähennyksen korottamisella pienimmissä tuloluokissa pysyvän vamman</w:t>
      </w:r>
      <w:r w:rsidR="00B32487">
        <w:t xml:space="preserve"> perusteella vamman haitta-asteen</w:t>
      </w:r>
      <w:r w:rsidR="00416375">
        <w:t xml:space="preserve"> mukaisesti.</w:t>
      </w:r>
    </w:p>
    <w:p w:rsidR="00416375" w:rsidRDefault="00B32487">
      <w:pPr>
        <w:rPr>
          <w:b/>
        </w:rPr>
      </w:pPr>
      <w:r w:rsidRPr="00B32487">
        <w:rPr>
          <w:b/>
        </w:rPr>
        <w:lastRenderedPageBreak/>
        <w:t>Liikkumisen tuki</w:t>
      </w:r>
    </w:p>
    <w:p w:rsidR="00F8158E" w:rsidRDefault="00B32487">
      <w:r>
        <w:t>Nykyisen vammaispalvelulain mukainen vaikeavammaisten kuljetuspalvelu on myönteinen erityiskohtelu, jonka avulla</w:t>
      </w:r>
      <w:r w:rsidR="001C24C8">
        <w:t xml:space="preserve"> yritetään saada eri tavoin vammaiset henkilöt yhdenvertaiseen asemaan oman ikäryhmänsä kanssa. Subjektiivinen oikeus tähän kuljetuspalveluun olisi</w:t>
      </w:r>
      <w:r w:rsidR="00A62DE2">
        <w:t xml:space="preserve"> tulevaisuudessa</w:t>
      </w:r>
      <w:r w:rsidR="001C24C8">
        <w:t xml:space="preserve"> edelleen niillä, jotka ovat sen </w:t>
      </w:r>
      <w:proofErr w:type="spellStart"/>
      <w:r w:rsidR="001C24C8">
        <w:t>VPL:n</w:t>
      </w:r>
      <w:proofErr w:type="spellEnd"/>
      <w:r w:rsidR="001C24C8">
        <w:t xml:space="preserve"> muka</w:t>
      </w:r>
      <w:r w:rsidR="00A62DE2">
        <w:t>an saaneet ja täyttävät yhä</w:t>
      </w:r>
      <w:r w:rsidR="001C24C8">
        <w:t xml:space="preserve"> vammaislai</w:t>
      </w:r>
      <w:r w:rsidR="00B64859">
        <w:t>n</w:t>
      </w:r>
      <w:r w:rsidR="001C24C8">
        <w:t>säädännön kriteerit</w:t>
      </w:r>
      <w:r w:rsidR="00B64859">
        <w:t>.</w:t>
      </w:r>
    </w:p>
    <w:p w:rsidR="00D1407C" w:rsidRDefault="00F8158E">
      <w:r>
        <w:t xml:space="preserve">Mikäli henkilö on pysyvän vamman vuoksi jo aikaisemmin </w:t>
      </w:r>
      <w:r>
        <w:t>ollut</w:t>
      </w:r>
      <w:r>
        <w:t xml:space="preserve"> oikeutettu vammaispalvelulain mukaisiin kuljetuspalveluihin,</w:t>
      </w:r>
      <w:r w:rsidR="00D1407C">
        <w:t xml:space="preserve"> säilyttää hän ikääntyessään edelleen tämän oikeuden erityislain mukaisesti.</w:t>
      </w:r>
    </w:p>
    <w:p w:rsidR="00282898" w:rsidRDefault="00B64859">
      <w:r>
        <w:t>Sosiaalihuoltolain mukaan vanhusten ja vammaisten kuljetustukea myönnetään henkilöille, joiden toimintarajoite on seurausta korkean iän tai ikääntyneen henkilön eri sairauksien mukanaan tuomista liikk</w:t>
      </w:r>
      <w:r w:rsidR="00F8158E">
        <w:t>umishaitoista, jotka tekevät yleisen joukkoliikenteen käytön kohtuuttoman hankalaksi</w:t>
      </w:r>
      <w:r>
        <w:t>. Samoin silloin,</w:t>
      </w:r>
      <w:r w:rsidR="00F8158E">
        <w:t xml:space="preserve"> jos</w:t>
      </w:r>
      <w:r>
        <w:t xml:space="preserve"> </w:t>
      </w:r>
      <w:r w:rsidR="00F8158E">
        <w:t>yleistä joukkoliikennettä ei paikkakunnalla ole lainkaan.</w:t>
      </w:r>
      <w:r w:rsidR="00282898">
        <w:t xml:space="preserve"> En kannata</w:t>
      </w:r>
      <w:r w:rsidR="007B6101">
        <w:t xml:space="preserve"> ikääntyneille henkilöille</w:t>
      </w:r>
      <w:r w:rsidR="00282898">
        <w:t xml:space="preserve"> tietyn matkamäärän sisällyttämistä subjektiiviseksi oikeudeksi sosiaalihuoltolakiin. Sosiaalihuolto</w:t>
      </w:r>
      <w:r w:rsidR="007B6101">
        <w:t>lain mukaisia palveluja voidaan antaa tällä hetkellä</w:t>
      </w:r>
      <w:r w:rsidR="00282898">
        <w:t xml:space="preserve"> tarvetta vastaavasti käyttäen varallisuusharkintaa</w:t>
      </w:r>
      <w:r w:rsidR="007F3D57">
        <w:t>.</w:t>
      </w:r>
    </w:p>
    <w:p w:rsidR="00D1407C" w:rsidRDefault="00D1407C">
      <w:r>
        <w:t>Liikkumistaidon ohjaus tulisi lakisääteiseksi tukitoimeksi kaikille vammaislain tai sosiaalihuoltolain mukaisia kuljetuspalveluja tarvitseville henkilöille. Ohjauksen avulla edistettäisiin</w:t>
      </w:r>
      <w:r w:rsidR="00CD40A7">
        <w:t xml:space="preserve"> itsenäistä liikkumista apuvälineillä tai ilman sekä harjoiteltaisiin matkustamista yleisillä liikennevälineillä.</w:t>
      </w:r>
      <w:r w:rsidR="00FD21EA">
        <w:t xml:space="preserve">  Liikkumistaidon ohjauksen yksilöllinen toteuttamistapa tulee kirjata vammaisen henkilön palvelusuunnitelmaan.</w:t>
      </w:r>
    </w:p>
    <w:p w:rsidR="00CD40A7" w:rsidRDefault="00CD40A7">
      <w:r>
        <w:t>Yleisen liikenteen käyttö voidaan mahdollistaa myös palkatun saattajan avulla.</w:t>
      </w:r>
    </w:p>
    <w:p w:rsidR="00616F8E" w:rsidRDefault="00616F8E">
      <w:r>
        <w:t>Kuljetuspalveluihin liittyvä asiointiapu kuljetuspalvelun suorittajan toteuttamana olisi tervetullut uudistus vammaispalveluihin ja sosiaalihuollon kuljetustukeen. Järkevästi organisoituna se saattaisi vähentää kustannuksia, koska välttämättömän henkilökohtaisen avun ei tarvitsisi odotella</w:t>
      </w:r>
      <w:r w:rsidR="00CC005F">
        <w:t xml:space="preserve"> työajallaan tai</w:t>
      </w:r>
      <w:r>
        <w:t xml:space="preserve"> työaikansa päättymisen jälkeen</w:t>
      </w:r>
      <w:r w:rsidR="00CC005F">
        <w:t xml:space="preserve"> mahdollisesti myöhässä olevaa kuljetusautoa. Lisäksi asiakkaan ei tarvitse uudelleen tilata ja odottaa paluukyytiä lyhyen kaupassa käynnin jälkeen. selvitysmiehen esitys erillisestä kohtuullisesta asiointiaputaksasta tarvittaes</w:t>
      </w:r>
      <w:r w:rsidR="007B6101">
        <w:t xml:space="preserve">sa on kannatettava.  Erityisen </w:t>
      </w:r>
      <w:r w:rsidR="00CC005F">
        <w:t>tärkeä</w:t>
      </w:r>
      <w:r w:rsidR="007B6101">
        <w:t xml:space="preserve"> se on</w:t>
      </w:r>
      <w:r w:rsidR="00CC005F">
        <w:t>, kun liikennekaari tulee voimaan.</w:t>
      </w:r>
    </w:p>
    <w:p w:rsidR="00FD21EA" w:rsidRDefault="00CD40A7">
      <w:r>
        <w:t>Leasing-auto on hyvä vaihtoehto</w:t>
      </w:r>
      <w:r w:rsidR="00446BC3">
        <w:t xml:space="preserve"> vammaislain mukaan</w:t>
      </w:r>
      <w:r>
        <w:t xml:space="preserve"> runsaasti kuljetuspalveluja </w:t>
      </w:r>
      <w:r w:rsidR="00446BC3">
        <w:t>ta</w:t>
      </w:r>
      <w:r w:rsidR="007B6101">
        <w:t>rvitseville vammaisten lasten perheille</w:t>
      </w:r>
      <w:r w:rsidR="00446BC3">
        <w:t>, nuorille tai työikäisille henkilöille. Tällöin joko vammainen itse, tai hä</w:t>
      </w:r>
      <w:r w:rsidR="00FD21EA">
        <w:t>nen perheenjäsenensä ajaa autoa.</w:t>
      </w:r>
    </w:p>
    <w:p w:rsidR="00CD40A7" w:rsidRDefault="00446BC3">
      <w:r>
        <w:t>Kuljettajana voi toimia myös henkilökohtainen avustaja. Se saattaa olla edullinen ratkaisu haja-asutusalueella,</w:t>
      </w:r>
      <w:r w:rsidR="00FD21EA">
        <w:t xml:space="preserve"> jossa ei ole joukkoliikennettä</w:t>
      </w:r>
      <w:r w:rsidR="007B6101">
        <w:t>,</w:t>
      </w:r>
      <w:r w:rsidR="00FD21EA">
        <w:t xml:space="preserve"> niille </w:t>
      </w:r>
      <w:r>
        <w:t xml:space="preserve">vaikeasti </w:t>
      </w:r>
      <w:r>
        <w:lastRenderedPageBreak/>
        <w:t xml:space="preserve">vammaisille henkilöille, jotka tarvitsevat henkilökohtaista apua päivittäin. </w:t>
      </w:r>
      <w:r w:rsidR="00FD21EA">
        <w:t>Selvitysmiehen esitys on kannatettava.</w:t>
      </w:r>
    </w:p>
    <w:p w:rsidR="00917788" w:rsidRDefault="00FD21EA">
      <w:r>
        <w:t>Matkakukkaro on kiinnostava kokeilu, mutta tuskin tällä hetkellä tuottaa laajemmassa mittakaavassa säästöjä ainakaan siellä, missä jo toteutetaan matkojen yhdistelyä sekä vammaispalvelulain, että sosiaalihuoltolain mukaisissa</w:t>
      </w:r>
      <w:r w:rsidR="00BD012F">
        <w:t xml:space="preserve"> kuljetuspalvelumatkoissa.</w:t>
      </w:r>
      <w:r w:rsidR="00234F62">
        <w:t xml:space="preserve"> Matkakukkaro tuskin toimii ilman valvontaa. Tässä tapauksessa valvonta saattaa olla myös asiakkaan etu taksinkuljettajien väärinkäytösten estämiseksi.</w:t>
      </w:r>
    </w:p>
    <w:p w:rsidR="00FD21EA" w:rsidRPr="00BD012F" w:rsidRDefault="00BD012F">
      <w:pPr>
        <w:rPr>
          <w:b/>
        </w:rPr>
      </w:pPr>
      <w:r w:rsidRPr="00BD012F">
        <w:rPr>
          <w:b/>
        </w:rPr>
        <w:t>Kuljetuspalvelujen järjestämisen uudistaminen</w:t>
      </w:r>
      <w:r w:rsidR="00FD21EA" w:rsidRPr="00BD012F">
        <w:rPr>
          <w:b/>
        </w:rPr>
        <w:t xml:space="preserve"> </w:t>
      </w:r>
    </w:p>
    <w:p w:rsidR="00535516" w:rsidRDefault="00BD012F">
      <w:r>
        <w:t>Selvitysmiehen käsitys siitä, että Kela</w:t>
      </w:r>
      <w:r w:rsidR="009F0269">
        <w:t xml:space="preserve"> olisi erittäin hyvä ylläpitämään alueellisia kuljetuspalvelukeskuksia</w:t>
      </w:r>
      <w:r w:rsidR="00257F1B">
        <w:t xml:space="preserve">, </w:t>
      </w:r>
      <w:r w:rsidR="009F0269">
        <w:t xml:space="preserve">on omalaatuinen ja </w:t>
      </w:r>
      <w:r w:rsidR="00535516">
        <w:t>eri</w:t>
      </w:r>
      <w:r w:rsidR="00257F1B">
        <w:t>-</w:t>
      </w:r>
      <w:r w:rsidR="00535516">
        <w:t xml:space="preserve">ikäisten </w:t>
      </w:r>
      <w:r w:rsidR="009F0269">
        <w:t xml:space="preserve">vammaisten </w:t>
      </w:r>
      <w:r w:rsidR="00535516">
        <w:t>perus</w:t>
      </w:r>
      <w:r w:rsidR="009F0269">
        <w:t>oikeuksia syrjivä.  Tällä konseptilla palvelusta tulee sairaanhoidon ammattilaisten toteuttamaa hoivapalvelua, jonka tavoitteena on ensisijassa vanhusväestön tarpeiden toteutta</w:t>
      </w:r>
      <w:r w:rsidR="007011DA">
        <w:t>minen valikoidusti ja muiden matkustajien tunkeminen samaan formaattiin matkoja yhdisteltäessä.  Kela</w:t>
      </w:r>
      <w:r w:rsidR="00535516">
        <w:t>n pitää ennen tätä</w:t>
      </w:r>
      <w:r w:rsidR="007011DA">
        <w:t xml:space="preserve"> muutosta oppia, et</w:t>
      </w:r>
      <w:r w:rsidR="00257F1B">
        <w:t>tä myös vaikeasti vammaisilla pitäisi olla</w:t>
      </w:r>
      <w:r w:rsidR="007011DA">
        <w:t xml:space="preserve"> henkilökohtainen tietosuoja, eikä Kelan kuljetuksia tilattaessa saa vaatia asiakasta</w:t>
      </w:r>
      <w:r w:rsidR="00535516">
        <w:t xml:space="preserve"> joka kerta</w:t>
      </w:r>
      <w:r w:rsidR="007011DA">
        <w:t xml:space="preserve"> puhelimessa kertomaan nimeään, osoitettaan ja henkilötunnustaan, ennen kuin voidaan </w:t>
      </w:r>
      <w:r w:rsidR="00535516">
        <w:t>keskustella</w:t>
      </w:r>
      <w:r w:rsidR="007011DA">
        <w:t xml:space="preserve"> siitä</w:t>
      </w:r>
      <w:r w:rsidR="00535516">
        <w:t>, mistä matkustaja haetaan, mihin on menossa ja mihin aikaan haluaa lähteä. Kelan kuljetukset joudutaan usein tilaamaan kännykällä yleisötiloissa,</w:t>
      </w:r>
      <w:r w:rsidR="00257F1B">
        <w:t xml:space="preserve"> jossa keskustelu</w:t>
      </w:r>
      <w:r w:rsidR="00535516">
        <w:t xml:space="preserve"> on ulkopuolisten kuultavissa, mutta se ei </w:t>
      </w:r>
      <w:r w:rsidR="00257F1B">
        <w:t xml:space="preserve">tällä hetkellä </w:t>
      </w:r>
      <w:r w:rsidR="00535516">
        <w:t xml:space="preserve">kiinnosta </w:t>
      </w:r>
      <w:r w:rsidR="00257F1B">
        <w:t>kuljetus</w:t>
      </w:r>
      <w:r w:rsidR="00535516">
        <w:t>tilauksen vastaanottajaa</w:t>
      </w:r>
      <w:r w:rsidR="007011DA">
        <w:t xml:space="preserve"> </w:t>
      </w:r>
      <w:r w:rsidR="00535516">
        <w:t>eikä Kelan hallintoa.</w:t>
      </w:r>
    </w:p>
    <w:p w:rsidR="0086379D" w:rsidRDefault="00257F1B">
      <w:r>
        <w:t>Tulevaisuude</w:t>
      </w:r>
      <w:r w:rsidR="00D45B8B">
        <w:t>ssa kaikki maakunnan vastuulla olevat</w:t>
      </w:r>
      <w:r>
        <w:t xml:space="preserve"> kuljetuspalvelut tulee yhdistellä ja jokaisessa maakunnassa tulee olla </w:t>
      </w:r>
      <w:r w:rsidR="00D45B8B">
        <w:t>ammattitaitoinen matkojen yhdistelykeskus, josta matkat tilataan</w:t>
      </w:r>
      <w:r w:rsidR="0086379D">
        <w:t xml:space="preserve"> ja välitetään</w:t>
      </w:r>
      <w:r w:rsidR="00D45B8B">
        <w:t>.  Tämän on oltava osa maakunnan palvelukeskuksen hallinnoimaa toimintaa.</w:t>
      </w:r>
      <w:r w:rsidR="0086379D">
        <w:t xml:space="preserve"> Palvelukeskus myös kilpailuttaa kaluston ja huolehtii asiakkaiden oikeusturvan ja kuljetuspalvelun laadun valvonnasta.  </w:t>
      </w:r>
      <w:r w:rsidR="00D45B8B">
        <w:t>Toki Kelan matkojakin voidaan välittää ja yhdistellä samasta paikasta, mikäli 15 vuoden jahkailun jälkeen asiasta päästään vihdoin johonkin yhteisymmärrykseen.</w:t>
      </w:r>
    </w:p>
    <w:p w:rsidR="00B41495" w:rsidRDefault="0086379D">
      <w:r>
        <w:t xml:space="preserve">Maakunnallisessa </w:t>
      </w:r>
      <w:proofErr w:type="spellStart"/>
      <w:r>
        <w:t>S</w:t>
      </w:r>
      <w:r w:rsidR="00D45B8B">
        <w:t>otessa</w:t>
      </w:r>
      <w:proofErr w:type="spellEnd"/>
      <w:r>
        <w:t xml:space="preserve"> palvelujen maksaja omavastuiden jälkeen on kaikissa tapauksissa</w:t>
      </w:r>
      <w:r w:rsidR="00F44143">
        <w:t xml:space="preserve"> valtio</w:t>
      </w:r>
      <w:r>
        <w:t xml:space="preserve"> </w:t>
      </w:r>
      <w:r w:rsidR="00F44143">
        <w:t>(</w:t>
      </w:r>
      <w:r>
        <w:t>Kela</w:t>
      </w:r>
      <w:r w:rsidR="00F44143">
        <w:t>)</w:t>
      </w:r>
      <w:r>
        <w:t>.  Tästä syystä olisi vuonna</w:t>
      </w:r>
      <w:r w:rsidR="00F44143">
        <w:t xml:space="preserve"> 2019 syytä muuttaa matkakulujen omavastuita siten, että mikäli vammainen henkilö, jolla on päätös vammaislainsäädännön mukaisiin kuljetuspalveluihin, tarvitsee erityiskuljetusta </w:t>
      </w:r>
      <w:r w:rsidR="00B10325">
        <w:t xml:space="preserve">yleisiin </w:t>
      </w:r>
      <w:r w:rsidR="00F44143">
        <w:t>terveydenhuollon palveluihin tai apuvälinehuoltoon ainoastaan perusvammansa vuok</w:t>
      </w:r>
      <w:r w:rsidR="00B10325">
        <w:t>si, saa matkustaa sinne joukko</w:t>
      </w:r>
      <w:r w:rsidR="00F44143">
        <w:t xml:space="preserve">liikenteen taksalla.  Jos sen sijaan akuutti terveysongelma vaatii erityiskuljetusta, </w:t>
      </w:r>
      <w:r w:rsidR="00B10325">
        <w:t xml:space="preserve">häneltä peritään Kelan vahvistama taksa maksukattoineen. Myös kuntoutus ja jaksottaiset hoidot kuten esim. dialyysi- tai syöpähoidot kuuluisivat </w:t>
      </w:r>
      <w:r w:rsidR="00616F8E">
        <w:t>Kelan vahvistamaan taksaan maksukattoineen.</w:t>
      </w:r>
    </w:p>
    <w:p w:rsidR="00917788" w:rsidRPr="00B41495" w:rsidRDefault="007B73FA">
      <w:r w:rsidRPr="007B73FA">
        <w:rPr>
          <w:b/>
        </w:rPr>
        <w:lastRenderedPageBreak/>
        <w:t>Henkilökohtainen apu</w:t>
      </w:r>
    </w:p>
    <w:p w:rsidR="00917788" w:rsidRDefault="00917788">
      <w:r>
        <w:t xml:space="preserve">Henkilökohtaisen avun keskusten perustaminen jokaiseen maakuntaan on kannatettavaa.  Ei kuitenkaan saa vaatia, että kaikki henkilökohtaisen avun työnantajat siirtävät palkanmaksun näihin keskuksiin. Sijaisten saaminen nopealla aikataululla on suuri ongelma, joka voisi ratketa Henkilökohtaisen avun keskusten toimesta.  </w:t>
      </w:r>
      <w:r w:rsidR="007B73FA">
        <w:t>Tämä muutos saattaa lyhyellä aikavälillä lisätä kuluja.</w:t>
      </w:r>
    </w:p>
    <w:p w:rsidR="007B6101" w:rsidRDefault="007B6101">
      <w:r>
        <w:t>Työnantaja-mallin lisäksi tarvitaan maakunnan omaa tuotantoa, palveluseteli-toimintaa ja hyvin pienessä määrin ostopalve</w:t>
      </w:r>
      <w:r w:rsidR="00B41495">
        <w:t>luja.</w:t>
      </w:r>
    </w:p>
    <w:p w:rsidR="00917788" w:rsidRDefault="00917788">
      <w:r>
        <w:t>Kannatettavaa on, että hengityshalvauspotilas</w:t>
      </w:r>
      <w:r w:rsidR="007B73FA">
        <w:t xml:space="preserve"> saa itse valita hoitonsa tavaksi henkilökohtaisen avun.</w:t>
      </w:r>
    </w:p>
    <w:p w:rsidR="007B73FA" w:rsidRDefault="007B73FA">
      <w:pPr>
        <w:rPr>
          <w:b/>
        </w:rPr>
      </w:pPr>
      <w:r w:rsidRPr="007B73FA">
        <w:rPr>
          <w:b/>
        </w:rPr>
        <w:t>Hallinnon keventäminen</w:t>
      </w:r>
    </w:p>
    <w:p w:rsidR="007B73FA" w:rsidRDefault="007B73FA">
      <w:r>
        <w:t xml:space="preserve">Lääkärintodistusten pyytämistä on todella vähennettävä itsestään selvissä asioissa. Selvitysmiehen ehdotus </w:t>
      </w:r>
      <w:r w:rsidR="002D588D">
        <w:t xml:space="preserve">on </w:t>
      </w:r>
      <w:r>
        <w:t>kannatettava.</w:t>
      </w:r>
      <w:r w:rsidR="002D588D">
        <w:t xml:space="preserve"> Pyydetään tarvittaessa.</w:t>
      </w:r>
    </w:p>
    <w:p w:rsidR="002D588D" w:rsidRDefault="002D588D">
      <w:r>
        <w:t xml:space="preserve">Päätösten pysyvyyttä vammaispalveluissa ja Kelan kuntoutuksessa olisi pidennettävä. Osa palveluista voidaan ilman muuta antaa toistaiseksi, mutta osa voisi olla päätöksiä jotka tarkistetaan palvelusuunnitelman päivityksen yhteydessä. Silti ei tarvita uutta hakemusta eikä edes päätöstä. Uusi päätös vammaispalveluissa tarvitaan kuitenkin, jos asiakas on tyytymätön tarkistuksen sisältöön ja haluaa valittaa asiasta.  Kelan kuntoutuksessa päätökset </w:t>
      </w:r>
      <w:r w:rsidR="007D6D97">
        <w:t>on järkevää tehdä pysyvästi vammaiselle henkilölle enintään viideksi vuodeksi. Kevenee hallinto silläkin.</w:t>
      </w:r>
    </w:p>
    <w:p w:rsidR="007D6D97" w:rsidRDefault="007D6D97">
      <w:r>
        <w:t>Palvelusuunnitelma ei sellaisenaan voi suoraan olla päätös. Silti palvelusuunnitelman lopussa voisi olla lista asiakkaan määrittelemistä tärkeimmistä palveluista ja tukitoimista, jolloin sosiaalityönt</w:t>
      </w:r>
      <w:r w:rsidR="00A44E24">
        <w:t>ekijän kanssa voitaisiin heti</w:t>
      </w:r>
      <w:r>
        <w:t xml:space="preserve"> päättää, että kyseessä on samalla hakemus kyseisistä tukitoimista. Oltaisiin nykyistä nopeammin lähellä lopullista päämäärää</w:t>
      </w:r>
      <w:r w:rsidR="00A44E24">
        <w:t>.</w:t>
      </w:r>
    </w:p>
    <w:p w:rsidR="002D588D" w:rsidRPr="00234F62" w:rsidRDefault="00A44E24">
      <w:pPr>
        <w:rPr>
          <w:b/>
        </w:rPr>
      </w:pPr>
      <w:r w:rsidRPr="00234F62">
        <w:rPr>
          <w:b/>
        </w:rPr>
        <w:t>Asumispalveluyksiköiden raportoinnin keventäminen</w:t>
      </w:r>
    </w:p>
    <w:p w:rsidR="00A44E24" w:rsidRDefault="00A44E24">
      <w:r>
        <w:t>Kannatan ehdottomasti selvitysmiehen ehdotusta, että asukkaan arkielämän asioiden kirjaaminen ja raportointi kielletään</w:t>
      </w:r>
      <w:r w:rsidR="00556F85">
        <w:t>, ellei siihen ole erityisiä asiakkaan edun varmistavia perusteita.  Mikäli on erityinen peruste kirjaamiselle, sen on tapahduttava yhteistyössä asiakkaan kanssa tai mikäli on kyse vajaavaltaisesta henkilöstä, lupa pyytäen myös hänen lähiyhteisönsä tai edunvalvojansa kanssa.</w:t>
      </w:r>
    </w:p>
    <w:p w:rsidR="00133A61" w:rsidRDefault="00556F85">
      <w:r>
        <w:t xml:space="preserve">Viime aikoina kirjaaminen ja digitaalisten kirjausten raportointi on ryöstäytynyt käsistä, koska työote entistä enemmän lähentyy </w:t>
      </w:r>
      <w:r w:rsidR="00133A61">
        <w:t>terveydenhuollon</w:t>
      </w:r>
      <w:r w:rsidR="007561B2">
        <w:t>, sairaalan</w:t>
      </w:r>
      <w:r w:rsidR="00133A61">
        <w:t xml:space="preserve"> ja vanhusten </w:t>
      </w:r>
      <w:r w:rsidR="007561B2">
        <w:t xml:space="preserve">hoivayksiköiden </w:t>
      </w:r>
      <w:r w:rsidR="00133A61">
        <w:t>toteuttamaa kirjaamista ja samalla työntekijöiden saamaa valtaa tekemänsä työn tarpeellisuudesta ja tarpeettomuudesta.</w:t>
      </w:r>
      <w:r w:rsidR="00127A37">
        <w:t xml:space="preserve"> </w:t>
      </w:r>
    </w:p>
    <w:p w:rsidR="00133A61" w:rsidRDefault="00133A61">
      <w:r>
        <w:lastRenderedPageBreak/>
        <w:t>Yksi syy kirjaamiseen ja raportointiin on kuntien ostopalvelujen kilpailuttaminen.</w:t>
      </w:r>
      <w:r w:rsidR="009B04FE">
        <w:t xml:space="preserve"> Kilpailutusasiakirjat vammaispalvelujen asumisyksiköiden hankinnassa on usein kopioitu vanhustenhuollon hankinta-asiakirjoista. Palvelutarve asumispalveluissa näyttää kunnan hankintapäällikön pöydällä täysin samanlaiselta vanhuksilla ja vammaisilla. </w:t>
      </w:r>
      <w:r w:rsidR="00B41495">
        <w:t>Hankintakilpailussa voittavat yleensä jo suuret hoivayritykset.</w:t>
      </w:r>
      <w:r w:rsidR="009B04FE">
        <w:t xml:space="preserve"> Pääasia on </w:t>
      </w:r>
      <w:r w:rsidR="007561B2">
        <w:t xml:space="preserve">asiakkaiden </w:t>
      </w:r>
      <w:r w:rsidR="009B04FE">
        <w:t>a</w:t>
      </w:r>
      <w:r w:rsidR="00D10716">
        <w:t>vuntarpeen määrittely toistuvasti asumisyksikön toimesta</w:t>
      </w:r>
      <w:r w:rsidR="009B04FE">
        <w:t xml:space="preserve"> ja samalla henkilöstö</w:t>
      </w:r>
      <w:r w:rsidR="00B41495">
        <w:t>n ylimitoituksen estäminen. Kyseessä on</w:t>
      </w:r>
      <w:r w:rsidR="009B04FE">
        <w:t xml:space="preserve"> kunnan kulujen säästö. Jos p</w:t>
      </w:r>
      <w:r w:rsidR="00D10716">
        <w:t>alveluntuottaja ei anna yksityiskohtaisia</w:t>
      </w:r>
      <w:r w:rsidR="009B04FE">
        <w:t xml:space="preserve"> raportteja kunnalle</w:t>
      </w:r>
      <w:r w:rsidR="00D10716">
        <w:t xml:space="preserve"> kunkin yksittäisen asukkaan asioista ja avuntarpeesta, saattaa käydä niin, että kyseiset asukkaat luokitellaan kunnassa vähän apua tarvitseviksi, jolloin kunnan </w:t>
      </w:r>
      <w:r w:rsidR="00127A37">
        <w:t xml:space="preserve">maksama </w:t>
      </w:r>
      <w:r w:rsidR="00D10716">
        <w:t>palvelumaksu ei kata lainkaan asiakkaan jatkuvasti runsasta avuntarvetta.</w:t>
      </w:r>
    </w:p>
    <w:p w:rsidR="00127A37" w:rsidRDefault="00127A37">
      <w:r>
        <w:t>Hankalinta on se, että jatkuva kirjaaminen ja raportointi vievät kohtuuttomasti työntekijöiden työaikaa ja se on pois asiakkaiden tarvitsemasta</w:t>
      </w:r>
      <w:r w:rsidR="007561B2">
        <w:t xml:space="preserve"> todellisesta</w:t>
      </w:r>
      <w:r>
        <w:t xml:space="preserve"> avusta.</w:t>
      </w:r>
    </w:p>
    <w:p w:rsidR="00D10716" w:rsidRDefault="00127A37">
      <w:r>
        <w:t>Kehitysvammaisten asumisyksiköissä lisää kirjaamista</w:t>
      </w:r>
      <w:r w:rsidR="007561B2">
        <w:t xml:space="preserve"> ja raportointia</w:t>
      </w:r>
      <w:r>
        <w:t xml:space="preserve"> ovat aiheuttaneet itsemääräämisoikeuspykälät ja niiden määrittelemät hyväk</w:t>
      </w:r>
      <w:r w:rsidR="001F513D">
        <w:t>syttävät rajoitustoimenpiteet. Sinänsä on myönteistä, että toteutetut oikeat rajoitustoimenpiteet kirjataan ja raportoidaan.  Tämä estää mielivaltaa.  Mutta pyörätuolin turvavyön kiinni pano asiakkaan siinä istuessa, ei kyllä ole rajoitustoimenpide, joka pitää useita kertoja päivässä kirjata. Näin nyt lain mukaan toimitaan. Toisaalta omaiset ovat tyytymättömiä siihen, että heille kuukausittain raportoidaan läheiselle tehdyistä rajoitustoimenpiteistä. M</w:t>
      </w:r>
      <w:r w:rsidR="007561B2">
        <w:t>itään myönteistä ei juuri kerrota</w:t>
      </w:r>
      <w:r w:rsidR="001F513D">
        <w:t>.</w:t>
      </w:r>
    </w:p>
    <w:p w:rsidR="007561B2" w:rsidRDefault="007561B2">
      <w:pPr>
        <w:rPr>
          <w:b/>
        </w:rPr>
      </w:pPr>
      <w:r w:rsidRPr="007561B2">
        <w:rPr>
          <w:b/>
        </w:rPr>
        <w:t>Toimintakykytiedon tietomallin käyttöönotto</w:t>
      </w:r>
    </w:p>
    <w:p w:rsidR="00234F62" w:rsidRPr="007561B2" w:rsidRDefault="00234F62">
      <w:r>
        <w:t>Kannatan selvitysmiehen esitystä, vaikka tällä hetkellä on epäselvää, onko asiasta vammaiselle asiakkaalle tosiasiallista hyötyä, jos käyttäjät eivät oivalla,</w:t>
      </w:r>
      <w:r w:rsidR="00900ADA">
        <w:t xml:space="preserve"> </w:t>
      </w:r>
      <w:r>
        <w:t>että toimintakyky ja sen rajoitukset vaikuttavat eri tavalla eri</w:t>
      </w:r>
      <w:r w:rsidR="00655250">
        <w:t>-</w:t>
      </w:r>
      <w:r>
        <w:t>ikäisiin asiakkaisiin ja heidän elämäänsä</w:t>
      </w:r>
      <w:r w:rsidR="00655250">
        <w:t>.</w:t>
      </w:r>
    </w:p>
    <w:p w:rsidR="007561B2" w:rsidRPr="007561B2" w:rsidRDefault="007561B2"/>
    <w:p w:rsidR="009B04FE" w:rsidRDefault="009B04FE"/>
    <w:p w:rsidR="009B04FE" w:rsidRDefault="009B04FE"/>
    <w:p w:rsidR="00133A61" w:rsidRPr="007B73FA" w:rsidRDefault="00133A61"/>
    <w:p w:rsidR="00917788" w:rsidRDefault="00917788"/>
    <w:p w:rsidR="00EA765C" w:rsidRDefault="00EA765C">
      <w:bookmarkStart w:id="0" w:name="_GoBack"/>
      <w:bookmarkEnd w:id="0"/>
    </w:p>
    <w:sectPr w:rsidR="00EA765C">
      <w:foot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FB4" w:rsidRDefault="009B5FB4" w:rsidP="00B41495">
      <w:pPr>
        <w:spacing w:after="0" w:line="240" w:lineRule="auto"/>
      </w:pPr>
      <w:r>
        <w:separator/>
      </w:r>
    </w:p>
  </w:endnote>
  <w:endnote w:type="continuationSeparator" w:id="0">
    <w:p w:rsidR="009B5FB4" w:rsidRDefault="009B5FB4" w:rsidP="00B41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809552"/>
      <w:docPartObj>
        <w:docPartGallery w:val="Page Numbers (Bottom of Page)"/>
        <w:docPartUnique/>
      </w:docPartObj>
    </w:sdtPr>
    <w:sdtContent>
      <w:p w:rsidR="00B41495" w:rsidRDefault="00B41495">
        <w:pPr>
          <w:pStyle w:val="Alatunniste"/>
          <w:jc w:val="right"/>
        </w:pPr>
        <w:r>
          <w:fldChar w:fldCharType="begin"/>
        </w:r>
        <w:r>
          <w:instrText>PAGE   \* MERGEFORMAT</w:instrText>
        </w:r>
        <w:r>
          <w:fldChar w:fldCharType="separate"/>
        </w:r>
        <w:r w:rsidR="009A11A4">
          <w:rPr>
            <w:noProof/>
          </w:rPr>
          <w:t>6</w:t>
        </w:r>
        <w:r>
          <w:fldChar w:fldCharType="end"/>
        </w:r>
      </w:p>
    </w:sdtContent>
  </w:sdt>
  <w:p w:rsidR="00B41495" w:rsidRDefault="00B41495">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FB4" w:rsidRDefault="009B5FB4" w:rsidP="00B41495">
      <w:pPr>
        <w:spacing w:after="0" w:line="240" w:lineRule="auto"/>
      </w:pPr>
      <w:r>
        <w:separator/>
      </w:r>
    </w:p>
  </w:footnote>
  <w:footnote w:type="continuationSeparator" w:id="0">
    <w:p w:rsidR="009B5FB4" w:rsidRDefault="009B5FB4" w:rsidP="00B414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BC"/>
    <w:rsid w:val="00127A37"/>
    <w:rsid w:val="00133A61"/>
    <w:rsid w:val="001C24C8"/>
    <w:rsid w:val="001F513D"/>
    <w:rsid w:val="00234F62"/>
    <w:rsid w:val="00257F1B"/>
    <w:rsid w:val="00276C0B"/>
    <w:rsid w:val="00282898"/>
    <w:rsid w:val="002A6281"/>
    <w:rsid w:val="002D588D"/>
    <w:rsid w:val="00416375"/>
    <w:rsid w:val="00446BC3"/>
    <w:rsid w:val="004941C2"/>
    <w:rsid w:val="0051616A"/>
    <w:rsid w:val="00535516"/>
    <w:rsid w:val="00556F85"/>
    <w:rsid w:val="005F31C5"/>
    <w:rsid w:val="006137F9"/>
    <w:rsid w:val="00616F8E"/>
    <w:rsid w:val="00655250"/>
    <w:rsid w:val="0068503F"/>
    <w:rsid w:val="006C5588"/>
    <w:rsid w:val="007011DA"/>
    <w:rsid w:val="007561B2"/>
    <w:rsid w:val="007B6101"/>
    <w:rsid w:val="007B73FA"/>
    <w:rsid w:val="007C68F8"/>
    <w:rsid w:val="007D0ADE"/>
    <w:rsid w:val="007D6D97"/>
    <w:rsid w:val="007F3D57"/>
    <w:rsid w:val="008542BC"/>
    <w:rsid w:val="0086379D"/>
    <w:rsid w:val="008C30B4"/>
    <w:rsid w:val="00900ADA"/>
    <w:rsid w:val="00917788"/>
    <w:rsid w:val="009A11A4"/>
    <w:rsid w:val="009B04FE"/>
    <w:rsid w:val="009B5FB4"/>
    <w:rsid w:val="009F0269"/>
    <w:rsid w:val="00A44E24"/>
    <w:rsid w:val="00A62DE2"/>
    <w:rsid w:val="00A82714"/>
    <w:rsid w:val="00B10325"/>
    <w:rsid w:val="00B32487"/>
    <w:rsid w:val="00B405F3"/>
    <w:rsid w:val="00B41495"/>
    <w:rsid w:val="00B64859"/>
    <w:rsid w:val="00BC1904"/>
    <w:rsid w:val="00BD012F"/>
    <w:rsid w:val="00BE5562"/>
    <w:rsid w:val="00CC005F"/>
    <w:rsid w:val="00CD40A7"/>
    <w:rsid w:val="00CD7528"/>
    <w:rsid w:val="00D10716"/>
    <w:rsid w:val="00D1407C"/>
    <w:rsid w:val="00D45B8B"/>
    <w:rsid w:val="00E24AFE"/>
    <w:rsid w:val="00E43593"/>
    <w:rsid w:val="00E4433A"/>
    <w:rsid w:val="00EA765C"/>
    <w:rsid w:val="00F156BE"/>
    <w:rsid w:val="00F44143"/>
    <w:rsid w:val="00F8158E"/>
    <w:rsid w:val="00FB5819"/>
    <w:rsid w:val="00FD21EA"/>
    <w:rsid w:val="00FF3E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HAnsi"/>
        <w:sz w:val="24"/>
        <w:szCs w:val="24"/>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7F3D57"/>
    <w:pPr>
      <w:spacing w:after="0" w:line="240" w:lineRule="auto"/>
    </w:pPr>
  </w:style>
  <w:style w:type="paragraph" w:styleId="Yltunniste">
    <w:name w:val="header"/>
    <w:basedOn w:val="Normaali"/>
    <w:link w:val="YltunnisteChar"/>
    <w:uiPriority w:val="99"/>
    <w:unhideWhenUsed/>
    <w:rsid w:val="00B4149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41495"/>
  </w:style>
  <w:style w:type="paragraph" w:styleId="Alatunniste">
    <w:name w:val="footer"/>
    <w:basedOn w:val="Normaali"/>
    <w:link w:val="AlatunnisteChar"/>
    <w:uiPriority w:val="99"/>
    <w:unhideWhenUsed/>
    <w:rsid w:val="00B4149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414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HAnsi"/>
        <w:sz w:val="24"/>
        <w:szCs w:val="24"/>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7F3D57"/>
    <w:pPr>
      <w:spacing w:after="0" w:line="240" w:lineRule="auto"/>
    </w:pPr>
  </w:style>
  <w:style w:type="paragraph" w:styleId="Yltunniste">
    <w:name w:val="header"/>
    <w:basedOn w:val="Normaali"/>
    <w:link w:val="YltunnisteChar"/>
    <w:uiPriority w:val="99"/>
    <w:unhideWhenUsed/>
    <w:rsid w:val="00B4149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41495"/>
  </w:style>
  <w:style w:type="paragraph" w:styleId="Alatunniste">
    <w:name w:val="footer"/>
    <w:basedOn w:val="Normaali"/>
    <w:link w:val="AlatunnisteChar"/>
    <w:uiPriority w:val="99"/>
    <w:unhideWhenUsed/>
    <w:rsid w:val="00B4149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41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1680</Words>
  <Characters>13612</Characters>
  <Application>Microsoft Office Word</Application>
  <DocSecurity>0</DocSecurity>
  <Lines>113</Lines>
  <Paragraphs>30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Reija</dc:creator>
  <cp:lastModifiedBy>Reija</cp:lastModifiedBy>
  <cp:revision>2</cp:revision>
  <dcterms:created xsi:type="dcterms:W3CDTF">2016-10-27T18:14:00Z</dcterms:created>
  <dcterms:modified xsi:type="dcterms:W3CDTF">2016-10-27T18:14:00Z</dcterms:modified>
</cp:coreProperties>
</file>