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E93E2" w14:textId="77777777" w:rsidR="003376D0" w:rsidRDefault="003376D0" w:rsidP="003376D0">
      <w:pPr>
        <w:autoSpaceDE w:val="0"/>
        <w:autoSpaceDN w:val="0"/>
        <w:adjustRightInd w:val="0"/>
        <w:rPr>
          <w:rFonts w:ascii="Times New Roman" w:eastAsia="Times New Roman" w:hAnsi="Times New Roman" w:cs="Times New Roman"/>
          <w:b/>
          <w:bCs/>
          <w:lang w:eastAsia="fi-FI"/>
        </w:rPr>
      </w:pPr>
      <w:r w:rsidRPr="003376D0">
        <w:rPr>
          <w:rFonts w:ascii="Times New Roman" w:eastAsia="Times New Roman" w:hAnsi="Times New Roman" w:cs="Times New Roman"/>
          <w:b/>
          <w:bCs/>
          <w:lang w:eastAsia="fi-FI"/>
        </w:rPr>
        <w:t xml:space="preserve">LIIKENNE- JA VIESTINTÄMINISTERIÖ </w:t>
      </w:r>
      <w:r>
        <w:rPr>
          <w:rFonts w:ascii="Times New Roman" w:eastAsia="Times New Roman" w:hAnsi="Times New Roman" w:cs="Times New Roman"/>
          <w:b/>
          <w:bCs/>
          <w:lang w:eastAsia="fi-FI"/>
        </w:rPr>
        <w:tab/>
      </w:r>
      <w:r>
        <w:rPr>
          <w:rFonts w:ascii="Times New Roman" w:eastAsia="Times New Roman" w:hAnsi="Times New Roman" w:cs="Times New Roman"/>
          <w:b/>
          <w:bCs/>
          <w:lang w:eastAsia="fi-FI"/>
        </w:rPr>
        <w:tab/>
      </w:r>
      <w:r>
        <w:rPr>
          <w:rFonts w:ascii="Times New Roman" w:eastAsia="Times New Roman" w:hAnsi="Times New Roman" w:cs="Times New Roman"/>
          <w:b/>
          <w:bCs/>
          <w:lang w:eastAsia="fi-FI"/>
        </w:rPr>
        <w:tab/>
        <w:t>Muistio</w:t>
      </w:r>
    </w:p>
    <w:p w14:paraId="7DBC31AB" w14:textId="1B40A29A" w:rsidR="003376D0" w:rsidRPr="003376D0" w:rsidRDefault="003376D0" w:rsidP="003376D0">
      <w:pPr>
        <w:autoSpaceDE w:val="0"/>
        <w:autoSpaceDN w:val="0"/>
        <w:adjustRightInd w:val="0"/>
        <w:rPr>
          <w:rFonts w:ascii="Times New Roman" w:eastAsia="Times New Roman" w:hAnsi="Times New Roman" w:cs="Times New Roman"/>
          <w:bCs/>
          <w:lang w:eastAsia="fi-FI"/>
        </w:rPr>
      </w:pPr>
      <w:r>
        <w:rPr>
          <w:rFonts w:ascii="Times New Roman" w:eastAsia="Times New Roman" w:hAnsi="Times New Roman" w:cs="Times New Roman"/>
          <w:b/>
          <w:bCs/>
          <w:lang w:eastAsia="fi-FI"/>
        </w:rPr>
        <w:tab/>
      </w:r>
      <w:r>
        <w:rPr>
          <w:rFonts w:ascii="Times New Roman" w:eastAsia="Times New Roman" w:hAnsi="Times New Roman" w:cs="Times New Roman"/>
          <w:b/>
          <w:bCs/>
          <w:lang w:eastAsia="fi-FI"/>
        </w:rPr>
        <w:tab/>
      </w:r>
      <w:r>
        <w:rPr>
          <w:rFonts w:ascii="Times New Roman" w:eastAsia="Times New Roman" w:hAnsi="Times New Roman" w:cs="Times New Roman"/>
          <w:b/>
          <w:bCs/>
          <w:lang w:eastAsia="fi-FI"/>
        </w:rPr>
        <w:tab/>
      </w:r>
      <w:r>
        <w:rPr>
          <w:rFonts w:ascii="Times New Roman" w:eastAsia="Times New Roman" w:hAnsi="Times New Roman" w:cs="Times New Roman"/>
          <w:b/>
          <w:bCs/>
          <w:lang w:eastAsia="fi-FI"/>
        </w:rPr>
        <w:tab/>
      </w:r>
      <w:r>
        <w:rPr>
          <w:rFonts w:ascii="Times New Roman" w:eastAsia="Times New Roman" w:hAnsi="Times New Roman" w:cs="Times New Roman"/>
          <w:b/>
          <w:bCs/>
          <w:lang w:eastAsia="fi-FI"/>
        </w:rPr>
        <w:tab/>
      </w:r>
      <w:r>
        <w:rPr>
          <w:rFonts w:ascii="Times New Roman" w:eastAsia="Times New Roman" w:hAnsi="Times New Roman" w:cs="Times New Roman"/>
          <w:b/>
          <w:bCs/>
          <w:lang w:eastAsia="fi-FI"/>
        </w:rPr>
        <w:tab/>
      </w:r>
      <w:r w:rsidR="0082524A">
        <w:rPr>
          <w:rFonts w:ascii="Times New Roman" w:eastAsia="Times New Roman" w:hAnsi="Times New Roman" w:cs="Times New Roman"/>
          <w:bCs/>
          <w:lang w:eastAsia="fi-FI"/>
        </w:rPr>
        <w:t>24</w:t>
      </w:r>
      <w:r w:rsidR="009B487C">
        <w:rPr>
          <w:rFonts w:ascii="Times New Roman" w:eastAsia="Times New Roman" w:hAnsi="Times New Roman" w:cs="Times New Roman"/>
          <w:bCs/>
          <w:lang w:eastAsia="fi-FI"/>
        </w:rPr>
        <w:t>.</w:t>
      </w:r>
      <w:r w:rsidR="0082524A">
        <w:rPr>
          <w:rFonts w:ascii="Times New Roman" w:eastAsia="Times New Roman" w:hAnsi="Times New Roman" w:cs="Times New Roman"/>
          <w:bCs/>
          <w:lang w:eastAsia="fi-FI"/>
        </w:rPr>
        <w:t>1</w:t>
      </w:r>
      <w:r w:rsidR="009B487C">
        <w:rPr>
          <w:rFonts w:ascii="Times New Roman" w:eastAsia="Times New Roman" w:hAnsi="Times New Roman" w:cs="Times New Roman"/>
          <w:bCs/>
          <w:lang w:eastAsia="fi-FI"/>
        </w:rPr>
        <w:t>.2020</w:t>
      </w:r>
      <w:r w:rsidRPr="003376D0">
        <w:rPr>
          <w:rFonts w:ascii="Times New Roman" w:eastAsia="Times New Roman" w:hAnsi="Times New Roman" w:cs="Times New Roman"/>
          <w:b/>
          <w:bCs/>
          <w:lang w:eastAsia="fi-FI"/>
        </w:rPr>
        <w:tab/>
      </w:r>
    </w:p>
    <w:p w14:paraId="37CA74E4" w14:textId="30D4447B" w:rsidR="003376D0" w:rsidRDefault="003376D0" w:rsidP="003376D0">
      <w:pPr>
        <w:autoSpaceDE w:val="0"/>
        <w:autoSpaceDN w:val="0"/>
        <w:adjustRightInd w:val="0"/>
        <w:rPr>
          <w:rFonts w:ascii="Times New Roman" w:eastAsia="Times New Roman" w:hAnsi="Times New Roman" w:cs="Times New Roman"/>
          <w:lang w:eastAsia="fi-FI"/>
        </w:rPr>
      </w:pPr>
      <w:r w:rsidRPr="003376D0">
        <w:rPr>
          <w:rFonts w:ascii="Times New Roman" w:eastAsia="Times New Roman" w:hAnsi="Times New Roman" w:cs="Times New Roman"/>
          <w:lang w:eastAsia="fi-FI"/>
        </w:rPr>
        <w:t>Verkko-osasto</w:t>
      </w:r>
      <w:r w:rsidR="00827D47">
        <w:rPr>
          <w:rFonts w:ascii="Times New Roman" w:eastAsia="Times New Roman" w:hAnsi="Times New Roman" w:cs="Times New Roman"/>
          <w:lang w:eastAsia="fi-FI"/>
        </w:rPr>
        <w:tab/>
      </w:r>
      <w:r w:rsidR="00827D47">
        <w:rPr>
          <w:rFonts w:ascii="Times New Roman" w:eastAsia="Times New Roman" w:hAnsi="Times New Roman" w:cs="Times New Roman"/>
          <w:lang w:eastAsia="fi-FI"/>
        </w:rPr>
        <w:tab/>
      </w:r>
      <w:r w:rsidR="00827D47">
        <w:rPr>
          <w:rFonts w:ascii="Times New Roman" w:eastAsia="Times New Roman" w:hAnsi="Times New Roman" w:cs="Times New Roman"/>
          <w:lang w:eastAsia="fi-FI"/>
        </w:rPr>
        <w:tab/>
      </w:r>
      <w:r w:rsidR="00827D47">
        <w:rPr>
          <w:rFonts w:ascii="Times New Roman" w:eastAsia="Times New Roman" w:hAnsi="Times New Roman" w:cs="Times New Roman"/>
          <w:lang w:eastAsia="fi-FI"/>
        </w:rPr>
        <w:tab/>
      </w:r>
      <w:r w:rsidR="00827D47">
        <w:rPr>
          <w:rFonts w:ascii="Times New Roman" w:eastAsia="Times New Roman" w:hAnsi="Times New Roman" w:cs="Times New Roman"/>
          <w:lang w:eastAsia="fi-FI"/>
        </w:rPr>
        <w:tab/>
      </w:r>
      <w:r w:rsidR="00827D47">
        <w:rPr>
          <w:rFonts w:ascii="Times New Roman" w:eastAsia="Times New Roman" w:hAnsi="Times New Roman" w:cs="Times New Roman"/>
          <w:lang w:eastAsia="fi-FI"/>
        </w:rPr>
        <w:tab/>
        <w:t>Luonnos</w:t>
      </w:r>
      <w:bookmarkStart w:id="0" w:name="_GoBack"/>
      <w:bookmarkEnd w:id="0"/>
    </w:p>
    <w:p w14:paraId="6CF32DC3" w14:textId="77777777" w:rsidR="006371C6" w:rsidRPr="003376D0" w:rsidRDefault="006371C6" w:rsidP="003376D0">
      <w:pPr>
        <w:autoSpaceDE w:val="0"/>
        <w:autoSpaceDN w:val="0"/>
        <w:adjustRightInd w:val="0"/>
        <w:rPr>
          <w:rFonts w:ascii="Times New Roman" w:eastAsia="Times New Roman" w:hAnsi="Times New Roman" w:cs="Times New Roman"/>
          <w:lang w:eastAsia="fi-FI"/>
        </w:rPr>
      </w:pPr>
      <w:r>
        <w:rPr>
          <w:rFonts w:ascii="Times New Roman" w:eastAsia="Times New Roman" w:hAnsi="Times New Roman" w:cs="Times New Roman"/>
          <w:lang w:eastAsia="fi-FI"/>
        </w:rPr>
        <w:t>Mira Karppanen</w:t>
      </w:r>
    </w:p>
    <w:p w14:paraId="482F7100" w14:textId="77777777" w:rsidR="003376D0" w:rsidRPr="003376D0" w:rsidRDefault="003376D0" w:rsidP="003376D0">
      <w:pPr>
        <w:autoSpaceDE w:val="0"/>
        <w:autoSpaceDN w:val="0"/>
        <w:adjustRightInd w:val="0"/>
        <w:rPr>
          <w:rFonts w:ascii="Times New Roman" w:eastAsia="Times New Roman" w:hAnsi="Times New Roman" w:cs="Times New Roman"/>
          <w:lang w:eastAsia="fi-FI"/>
        </w:rPr>
      </w:pPr>
    </w:p>
    <w:p w14:paraId="5F0EDAD9" w14:textId="77777777" w:rsidR="003376D0" w:rsidRPr="003376D0" w:rsidRDefault="003376D0" w:rsidP="003376D0">
      <w:pPr>
        <w:autoSpaceDE w:val="0"/>
        <w:autoSpaceDN w:val="0"/>
        <w:adjustRightInd w:val="0"/>
        <w:rPr>
          <w:rFonts w:ascii="Times New Roman" w:eastAsia="Times New Roman" w:hAnsi="Times New Roman" w:cs="Times New Roman"/>
          <w:lang w:eastAsia="fi-FI"/>
        </w:rPr>
      </w:pPr>
    </w:p>
    <w:p w14:paraId="57EEAC78" w14:textId="77777777" w:rsidR="003376D0" w:rsidRPr="003376D0" w:rsidRDefault="003376D0" w:rsidP="003376D0">
      <w:pPr>
        <w:autoSpaceDE w:val="0"/>
        <w:autoSpaceDN w:val="0"/>
        <w:adjustRightInd w:val="0"/>
        <w:rPr>
          <w:rFonts w:ascii="Times New Roman" w:eastAsia="Times New Roman" w:hAnsi="Times New Roman" w:cs="Times New Roman"/>
          <w:lang w:eastAsia="fi-FI"/>
        </w:rPr>
      </w:pPr>
    </w:p>
    <w:p w14:paraId="7A5B582C" w14:textId="77777777" w:rsidR="003376D0" w:rsidRPr="003376D0" w:rsidRDefault="003376D0" w:rsidP="003376D0">
      <w:pPr>
        <w:autoSpaceDE w:val="0"/>
        <w:autoSpaceDN w:val="0"/>
        <w:adjustRightInd w:val="0"/>
        <w:rPr>
          <w:rFonts w:ascii="Times New Roman" w:eastAsia="Times New Roman" w:hAnsi="Times New Roman" w:cs="Times New Roman"/>
          <w:lang w:eastAsia="fi-FI"/>
        </w:rPr>
      </w:pPr>
    </w:p>
    <w:p w14:paraId="1D52955C" w14:textId="77777777" w:rsidR="003376D0" w:rsidRPr="003376D0" w:rsidRDefault="003376D0" w:rsidP="003376D0">
      <w:pPr>
        <w:autoSpaceDE w:val="0"/>
        <w:autoSpaceDN w:val="0"/>
        <w:adjustRightInd w:val="0"/>
        <w:rPr>
          <w:rFonts w:ascii="Times New Roman" w:eastAsia="Times New Roman" w:hAnsi="Times New Roman" w:cs="Times New Roman"/>
          <w:lang w:eastAsia="fi-FI"/>
        </w:rPr>
      </w:pPr>
    </w:p>
    <w:p w14:paraId="0438AA31" w14:textId="77777777" w:rsidR="003376D0" w:rsidRPr="003376D0" w:rsidRDefault="003376D0" w:rsidP="003376D0">
      <w:pPr>
        <w:autoSpaceDE w:val="0"/>
        <w:autoSpaceDN w:val="0"/>
        <w:adjustRightInd w:val="0"/>
        <w:rPr>
          <w:rFonts w:ascii="Times New Roman" w:eastAsia="Times New Roman" w:hAnsi="Times New Roman" w:cs="Times New Roman"/>
          <w:lang w:eastAsia="fi-FI"/>
        </w:rPr>
      </w:pPr>
    </w:p>
    <w:p w14:paraId="0CE5BD05" w14:textId="77777777" w:rsidR="003376D0" w:rsidRDefault="003376D0" w:rsidP="003376D0">
      <w:pPr>
        <w:autoSpaceDE w:val="0"/>
        <w:autoSpaceDN w:val="0"/>
        <w:adjustRightInd w:val="0"/>
        <w:rPr>
          <w:rFonts w:ascii="Times New Roman" w:eastAsia="Times New Roman" w:hAnsi="Times New Roman" w:cs="Times New Roman"/>
          <w:b/>
          <w:bCs/>
          <w:lang w:eastAsia="fi-FI"/>
        </w:rPr>
      </w:pPr>
      <w:r w:rsidRPr="003376D0">
        <w:rPr>
          <w:rFonts w:ascii="Times New Roman" w:eastAsia="Times New Roman" w:hAnsi="Times New Roman" w:cs="Times New Roman"/>
          <w:b/>
          <w:bCs/>
          <w:lang w:eastAsia="fi-FI"/>
        </w:rPr>
        <w:t>VALTIONEUVOSTON ASETUS ILMAILULTA RAJOITETUISTA A</w:t>
      </w:r>
      <w:r>
        <w:rPr>
          <w:rFonts w:ascii="Times New Roman" w:eastAsia="Times New Roman" w:hAnsi="Times New Roman" w:cs="Times New Roman"/>
          <w:b/>
          <w:bCs/>
          <w:lang w:eastAsia="fi-FI"/>
        </w:rPr>
        <w:t xml:space="preserve">LUEISTA ANNETUN VALTIONEUVOSTON </w:t>
      </w:r>
      <w:r w:rsidRPr="003376D0">
        <w:rPr>
          <w:rFonts w:ascii="Times New Roman" w:eastAsia="Times New Roman" w:hAnsi="Times New Roman" w:cs="Times New Roman"/>
          <w:b/>
          <w:bCs/>
          <w:lang w:eastAsia="fi-FI"/>
        </w:rPr>
        <w:t>ASETUKSEN</w:t>
      </w:r>
      <w:r w:rsidR="009B487C">
        <w:rPr>
          <w:rFonts w:ascii="Times New Roman" w:eastAsia="Times New Roman" w:hAnsi="Times New Roman" w:cs="Times New Roman"/>
          <w:b/>
          <w:bCs/>
          <w:lang w:eastAsia="fi-FI"/>
        </w:rPr>
        <w:t xml:space="preserve"> LIITTEEN 2</w:t>
      </w:r>
      <w:r w:rsidRPr="003376D0">
        <w:rPr>
          <w:rFonts w:ascii="Times New Roman" w:eastAsia="Times New Roman" w:hAnsi="Times New Roman" w:cs="Times New Roman"/>
          <w:b/>
          <w:bCs/>
          <w:lang w:eastAsia="fi-FI"/>
        </w:rPr>
        <w:t xml:space="preserve"> MUUTTAMISESTA</w:t>
      </w:r>
    </w:p>
    <w:p w14:paraId="64912A87" w14:textId="77777777" w:rsidR="003376D0" w:rsidRPr="003376D0" w:rsidRDefault="003376D0" w:rsidP="003376D0">
      <w:pPr>
        <w:autoSpaceDE w:val="0"/>
        <w:autoSpaceDN w:val="0"/>
        <w:adjustRightInd w:val="0"/>
        <w:rPr>
          <w:rFonts w:ascii="Times New Roman" w:eastAsia="Times New Roman" w:hAnsi="Times New Roman" w:cs="Times New Roman"/>
          <w:b/>
          <w:bCs/>
          <w:lang w:eastAsia="fi-FI"/>
        </w:rPr>
      </w:pPr>
    </w:p>
    <w:p w14:paraId="30196259" w14:textId="77777777" w:rsidR="009B230C" w:rsidRDefault="003376D0" w:rsidP="003376D0">
      <w:pPr>
        <w:rPr>
          <w:rFonts w:ascii="Times New Roman" w:eastAsia="Times New Roman" w:hAnsi="Times New Roman" w:cs="Times New Roman"/>
          <w:b/>
          <w:bCs/>
          <w:lang w:eastAsia="fi-FI"/>
        </w:rPr>
      </w:pPr>
      <w:r w:rsidRPr="003376D0">
        <w:rPr>
          <w:rFonts w:ascii="Times New Roman" w:eastAsia="Times New Roman" w:hAnsi="Times New Roman" w:cs="Times New Roman"/>
          <w:b/>
          <w:bCs/>
          <w:lang w:eastAsia="fi-FI"/>
        </w:rPr>
        <w:t>1 YLEISPERUSTELUT</w:t>
      </w:r>
    </w:p>
    <w:p w14:paraId="58DEB9FC" w14:textId="77777777" w:rsidR="00D3394B" w:rsidRDefault="00D3394B" w:rsidP="00B843CB">
      <w:pPr>
        <w:pStyle w:val="Leipteksti"/>
        <w:ind w:left="0"/>
      </w:pPr>
    </w:p>
    <w:p w14:paraId="7391E796" w14:textId="77777777" w:rsidR="00D3394B" w:rsidRPr="00D3394B" w:rsidRDefault="00D3394B" w:rsidP="00D3394B">
      <w:pPr>
        <w:pStyle w:val="Leipteksti"/>
        <w:rPr>
          <w:rFonts w:ascii="Times New Roman" w:hAnsi="Times New Roman"/>
        </w:rPr>
      </w:pPr>
    </w:p>
    <w:p w14:paraId="3F6E6D0A" w14:textId="77777777" w:rsidR="00D3394B" w:rsidRPr="00B843CB" w:rsidRDefault="00C10906" w:rsidP="00D3394B">
      <w:pPr>
        <w:pStyle w:val="Leipteksti"/>
        <w:ind w:left="0"/>
        <w:rPr>
          <w:rFonts w:ascii="Times New Roman" w:hAnsi="Times New Roman"/>
          <w:b/>
        </w:rPr>
      </w:pPr>
      <w:r w:rsidRPr="00B843CB">
        <w:rPr>
          <w:rFonts w:ascii="Times New Roman" w:hAnsi="Times New Roman"/>
          <w:b/>
        </w:rPr>
        <w:t xml:space="preserve">1.1 </w:t>
      </w:r>
      <w:r w:rsidR="00D3394B" w:rsidRPr="00B843CB">
        <w:rPr>
          <w:rFonts w:ascii="Times New Roman" w:hAnsi="Times New Roman"/>
          <w:b/>
        </w:rPr>
        <w:t>Esityksen pääasiallinen sisältö</w:t>
      </w:r>
    </w:p>
    <w:p w14:paraId="0A59E2BE" w14:textId="77777777" w:rsidR="00D3394B" w:rsidRPr="00D3394B" w:rsidRDefault="00D3394B" w:rsidP="00BE418B">
      <w:pPr>
        <w:pStyle w:val="Leipteksti"/>
        <w:jc w:val="both"/>
        <w:rPr>
          <w:rFonts w:ascii="Times New Roman" w:hAnsi="Times New Roman"/>
        </w:rPr>
      </w:pPr>
    </w:p>
    <w:p w14:paraId="355C38CA" w14:textId="77777777" w:rsidR="00D3394B" w:rsidRPr="00B30041" w:rsidRDefault="00D3394B" w:rsidP="00BD3027">
      <w:pPr>
        <w:pStyle w:val="Leipteksti"/>
        <w:ind w:left="1304"/>
        <w:jc w:val="both"/>
        <w:rPr>
          <w:rFonts w:ascii="Times New Roman" w:hAnsi="Times New Roman"/>
        </w:rPr>
      </w:pPr>
      <w:r w:rsidRPr="00D3394B">
        <w:rPr>
          <w:rFonts w:ascii="Times New Roman" w:hAnsi="Times New Roman"/>
        </w:rPr>
        <w:t>Ilmailulta rajoitetuista alueista annetun valtioneuvoston</w:t>
      </w:r>
      <w:r w:rsidR="009B487C">
        <w:rPr>
          <w:rFonts w:ascii="Times New Roman" w:hAnsi="Times New Roman"/>
        </w:rPr>
        <w:t xml:space="preserve"> asetuksen (930/2014) liitettä 2</w:t>
      </w:r>
      <w:r w:rsidRPr="00D3394B">
        <w:rPr>
          <w:rFonts w:ascii="Times New Roman" w:hAnsi="Times New Roman"/>
        </w:rPr>
        <w:t xml:space="preserve"> ehdote</w:t>
      </w:r>
      <w:r w:rsidR="009B487C">
        <w:rPr>
          <w:rFonts w:ascii="Times New Roman" w:hAnsi="Times New Roman"/>
        </w:rPr>
        <w:t xml:space="preserve">taan </w:t>
      </w:r>
      <w:r w:rsidR="009B487C" w:rsidRPr="00AE30D1">
        <w:rPr>
          <w:rFonts w:ascii="Times New Roman" w:hAnsi="Times New Roman"/>
        </w:rPr>
        <w:t>muutettavaksi. Liitteessä 2</w:t>
      </w:r>
      <w:r w:rsidRPr="00AE30D1">
        <w:rPr>
          <w:rFonts w:ascii="Times New Roman" w:hAnsi="Times New Roman"/>
        </w:rPr>
        <w:t xml:space="preserve"> esitettyjä </w:t>
      </w:r>
      <w:r w:rsidR="009B487C" w:rsidRPr="00AE30D1">
        <w:rPr>
          <w:rFonts w:ascii="Times New Roman" w:hAnsi="Times New Roman"/>
        </w:rPr>
        <w:t>rajoitusalueita</w:t>
      </w:r>
      <w:r w:rsidRPr="00AE30D1">
        <w:rPr>
          <w:rFonts w:ascii="Times New Roman" w:hAnsi="Times New Roman"/>
        </w:rPr>
        <w:t xml:space="preserve"> muutetaan, jotta </w:t>
      </w:r>
      <w:r w:rsidR="00AE30D1" w:rsidRPr="00AE30D1">
        <w:rPr>
          <w:rFonts w:ascii="Times New Roman" w:hAnsi="Times New Roman"/>
        </w:rPr>
        <w:t>turvataan Puolustusvoimien toimintaedellytykset</w:t>
      </w:r>
      <w:r w:rsidRPr="00AE30D1">
        <w:rPr>
          <w:rFonts w:ascii="Times New Roman" w:hAnsi="Times New Roman"/>
        </w:rPr>
        <w:t xml:space="preserve">. Lisäksi muutetaan tiettyjen </w:t>
      </w:r>
      <w:r w:rsidR="0098591E" w:rsidRPr="00AE30D1">
        <w:rPr>
          <w:rFonts w:ascii="Times New Roman" w:hAnsi="Times New Roman"/>
        </w:rPr>
        <w:t>rajoitusalueiden</w:t>
      </w:r>
      <w:r w:rsidRPr="00AE30D1">
        <w:rPr>
          <w:rFonts w:ascii="Times New Roman" w:hAnsi="Times New Roman"/>
        </w:rPr>
        <w:t xml:space="preserve"> kirjaintunnukset, jotta valtakunnallinen logiikka alueiden </w:t>
      </w:r>
      <w:r w:rsidRPr="00B30041">
        <w:rPr>
          <w:rFonts w:ascii="Times New Roman" w:hAnsi="Times New Roman"/>
        </w:rPr>
        <w:t xml:space="preserve">nimeämisessä säilyy. </w:t>
      </w:r>
    </w:p>
    <w:p w14:paraId="2DFB65D7" w14:textId="77777777" w:rsidR="00D3394B" w:rsidRPr="00D3394B" w:rsidRDefault="00D3394B" w:rsidP="00BD3027">
      <w:pPr>
        <w:pStyle w:val="Leipteksti"/>
        <w:ind w:left="3912"/>
        <w:jc w:val="both"/>
        <w:rPr>
          <w:rFonts w:ascii="Times New Roman" w:hAnsi="Times New Roman"/>
        </w:rPr>
      </w:pPr>
    </w:p>
    <w:p w14:paraId="207EB562" w14:textId="77777777" w:rsidR="00D3394B" w:rsidRPr="00D3394B" w:rsidRDefault="009B487C" w:rsidP="00BD3027">
      <w:pPr>
        <w:pStyle w:val="Leipteksti"/>
        <w:ind w:left="1304"/>
        <w:jc w:val="both"/>
        <w:rPr>
          <w:rFonts w:ascii="Times New Roman" w:hAnsi="Times New Roman"/>
        </w:rPr>
      </w:pPr>
      <w:r>
        <w:rPr>
          <w:rFonts w:ascii="Times New Roman" w:hAnsi="Times New Roman"/>
        </w:rPr>
        <w:t>Asetuksen liitteen 2</w:t>
      </w:r>
      <w:r w:rsidR="00D3394B" w:rsidRPr="00D3394B">
        <w:rPr>
          <w:rFonts w:ascii="Times New Roman" w:hAnsi="Times New Roman"/>
        </w:rPr>
        <w:t xml:space="preserve"> muutokse</w:t>
      </w:r>
      <w:r w:rsidR="00B843CB">
        <w:rPr>
          <w:rFonts w:ascii="Times New Roman" w:hAnsi="Times New Roman"/>
        </w:rPr>
        <w:t xml:space="preserve">n on tarkoitus tulla voimaan </w:t>
      </w:r>
      <w:r>
        <w:rPr>
          <w:rFonts w:ascii="Times New Roman" w:hAnsi="Times New Roman"/>
        </w:rPr>
        <w:t>23</w:t>
      </w:r>
      <w:r w:rsidR="00B843CB" w:rsidRPr="00BD3027">
        <w:rPr>
          <w:rFonts w:ascii="Times New Roman" w:hAnsi="Times New Roman"/>
        </w:rPr>
        <w:t xml:space="preserve"> päivänä </w:t>
      </w:r>
      <w:r>
        <w:rPr>
          <w:rFonts w:ascii="Times New Roman" w:hAnsi="Times New Roman"/>
        </w:rPr>
        <w:t>huhtikuuta</w:t>
      </w:r>
      <w:r w:rsidR="00B843CB" w:rsidRPr="00BD3027">
        <w:rPr>
          <w:rFonts w:ascii="Times New Roman" w:hAnsi="Times New Roman"/>
        </w:rPr>
        <w:t xml:space="preserve"> </w:t>
      </w:r>
      <w:r w:rsidR="00D3394B" w:rsidRPr="00BD3027">
        <w:rPr>
          <w:rFonts w:ascii="Times New Roman" w:hAnsi="Times New Roman"/>
        </w:rPr>
        <w:t>20</w:t>
      </w:r>
      <w:r>
        <w:rPr>
          <w:rFonts w:ascii="Times New Roman" w:hAnsi="Times New Roman"/>
        </w:rPr>
        <w:t>20</w:t>
      </w:r>
      <w:r w:rsidR="00D3394B" w:rsidRPr="00BD3027">
        <w:rPr>
          <w:rFonts w:ascii="Times New Roman" w:hAnsi="Times New Roman"/>
        </w:rPr>
        <w:t>.</w:t>
      </w:r>
    </w:p>
    <w:p w14:paraId="380146FF" w14:textId="77777777" w:rsidR="00D3394B" w:rsidRPr="00D3394B" w:rsidRDefault="00D3394B" w:rsidP="00BE418B">
      <w:pPr>
        <w:pStyle w:val="Leipteksti"/>
        <w:jc w:val="both"/>
        <w:rPr>
          <w:rFonts w:ascii="Times New Roman" w:hAnsi="Times New Roman"/>
        </w:rPr>
      </w:pPr>
    </w:p>
    <w:p w14:paraId="240D68AC" w14:textId="77777777" w:rsidR="00D3394B" w:rsidRPr="00B843CB" w:rsidRDefault="00C10906" w:rsidP="00BE418B">
      <w:pPr>
        <w:pStyle w:val="Leipteksti"/>
        <w:ind w:left="0"/>
        <w:jc w:val="both"/>
        <w:rPr>
          <w:rFonts w:ascii="Times New Roman" w:hAnsi="Times New Roman"/>
          <w:b/>
        </w:rPr>
      </w:pPr>
      <w:r w:rsidRPr="00B843CB">
        <w:rPr>
          <w:rFonts w:ascii="Times New Roman" w:hAnsi="Times New Roman"/>
          <w:b/>
        </w:rPr>
        <w:t xml:space="preserve">1.2 </w:t>
      </w:r>
      <w:r w:rsidR="00D3394B" w:rsidRPr="00B843CB">
        <w:rPr>
          <w:rFonts w:ascii="Times New Roman" w:hAnsi="Times New Roman"/>
          <w:b/>
        </w:rPr>
        <w:t>Esityksen tausta ja säädösperusta</w:t>
      </w:r>
    </w:p>
    <w:p w14:paraId="317565A1" w14:textId="77777777" w:rsidR="00D3394B" w:rsidRPr="00D3394B" w:rsidRDefault="00D3394B" w:rsidP="00BE418B">
      <w:pPr>
        <w:pStyle w:val="Leipteksti"/>
        <w:jc w:val="both"/>
        <w:rPr>
          <w:rFonts w:ascii="Times New Roman" w:hAnsi="Times New Roman"/>
        </w:rPr>
      </w:pPr>
    </w:p>
    <w:p w14:paraId="7FC88E7A" w14:textId="77777777" w:rsidR="00D3394B" w:rsidRPr="00D3394B" w:rsidRDefault="00D3394B" w:rsidP="00BD3027">
      <w:pPr>
        <w:pStyle w:val="Leipteksti"/>
        <w:ind w:left="1304"/>
        <w:jc w:val="both"/>
        <w:rPr>
          <w:rFonts w:ascii="Times New Roman" w:hAnsi="Times New Roman"/>
        </w:rPr>
      </w:pPr>
      <w:r w:rsidRPr="00D3394B">
        <w:rPr>
          <w:rFonts w:ascii="Times New Roman" w:hAnsi="Times New Roman"/>
        </w:rPr>
        <w:t>Ilmailulain (864/2014) 11 §:n mukaan valtioneuvoston asetuksella voidaan rajoittaa ilmailua tai kieltää se valtion johtamisen, maanpuolustuksen, rajavalvonnan, pelastustehtävien tai varautumisen kannalta tärkeiden kohteiden ja alueiden yläpuolella taikka ympäristön suojelemisen kannalta valtakunnallisesti tärkeiden alueiden yläpuolella. Asetus annettaisiin ilmailulain 11 §:n 1 momentin nojalla.</w:t>
      </w:r>
    </w:p>
    <w:p w14:paraId="4C0ED8FA" w14:textId="77777777" w:rsidR="00D3394B" w:rsidRPr="00D3394B" w:rsidRDefault="00D3394B" w:rsidP="00BD3027">
      <w:pPr>
        <w:pStyle w:val="Leipteksti"/>
        <w:ind w:left="3912"/>
        <w:jc w:val="both"/>
        <w:rPr>
          <w:rFonts w:ascii="Times New Roman" w:hAnsi="Times New Roman"/>
        </w:rPr>
      </w:pPr>
    </w:p>
    <w:p w14:paraId="70A6D5FE" w14:textId="77777777" w:rsidR="00D3394B" w:rsidRDefault="00B46E89" w:rsidP="00BD3027">
      <w:pPr>
        <w:pStyle w:val="Leipteksti"/>
        <w:ind w:left="1304"/>
        <w:jc w:val="both"/>
        <w:rPr>
          <w:rFonts w:ascii="Times New Roman" w:hAnsi="Times New Roman"/>
        </w:rPr>
      </w:pPr>
      <w:r>
        <w:rPr>
          <w:rFonts w:ascii="Times New Roman" w:hAnsi="Times New Roman"/>
        </w:rPr>
        <w:t>Il</w:t>
      </w:r>
      <w:r w:rsidRPr="00B46E89">
        <w:rPr>
          <w:rFonts w:ascii="Times New Roman" w:hAnsi="Times New Roman"/>
        </w:rPr>
        <w:t>mailulta rajoitetuista alueista annetun v</w:t>
      </w:r>
      <w:r w:rsidR="009B487C">
        <w:rPr>
          <w:rFonts w:ascii="Times New Roman" w:hAnsi="Times New Roman"/>
        </w:rPr>
        <w:t>altioneuvoston asetuksen 2 §:n 3</w:t>
      </w:r>
      <w:r w:rsidRPr="00B46E89">
        <w:rPr>
          <w:rFonts w:ascii="Times New Roman" w:hAnsi="Times New Roman"/>
        </w:rPr>
        <w:t xml:space="preserve"> kohdan</w:t>
      </w:r>
      <w:r>
        <w:rPr>
          <w:rFonts w:ascii="Times New Roman" w:hAnsi="Times New Roman"/>
        </w:rPr>
        <w:t xml:space="preserve"> </w:t>
      </w:r>
      <w:r w:rsidR="00D3394B" w:rsidRPr="00D3394B">
        <w:rPr>
          <w:rFonts w:ascii="Times New Roman" w:hAnsi="Times New Roman"/>
        </w:rPr>
        <w:t xml:space="preserve">mukaan </w:t>
      </w:r>
      <w:r w:rsidR="009B487C">
        <w:rPr>
          <w:rFonts w:ascii="Times New Roman" w:hAnsi="Times New Roman"/>
        </w:rPr>
        <w:t xml:space="preserve">rajoitusalueella tarkoitetaan </w:t>
      </w:r>
      <w:r w:rsidR="009B487C" w:rsidRPr="009B487C">
        <w:rPr>
          <w:rFonts w:ascii="Times New Roman" w:hAnsi="Times New Roman"/>
        </w:rPr>
        <w:t xml:space="preserve">valtakunnan maa-alueen tai sen aluevesien yläpuolella olevaa rajoiltaan määrättyä ilmatilan osa, jossa ilmailu on sallittu vain tietyllä luvalla tai tiettyjen erityisehtojen mukaisesti. </w:t>
      </w:r>
      <w:r w:rsidR="009B487C">
        <w:rPr>
          <w:rFonts w:ascii="Times New Roman" w:hAnsi="Times New Roman"/>
        </w:rPr>
        <w:t>Asetuksen liitteessä 2</w:t>
      </w:r>
      <w:r w:rsidR="00D3394B" w:rsidRPr="00D3394B">
        <w:rPr>
          <w:rFonts w:ascii="Times New Roman" w:hAnsi="Times New Roman"/>
        </w:rPr>
        <w:t xml:space="preserve"> on määritelty </w:t>
      </w:r>
      <w:r w:rsidR="009B487C">
        <w:rPr>
          <w:rFonts w:ascii="Times New Roman" w:hAnsi="Times New Roman"/>
        </w:rPr>
        <w:t xml:space="preserve">rajoitusalueiden </w:t>
      </w:r>
      <w:r w:rsidR="00D3394B" w:rsidRPr="00D3394B">
        <w:rPr>
          <w:rFonts w:ascii="Times New Roman" w:hAnsi="Times New Roman"/>
        </w:rPr>
        <w:t>koordinaatit.</w:t>
      </w:r>
    </w:p>
    <w:p w14:paraId="4B6C760C" w14:textId="77777777" w:rsidR="00D3394B" w:rsidRPr="00D3394B" w:rsidRDefault="00D3394B" w:rsidP="00BE418B">
      <w:pPr>
        <w:pStyle w:val="Leipteksti"/>
        <w:jc w:val="both"/>
        <w:rPr>
          <w:rFonts w:ascii="Times New Roman" w:hAnsi="Times New Roman"/>
        </w:rPr>
      </w:pPr>
    </w:p>
    <w:p w14:paraId="1AF97F1B" w14:textId="77777777" w:rsidR="00D3394B" w:rsidRPr="00B843CB" w:rsidRDefault="00C10906" w:rsidP="00BE418B">
      <w:pPr>
        <w:pStyle w:val="Leipteksti"/>
        <w:ind w:left="0"/>
        <w:jc w:val="both"/>
        <w:rPr>
          <w:rFonts w:ascii="Times New Roman" w:hAnsi="Times New Roman"/>
          <w:b/>
        </w:rPr>
      </w:pPr>
      <w:r w:rsidRPr="00B843CB">
        <w:rPr>
          <w:rFonts w:ascii="Times New Roman" w:hAnsi="Times New Roman"/>
          <w:b/>
        </w:rPr>
        <w:t xml:space="preserve">1.3 </w:t>
      </w:r>
      <w:r w:rsidR="00D3394B" w:rsidRPr="00B843CB">
        <w:rPr>
          <w:rFonts w:ascii="Times New Roman" w:hAnsi="Times New Roman"/>
          <w:b/>
        </w:rPr>
        <w:t>Asian valmistelu</w:t>
      </w:r>
    </w:p>
    <w:p w14:paraId="708DF2FE" w14:textId="77777777" w:rsidR="00D3394B" w:rsidRPr="00D3394B" w:rsidRDefault="00D3394B" w:rsidP="00BE418B">
      <w:pPr>
        <w:pStyle w:val="Leipteksti"/>
        <w:ind w:left="0"/>
        <w:jc w:val="both"/>
        <w:rPr>
          <w:rFonts w:ascii="Times New Roman" w:hAnsi="Times New Roman"/>
        </w:rPr>
      </w:pPr>
    </w:p>
    <w:p w14:paraId="10AFDF5B" w14:textId="77777777" w:rsidR="00D3394B" w:rsidRPr="00D3394B" w:rsidRDefault="00D3394B" w:rsidP="00BD3027">
      <w:pPr>
        <w:pStyle w:val="Leipteksti"/>
        <w:ind w:left="1304"/>
        <w:jc w:val="both"/>
        <w:rPr>
          <w:rFonts w:ascii="Times New Roman" w:hAnsi="Times New Roman"/>
        </w:rPr>
      </w:pPr>
      <w:r w:rsidRPr="00D3394B">
        <w:rPr>
          <w:rFonts w:ascii="Times New Roman" w:hAnsi="Times New Roman"/>
        </w:rPr>
        <w:t>Asetusmuutos on valmisteltu virkatyönä liikenn</w:t>
      </w:r>
      <w:r>
        <w:rPr>
          <w:rFonts w:ascii="Times New Roman" w:hAnsi="Times New Roman"/>
        </w:rPr>
        <w:t>e- ja viestintäministeriössä</w:t>
      </w:r>
      <w:r w:rsidRPr="00D3394B">
        <w:rPr>
          <w:rFonts w:ascii="Times New Roman" w:hAnsi="Times New Roman"/>
        </w:rPr>
        <w:t xml:space="preserve">. Valmistelussa on ollut mukana myös </w:t>
      </w:r>
      <w:r w:rsidR="00BD3027">
        <w:rPr>
          <w:rFonts w:ascii="Times New Roman" w:hAnsi="Times New Roman"/>
        </w:rPr>
        <w:t xml:space="preserve">Liikenne- ja viestintävirasto Traficom sekä </w:t>
      </w:r>
      <w:r w:rsidRPr="00D3394B">
        <w:rPr>
          <w:rFonts w:ascii="Times New Roman" w:hAnsi="Times New Roman"/>
        </w:rPr>
        <w:t xml:space="preserve">ilmaliikennepalveluntarjoaja </w:t>
      </w:r>
      <w:r w:rsidR="00BD3027" w:rsidRPr="00D3394B">
        <w:rPr>
          <w:rFonts w:ascii="Times New Roman" w:hAnsi="Times New Roman"/>
        </w:rPr>
        <w:t xml:space="preserve">Air </w:t>
      </w:r>
      <w:proofErr w:type="spellStart"/>
      <w:r w:rsidR="00BD3027" w:rsidRPr="00D3394B">
        <w:rPr>
          <w:rFonts w:ascii="Times New Roman" w:hAnsi="Times New Roman"/>
        </w:rPr>
        <w:t>Navigation</w:t>
      </w:r>
      <w:proofErr w:type="spellEnd"/>
      <w:r w:rsidR="00BD3027" w:rsidRPr="00D3394B">
        <w:rPr>
          <w:rFonts w:ascii="Times New Roman" w:hAnsi="Times New Roman"/>
        </w:rPr>
        <w:t xml:space="preserve"> Services Finland Oy </w:t>
      </w:r>
      <w:r w:rsidR="00BD3027">
        <w:rPr>
          <w:rFonts w:ascii="Times New Roman" w:hAnsi="Times New Roman"/>
        </w:rPr>
        <w:t xml:space="preserve">(jatkossa </w:t>
      </w:r>
      <w:r w:rsidRPr="00D3394B">
        <w:rPr>
          <w:rFonts w:ascii="Times New Roman" w:hAnsi="Times New Roman"/>
        </w:rPr>
        <w:t>ANS Finland</w:t>
      </w:r>
      <w:r w:rsidR="00BD3027">
        <w:rPr>
          <w:rFonts w:ascii="Times New Roman" w:hAnsi="Times New Roman"/>
        </w:rPr>
        <w:t>)</w:t>
      </w:r>
      <w:r w:rsidRPr="00D3394B">
        <w:rPr>
          <w:rFonts w:ascii="Times New Roman" w:hAnsi="Times New Roman"/>
        </w:rPr>
        <w:t>.</w:t>
      </w:r>
    </w:p>
    <w:p w14:paraId="46185AE2" w14:textId="77777777" w:rsidR="00D3394B" w:rsidRPr="00A66170" w:rsidRDefault="00D3394B" w:rsidP="00BD3027">
      <w:pPr>
        <w:pStyle w:val="Leipteksti"/>
        <w:ind w:left="3912"/>
        <w:jc w:val="both"/>
        <w:rPr>
          <w:rFonts w:ascii="Times New Roman" w:hAnsi="Times New Roman"/>
        </w:rPr>
      </w:pPr>
    </w:p>
    <w:p w14:paraId="6CFF0AB9" w14:textId="2F0CE993" w:rsidR="0002778B" w:rsidRPr="00CF5DAA" w:rsidRDefault="00A66170" w:rsidP="0002778B">
      <w:pPr>
        <w:pStyle w:val="Leipteksti"/>
        <w:ind w:left="1304"/>
        <w:jc w:val="both"/>
        <w:rPr>
          <w:rFonts w:ascii="Times New Roman" w:eastAsiaTheme="minorHAnsi" w:hAnsi="Times New Roman"/>
          <w:szCs w:val="22"/>
        </w:rPr>
      </w:pPr>
      <w:r w:rsidRPr="00A66170">
        <w:rPr>
          <w:rFonts w:ascii="Times New Roman" w:hAnsi="Times New Roman"/>
        </w:rPr>
        <w:t>Vuonna 2019</w:t>
      </w:r>
      <w:r w:rsidR="00BD3027" w:rsidRPr="00A66170">
        <w:rPr>
          <w:rFonts w:ascii="Times New Roman" w:hAnsi="Times New Roman"/>
        </w:rPr>
        <w:t xml:space="preserve"> </w:t>
      </w:r>
      <w:r w:rsidR="00B46E89" w:rsidRPr="00A66170">
        <w:rPr>
          <w:rFonts w:ascii="Times New Roman" w:hAnsi="Times New Roman"/>
        </w:rPr>
        <w:t>ANS Finland valmisteli</w:t>
      </w:r>
      <w:r w:rsidR="00BD3027" w:rsidRPr="00A66170">
        <w:rPr>
          <w:rFonts w:ascii="Times New Roman" w:hAnsi="Times New Roman"/>
        </w:rPr>
        <w:t xml:space="preserve"> </w:t>
      </w:r>
      <w:r w:rsidR="00D3394B" w:rsidRPr="00A66170">
        <w:rPr>
          <w:rFonts w:ascii="Times New Roman" w:hAnsi="Times New Roman"/>
        </w:rPr>
        <w:t xml:space="preserve">ilmailulain </w:t>
      </w:r>
      <w:r w:rsidRPr="00A66170">
        <w:rPr>
          <w:rFonts w:ascii="Times New Roman" w:hAnsi="Times New Roman"/>
        </w:rPr>
        <w:t>(8</w:t>
      </w:r>
      <w:r w:rsidR="00712B13">
        <w:rPr>
          <w:rFonts w:ascii="Times New Roman" w:hAnsi="Times New Roman"/>
        </w:rPr>
        <w:t>6</w:t>
      </w:r>
      <w:r w:rsidRPr="00A66170">
        <w:rPr>
          <w:rFonts w:ascii="Times New Roman" w:hAnsi="Times New Roman"/>
        </w:rPr>
        <w:t xml:space="preserve">4/2014) </w:t>
      </w:r>
      <w:r w:rsidR="00D3394B" w:rsidRPr="00A66170">
        <w:rPr>
          <w:rFonts w:ascii="Times New Roman" w:hAnsi="Times New Roman"/>
        </w:rPr>
        <w:t>107 §:ssä tarkoitetun ilmatilan hallintaa ohjaavaan käsikirjan (ASM-käsikirjan) mukaisesti</w:t>
      </w:r>
      <w:r w:rsidRPr="00A66170">
        <w:rPr>
          <w:rFonts w:ascii="Times New Roman" w:hAnsi="Times New Roman"/>
        </w:rPr>
        <w:t xml:space="preserve"> vuodelle 2020</w:t>
      </w:r>
      <w:r w:rsidR="00D3394B" w:rsidRPr="00A66170">
        <w:rPr>
          <w:rFonts w:ascii="Times New Roman" w:hAnsi="Times New Roman"/>
        </w:rPr>
        <w:t xml:space="preserve"> ilmatilapaketin, jolla tehdään muutoksia ilmatilarakenteisiin. Muutokset perustuvat </w:t>
      </w:r>
      <w:r w:rsidR="00160333" w:rsidRPr="00A66170">
        <w:rPr>
          <w:rFonts w:ascii="Times New Roman" w:hAnsi="Times New Roman"/>
        </w:rPr>
        <w:t>Liikenne- ja viestintävirasto</w:t>
      </w:r>
      <w:r w:rsidRPr="00A66170">
        <w:rPr>
          <w:rFonts w:ascii="Times New Roman" w:hAnsi="Times New Roman"/>
        </w:rPr>
        <w:t>lle</w:t>
      </w:r>
      <w:r w:rsidR="00D3394B" w:rsidRPr="00A66170">
        <w:rPr>
          <w:rFonts w:ascii="Times New Roman" w:hAnsi="Times New Roman"/>
        </w:rPr>
        <w:t xml:space="preserve"> toimitettuihin </w:t>
      </w:r>
      <w:r w:rsidR="00D3394B" w:rsidRPr="003A6C8B">
        <w:rPr>
          <w:rFonts w:ascii="Times New Roman" w:hAnsi="Times New Roman"/>
        </w:rPr>
        <w:t xml:space="preserve">muutosesityksiin. </w:t>
      </w:r>
      <w:r w:rsidR="005B64BF" w:rsidRPr="003A6C8B">
        <w:rPr>
          <w:rFonts w:ascii="Times New Roman" w:hAnsi="Times New Roman"/>
        </w:rPr>
        <w:t>Liikenne- ja viestintävirasto Traficom</w:t>
      </w:r>
      <w:r w:rsidR="00D3394B" w:rsidRPr="003A6C8B">
        <w:rPr>
          <w:rFonts w:ascii="Times New Roman" w:hAnsi="Times New Roman"/>
        </w:rPr>
        <w:t xml:space="preserve"> </w:t>
      </w:r>
      <w:r w:rsidR="00D3394B" w:rsidRPr="00160333">
        <w:rPr>
          <w:rFonts w:ascii="Times New Roman" w:hAnsi="Times New Roman"/>
        </w:rPr>
        <w:t>pyysi sidosryhmiltä lausuntoja ilmatilapaketissa</w:t>
      </w:r>
      <w:r w:rsidR="00BE418B" w:rsidRPr="00160333">
        <w:rPr>
          <w:rFonts w:ascii="Times New Roman" w:hAnsi="Times New Roman"/>
        </w:rPr>
        <w:t xml:space="preserve"> esitetyistä </w:t>
      </w:r>
      <w:r w:rsidR="00BE418B" w:rsidRPr="003A6C8B">
        <w:rPr>
          <w:rFonts w:ascii="Times New Roman" w:hAnsi="Times New Roman"/>
        </w:rPr>
        <w:t xml:space="preserve">muutoksista </w:t>
      </w:r>
      <w:r w:rsidRPr="003A6C8B">
        <w:rPr>
          <w:rFonts w:ascii="Times New Roman" w:hAnsi="Times New Roman"/>
        </w:rPr>
        <w:t>1</w:t>
      </w:r>
      <w:r w:rsidR="00AB3C88" w:rsidRPr="003A6C8B">
        <w:rPr>
          <w:rFonts w:ascii="Times New Roman" w:hAnsi="Times New Roman"/>
        </w:rPr>
        <w:t>1</w:t>
      </w:r>
      <w:r w:rsidR="00BE418B" w:rsidRPr="003A6C8B">
        <w:rPr>
          <w:rFonts w:ascii="Times New Roman" w:hAnsi="Times New Roman"/>
        </w:rPr>
        <w:t xml:space="preserve">.10. – </w:t>
      </w:r>
      <w:r w:rsidR="00B770C0" w:rsidRPr="003A6C8B">
        <w:rPr>
          <w:rFonts w:ascii="Times New Roman" w:hAnsi="Times New Roman"/>
        </w:rPr>
        <w:t>8.11.2019</w:t>
      </w:r>
      <w:r w:rsidR="00BE418B" w:rsidRPr="003A6C8B">
        <w:rPr>
          <w:rFonts w:ascii="Times New Roman" w:hAnsi="Times New Roman"/>
        </w:rPr>
        <w:t xml:space="preserve"> </w:t>
      </w:r>
      <w:r w:rsidR="00D3394B" w:rsidRPr="00160333">
        <w:rPr>
          <w:rFonts w:ascii="Times New Roman" w:hAnsi="Times New Roman"/>
        </w:rPr>
        <w:t xml:space="preserve">järjestetyllä lausuntokierroksella. </w:t>
      </w:r>
      <w:r w:rsidR="00D3394B" w:rsidRPr="00A66170">
        <w:rPr>
          <w:rFonts w:ascii="Times New Roman" w:hAnsi="Times New Roman"/>
        </w:rPr>
        <w:t>Lausuntopyyntö</w:t>
      </w:r>
      <w:r w:rsidR="00160333" w:rsidRPr="00A66170">
        <w:rPr>
          <w:rFonts w:ascii="Times New Roman" w:hAnsi="Times New Roman"/>
        </w:rPr>
        <w:t xml:space="preserve"> julkaistiin myös Liikenne- ja viestintäviraston</w:t>
      </w:r>
      <w:r w:rsidR="00D3394B" w:rsidRPr="00A66170">
        <w:rPr>
          <w:rFonts w:ascii="Times New Roman" w:hAnsi="Times New Roman"/>
        </w:rPr>
        <w:t xml:space="preserve"> internetsivuilla</w:t>
      </w:r>
      <w:r w:rsidR="00D3394B" w:rsidRPr="00CF5DAA">
        <w:rPr>
          <w:rFonts w:ascii="Times New Roman" w:hAnsi="Times New Roman"/>
        </w:rPr>
        <w:t>.</w:t>
      </w:r>
      <w:r w:rsidR="003A6C8B" w:rsidRPr="00CF5DAA">
        <w:rPr>
          <w:rFonts w:ascii="Times New Roman" w:hAnsi="Times New Roman"/>
        </w:rPr>
        <w:t xml:space="preserve"> Rajoitusalueiden muutoksista ei lausuntokierroksella annettu eriäviä mielipiteitä, mutta kierroksen jälkeen Puolustusvoimat ja</w:t>
      </w:r>
      <w:r w:rsidR="00760A4B" w:rsidRPr="00CF5DAA">
        <w:rPr>
          <w:rFonts w:ascii="Times New Roman" w:hAnsi="Times New Roman"/>
        </w:rPr>
        <w:t xml:space="preserve"> Suomen I</w:t>
      </w:r>
      <w:r w:rsidR="003A6C8B" w:rsidRPr="00CF5DAA">
        <w:rPr>
          <w:rFonts w:ascii="Times New Roman" w:hAnsi="Times New Roman"/>
        </w:rPr>
        <w:t xml:space="preserve">lmailuliitto </w:t>
      </w:r>
      <w:r w:rsidR="00B61E1B">
        <w:rPr>
          <w:rFonts w:ascii="Times New Roman" w:hAnsi="Times New Roman"/>
        </w:rPr>
        <w:t xml:space="preserve">ry </w:t>
      </w:r>
      <w:r w:rsidR="003A6C8B" w:rsidRPr="00CF5DAA">
        <w:rPr>
          <w:rFonts w:ascii="Times New Roman" w:hAnsi="Times New Roman"/>
        </w:rPr>
        <w:t>kävivät vielä keskustelua, minkä pohjalta Puolustusvoimat esitti yhden</w:t>
      </w:r>
      <w:r w:rsidR="007E7841" w:rsidRPr="00CF5DAA">
        <w:rPr>
          <w:rFonts w:ascii="Times New Roman" w:hAnsi="Times New Roman"/>
        </w:rPr>
        <w:t xml:space="preserve"> uuden</w:t>
      </w:r>
      <w:r w:rsidR="003A6C8B" w:rsidRPr="00CF5DAA">
        <w:rPr>
          <w:rFonts w:ascii="Times New Roman" w:hAnsi="Times New Roman"/>
        </w:rPr>
        <w:t xml:space="preserve"> rajoitusalueen pienentämi</w:t>
      </w:r>
      <w:r w:rsidR="007E7841" w:rsidRPr="00CF5DAA">
        <w:rPr>
          <w:rFonts w:ascii="Times New Roman" w:hAnsi="Times New Roman"/>
        </w:rPr>
        <w:t>stä alkuperäisestä esityksestään.</w:t>
      </w:r>
    </w:p>
    <w:p w14:paraId="1437707A" w14:textId="77777777" w:rsidR="00BE418B" w:rsidRPr="00CF5DAA" w:rsidRDefault="00BE418B" w:rsidP="00BD3027">
      <w:pPr>
        <w:pStyle w:val="Leipteksti"/>
        <w:ind w:left="1304"/>
        <w:jc w:val="both"/>
        <w:rPr>
          <w:rFonts w:ascii="Times New Roman" w:hAnsi="Times New Roman"/>
        </w:rPr>
      </w:pPr>
    </w:p>
    <w:p w14:paraId="2DE2A6ED" w14:textId="258AF467" w:rsidR="00604B3F" w:rsidRDefault="00604B3F" w:rsidP="00396E18">
      <w:pPr>
        <w:pStyle w:val="Leipteksti"/>
        <w:ind w:left="1304"/>
        <w:jc w:val="both"/>
        <w:rPr>
          <w:rFonts w:ascii="Times New Roman" w:hAnsi="Times New Roman"/>
        </w:rPr>
      </w:pPr>
      <w:r w:rsidRPr="00CF5DAA">
        <w:rPr>
          <w:rFonts w:ascii="Times New Roman" w:hAnsi="Times New Roman"/>
        </w:rPr>
        <w:t xml:space="preserve">Asetusmuutoksesta pyydettiin lausuntoja </w:t>
      </w:r>
      <w:r w:rsidR="009B487C" w:rsidRPr="00CF5DAA">
        <w:rPr>
          <w:rFonts w:ascii="Times New Roman" w:hAnsi="Times New Roman"/>
        </w:rPr>
        <w:t>helmi</w:t>
      </w:r>
      <w:r w:rsidR="00043E45" w:rsidRPr="00CF5DAA">
        <w:rPr>
          <w:rFonts w:ascii="Times New Roman" w:hAnsi="Times New Roman"/>
        </w:rPr>
        <w:t>-maalis</w:t>
      </w:r>
      <w:r w:rsidR="009B487C" w:rsidRPr="00CF5DAA">
        <w:rPr>
          <w:rFonts w:ascii="Times New Roman" w:hAnsi="Times New Roman"/>
        </w:rPr>
        <w:t>kuussa 2020</w:t>
      </w:r>
      <w:r w:rsidRPr="00CF5DAA">
        <w:rPr>
          <w:rFonts w:ascii="Times New Roman" w:hAnsi="Times New Roman"/>
        </w:rPr>
        <w:t xml:space="preserve"> seuraavilta tahoilt</w:t>
      </w:r>
      <w:r>
        <w:rPr>
          <w:rFonts w:ascii="Times New Roman" w:hAnsi="Times New Roman"/>
        </w:rPr>
        <w:t xml:space="preserve">a: </w:t>
      </w:r>
      <w:r w:rsidR="00396E18">
        <w:rPr>
          <w:rFonts w:ascii="Times New Roman" w:hAnsi="Times New Roman"/>
        </w:rPr>
        <w:t xml:space="preserve">oikeusministeriö, sisäministeriö, puolustusministeriö, ympäristöministeriö, ANS Finland, </w:t>
      </w:r>
      <w:proofErr w:type="spellStart"/>
      <w:r w:rsidR="00396E18">
        <w:rPr>
          <w:rFonts w:ascii="Times New Roman" w:hAnsi="Times New Roman"/>
        </w:rPr>
        <w:t>Babcock</w:t>
      </w:r>
      <w:proofErr w:type="spellEnd"/>
      <w:r w:rsidR="00396E18">
        <w:rPr>
          <w:rFonts w:ascii="Times New Roman" w:hAnsi="Times New Roman"/>
        </w:rPr>
        <w:t xml:space="preserve">, </w:t>
      </w:r>
      <w:proofErr w:type="spellStart"/>
      <w:r w:rsidR="00396E18">
        <w:rPr>
          <w:rFonts w:ascii="Times New Roman" w:hAnsi="Times New Roman"/>
        </w:rPr>
        <w:lastRenderedPageBreak/>
        <w:t>Scandinavian</w:t>
      </w:r>
      <w:proofErr w:type="spellEnd"/>
      <w:r w:rsidR="00396E18">
        <w:rPr>
          <w:rFonts w:ascii="Times New Roman" w:hAnsi="Times New Roman"/>
        </w:rPr>
        <w:t xml:space="preserve"> </w:t>
      </w:r>
      <w:proofErr w:type="spellStart"/>
      <w:r w:rsidR="00396E18">
        <w:rPr>
          <w:rFonts w:ascii="Times New Roman" w:hAnsi="Times New Roman"/>
        </w:rPr>
        <w:t>AirAmbulance</w:t>
      </w:r>
      <w:proofErr w:type="spellEnd"/>
      <w:r w:rsidR="00B61E1B">
        <w:rPr>
          <w:rFonts w:ascii="Times New Roman" w:hAnsi="Times New Roman"/>
        </w:rPr>
        <w:t xml:space="preserve"> Ab</w:t>
      </w:r>
      <w:r w:rsidR="00396E18">
        <w:rPr>
          <w:rFonts w:ascii="Times New Roman" w:hAnsi="Times New Roman"/>
        </w:rPr>
        <w:t xml:space="preserve">, Finavia Oyj, Finnair Oyj, </w:t>
      </w:r>
      <w:proofErr w:type="spellStart"/>
      <w:r w:rsidR="00396E18">
        <w:rPr>
          <w:rFonts w:ascii="Times New Roman" w:hAnsi="Times New Roman"/>
        </w:rPr>
        <w:t>FinnHEMS</w:t>
      </w:r>
      <w:proofErr w:type="spellEnd"/>
      <w:r w:rsidR="00B61E1B">
        <w:rPr>
          <w:rFonts w:ascii="Times New Roman" w:hAnsi="Times New Roman"/>
        </w:rPr>
        <w:t xml:space="preserve"> Oy</w:t>
      </w:r>
      <w:r w:rsidR="00396E18">
        <w:rPr>
          <w:rFonts w:ascii="Times New Roman" w:hAnsi="Times New Roman"/>
        </w:rPr>
        <w:t xml:space="preserve">, Ilmatieteen laitos, Ilmavoimien esikunta, Liikenne- ja viestintävirasto, Nordic </w:t>
      </w:r>
      <w:proofErr w:type="spellStart"/>
      <w:r w:rsidR="00396E18">
        <w:rPr>
          <w:rFonts w:ascii="Times New Roman" w:hAnsi="Times New Roman"/>
        </w:rPr>
        <w:t>Regional</w:t>
      </w:r>
      <w:proofErr w:type="spellEnd"/>
      <w:r w:rsidR="00396E18">
        <w:rPr>
          <w:rFonts w:ascii="Times New Roman" w:hAnsi="Times New Roman"/>
        </w:rPr>
        <w:t xml:space="preserve"> Airlines</w:t>
      </w:r>
      <w:r w:rsidR="00B61E1B">
        <w:rPr>
          <w:rFonts w:ascii="Times New Roman" w:hAnsi="Times New Roman"/>
        </w:rPr>
        <w:t xml:space="preserve"> Oy</w:t>
      </w:r>
      <w:r w:rsidR="00396E18">
        <w:rPr>
          <w:rFonts w:ascii="Times New Roman" w:hAnsi="Times New Roman"/>
        </w:rPr>
        <w:t xml:space="preserve">, Patria Oyj, Patria </w:t>
      </w:r>
      <w:proofErr w:type="spellStart"/>
      <w:r w:rsidR="00396E18">
        <w:rPr>
          <w:rFonts w:ascii="Times New Roman" w:hAnsi="Times New Roman"/>
        </w:rPr>
        <w:t>Pilot</w:t>
      </w:r>
      <w:proofErr w:type="spellEnd"/>
      <w:r w:rsidR="00396E18">
        <w:rPr>
          <w:rFonts w:ascii="Times New Roman" w:hAnsi="Times New Roman"/>
        </w:rPr>
        <w:t xml:space="preserve"> Training Oy, Pääesikunta, </w:t>
      </w:r>
      <w:r w:rsidR="00396E18" w:rsidRPr="00396E18">
        <w:rPr>
          <w:rFonts w:ascii="Times New Roman" w:hAnsi="Times New Roman"/>
        </w:rPr>
        <w:t>Raj</w:t>
      </w:r>
      <w:r w:rsidR="00396E18">
        <w:rPr>
          <w:rFonts w:ascii="Times New Roman" w:hAnsi="Times New Roman"/>
        </w:rPr>
        <w:t xml:space="preserve">avartiolaitoksen esikunta, RPAS Finland ry, </w:t>
      </w:r>
      <w:r w:rsidR="00396E18" w:rsidRPr="00396E18">
        <w:rPr>
          <w:rFonts w:ascii="Times New Roman" w:hAnsi="Times New Roman"/>
        </w:rPr>
        <w:t>So</w:t>
      </w:r>
      <w:r w:rsidR="00396E18">
        <w:rPr>
          <w:rFonts w:ascii="Times New Roman" w:hAnsi="Times New Roman"/>
        </w:rPr>
        <w:t xml:space="preserve">tilasilmailun viranomaisyksikkö, Suomen Ilmailuliitto ry, Suomen Ilmailuopisto, </w:t>
      </w:r>
      <w:r w:rsidR="00396E18" w:rsidRPr="00396E18">
        <w:rPr>
          <w:rFonts w:ascii="Times New Roman" w:hAnsi="Times New Roman"/>
        </w:rPr>
        <w:t>S</w:t>
      </w:r>
      <w:r w:rsidR="00396E18">
        <w:rPr>
          <w:rFonts w:ascii="Times New Roman" w:hAnsi="Times New Roman"/>
        </w:rPr>
        <w:t xml:space="preserve">uomen lennonjohtajien </w:t>
      </w:r>
      <w:r w:rsidR="00B61E1B">
        <w:rPr>
          <w:rFonts w:ascii="Times New Roman" w:hAnsi="Times New Roman"/>
        </w:rPr>
        <w:t>Y</w:t>
      </w:r>
      <w:r w:rsidR="00396E18">
        <w:rPr>
          <w:rFonts w:ascii="Times New Roman" w:hAnsi="Times New Roman"/>
        </w:rPr>
        <w:t>hdistys</w:t>
      </w:r>
      <w:r w:rsidR="00B61E1B">
        <w:rPr>
          <w:rFonts w:ascii="Times New Roman" w:hAnsi="Times New Roman"/>
        </w:rPr>
        <w:t xml:space="preserve"> ry</w:t>
      </w:r>
      <w:r w:rsidR="00396E18">
        <w:rPr>
          <w:rFonts w:ascii="Times New Roman" w:hAnsi="Times New Roman"/>
        </w:rPr>
        <w:t>, Suomen lentäjäliitto</w:t>
      </w:r>
      <w:r w:rsidR="00B61E1B">
        <w:rPr>
          <w:rFonts w:ascii="Times New Roman" w:hAnsi="Times New Roman"/>
        </w:rPr>
        <w:t xml:space="preserve"> ry</w:t>
      </w:r>
      <w:r w:rsidR="00396E18">
        <w:rPr>
          <w:rFonts w:ascii="Times New Roman" w:hAnsi="Times New Roman"/>
        </w:rPr>
        <w:t xml:space="preserve">, </w:t>
      </w:r>
      <w:r w:rsidR="00396E18" w:rsidRPr="00396E18">
        <w:rPr>
          <w:rFonts w:ascii="Times New Roman" w:hAnsi="Times New Roman"/>
        </w:rPr>
        <w:t>S</w:t>
      </w:r>
      <w:r w:rsidR="00396E18">
        <w:rPr>
          <w:rFonts w:ascii="Times New Roman" w:hAnsi="Times New Roman"/>
        </w:rPr>
        <w:t>uomen liikennelentäjien liitto</w:t>
      </w:r>
      <w:r w:rsidR="00B61E1B">
        <w:rPr>
          <w:rFonts w:ascii="Times New Roman" w:hAnsi="Times New Roman"/>
        </w:rPr>
        <w:t xml:space="preserve"> ry</w:t>
      </w:r>
      <w:r w:rsidR="00396E18">
        <w:rPr>
          <w:rFonts w:ascii="Times New Roman" w:hAnsi="Times New Roman"/>
        </w:rPr>
        <w:t xml:space="preserve">, </w:t>
      </w:r>
      <w:r w:rsidR="00396E18" w:rsidRPr="00396E18">
        <w:rPr>
          <w:rFonts w:ascii="Times New Roman" w:hAnsi="Times New Roman"/>
        </w:rPr>
        <w:t>Suom</w:t>
      </w:r>
      <w:r w:rsidR="00396E18">
        <w:rPr>
          <w:rFonts w:ascii="Times New Roman" w:hAnsi="Times New Roman"/>
        </w:rPr>
        <w:t xml:space="preserve">en Moottorilentäjien Liitto ry, </w:t>
      </w:r>
      <w:r w:rsidR="00396E18" w:rsidRPr="00396E18">
        <w:rPr>
          <w:rFonts w:ascii="Times New Roman" w:hAnsi="Times New Roman"/>
        </w:rPr>
        <w:t>Suomen Puolustus</w:t>
      </w:r>
      <w:r w:rsidR="00396E18">
        <w:rPr>
          <w:rFonts w:ascii="Times New Roman" w:hAnsi="Times New Roman"/>
        </w:rPr>
        <w:t xml:space="preserve">- ja Ilmailuteollisuusyhdistys Pia ry, </w:t>
      </w:r>
      <w:r w:rsidR="00396E18" w:rsidRPr="00396E18">
        <w:rPr>
          <w:rFonts w:ascii="Times New Roman" w:hAnsi="Times New Roman"/>
        </w:rPr>
        <w:t>Väylävirasto</w:t>
      </w:r>
      <w:r w:rsidR="00396E18">
        <w:rPr>
          <w:rFonts w:ascii="Times New Roman" w:hAnsi="Times New Roman"/>
        </w:rPr>
        <w:t>.</w:t>
      </w:r>
    </w:p>
    <w:p w14:paraId="24959968" w14:textId="77777777" w:rsidR="007A14D5" w:rsidRPr="00D3394B" w:rsidRDefault="007A14D5" w:rsidP="007A14D5">
      <w:pPr>
        <w:pStyle w:val="Leipteksti"/>
        <w:ind w:left="0"/>
        <w:jc w:val="both"/>
        <w:rPr>
          <w:rFonts w:ascii="Times New Roman" w:hAnsi="Times New Roman"/>
        </w:rPr>
      </w:pPr>
    </w:p>
    <w:p w14:paraId="1A2AF543" w14:textId="77777777" w:rsidR="00D3394B" w:rsidRPr="00B843CB" w:rsidRDefault="00C10906" w:rsidP="00BE418B">
      <w:pPr>
        <w:pStyle w:val="Leipteksti"/>
        <w:ind w:left="0"/>
        <w:jc w:val="both"/>
        <w:rPr>
          <w:rFonts w:ascii="Times New Roman" w:hAnsi="Times New Roman"/>
          <w:b/>
        </w:rPr>
      </w:pPr>
      <w:r w:rsidRPr="00B843CB">
        <w:rPr>
          <w:rFonts w:ascii="Times New Roman" w:hAnsi="Times New Roman"/>
          <w:b/>
        </w:rPr>
        <w:t xml:space="preserve">1.4 </w:t>
      </w:r>
      <w:r w:rsidR="00D3394B" w:rsidRPr="00B843CB">
        <w:rPr>
          <w:rFonts w:ascii="Times New Roman" w:hAnsi="Times New Roman"/>
          <w:b/>
        </w:rPr>
        <w:t>Arvio muutoksen vaikutuksista</w:t>
      </w:r>
    </w:p>
    <w:p w14:paraId="7D0FD3F1" w14:textId="77777777" w:rsidR="00D3394B" w:rsidRPr="00D3394B" w:rsidRDefault="00D3394B" w:rsidP="00BE418B">
      <w:pPr>
        <w:pStyle w:val="Leipteksti"/>
        <w:jc w:val="both"/>
        <w:rPr>
          <w:rFonts w:ascii="Times New Roman" w:hAnsi="Times New Roman"/>
        </w:rPr>
      </w:pPr>
    </w:p>
    <w:p w14:paraId="6342C520" w14:textId="1B354D4C" w:rsidR="00D3394B" w:rsidRDefault="00DD6043" w:rsidP="00BD3027">
      <w:pPr>
        <w:pStyle w:val="Leipteksti"/>
        <w:ind w:left="1304"/>
        <w:jc w:val="both"/>
        <w:rPr>
          <w:rFonts w:ascii="Times New Roman" w:hAnsi="Times New Roman"/>
        </w:rPr>
      </w:pPr>
      <w:r w:rsidRPr="00DD6043">
        <w:rPr>
          <w:rFonts w:ascii="Times New Roman" w:hAnsi="Times New Roman"/>
        </w:rPr>
        <w:t>Toteutettava muutos turvaa Puolustusvoimien toimintaedellytykset jatkossakin</w:t>
      </w:r>
      <w:r>
        <w:rPr>
          <w:rFonts w:ascii="Times New Roman" w:hAnsi="Times New Roman"/>
        </w:rPr>
        <w:t>.</w:t>
      </w:r>
      <w:r w:rsidR="00D3394B" w:rsidRPr="00D3394B">
        <w:rPr>
          <w:rFonts w:ascii="Times New Roman" w:hAnsi="Times New Roman"/>
        </w:rPr>
        <w:t xml:space="preserve"> Muutoksella ei ole vaikutusta lentoturvallisuuteen e</w:t>
      </w:r>
      <w:r w:rsidR="00876934">
        <w:rPr>
          <w:rFonts w:ascii="Times New Roman" w:hAnsi="Times New Roman"/>
        </w:rPr>
        <w:t>ikä ilmaliikenteen sujuvuuteen.</w:t>
      </w:r>
      <w:r w:rsidR="00512725">
        <w:rPr>
          <w:rFonts w:ascii="Times New Roman" w:hAnsi="Times New Roman"/>
        </w:rPr>
        <w:t xml:space="preserve"> Muutoksessa on otettu</w:t>
      </w:r>
      <w:r w:rsidR="00512725" w:rsidRPr="00512725">
        <w:rPr>
          <w:rFonts w:ascii="Times New Roman" w:hAnsi="Times New Roman"/>
        </w:rPr>
        <w:t xml:space="preserve"> huomioon lentoliikenteen sujuvuuden, maanpuolustusnäkökohdat, siviili- ja sotilasilmailun yhteensovittamisen, valtion ilmailun asianmukaiset toimintaedellytykset sekä harrasteilmailun toimintamahdollisuudet.</w:t>
      </w:r>
    </w:p>
    <w:p w14:paraId="13915124" w14:textId="77777777" w:rsidR="00D3394B" w:rsidRDefault="00D3394B" w:rsidP="00BE418B">
      <w:pPr>
        <w:pStyle w:val="Leipteksti"/>
        <w:ind w:left="0"/>
        <w:jc w:val="both"/>
        <w:rPr>
          <w:rFonts w:ascii="Times New Roman" w:hAnsi="Times New Roman"/>
        </w:rPr>
      </w:pPr>
    </w:p>
    <w:p w14:paraId="48E296DD" w14:textId="77777777" w:rsidR="00D3394B" w:rsidRDefault="001324A2" w:rsidP="00BE418B">
      <w:pPr>
        <w:pStyle w:val="Leipteksti"/>
        <w:ind w:left="0"/>
        <w:jc w:val="both"/>
        <w:rPr>
          <w:rFonts w:ascii="Times New Roman" w:hAnsi="Times New Roman"/>
          <w:b/>
        </w:rPr>
      </w:pPr>
      <w:r>
        <w:rPr>
          <w:rFonts w:ascii="Times New Roman" w:hAnsi="Times New Roman"/>
          <w:b/>
        </w:rPr>
        <w:t>2</w:t>
      </w:r>
      <w:r w:rsidR="00C10906">
        <w:rPr>
          <w:rFonts w:ascii="Times New Roman" w:hAnsi="Times New Roman"/>
          <w:b/>
        </w:rPr>
        <w:t xml:space="preserve"> </w:t>
      </w:r>
      <w:r w:rsidR="00D3394B" w:rsidRPr="00D3394B">
        <w:rPr>
          <w:rFonts w:ascii="Times New Roman" w:hAnsi="Times New Roman"/>
          <w:b/>
        </w:rPr>
        <w:t>Yksityiskohtaiset perustelut</w:t>
      </w:r>
    </w:p>
    <w:p w14:paraId="37C26C62" w14:textId="77777777" w:rsidR="00D3394B" w:rsidRDefault="00D3394B" w:rsidP="00BE418B">
      <w:pPr>
        <w:pStyle w:val="Leipteksti"/>
        <w:ind w:left="0"/>
        <w:jc w:val="both"/>
        <w:rPr>
          <w:rFonts w:ascii="Times New Roman" w:hAnsi="Times New Roman"/>
          <w:b/>
        </w:rPr>
      </w:pPr>
    </w:p>
    <w:p w14:paraId="38C4CC1C" w14:textId="77777777" w:rsidR="00185D9F" w:rsidRDefault="00910123" w:rsidP="00BD3027">
      <w:pPr>
        <w:pStyle w:val="Leipteksti"/>
        <w:ind w:left="1304" w:hanging="1304"/>
        <w:jc w:val="both"/>
        <w:rPr>
          <w:rFonts w:ascii="Times New Roman" w:hAnsi="Times New Roman"/>
        </w:rPr>
      </w:pPr>
      <w:r>
        <w:rPr>
          <w:rFonts w:ascii="Times New Roman" w:hAnsi="Times New Roman"/>
        </w:rPr>
        <w:t>Liite 2</w:t>
      </w:r>
      <w:r w:rsidR="00BD3027">
        <w:rPr>
          <w:rFonts w:ascii="Times New Roman" w:hAnsi="Times New Roman"/>
          <w:b/>
        </w:rPr>
        <w:tab/>
      </w:r>
      <w:r>
        <w:rPr>
          <w:rFonts w:ascii="Times New Roman" w:hAnsi="Times New Roman"/>
        </w:rPr>
        <w:t>Liitteeseen 2</w:t>
      </w:r>
      <w:r w:rsidR="00D3394B" w:rsidRPr="00D3394B">
        <w:rPr>
          <w:rFonts w:ascii="Times New Roman" w:hAnsi="Times New Roman"/>
        </w:rPr>
        <w:t xml:space="preserve"> esitetään muutoksia. Esitetään </w:t>
      </w:r>
      <w:r w:rsidR="00185D9F">
        <w:rPr>
          <w:rFonts w:ascii="Times New Roman" w:hAnsi="Times New Roman"/>
        </w:rPr>
        <w:t xml:space="preserve">yhteensä kolmen rajoitusalueen lisäystä </w:t>
      </w:r>
      <w:r w:rsidR="00876934">
        <w:rPr>
          <w:rFonts w:ascii="Times New Roman" w:hAnsi="Times New Roman"/>
        </w:rPr>
        <w:t>sekä yhden rajoitusalueen korkeu</w:t>
      </w:r>
      <w:r w:rsidR="00185D9F">
        <w:rPr>
          <w:rFonts w:ascii="Times New Roman" w:hAnsi="Times New Roman"/>
        </w:rPr>
        <w:t xml:space="preserve">den muutosta. </w:t>
      </w:r>
    </w:p>
    <w:p w14:paraId="70D72636" w14:textId="77777777" w:rsidR="00B30041" w:rsidRDefault="00B30041" w:rsidP="00BD3027">
      <w:pPr>
        <w:pStyle w:val="Leipteksti"/>
        <w:ind w:left="1304" w:hanging="1304"/>
        <w:jc w:val="both"/>
        <w:rPr>
          <w:rFonts w:ascii="Times New Roman" w:hAnsi="Times New Roman"/>
        </w:rPr>
      </w:pPr>
    </w:p>
    <w:p w14:paraId="08E1CFDF" w14:textId="66E32690" w:rsidR="00B30041" w:rsidRPr="00B30041" w:rsidRDefault="00B30041" w:rsidP="00B30041">
      <w:pPr>
        <w:pStyle w:val="Leipteksti"/>
        <w:ind w:left="1304" w:hanging="1304"/>
        <w:jc w:val="both"/>
        <w:rPr>
          <w:rFonts w:ascii="Times New Roman" w:hAnsi="Times New Roman"/>
        </w:rPr>
      </w:pPr>
      <w:r>
        <w:rPr>
          <w:rFonts w:ascii="Times New Roman" w:hAnsi="Times New Roman"/>
        </w:rPr>
        <w:tab/>
      </w:r>
      <w:r w:rsidRPr="00B30041">
        <w:rPr>
          <w:rFonts w:ascii="Times New Roman" w:hAnsi="Times New Roman"/>
        </w:rPr>
        <w:t xml:space="preserve">Esityksellä laajennettaisiin Niinisalon rajoitusalueita perustamalla uusi alue. Loogisuuden vuoksi muutetaan myös jo olemassa olevan Niinisalon alueen tunnus. Muutoksen perusteena on se, että nykyinen rajoitusalue ei kata koko ampumakenttäaluetta. </w:t>
      </w:r>
      <w:r w:rsidR="00043E45">
        <w:rPr>
          <w:rFonts w:ascii="Times New Roman" w:hAnsi="Times New Roman"/>
        </w:rPr>
        <w:t>On arvioitu, että u</w:t>
      </w:r>
      <w:r w:rsidRPr="00B30041">
        <w:rPr>
          <w:rFonts w:ascii="Times New Roman" w:hAnsi="Times New Roman"/>
        </w:rPr>
        <w:t>utta aluetta varattaisiin todennäköisesti vain yhdessä jo olemassa olevan alueen kanssa.</w:t>
      </w:r>
    </w:p>
    <w:p w14:paraId="59F04101" w14:textId="77777777" w:rsidR="00B30041" w:rsidRPr="00B30041" w:rsidRDefault="00B30041" w:rsidP="00B30041">
      <w:pPr>
        <w:pStyle w:val="Leipteksti"/>
        <w:ind w:left="1304" w:hanging="1304"/>
        <w:jc w:val="both"/>
        <w:rPr>
          <w:rFonts w:ascii="Times New Roman" w:hAnsi="Times New Roman"/>
        </w:rPr>
      </w:pPr>
    </w:p>
    <w:p w14:paraId="70FA9688" w14:textId="5ECECB50" w:rsidR="00B30041" w:rsidRPr="00B30041" w:rsidRDefault="00A34794" w:rsidP="00B30041">
      <w:pPr>
        <w:pStyle w:val="Leipteksti"/>
        <w:ind w:left="1304"/>
        <w:jc w:val="both"/>
        <w:rPr>
          <w:rFonts w:ascii="Times New Roman" w:hAnsi="Times New Roman"/>
        </w:rPr>
      </w:pPr>
      <w:r>
        <w:rPr>
          <w:rFonts w:ascii="Times New Roman" w:hAnsi="Times New Roman"/>
        </w:rPr>
        <w:t>Esityksellä l</w:t>
      </w:r>
      <w:r w:rsidR="00B30041" w:rsidRPr="00B30041">
        <w:rPr>
          <w:rFonts w:ascii="Times New Roman" w:hAnsi="Times New Roman"/>
        </w:rPr>
        <w:t>aajennetta</w:t>
      </w:r>
      <w:r>
        <w:rPr>
          <w:rFonts w:ascii="Times New Roman" w:hAnsi="Times New Roman"/>
        </w:rPr>
        <w:t>i</w:t>
      </w:r>
      <w:r w:rsidR="00B30041" w:rsidRPr="00B30041">
        <w:rPr>
          <w:rFonts w:ascii="Times New Roman" w:hAnsi="Times New Roman"/>
        </w:rPr>
        <w:t xml:space="preserve">siin </w:t>
      </w:r>
      <w:proofErr w:type="spellStart"/>
      <w:r w:rsidR="00B30041" w:rsidRPr="00B30041">
        <w:rPr>
          <w:rFonts w:ascii="Times New Roman" w:hAnsi="Times New Roman"/>
        </w:rPr>
        <w:t>Hästö-Busön</w:t>
      </w:r>
      <w:proofErr w:type="spellEnd"/>
      <w:r w:rsidR="00B30041" w:rsidRPr="00B30041">
        <w:rPr>
          <w:rFonts w:ascii="Times New Roman" w:hAnsi="Times New Roman"/>
        </w:rPr>
        <w:t xml:space="preserve"> rajoitusalueita perustamalla uusi </w:t>
      </w:r>
      <w:r w:rsidR="00043E45">
        <w:rPr>
          <w:rFonts w:ascii="Times New Roman" w:hAnsi="Times New Roman"/>
        </w:rPr>
        <w:t>rajoitus</w:t>
      </w:r>
      <w:r w:rsidR="00B30041" w:rsidRPr="00B30041">
        <w:rPr>
          <w:rFonts w:ascii="Times New Roman" w:hAnsi="Times New Roman"/>
        </w:rPr>
        <w:t>al</w:t>
      </w:r>
      <w:r>
        <w:rPr>
          <w:rFonts w:ascii="Times New Roman" w:hAnsi="Times New Roman"/>
        </w:rPr>
        <w:t>ue. Loogisuuden vuoksi muutettaisiin</w:t>
      </w:r>
      <w:r w:rsidR="00B30041" w:rsidRPr="00B30041">
        <w:rPr>
          <w:rFonts w:ascii="Times New Roman" w:hAnsi="Times New Roman"/>
        </w:rPr>
        <w:t xml:space="preserve"> myös jo olemassa olevan </w:t>
      </w:r>
      <w:proofErr w:type="spellStart"/>
      <w:r w:rsidR="00B30041" w:rsidRPr="00B30041">
        <w:rPr>
          <w:rFonts w:ascii="Times New Roman" w:hAnsi="Times New Roman"/>
        </w:rPr>
        <w:t>Hästö-Busön</w:t>
      </w:r>
      <w:proofErr w:type="spellEnd"/>
      <w:r w:rsidR="00B30041" w:rsidRPr="00B30041">
        <w:rPr>
          <w:rFonts w:ascii="Times New Roman" w:hAnsi="Times New Roman"/>
        </w:rPr>
        <w:t xml:space="preserve"> rajoitusalueen tunnus. Muutoksen perusteena on nykyisen alueen riittämätön koko rannikko-ohjusammunnoissa.</w:t>
      </w:r>
    </w:p>
    <w:p w14:paraId="586DD112" w14:textId="77777777" w:rsidR="00B30041" w:rsidRPr="00B30041" w:rsidRDefault="00B30041" w:rsidP="00B30041">
      <w:pPr>
        <w:pStyle w:val="Leipteksti"/>
        <w:ind w:left="1304" w:hanging="1304"/>
        <w:jc w:val="both"/>
        <w:rPr>
          <w:rFonts w:ascii="Times New Roman" w:hAnsi="Times New Roman"/>
        </w:rPr>
      </w:pPr>
    </w:p>
    <w:p w14:paraId="07FA8E83" w14:textId="77777777" w:rsidR="00B30041" w:rsidRPr="00B30041" w:rsidRDefault="0082709B" w:rsidP="00B30041">
      <w:pPr>
        <w:pStyle w:val="Leipteksti"/>
        <w:ind w:left="1304"/>
        <w:jc w:val="both"/>
        <w:rPr>
          <w:rFonts w:ascii="Times New Roman" w:hAnsi="Times New Roman"/>
        </w:rPr>
      </w:pPr>
      <w:r>
        <w:rPr>
          <w:rFonts w:ascii="Times New Roman" w:hAnsi="Times New Roman"/>
        </w:rPr>
        <w:t>Esityksellä m</w:t>
      </w:r>
      <w:r w:rsidR="00B30041" w:rsidRPr="00B30041">
        <w:rPr>
          <w:rFonts w:ascii="Times New Roman" w:hAnsi="Times New Roman"/>
        </w:rPr>
        <w:t>uutettaisiin nykyisen Korppoo-</w:t>
      </w:r>
      <w:proofErr w:type="spellStart"/>
      <w:r w:rsidR="00B30041" w:rsidRPr="00B30041">
        <w:rPr>
          <w:rFonts w:ascii="Times New Roman" w:hAnsi="Times New Roman"/>
        </w:rPr>
        <w:t>Gyltön</w:t>
      </w:r>
      <w:proofErr w:type="spellEnd"/>
      <w:r w:rsidR="00A34794">
        <w:rPr>
          <w:rFonts w:ascii="Times New Roman" w:hAnsi="Times New Roman"/>
        </w:rPr>
        <w:t xml:space="preserve"> rajoitusalueen</w:t>
      </w:r>
      <w:r w:rsidR="00B30041" w:rsidRPr="00B30041">
        <w:rPr>
          <w:rFonts w:ascii="Times New Roman" w:hAnsi="Times New Roman"/>
        </w:rPr>
        <w:t xml:space="preserve"> lentopinta tasolta FL100 tasolle FL170. Muutoksen tarkoituksena on mahdollistaa joukkotuotantoon liittyvät </w:t>
      </w:r>
      <w:r w:rsidR="00A34794">
        <w:rPr>
          <w:rFonts w:ascii="Times New Roman" w:hAnsi="Times New Roman"/>
        </w:rPr>
        <w:t>ammunnat ilman Tempo-menettelyä.</w:t>
      </w:r>
    </w:p>
    <w:p w14:paraId="3239EB71" w14:textId="77777777" w:rsidR="00B30041" w:rsidRPr="00B30041" w:rsidRDefault="00B30041" w:rsidP="00B30041">
      <w:pPr>
        <w:pStyle w:val="Leipteksti"/>
        <w:ind w:left="1304" w:hanging="1304"/>
        <w:jc w:val="both"/>
        <w:rPr>
          <w:rFonts w:ascii="Times New Roman" w:hAnsi="Times New Roman"/>
        </w:rPr>
      </w:pPr>
    </w:p>
    <w:p w14:paraId="730A1C33" w14:textId="69EA8358" w:rsidR="00B30041" w:rsidRDefault="00043E45" w:rsidP="00B30041">
      <w:pPr>
        <w:pStyle w:val="Leipteksti"/>
        <w:ind w:left="1304"/>
        <w:jc w:val="both"/>
        <w:rPr>
          <w:rFonts w:ascii="Times New Roman" w:hAnsi="Times New Roman"/>
        </w:rPr>
      </w:pPr>
      <w:r>
        <w:rPr>
          <w:rFonts w:ascii="Times New Roman" w:hAnsi="Times New Roman"/>
        </w:rPr>
        <w:t>Lisäksi e</w:t>
      </w:r>
      <w:r w:rsidR="0082709B">
        <w:rPr>
          <w:rFonts w:ascii="Times New Roman" w:hAnsi="Times New Roman"/>
        </w:rPr>
        <w:t>sityksellä p</w:t>
      </w:r>
      <w:r w:rsidR="00B30041" w:rsidRPr="00B30041">
        <w:rPr>
          <w:rFonts w:ascii="Times New Roman" w:hAnsi="Times New Roman"/>
        </w:rPr>
        <w:t xml:space="preserve">erustettaisiin </w:t>
      </w:r>
      <w:r w:rsidR="00B30041">
        <w:rPr>
          <w:rFonts w:ascii="Times New Roman" w:hAnsi="Times New Roman"/>
        </w:rPr>
        <w:t xml:space="preserve">uusi Ilveskallion rajoitusalue </w:t>
      </w:r>
      <w:r w:rsidR="00B30041" w:rsidRPr="00B30041">
        <w:rPr>
          <w:rFonts w:ascii="Times New Roman" w:hAnsi="Times New Roman"/>
        </w:rPr>
        <w:t>valorakettiammuntoja varten.</w:t>
      </w:r>
    </w:p>
    <w:p w14:paraId="65E8BBAC" w14:textId="77777777" w:rsidR="00185D9F" w:rsidRDefault="00185D9F" w:rsidP="00BD3027">
      <w:pPr>
        <w:pStyle w:val="Leipteksti"/>
        <w:ind w:left="1304" w:hanging="1304"/>
        <w:jc w:val="both"/>
        <w:rPr>
          <w:rFonts w:ascii="Times New Roman" w:hAnsi="Times New Roman"/>
        </w:rPr>
      </w:pPr>
    </w:p>
    <w:p w14:paraId="2C74AC19" w14:textId="77777777" w:rsidR="0002314A" w:rsidRPr="00D3394B" w:rsidRDefault="0002314A" w:rsidP="00BD3027">
      <w:pPr>
        <w:pStyle w:val="Leipteksti"/>
        <w:ind w:left="1304" w:hanging="1304"/>
        <w:jc w:val="both"/>
        <w:rPr>
          <w:rFonts w:ascii="Times New Roman" w:hAnsi="Times New Roman"/>
        </w:rPr>
      </w:pPr>
    </w:p>
    <w:p w14:paraId="12FB032B" w14:textId="77777777" w:rsidR="0002314A" w:rsidRPr="001324A2" w:rsidRDefault="0002314A" w:rsidP="0002314A">
      <w:pPr>
        <w:pStyle w:val="Leipteksti"/>
        <w:ind w:left="0"/>
        <w:jc w:val="both"/>
        <w:rPr>
          <w:rFonts w:ascii="Times New Roman" w:hAnsi="Times New Roman"/>
          <w:b/>
        </w:rPr>
      </w:pPr>
      <w:r>
        <w:rPr>
          <w:rFonts w:ascii="Times New Roman" w:hAnsi="Times New Roman"/>
          <w:b/>
        </w:rPr>
        <w:t xml:space="preserve">3 </w:t>
      </w:r>
      <w:r w:rsidRPr="001324A2">
        <w:rPr>
          <w:rFonts w:ascii="Times New Roman" w:hAnsi="Times New Roman"/>
          <w:b/>
        </w:rPr>
        <w:t>Voimaantulo</w:t>
      </w:r>
    </w:p>
    <w:p w14:paraId="42B5320E" w14:textId="77777777" w:rsidR="0002314A" w:rsidRPr="00D3394B" w:rsidRDefault="0002314A" w:rsidP="0002314A">
      <w:pPr>
        <w:pStyle w:val="Leipteksti"/>
        <w:ind w:left="1304"/>
        <w:jc w:val="both"/>
        <w:rPr>
          <w:rFonts w:ascii="Times New Roman" w:hAnsi="Times New Roman"/>
          <w:i/>
        </w:rPr>
      </w:pPr>
    </w:p>
    <w:p w14:paraId="3C4E2E16" w14:textId="77777777" w:rsidR="0002314A" w:rsidRDefault="0002314A" w:rsidP="0002314A">
      <w:pPr>
        <w:pStyle w:val="Leipteksti"/>
        <w:ind w:left="1304"/>
        <w:jc w:val="both"/>
        <w:rPr>
          <w:rFonts w:ascii="Times New Roman" w:hAnsi="Times New Roman"/>
        </w:rPr>
      </w:pPr>
      <w:r w:rsidRPr="00D3394B">
        <w:rPr>
          <w:rFonts w:ascii="Times New Roman" w:hAnsi="Times New Roman"/>
        </w:rPr>
        <w:t>Asetukse</w:t>
      </w:r>
      <w:r w:rsidR="00910123">
        <w:rPr>
          <w:rFonts w:ascii="Times New Roman" w:hAnsi="Times New Roman"/>
        </w:rPr>
        <w:t>n on tarkoitus tulla voimaan 23</w:t>
      </w:r>
      <w:r w:rsidRPr="00BD3027">
        <w:rPr>
          <w:rFonts w:ascii="Times New Roman" w:hAnsi="Times New Roman"/>
        </w:rPr>
        <w:t xml:space="preserve"> päivänä </w:t>
      </w:r>
      <w:r w:rsidR="00910123">
        <w:rPr>
          <w:rFonts w:ascii="Times New Roman" w:hAnsi="Times New Roman"/>
        </w:rPr>
        <w:t>huhtikuuta 2020</w:t>
      </w:r>
      <w:r w:rsidRPr="00BD3027">
        <w:rPr>
          <w:rFonts w:ascii="Times New Roman" w:hAnsi="Times New Roman"/>
        </w:rPr>
        <w:t>.</w:t>
      </w:r>
    </w:p>
    <w:p w14:paraId="1E4AC428" w14:textId="77777777" w:rsidR="00D3394B" w:rsidRPr="003376D0" w:rsidRDefault="00D3394B" w:rsidP="00BE418B">
      <w:pPr>
        <w:jc w:val="both"/>
        <w:rPr>
          <w:rFonts w:ascii="Times New Roman" w:hAnsi="Times New Roman" w:cs="Times New Roman"/>
        </w:rPr>
      </w:pPr>
    </w:p>
    <w:sectPr w:rsidR="00D3394B" w:rsidRPr="003376D0"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0E703" w14:textId="77777777" w:rsidR="00B02303" w:rsidRDefault="00B02303" w:rsidP="008E0F4A">
      <w:r>
        <w:separator/>
      </w:r>
    </w:p>
  </w:endnote>
  <w:endnote w:type="continuationSeparator" w:id="0">
    <w:p w14:paraId="7B1532CA" w14:textId="77777777" w:rsidR="00B02303" w:rsidRDefault="00B02303"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208C"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67C35" w14:textId="77777777" w:rsidR="00B02303" w:rsidRDefault="00B02303" w:rsidP="008E0F4A">
      <w:r>
        <w:separator/>
      </w:r>
    </w:p>
  </w:footnote>
  <w:footnote w:type="continuationSeparator" w:id="0">
    <w:p w14:paraId="4589CBEA" w14:textId="77777777" w:rsidR="00B02303" w:rsidRDefault="00B02303"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5178956E" w14:textId="4F7F21B2" w:rsidR="008E0F4A" w:rsidRDefault="0032170B" w:rsidP="00562E6B">
        <w:pPr>
          <w:ind w:right="-143" w:firstLine="8789"/>
          <w:jc w:val="center"/>
        </w:pPr>
        <w:r>
          <w:fldChar w:fldCharType="begin"/>
        </w:r>
        <w:r>
          <w:instrText xml:space="preserve"> PAGE   \* MERGEFORMAT </w:instrText>
        </w:r>
        <w:r>
          <w:fldChar w:fldCharType="separate"/>
        </w:r>
        <w:r w:rsidR="00827D47">
          <w:rPr>
            <w:noProof/>
          </w:rPr>
          <w:t>2</w:t>
        </w:r>
        <w:r>
          <w:rPr>
            <w:noProof/>
          </w:rPr>
          <w:fldChar w:fldCharType="end"/>
        </w:r>
        <w:r w:rsidR="008E0F4A">
          <w:t>(</w:t>
        </w:r>
        <w:r w:rsidR="00B02303">
          <w:fldChar w:fldCharType="begin"/>
        </w:r>
        <w:r w:rsidR="00B02303">
          <w:instrText xml:space="preserve"> NUMPAGES   \* MERGEFORMAT </w:instrText>
        </w:r>
        <w:r w:rsidR="00B02303">
          <w:fldChar w:fldCharType="separate"/>
        </w:r>
        <w:r w:rsidR="00827D47">
          <w:rPr>
            <w:noProof/>
          </w:rPr>
          <w:t>2</w:t>
        </w:r>
        <w:r w:rsidR="00B02303">
          <w:rPr>
            <w:noProof/>
          </w:rPr>
          <w:fldChar w:fldCharType="end"/>
        </w:r>
        <w:r w:rsidR="008E0F4A">
          <w:t>)</w:t>
        </w:r>
      </w:p>
      <w:p w14:paraId="1A097887" w14:textId="77777777" w:rsidR="008E0F4A" w:rsidRDefault="008E0F4A" w:rsidP="00562E6B">
        <w:pPr>
          <w:tabs>
            <w:tab w:val="left" w:pos="5245"/>
          </w:tabs>
        </w:pPr>
        <w:r>
          <w:tab/>
        </w:r>
      </w:p>
      <w:p w14:paraId="7861852B" w14:textId="77777777" w:rsidR="00FA6ACE" w:rsidRDefault="00FA6ACE" w:rsidP="00562E6B"/>
      <w:p w14:paraId="503EB051" w14:textId="77777777" w:rsidR="008E0F4A" w:rsidRDefault="00B02303"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0AA475D2" w14:textId="665881B4" w:rsidR="00FA6ACE" w:rsidRDefault="0032170B" w:rsidP="00562E6B">
        <w:pPr>
          <w:ind w:right="-143" w:firstLine="8789"/>
          <w:jc w:val="right"/>
        </w:pPr>
        <w:r>
          <w:fldChar w:fldCharType="begin"/>
        </w:r>
        <w:r>
          <w:instrText xml:space="preserve"> PAGE   \* MERGEFORMAT </w:instrText>
        </w:r>
        <w:r>
          <w:fldChar w:fldCharType="separate"/>
        </w:r>
        <w:r w:rsidR="00827D47">
          <w:rPr>
            <w:noProof/>
          </w:rPr>
          <w:t>1</w:t>
        </w:r>
        <w:r>
          <w:rPr>
            <w:noProof/>
          </w:rPr>
          <w:fldChar w:fldCharType="end"/>
        </w:r>
        <w:r w:rsidR="00FA6ACE">
          <w:t>(</w:t>
        </w:r>
        <w:r w:rsidR="00B02303">
          <w:fldChar w:fldCharType="begin"/>
        </w:r>
        <w:r w:rsidR="00B02303">
          <w:instrText xml:space="preserve"> NUMPAGES   \* MERGEFORMAT </w:instrText>
        </w:r>
        <w:r w:rsidR="00B02303">
          <w:fldChar w:fldCharType="separate"/>
        </w:r>
        <w:r w:rsidR="00827D47">
          <w:rPr>
            <w:noProof/>
          </w:rPr>
          <w:t>2</w:t>
        </w:r>
        <w:r w:rsidR="00B02303">
          <w:rPr>
            <w:noProof/>
          </w:rPr>
          <w:fldChar w:fldCharType="end"/>
        </w:r>
        <w:r w:rsidR="00FA6ACE">
          <w:t>)</w:t>
        </w:r>
      </w:p>
      <w:p w14:paraId="6248B874" w14:textId="77777777" w:rsidR="00FA6ACE" w:rsidRDefault="00B02303" w:rsidP="00CB4C78">
        <w:pPr>
          <w:ind w:left="5245"/>
        </w:pPr>
      </w:p>
    </w:sdtContent>
  </w:sdt>
  <w:p w14:paraId="1AD918B4" w14:textId="77777777" w:rsidR="00FA6ACE" w:rsidRDefault="00FA6ACE" w:rsidP="00CB4C78"/>
  <w:p w14:paraId="15956DB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5C"/>
    <w:rsid w:val="00016E55"/>
    <w:rsid w:val="00020721"/>
    <w:rsid w:val="0002314A"/>
    <w:rsid w:val="0002778B"/>
    <w:rsid w:val="0003182E"/>
    <w:rsid w:val="00043E45"/>
    <w:rsid w:val="00053D44"/>
    <w:rsid w:val="00063ECB"/>
    <w:rsid w:val="00075991"/>
    <w:rsid w:val="000A5B2C"/>
    <w:rsid w:val="000B3024"/>
    <w:rsid w:val="000C272A"/>
    <w:rsid w:val="000D3235"/>
    <w:rsid w:val="00112C1B"/>
    <w:rsid w:val="001324A2"/>
    <w:rsid w:val="001431B7"/>
    <w:rsid w:val="00144D34"/>
    <w:rsid w:val="00147111"/>
    <w:rsid w:val="00155F3B"/>
    <w:rsid w:val="00160333"/>
    <w:rsid w:val="001776E9"/>
    <w:rsid w:val="00185D9F"/>
    <w:rsid w:val="001B078B"/>
    <w:rsid w:val="001E5F86"/>
    <w:rsid w:val="001F2C1E"/>
    <w:rsid w:val="001F70AF"/>
    <w:rsid w:val="00210152"/>
    <w:rsid w:val="002373F4"/>
    <w:rsid w:val="00292DED"/>
    <w:rsid w:val="002979F5"/>
    <w:rsid w:val="002A13C4"/>
    <w:rsid w:val="002A3BC3"/>
    <w:rsid w:val="002D31CC"/>
    <w:rsid w:val="002D72CF"/>
    <w:rsid w:val="002E2E49"/>
    <w:rsid w:val="00307C47"/>
    <w:rsid w:val="003171C1"/>
    <w:rsid w:val="0032170B"/>
    <w:rsid w:val="003268C9"/>
    <w:rsid w:val="00327AFF"/>
    <w:rsid w:val="003376D0"/>
    <w:rsid w:val="00346B03"/>
    <w:rsid w:val="00353AE6"/>
    <w:rsid w:val="00367C90"/>
    <w:rsid w:val="00391FDB"/>
    <w:rsid w:val="00393411"/>
    <w:rsid w:val="00396E18"/>
    <w:rsid w:val="003A2869"/>
    <w:rsid w:val="003A6C8B"/>
    <w:rsid w:val="003A7440"/>
    <w:rsid w:val="003B1767"/>
    <w:rsid w:val="00446E3A"/>
    <w:rsid w:val="00451D5C"/>
    <w:rsid w:val="0047233E"/>
    <w:rsid w:val="00485F47"/>
    <w:rsid w:val="00486BE8"/>
    <w:rsid w:val="004A196F"/>
    <w:rsid w:val="004B099A"/>
    <w:rsid w:val="004C5212"/>
    <w:rsid w:val="004C6B33"/>
    <w:rsid w:val="00512725"/>
    <w:rsid w:val="005146D4"/>
    <w:rsid w:val="0051596E"/>
    <w:rsid w:val="005512A4"/>
    <w:rsid w:val="00551B97"/>
    <w:rsid w:val="00562E6B"/>
    <w:rsid w:val="00563F07"/>
    <w:rsid w:val="005834E9"/>
    <w:rsid w:val="0059671F"/>
    <w:rsid w:val="005B64BF"/>
    <w:rsid w:val="00604B3F"/>
    <w:rsid w:val="006131C2"/>
    <w:rsid w:val="006371C6"/>
    <w:rsid w:val="006662E2"/>
    <w:rsid w:val="006850F2"/>
    <w:rsid w:val="006A4A91"/>
    <w:rsid w:val="006D40F8"/>
    <w:rsid w:val="006D6C2D"/>
    <w:rsid w:val="00712B13"/>
    <w:rsid w:val="00722420"/>
    <w:rsid w:val="00724489"/>
    <w:rsid w:val="00760A4B"/>
    <w:rsid w:val="0076257D"/>
    <w:rsid w:val="007729CF"/>
    <w:rsid w:val="00783B52"/>
    <w:rsid w:val="00785D97"/>
    <w:rsid w:val="007A14D5"/>
    <w:rsid w:val="007A74D4"/>
    <w:rsid w:val="007B4560"/>
    <w:rsid w:val="007B4E42"/>
    <w:rsid w:val="007C2B22"/>
    <w:rsid w:val="007E5F9A"/>
    <w:rsid w:val="007E7841"/>
    <w:rsid w:val="00811D8D"/>
    <w:rsid w:val="008200A9"/>
    <w:rsid w:val="0082524A"/>
    <w:rsid w:val="0082709B"/>
    <w:rsid w:val="00827D47"/>
    <w:rsid w:val="008559F2"/>
    <w:rsid w:val="00876934"/>
    <w:rsid w:val="00885EDF"/>
    <w:rsid w:val="008A0773"/>
    <w:rsid w:val="008A4280"/>
    <w:rsid w:val="008B694F"/>
    <w:rsid w:val="008E0F4A"/>
    <w:rsid w:val="00906E49"/>
    <w:rsid w:val="00910123"/>
    <w:rsid w:val="00981A48"/>
    <w:rsid w:val="0098591E"/>
    <w:rsid w:val="009A385E"/>
    <w:rsid w:val="009A57B3"/>
    <w:rsid w:val="009B230C"/>
    <w:rsid w:val="009B487C"/>
    <w:rsid w:val="009B6311"/>
    <w:rsid w:val="009D222E"/>
    <w:rsid w:val="00A135F7"/>
    <w:rsid w:val="00A24604"/>
    <w:rsid w:val="00A34794"/>
    <w:rsid w:val="00A35597"/>
    <w:rsid w:val="00A533BE"/>
    <w:rsid w:val="00A5632E"/>
    <w:rsid w:val="00A5792A"/>
    <w:rsid w:val="00A612FC"/>
    <w:rsid w:val="00A64BD2"/>
    <w:rsid w:val="00A66170"/>
    <w:rsid w:val="00A75231"/>
    <w:rsid w:val="00A75339"/>
    <w:rsid w:val="00A777C8"/>
    <w:rsid w:val="00A90735"/>
    <w:rsid w:val="00A97BA6"/>
    <w:rsid w:val="00AA5350"/>
    <w:rsid w:val="00AB3C88"/>
    <w:rsid w:val="00AC3F16"/>
    <w:rsid w:val="00AE20F4"/>
    <w:rsid w:val="00AE30D1"/>
    <w:rsid w:val="00AF2EBD"/>
    <w:rsid w:val="00AF3346"/>
    <w:rsid w:val="00B02303"/>
    <w:rsid w:val="00B30041"/>
    <w:rsid w:val="00B42986"/>
    <w:rsid w:val="00B46E89"/>
    <w:rsid w:val="00B61E1B"/>
    <w:rsid w:val="00B6491E"/>
    <w:rsid w:val="00B770C0"/>
    <w:rsid w:val="00B843CB"/>
    <w:rsid w:val="00BD3027"/>
    <w:rsid w:val="00BE418B"/>
    <w:rsid w:val="00BE4CA3"/>
    <w:rsid w:val="00BE5760"/>
    <w:rsid w:val="00BF06A8"/>
    <w:rsid w:val="00C10906"/>
    <w:rsid w:val="00C13E29"/>
    <w:rsid w:val="00C21181"/>
    <w:rsid w:val="00C37999"/>
    <w:rsid w:val="00C6272F"/>
    <w:rsid w:val="00CB4C78"/>
    <w:rsid w:val="00CD4A95"/>
    <w:rsid w:val="00CF5DAA"/>
    <w:rsid w:val="00D05785"/>
    <w:rsid w:val="00D25AD2"/>
    <w:rsid w:val="00D3394B"/>
    <w:rsid w:val="00D35E49"/>
    <w:rsid w:val="00D44B33"/>
    <w:rsid w:val="00D60C53"/>
    <w:rsid w:val="00D76D7A"/>
    <w:rsid w:val="00D878CA"/>
    <w:rsid w:val="00D87C57"/>
    <w:rsid w:val="00DB39C1"/>
    <w:rsid w:val="00DB3C44"/>
    <w:rsid w:val="00DC3E57"/>
    <w:rsid w:val="00DD6043"/>
    <w:rsid w:val="00DE0949"/>
    <w:rsid w:val="00DE107F"/>
    <w:rsid w:val="00DE217C"/>
    <w:rsid w:val="00E07440"/>
    <w:rsid w:val="00E16E54"/>
    <w:rsid w:val="00E2160A"/>
    <w:rsid w:val="00E330A7"/>
    <w:rsid w:val="00E44094"/>
    <w:rsid w:val="00E817F5"/>
    <w:rsid w:val="00E92485"/>
    <w:rsid w:val="00F50CEB"/>
    <w:rsid w:val="00F63379"/>
    <w:rsid w:val="00F7177D"/>
    <w:rsid w:val="00F734F9"/>
    <w:rsid w:val="00F73B15"/>
    <w:rsid w:val="00FA356E"/>
    <w:rsid w:val="00FA6677"/>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1A7F0"/>
  <w15:chartTrackingRefBased/>
  <w15:docId w15:val="{D6611D96-F960-435D-B6E8-9730352A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51D5C"/>
    <w:rPr>
      <w:rFonts w:ascii="Calibri" w:eastAsiaTheme="minorHAnsi" w:hAnsi="Calibri" w:cs="Calibri"/>
      <w:sz w:val="22"/>
      <w:szCs w:val="22"/>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Otsikko">
    <w:name w:val="Title"/>
    <w:basedOn w:val="Normaali"/>
    <w:next w:val="Leipteksti"/>
    <w:link w:val="OtsikkoChar"/>
    <w:qFormat/>
    <w:rsid w:val="00D3394B"/>
    <w:pPr>
      <w:spacing w:before="240" w:after="200"/>
      <w:contextualSpacing/>
    </w:pPr>
    <w:rPr>
      <w:rFonts w:asciiTheme="majorHAnsi" w:eastAsiaTheme="majorEastAsia" w:hAnsiTheme="majorHAnsi" w:cstheme="majorHAnsi"/>
      <w:b/>
      <w:kern w:val="28"/>
      <w:szCs w:val="52"/>
      <w:lang w:eastAsia="fi-FI"/>
    </w:rPr>
  </w:style>
  <w:style w:type="character" w:customStyle="1" w:styleId="OtsikkoChar">
    <w:name w:val="Otsikko Char"/>
    <w:basedOn w:val="Kappaleenoletusfontti"/>
    <w:link w:val="Otsikko"/>
    <w:rsid w:val="00D3394B"/>
    <w:rPr>
      <w:rFonts w:asciiTheme="majorHAnsi" w:eastAsiaTheme="majorEastAsia" w:hAnsiTheme="majorHAnsi" w:cstheme="majorHAnsi"/>
      <w:b/>
      <w:kern w:val="28"/>
      <w:sz w:val="22"/>
      <w:szCs w:val="52"/>
    </w:rPr>
  </w:style>
  <w:style w:type="paragraph" w:styleId="Leipteksti">
    <w:name w:val="Body Text"/>
    <w:basedOn w:val="Normaali"/>
    <w:link w:val="LeiptekstiChar"/>
    <w:qFormat/>
    <w:rsid w:val="00D3394B"/>
    <w:pPr>
      <w:ind w:left="2608"/>
    </w:pPr>
    <w:rPr>
      <w:rFonts w:asciiTheme="minorHAnsi" w:eastAsia="Times New Roman" w:hAnsiTheme="minorHAnsi" w:cs="Times New Roman"/>
      <w:szCs w:val="20"/>
      <w:lang w:eastAsia="fi-FI"/>
    </w:rPr>
  </w:style>
  <w:style w:type="character" w:customStyle="1" w:styleId="LeiptekstiChar">
    <w:name w:val="Leipäteksti Char"/>
    <w:basedOn w:val="Kappaleenoletusfontti"/>
    <w:link w:val="Leipteksti"/>
    <w:rsid w:val="00D3394B"/>
    <w:rPr>
      <w:rFonts w:asciiTheme="minorHAnsi" w:hAnsiTheme="minorHAnsi"/>
      <w:sz w:val="22"/>
    </w:rPr>
  </w:style>
  <w:style w:type="character" w:styleId="Kommentinviite">
    <w:name w:val="annotation reference"/>
    <w:basedOn w:val="Kappaleenoletusfontti"/>
    <w:uiPriority w:val="99"/>
    <w:semiHidden/>
    <w:unhideWhenUsed/>
    <w:rsid w:val="00043E45"/>
    <w:rPr>
      <w:sz w:val="16"/>
      <w:szCs w:val="16"/>
    </w:rPr>
  </w:style>
  <w:style w:type="paragraph" w:styleId="Kommentinteksti">
    <w:name w:val="annotation text"/>
    <w:basedOn w:val="Normaali"/>
    <w:link w:val="KommentintekstiChar"/>
    <w:uiPriority w:val="99"/>
    <w:semiHidden/>
    <w:unhideWhenUsed/>
    <w:rsid w:val="00043E45"/>
    <w:rPr>
      <w:sz w:val="20"/>
      <w:szCs w:val="20"/>
    </w:rPr>
  </w:style>
  <w:style w:type="character" w:customStyle="1" w:styleId="KommentintekstiChar">
    <w:name w:val="Kommentin teksti Char"/>
    <w:basedOn w:val="Kappaleenoletusfontti"/>
    <w:link w:val="Kommentinteksti"/>
    <w:uiPriority w:val="99"/>
    <w:semiHidden/>
    <w:rsid w:val="00043E45"/>
    <w:rPr>
      <w:rFonts w:ascii="Calibri" w:eastAsiaTheme="minorHAnsi" w:hAnsi="Calibri" w:cs="Calibri"/>
      <w:lang w:eastAsia="en-US"/>
    </w:rPr>
  </w:style>
  <w:style w:type="paragraph" w:styleId="Kommentinotsikko">
    <w:name w:val="annotation subject"/>
    <w:basedOn w:val="Kommentinteksti"/>
    <w:next w:val="Kommentinteksti"/>
    <w:link w:val="KommentinotsikkoChar"/>
    <w:uiPriority w:val="99"/>
    <w:semiHidden/>
    <w:unhideWhenUsed/>
    <w:rsid w:val="00043E45"/>
    <w:rPr>
      <w:b/>
      <w:bCs/>
    </w:rPr>
  </w:style>
  <w:style w:type="character" w:customStyle="1" w:styleId="KommentinotsikkoChar">
    <w:name w:val="Kommentin otsikko Char"/>
    <w:basedOn w:val="KommentintekstiChar"/>
    <w:link w:val="Kommentinotsikko"/>
    <w:uiPriority w:val="99"/>
    <w:semiHidden/>
    <w:rsid w:val="00043E45"/>
    <w:rPr>
      <w:rFonts w:ascii="Calibri" w:eastAsiaTheme="minorHAnsi" w:hAnsi="Calibri"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6500">
      <w:bodyDiv w:val="1"/>
      <w:marLeft w:val="0"/>
      <w:marRight w:val="0"/>
      <w:marTop w:val="0"/>
      <w:marBottom w:val="0"/>
      <w:divBdr>
        <w:top w:val="none" w:sz="0" w:space="0" w:color="auto"/>
        <w:left w:val="none" w:sz="0" w:space="0" w:color="auto"/>
        <w:bottom w:val="none" w:sz="0" w:space="0" w:color="auto"/>
        <w:right w:val="none" w:sz="0" w:space="0" w:color="auto"/>
      </w:divBdr>
    </w:div>
    <w:div w:id="765536786">
      <w:bodyDiv w:val="1"/>
      <w:marLeft w:val="0"/>
      <w:marRight w:val="0"/>
      <w:marTop w:val="0"/>
      <w:marBottom w:val="0"/>
      <w:divBdr>
        <w:top w:val="none" w:sz="0" w:space="0" w:color="auto"/>
        <w:left w:val="none" w:sz="0" w:space="0" w:color="auto"/>
        <w:bottom w:val="none" w:sz="0" w:space="0" w:color="auto"/>
        <w:right w:val="none" w:sz="0" w:space="0" w:color="auto"/>
      </w:divBdr>
    </w:div>
    <w:div w:id="18435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B33B-85E2-400E-9182-D2959532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4447</Characters>
  <Application>Microsoft Office Word</Application>
  <DocSecurity>0</DocSecurity>
  <Lines>37</Lines>
  <Paragraphs>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Huuskonen Iida (LVM)</dc:creator>
  <cp:keywords/>
  <dc:description/>
  <cp:lastModifiedBy>Karppanen Mira (LVM)</cp:lastModifiedBy>
  <cp:revision>4</cp:revision>
  <dcterms:created xsi:type="dcterms:W3CDTF">2020-02-07T12:33:00Z</dcterms:created>
  <dcterms:modified xsi:type="dcterms:W3CDTF">2020-02-07T12:37:00Z</dcterms:modified>
</cp:coreProperties>
</file>