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Pr="00C23B03" w:rsidRDefault="007B5E2F" w:rsidP="007B5E2F">
      <w:pPr>
        <w:outlineLvl w:val="0"/>
        <w:rPr>
          <w:sz w:val="22"/>
          <w:szCs w:val="22"/>
        </w:rPr>
      </w:pPr>
      <w:r w:rsidRPr="00C23B03">
        <w:rPr>
          <w:b/>
          <w:sz w:val="22"/>
          <w:szCs w:val="22"/>
        </w:rPr>
        <w:t xml:space="preserve">Rikoksentorjuntaneuvoston </w:t>
      </w:r>
      <w:r w:rsidR="00C21EFC" w:rsidRPr="00C23B03">
        <w:rPr>
          <w:b/>
          <w:sz w:val="22"/>
          <w:szCs w:val="22"/>
        </w:rPr>
        <w:t xml:space="preserve">työvaliokunnan </w:t>
      </w:r>
      <w:r w:rsidRPr="00C23B03">
        <w:rPr>
          <w:b/>
          <w:sz w:val="22"/>
          <w:szCs w:val="22"/>
        </w:rPr>
        <w:t xml:space="preserve">kokous </w:t>
      </w:r>
      <w:r w:rsidR="004E19B5">
        <w:rPr>
          <w:b/>
          <w:sz w:val="22"/>
          <w:szCs w:val="22"/>
        </w:rPr>
        <w:t>1</w:t>
      </w:r>
      <w:r w:rsidR="00802A8B">
        <w:rPr>
          <w:b/>
          <w:sz w:val="22"/>
          <w:szCs w:val="22"/>
        </w:rPr>
        <w:t>/</w:t>
      </w:r>
      <w:r w:rsidR="000F19B0">
        <w:rPr>
          <w:b/>
          <w:sz w:val="22"/>
          <w:szCs w:val="22"/>
        </w:rPr>
        <w:t>202</w:t>
      </w:r>
      <w:r w:rsidR="004E19B5">
        <w:rPr>
          <w:b/>
          <w:sz w:val="22"/>
          <w:szCs w:val="22"/>
        </w:rPr>
        <w:t>1</w:t>
      </w:r>
    </w:p>
    <w:p w:rsidR="007B5E2F" w:rsidRPr="00C23B03" w:rsidRDefault="007B5E2F" w:rsidP="007B5E2F">
      <w:pPr>
        <w:rPr>
          <w:b/>
          <w:sz w:val="22"/>
          <w:szCs w:val="22"/>
        </w:rPr>
      </w:pPr>
      <w:r w:rsidRPr="00C23B03">
        <w:rPr>
          <w:sz w:val="22"/>
          <w:szCs w:val="22"/>
        </w:rPr>
        <w:t xml:space="preserve">Kokouspaikka: </w:t>
      </w:r>
      <w:r w:rsidR="007474B7">
        <w:rPr>
          <w:sz w:val="22"/>
          <w:szCs w:val="22"/>
        </w:rPr>
        <w:t xml:space="preserve">MS </w:t>
      </w:r>
      <w:proofErr w:type="spellStart"/>
      <w:r w:rsidR="007474B7">
        <w:rPr>
          <w:sz w:val="22"/>
          <w:szCs w:val="22"/>
        </w:rPr>
        <w:t>Teams</w:t>
      </w:r>
      <w:proofErr w:type="spellEnd"/>
    </w:p>
    <w:p w:rsidR="007B5E2F" w:rsidRPr="00C23B03" w:rsidRDefault="00137993" w:rsidP="007B5E2F">
      <w:pPr>
        <w:rPr>
          <w:sz w:val="22"/>
          <w:szCs w:val="22"/>
        </w:rPr>
      </w:pPr>
      <w:r>
        <w:rPr>
          <w:sz w:val="22"/>
          <w:szCs w:val="22"/>
        </w:rPr>
        <w:t xml:space="preserve">Aika: </w:t>
      </w:r>
      <w:proofErr w:type="gramStart"/>
      <w:r w:rsidR="005C71B8">
        <w:rPr>
          <w:sz w:val="22"/>
          <w:szCs w:val="22"/>
        </w:rPr>
        <w:t>Maanantai</w:t>
      </w:r>
      <w:proofErr w:type="gramEnd"/>
      <w:r>
        <w:rPr>
          <w:sz w:val="22"/>
          <w:szCs w:val="22"/>
        </w:rPr>
        <w:t xml:space="preserve"> </w:t>
      </w:r>
      <w:r w:rsidR="004E19B5">
        <w:rPr>
          <w:sz w:val="22"/>
          <w:szCs w:val="22"/>
        </w:rPr>
        <w:t>1</w:t>
      </w:r>
      <w:r w:rsidR="007B5E2F" w:rsidRPr="00C23B03">
        <w:rPr>
          <w:sz w:val="22"/>
          <w:szCs w:val="22"/>
        </w:rPr>
        <w:t>.</w:t>
      </w:r>
      <w:r w:rsidR="004E19B5">
        <w:rPr>
          <w:sz w:val="22"/>
          <w:szCs w:val="22"/>
        </w:rPr>
        <w:t>2.2021</w:t>
      </w:r>
      <w:r w:rsidR="007B5E2F" w:rsidRPr="00C23B03">
        <w:rPr>
          <w:sz w:val="22"/>
          <w:szCs w:val="22"/>
        </w:rPr>
        <w:t xml:space="preserve"> klo </w:t>
      </w:r>
      <w:r w:rsidR="00845E90">
        <w:rPr>
          <w:sz w:val="22"/>
          <w:szCs w:val="22"/>
        </w:rPr>
        <w:t>14</w:t>
      </w:r>
      <w:r w:rsidR="00C23B03" w:rsidRPr="00C23B03">
        <w:rPr>
          <w:sz w:val="22"/>
          <w:szCs w:val="22"/>
        </w:rPr>
        <w:t>–1</w:t>
      </w:r>
      <w:r w:rsidR="00845E90">
        <w:rPr>
          <w:sz w:val="22"/>
          <w:szCs w:val="22"/>
        </w:rPr>
        <w:t>6</w:t>
      </w:r>
    </w:p>
    <w:p w:rsidR="007B5E2F" w:rsidRPr="00C23B03" w:rsidRDefault="007B5E2F" w:rsidP="007B5E2F">
      <w:pPr>
        <w:rPr>
          <w:sz w:val="22"/>
          <w:szCs w:val="22"/>
        </w:rPr>
      </w:pPr>
    </w:p>
    <w:p w:rsidR="005C71B8" w:rsidRPr="008D10F1" w:rsidRDefault="005C71B8" w:rsidP="005C71B8">
      <w:pPr>
        <w:rPr>
          <w:b/>
        </w:rPr>
      </w:pPr>
      <w:r w:rsidRPr="008D10F1">
        <w:rPr>
          <w:b/>
        </w:rPr>
        <w:t xml:space="preserve">Puheenjohtaja </w:t>
      </w:r>
      <w:r w:rsidRPr="008D10F1">
        <w:rPr>
          <w:b/>
        </w:rPr>
        <w:tab/>
      </w:r>
      <w:r>
        <w:rPr>
          <w:b/>
        </w:rPr>
        <w:tab/>
      </w:r>
      <w:r>
        <w:rPr>
          <w:b/>
        </w:rPr>
        <w:tab/>
        <w:t>Varapuheenjohtaja</w:t>
      </w:r>
      <w:r w:rsidRPr="008D10F1">
        <w:rPr>
          <w:b/>
        </w:rPr>
        <w:tab/>
      </w:r>
      <w:r w:rsidRPr="008D10F1">
        <w:rPr>
          <w:b/>
        </w:rPr>
        <w:tab/>
      </w:r>
      <w:r w:rsidRPr="008D10F1">
        <w:rPr>
          <w:b/>
        </w:rPr>
        <w:tab/>
      </w:r>
    </w:p>
    <w:p w:rsidR="005C71B8" w:rsidRPr="003503B8" w:rsidRDefault="005C71B8" w:rsidP="005C71B8">
      <w:r>
        <w:t>Sakari Melander</w:t>
      </w:r>
      <w:r>
        <w:tab/>
        <w:t>(</w:t>
      </w:r>
      <w:r w:rsidR="00C04F11">
        <w:t>x</w:t>
      </w:r>
      <w:r>
        <w:t>)</w:t>
      </w:r>
      <w:r>
        <w:tab/>
      </w:r>
      <w:r>
        <w:tab/>
      </w:r>
      <w:r w:rsidRPr="005C71B8">
        <w:t>Seppo Kolehmainen</w:t>
      </w:r>
      <w:r>
        <w:t xml:space="preserve"> </w:t>
      </w:r>
      <w:proofErr w:type="gramStart"/>
      <w:r>
        <w:t>(</w:t>
      </w:r>
      <w:r w:rsidR="004E19B5">
        <w:t xml:space="preserve"> </w:t>
      </w:r>
      <w:r w:rsidR="0098412C">
        <w:t>-</w:t>
      </w:r>
      <w:proofErr w:type="gramEnd"/>
      <w:r>
        <w:t>)</w:t>
      </w:r>
      <w:r>
        <w:tab/>
      </w:r>
      <w:r>
        <w:tab/>
      </w:r>
      <w:r>
        <w:tab/>
      </w:r>
    </w:p>
    <w:p w:rsidR="005C71B8" w:rsidRDefault="005C71B8" w:rsidP="005C71B8">
      <w:pPr>
        <w:rPr>
          <w:b/>
        </w:rPr>
      </w:pPr>
      <w:r>
        <w:rPr>
          <w:b/>
        </w:rPr>
        <w:t>Jäsenet</w:t>
      </w:r>
      <w:r>
        <w:rPr>
          <w:b/>
        </w:rPr>
        <w:tab/>
      </w:r>
      <w:r>
        <w:rPr>
          <w:b/>
        </w:rPr>
        <w:tab/>
      </w:r>
      <w:r>
        <w:rPr>
          <w:b/>
        </w:rPr>
        <w:tab/>
      </w:r>
      <w:r>
        <w:rPr>
          <w:b/>
        </w:rPr>
        <w:tab/>
      </w:r>
      <w:r>
        <w:rPr>
          <w:b/>
        </w:rPr>
        <w:tab/>
      </w:r>
    </w:p>
    <w:p w:rsidR="005C71B8" w:rsidRPr="004E19B5" w:rsidRDefault="005C71B8" w:rsidP="005C71B8">
      <w:pPr>
        <w:rPr>
          <w:szCs w:val="20"/>
        </w:rPr>
      </w:pPr>
      <w:proofErr w:type="gramStart"/>
      <w:r w:rsidRPr="004E19B5">
        <w:t>(</w:t>
      </w:r>
      <w:r w:rsidR="004E19B5" w:rsidRPr="004E19B5">
        <w:t xml:space="preserve"> </w:t>
      </w:r>
      <w:r w:rsidR="0098412C">
        <w:t>x</w:t>
      </w:r>
      <w:proofErr w:type="gramEnd"/>
      <w:r w:rsidRPr="004E19B5">
        <w:t>)</w:t>
      </w:r>
      <w:r w:rsidR="00FB04C4" w:rsidRPr="004E19B5">
        <w:t xml:space="preserve"> </w:t>
      </w:r>
      <w:r w:rsidR="000F19B0" w:rsidRPr="004E19B5">
        <w:rPr>
          <w:rFonts w:ascii="Helvetica" w:hAnsi="Helvetica" w:cs="Helvetica"/>
          <w:color w:val="222222"/>
          <w:sz w:val="21"/>
          <w:szCs w:val="21"/>
        </w:rPr>
        <w:t>Ari-Pekka Koivisto</w:t>
      </w:r>
      <w:r w:rsidR="000F19B0" w:rsidRPr="00CE68A4">
        <w:rPr>
          <w:rFonts w:ascii="Helvetica" w:hAnsi="Helvetica" w:cs="Helvetica"/>
          <w:color w:val="222222"/>
          <w:sz w:val="21"/>
          <w:szCs w:val="21"/>
        </w:rPr>
        <w:t xml:space="preserve">, varalla </w:t>
      </w:r>
      <w:r w:rsidRPr="0098412C">
        <w:rPr>
          <w:strike/>
          <w:szCs w:val="20"/>
        </w:rPr>
        <w:t>Maria Wakeham-Hartonen</w:t>
      </w:r>
    </w:p>
    <w:p w:rsidR="005C71B8" w:rsidRPr="004E19B5" w:rsidRDefault="005C71B8" w:rsidP="005C71B8">
      <w:pPr>
        <w:rPr>
          <w:szCs w:val="20"/>
        </w:rPr>
      </w:pPr>
      <w:proofErr w:type="gramStart"/>
      <w:r w:rsidRPr="004E19B5">
        <w:rPr>
          <w:szCs w:val="20"/>
        </w:rPr>
        <w:t>(</w:t>
      </w:r>
      <w:r w:rsidR="004E19B5" w:rsidRPr="004E19B5">
        <w:rPr>
          <w:szCs w:val="20"/>
        </w:rPr>
        <w:t xml:space="preserve"> </w:t>
      </w:r>
      <w:r w:rsidR="0098412C">
        <w:rPr>
          <w:szCs w:val="20"/>
        </w:rPr>
        <w:t>x</w:t>
      </w:r>
      <w:proofErr w:type="gramEnd"/>
      <w:r w:rsidRPr="004E19B5">
        <w:rPr>
          <w:szCs w:val="20"/>
        </w:rPr>
        <w:t xml:space="preserve">) </w:t>
      </w:r>
      <w:r w:rsidR="00802A8B" w:rsidRPr="004E19B5">
        <w:rPr>
          <w:szCs w:val="20"/>
        </w:rPr>
        <w:t xml:space="preserve"> </w:t>
      </w:r>
      <w:r w:rsidRPr="004E19B5">
        <w:rPr>
          <w:szCs w:val="20"/>
        </w:rPr>
        <w:t xml:space="preserve">Sanna Mikkola, varalla </w:t>
      </w:r>
      <w:r w:rsidRPr="0098412C">
        <w:rPr>
          <w:strike/>
          <w:szCs w:val="20"/>
        </w:rPr>
        <w:t>Sakari Tuominen</w:t>
      </w:r>
    </w:p>
    <w:p w:rsidR="005C71B8" w:rsidRPr="004E19B5" w:rsidRDefault="00C04F11" w:rsidP="005C71B8">
      <w:pPr>
        <w:rPr>
          <w:szCs w:val="20"/>
          <w:lang w:val="de-DE"/>
        </w:rPr>
      </w:pPr>
      <w:r w:rsidRPr="004E19B5">
        <w:rPr>
          <w:szCs w:val="20"/>
        </w:rPr>
        <w:t>(</w:t>
      </w:r>
      <w:proofErr w:type="gramStart"/>
      <w:r w:rsidR="0098412C">
        <w:rPr>
          <w:szCs w:val="20"/>
        </w:rPr>
        <w:t>x</w:t>
      </w:r>
      <w:r w:rsidR="004E19B5" w:rsidRPr="004E19B5">
        <w:rPr>
          <w:szCs w:val="20"/>
        </w:rPr>
        <w:t xml:space="preserve"> </w:t>
      </w:r>
      <w:r w:rsidR="005C71B8" w:rsidRPr="004E19B5">
        <w:rPr>
          <w:szCs w:val="20"/>
        </w:rPr>
        <w:t>)</w:t>
      </w:r>
      <w:proofErr w:type="gramEnd"/>
      <w:r w:rsidR="005C71B8" w:rsidRPr="004E19B5">
        <w:rPr>
          <w:szCs w:val="20"/>
        </w:rPr>
        <w:t xml:space="preserve"> </w:t>
      </w:r>
      <w:r w:rsidR="00845E90" w:rsidRPr="004E19B5">
        <w:rPr>
          <w:szCs w:val="20"/>
        </w:rPr>
        <w:t>Ari Korhonen</w:t>
      </w:r>
      <w:r w:rsidR="000F19B0" w:rsidRPr="004E19B5">
        <w:rPr>
          <w:szCs w:val="20"/>
        </w:rPr>
        <w:t xml:space="preserve">, </w:t>
      </w:r>
      <w:r w:rsidR="000F19B0" w:rsidRPr="00CE68A4">
        <w:rPr>
          <w:szCs w:val="20"/>
        </w:rPr>
        <w:t xml:space="preserve">varalla </w:t>
      </w:r>
      <w:r w:rsidR="000F19B0" w:rsidRPr="0098412C">
        <w:rPr>
          <w:strike/>
          <w:szCs w:val="20"/>
        </w:rPr>
        <w:t>Niina Snö</w:t>
      </w:r>
      <w:r w:rsidR="005C71B8" w:rsidRPr="004E19B5">
        <w:rPr>
          <w:szCs w:val="20"/>
          <w:lang w:val="de-DE"/>
        </w:rPr>
        <w:tab/>
      </w:r>
    </w:p>
    <w:p w:rsidR="005C71B8" w:rsidRPr="004E19B5" w:rsidRDefault="00F54D33" w:rsidP="005C71B8">
      <w:pPr>
        <w:rPr>
          <w:szCs w:val="20"/>
        </w:rPr>
      </w:pPr>
      <w:r w:rsidRPr="004E19B5">
        <w:rPr>
          <w:szCs w:val="20"/>
          <w:lang w:val="de-DE"/>
        </w:rPr>
        <w:t>(</w:t>
      </w:r>
      <w:r w:rsidR="0098412C">
        <w:rPr>
          <w:szCs w:val="20"/>
          <w:lang w:val="de-DE"/>
        </w:rPr>
        <w:t>x</w:t>
      </w:r>
      <w:r w:rsidR="005C71B8" w:rsidRPr="004E19B5">
        <w:rPr>
          <w:szCs w:val="20"/>
          <w:lang w:val="de-DE"/>
        </w:rPr>
        <w:t xml:space="preserve">) </w:t>
      </w:r>
      <w:r w:rsidR="005C71B8" w:rsidRPr="004E19B5">
        <w:rPr>
          <w:szCs w:val="20"/>
        </w:rPr>
        <w:t xml:space="preserve">Matleena Haapala, varalla </w:t>
      </w:r>
      <w:r w:rsidR="005C71B8" w:rsidRPr="0098412C">
        <w:rPr>
          <w:strike/>
          <w:szCs w:val="20"/>
        </w:rPr>
        <w:t>Ulla-Kirsikka Vainio</w:t>
      </w:r>
      <w:r w:rsidR="005C71B8" w:rsidRPr="004E19B5">
        <w:rPr>
          <w:szCs w:val="20"/>
        </w:rPr>
        <w:tab/>
      </w:r>
    </w:p>
    <w:p w:rsidR="005C71B8" w:rsidRPr="004E19B5" w:rsidRDefault="0098412C" w:rsidP="005C71B8">
      <w:r>
        <w:rPr>
          <w:szCs w:val="20"/>
        </w:rPr>
        <w:t>(</w:t>
      </w:r>
      <w:proofErr w:type="gramStart"/>
      <w:r>
        <w:rPr>
          <w:szCs w:val="20"/>
        </w:rPr>
        <w:t>x</w:t>
      </w:r>
      <w:r w:rsidR="004E19B5" w:rsidRPr="004E19B5">
        <w:rPr>
          <w:szCs w:val="20"/>
        </w:rPr>
        <w:t xml:space="preserve"> </w:t>
      </w:r>
      <w:r w:rsidR="005C71B8" w:rsidRPr="004E19B5">
        <w:rPr>
          <w:szCs w:val="20"/>
        </w:rPr>
        <w:t>)</w:t>
      </w:r>
      <w:proofErr w:type="gramEnd"/>
      <w:r w:rsidR="005C71B8" w:rsidRPr="004E19B5">
        <w:rPr>
          <w:szCs w:val="20"/>
        </w:rPr>
        <w:t xml:space="preserve"> Janne Kivivuori, varalla </w:t>
      </w:r>
      <w:r w:rsidR="005C71B8" w:rsidRPr="0098412C">
        <w:rPr>
          <w:strike/>
          <w:szCs w:val="20"/>
        </w:rPr>
        <w:t>Petri Danielsson</w:t>
      </w:r>
      <w:r w:rsidR="005C71B8" w:rsidRPr="004E19B5">
        <w:tab/>
      </w:r>
    </w:p>
    <w:p w:rsidR="005C71B8" w:rsidRDefault="005C71B8" w:rsidP="005C71B8"/>
    <w:p w:rsidR="005C71B8" w:rsidRPr="00313D62" w:rsidRDefault="005C71B8" w:rsidP="005C71B8">
      <w:r>
        <w:rPr>
          <w:b/>
        </w:rPr>
        <w:t>S</w:t>
      </w:r>
      <w:r w:rsidRPr="002A6B8C">
        <w:rPr>
          <w:b/>
        </w:rPr>
        <w:t>ihteeristö</w:t>
      </w:r>
    </w:p>
    <w:p w:rsidR="000F19B0" w:rsidRDefault="004E19B5" w:rsidP="005C71B8">
      <w:r>
        <w:t>Aarne Kinnunen</w:t>
      </w:r>
      <w:r>
        <w:tab/>
        <w:t>(</w:t>
      </w:r>
      <w:r w:rsidR="0098412C">
        <w:t>x</w:t>
      </w:r>
      <w:r w:rsidR="000F19B0">
        <w:t xml:space="preserve">) </w:t>
      </w:r>
      <w:r w:rsidR="000F19B0">
        <w:tab/>
      </w:r>
      <w:r w:rsidR="0036615A">
        <w:t>Markus Alanko</w:t>
      </w:r>
      <w:r w:rsidR="0036615A">
        <w:tab/>
        <w:t>(x)</w:t>
      </w:r>
      <w:r w:rsidR="005C71B8">
        <w:tab/>
      </w:r>
      <w:r w:rsidR="005C71B8">
        <w:tab/>
      </w:r>
      <w:r w:rsidR="000F19B0">
        <w:br/>
      </w:r>
      <w:r w:rsidR="005C71B8">
        <w:t>Saija Sambou</w:t>
      </w:r>
      <w:r w:rsidR="005C71B8">
        <w:tab/>
        <w:t xml:space="preserve"> </w:t>
      </w:r>
      <w:r w:rsidR="005C71B8">
        <w:tab/>
        <w:t>(</w:t>
      </w:r>
      <w:r w:rsidR="0098412C">
        <w:t>x</w:t>
      </w:r>
      <w:r w:rsidR="005C71B8">
        <w:t>)</w:t>
      </w:r>
      <w:r w:rsidR="005C71B8">
        <w:tab/>
        <w:t>Riikka Kostiainen</w:t>
      </w:r>
      <w:r w:rsidR="005C71B8">
        <w:tab/>
        <w:t>(</w:t>
      </w:r>
      <w:r w:rsidR="0098412C">
        <w:t>x</w:t>
      </w:r>
      <w:r w:rsidR="005C71B8">
        <w:t>)</w:t>
      </w:r>
    </w:p>
    <w:p w:rsidR="005C71B8" w:rsidRDefault="004E19B5" w:rsidP="005C71B8">
      <w:r>
        <w:t>Heidi Lind</w:t>
      </w:r>
      <w:r>
        <w:tab/>
      </w:r>
      <w:r>
        <w:tab/>
        <w:t>(</w:t>
      </w:r>
      <w:r w:rsidR="0098412C">
        <w:t>x</w:t>
      </w:r>
      <w:r w:rsidR="000F19B0">
        <w:t>)</w:t>
      </w:r>
      <w:r w:rsidR="005C71B8">
        <w:tab/>
      </w:r>
      <w:r w:rsidR="005C71B8">
        <w:tab/>
      </w:r>
    </w:p>
    <w:p w:rsidR="005C71B8" w:rsidRDefault="005C71B8" w:rsidP="000F19B0"/>
    <w:p w:rsidR="007B5E2F" w:rsidRPr="00C23B03" w:rsidRDefault="007B5E2F" w:rsidP="007B5E2F">
      <w:pPr>
        <w:ind w:left="360"/>
        <w:rPr>
          <w:sz w:val="22"/>
          <w:szCs w:val="22"/>
        </w:rPr>
      </w:pPr>
    </w:p>
    <w:p w:rsidR="007B5E2F" w:rsidRDefault="007B5E2F" w:rsidP="007B5E2F">
      <w:pPr>
        <w:rPr>
          <w:b/>
          <w:sz w:val="22"/>
          <w:szCs w:val="22"/>
        </w:rPr>
      </w:pPr>
      <w:r w:rsidRPr="00C23B03">
        <w:rPr>
          <w:b/>
          <w:sz w:val="22"/>
          <w:szCs w:val="22"/>
        </w:rPr>
        <w:t>Esityslista</w:t>
      </w:r>
    </w:p>
    <w:p w:rsidR="00BC214C" w:rsidRPr="00C23B03" w:rsidRDefault="00BC214C" w:rsidP="007B5E2F">
      <w:pPr>
        <w:rPr>
          <w:b/>
          <w:sz w:val="22"/>
          <w:szCs w:val="22"/>
        </w:rPr>
      </w:pPr>
    </w:p>
    <w:p w:rsidR="007B5E2F" w:rsidRPr="003C5521" w:rsidRDefault="007B5E2F" w:rsidP="007B5E2F">
      <w:pPr>
        <w:numPr>
          <w:ilvl w:val="0"/>
          <w:numId w:val="1"/>
        </w:numPr>
        <w:tabs>
          <w:tab w:val="clear" w:pos="360"/>
          <w:tab w:val="num" w:pos="720"/>
        </w:tabs>
        <w:ind w:left="720"/>
        <w:rPr>
          <w:rFonts w:cs="Arial"/>
          <w:b/>
          <w:szCs w:val="20"/>
        </w:rPr>
      </w:pPr>
      <w:r w:rsidRPr="003C5521">
        <w:rPr>
          <w:rFonts w:cs="Arial"/>
          <w:b/>
          <w:szCs w:val="20"/>
        </w:rPr>
        <w:t>Kokouksen avaus, laillisuus ja päätösvaltaisuus</w:t>
      </w:r>
    </w:p>
    <w:p w:rsidR="00802A8B" w:rsidRPr="003C5521" w:rsidRDefault="00802A8B" w:rsidP="00802A8B">
      <w:pPr>
        <w:pStyle w:val="Luettelokappale"/>
        <w:ind w:left="360" w:firstLine="360"/>
        <w:rPr>
          <w:rFonts w:ascii="Arial" w:hAnsi="Arial" w:cs="Arial"/>
          <w:sz w:val="20"/>
          <w:szCs w:val="20"/>
        </w:rPr>
      </w:pPr>
      <w:r w:rsidRPr="003C5521">
        <w:rPr>
          <w:rFonts w:ascii="Arial" w:hAnsi="Arial" w:cs="Arial"/>
          <w:sz w:val="20"/>
          <w:szCs w:val="20"/>
        </w:rPr>
        <w:t xml:space="preserve">Puheenjohtaja avasi kokouksen ja totesi sen laillisesti kokoon kutsutuksi ja päätösvaltaiseksi. </w:t>
      </w:r>
    </w:p>
    <w:p w:rsidR="00802A8B" w:rsidRPr="006B1347" w:rsidRDefault="00802A8B" w:rsidP="00802A8B">
      <w:pPr>
        <w:numPr>
          <w:ilvl w:val="0"/>
          <w:numId w:val="1"/>
        </w:numPr>
        <w:tabs>
          <w:tab w:val="clear" w:pos="360"/>
          <w:tab w:val="num" w:pos="720"/>
        </w:tabs>
        <w:ind w:left="720"/>
        <w:rPr>
          <w:rFonts w:asciiTheme="minorHAnsi" w:hAnsiTheme="minorHAnsi" w:cstheme="minorHAnsi"/>
          <w:b/>
          <w:sz w:val="22"/>
          <w:szCs w:val="22"/>
        </w:rPr>
      </w:pPr>
      <w:r w:rsidRPr="006B1347">
        <w:rPr>
          <w:rFonts w:asciiTheme="minorHAnsi" w:hAnsiTheme="minorHAnsi" w:cstheme="minorHAnsi"/>
          <w:b/>
          <w:sz w:val="22"/>
          <w:szCs w:val="22"/>
        </w:rPr>
        <w:t>Kokouksen esityslistan hyväksyminen</w:t>
      </w:r>
    </w:p>
    <w:p w:rsidR="00802A8B" w:rsidRPr="006B1347" w:rsidRDefault="00802A8B" w:rsidP="00802A8B">
      <w:pPr>
        <w:pStyle w:val="Luettelokappale"/>
        <w:ind w:left="360" w:firstLine="360"/>
        <w:rPr>
          <w:rFonts w:cstheme="minorHAnsi"/>
        </w:rPr>
      </w:pPr>
      <w:r w:rsidRPr="006B1347">
        <w:rPr>
          <w:rFonts w:cstheme="minorHAnsi"/>
        </w:rPr>
        <w:t>Hyväksyttiin kokouksen esityslista.</w:t>
      </w:r>
    </w:p>
    <w:p w:rsidR="00802A8B" w:rsidRPr="006B1347" w:rsidRDefault="00802A8B" w:rsidP="00802A8B">
      <w:pPr>
        <w:numPr>
          <w:ilvl w:val="0"/>
          <w:numId w:val="1"/>
        </w:numPr>
        <w:tabs>
          <w:tab w:val="clear" w:pos="360"/>
          <w:tab w:val="num" w:pos="720"/>
        </w:tabs>
        <w:ind w:left="720"/>
        <w:rPr>
          <w:rFonts w:asciiTheme="minorHAnsi" w:hAnsiTheme="minorHAnsi" w:cstheme="minorHAnsi"/>
          <w:b/>
          <w:sz w:val="22"/>
          <w:szCs w:val="22"/>
        </w:rPr>
      </w:pPr>
      <w:r w:rsidRPr="006B1347">
        <w:rPr>
          <w:rFonts w:asciiTheme="minorHAnsi" w:hAnsiTheme="minorHAnsi" w:cstheme="minorHAnsi"/>
          <w:b/>
          <w:sz w:val="22"/>
          <w:szCs w:val="22"/>
        </w:rPr>
        <w:t>Edellisen kokouksen pöytäkirjan hyväksyminen (liite 1)</w:t>
      </w:r>
    </w:p>
    <w:p w:rsidR="00802A8B" w:rsidRPr="006B1347" w:rsidRDefault="003C5521" w:rsidP="00802A8B">
      <w:pPr>
        <w:ind w:left="720"/>
        <w:rPr>
          <w:rFonts w:asciiTheme="minorHAnsi" w:hAnsiTheme="minorHAnsi" w:cstheme="minorHAnsi"/>
          <w:sz w:val="22"/>
          <w:szCs w:val="22"/>
        </w:rPr>
      </w:pPr>
      <w:r w:rsidRPr="006B1347">
        <w:rPr>
          <w:rFonts w:asciiTheme="minorHAnsi" w:hAnsiTheme="minorHAnsi" w:cstheme="minorHAnsi"/>
          <w:sz w:val="22"/>
          <w:szCs w:val="22"/>
        </w:rPr>
        <w:t>Hyväksyttiin edellisen kokouksen pöytäkirja</w:t>
      </w:r>
    </w:p>
    <w:p w:rsidR="00802A8B" w:rsidRPr="006B1347" w:rsidRDefault="00802A8B" w:rsidP="00802A8B">
      <w:pPr>
        <w:ind w:left="720"/>
        <w:rPr>
          <w:rFonts w:asciiTheme="minorHAnsi" w:hAnsiTheme="minorHAnsi" w:cstheme="minorHAnsi"/>
          <w:sz w:val="22"/>
          <w:szCs w:val="22"/>
        </w:rPr>
      </w:pPr>
    </w:p>
    <w:p w:rsidR="004E19B5" w:rsidRPr="004E19B5" w:rsidRDefault="004E19B5" w:rsidP="004E19B5">
      <w:pPr>
        <w:numPr>
          <w:ilvl w:val="0"/>
          <w:numId w:val="1"/>
        </w:numPr>
        <w:tabs>
          <w:tab w:val="clear" w:pos="360"/>
          <w:tab w:val="num" w:pos="720"/>
        </w:tabs>
        <w:spacing w:line="360" w:lineRule="auto"/>
        <w:ind w:left="714" w:hanging="357"/>
        <w:rPr>
          <w:rFonts w:asciiTheme="minorHAnsi" w:hAnsiTheme="minorHAnsi" w:cstheme="minorHAnsi"/>
          <w:b/>
          <w:sz w:val="22"/>
          <w:szCs w:val="22"/>
        </w:rPr>
      </w:pPr>
      <w:r w:rsidRPr="004E19B5">
        <w:rPr>
          <w:rFonts w:asciiTheme="minorHAnsi" w:hAnsiTheme="minorHAnsi" w:cstheme="minorHAnsi"/>
          <w:b/>
          <w:sz w:val="22"/>
          <w:szCs w:val="22"/>
        </w:rPr>
        <w:t>Vuoden 2020 toimintakertomus (liite 2)</w:t>
      </w:r>
    </w:p>
    <w:p w:rsidR="004E19B5" w:rsidRDefault="0098412C" w:rsidP="009647AF">
      <w:pPr>
        <w:ind w:left="714"/>
        <w:rPr>
          <w:rFonts w:asciiTheme="minorHAnsi" w:hAnsiTheme="minorHAnsi" w:cstheme="minorHAnsi"/>
          <w:sz w:val="22"/>
          <w:szCs w:val="22"/>
        </w:rPr>
      </w:pPr>
      <w:r>
        <w:rPr>
          <w:rFonts w:asciiTheme="minorHAnsi" w:hAnsiTheme="minorHAnsi" w:cstheme="minorHAnsi"/>
          <w:sz w:val="22"/>
          <w:szCs w:val="22"/>
        </w:rPr>
        <w:t xml:space="preserve">Alanko esitteli </w:t>
      </w:r>
      <w:r w:rsidR="00F827B8">
        <w:rPr>
          <w:rFonts w:asciiTheme="minorHAnsi" w:hAnsiTheme="minorHAnsi" w:cstheme="minorHAnsi"/>
          <w:sz w:val="22"/>
          <w:szCs w:val="22"/>
        </w:rPr>
        <w:t xml:space="preserve">vuoden 2020 toimintakertomuksen </w:t>
      </w:r>
      <w:r>
        <w:rPr>
          <w:rFonts w:asciiTheme="minorHAnsi" w:hAnsiTheme="minorHAnsi" w:cstheme="minorHAnsi"/>
          <w:sz w:val="22"/>
          <w:szCs w:val="22"/>
        </w:rPr>
        <w:t>luonnosta.</w:t>
      </w:r>
      <w:r w:rsidR="00081BFA">
        <w:rPr>
          <w:rFonts w:asciiTheme="minorHAnsi" w:hAnsiTheme="minorHAnsi" w:cstheme="minorHAnsi"/>
          <w:sz w:val="22"/>
          <w:szCs w:val="22"/>
        </w:rPr>
        <w:t xml:space="preserve"> </w:t>
      </w:r>
      <w:r w:rsidR="00F827B8">
        <w:rPr>
          <w:rFonts w:asciiTheme="minorHAnsi" w:hAnsiTheme="minorHAnsi" w:cstheme="minorHAnsi"/>
          <w:sz w:val="22"/>
          <w:szCs w:val="22"/>
        </w:rPr>
        <w:t xml:space="preserve">Toimintakertomus käytiin kohta kohdalta läpi ja sitä päivitettiin vuoden 2020 </w:t>
      </w:r>
      <w:r w:rsidR="00081BFA">
        <w:rPr>
          <w:rFonts w:asciiTheme="minorHAnsi" w:hAnsiTheme="minorHAnsi" w:cstheme="minorHAnsi"/>
          <w:sz w:val="22"/>
          <w:szCs w:val="22"/>
        </w:rPr>
        <w:t>kriminologian päivi</w:t>
      </w:r>
      <w:r w:rsidR="00F827B8">
        <w:rPr>
          <w:rFonts w:asciiTheme="minorHAnsi" w:hAnsiTheme="minorHAnsi" w:cstheme="minorHAnsi"/>
          <w:sz w:val="22"/>
          <w:szCs w:val="22"/>
        </w:rPr>
        <w:t xml:space="preserve">in liittyvien tietojen ja neuvoston varajäsenen Ulla-Kirsikka Vainion tietojen osalta. </w:t>
      </w:r>
      <w:r w:rsidR="009647AF">
        <w:rPr>
          <w:rFonts w:asciiTheme="minorHAnsi" w:hAnsiTheme="minorHAnsi" w:cstheme="minorHAnsi"/>
          <w:sz w:val="22"/>
          <w:szCs w:val="22"/>
        </w:rPr>
        <w:t>Työvaliokunta päätti esittää neuvostolle vuoden 2020 toimintakertomuksen hyväksymistä. Tavoitteena on, että toimintakertomusta ei enää käydä kohta kohdalta läpi neuvoston kokouksessa, mutta siihen on mahdollista esittää muutoksia.</w:t>
      </w:r>
    </w:p>
    <w:p w:rsidR="0098412C" w:rsidRPr="004E19B5" w:rsidRDefault="0098412C" w:rsidP="004E19B5">
      <w:pPr>
        <w:spacing w:line="360" w:lineRule="auto"/>
        <w:ind w:left="714"/>
        <w:rPr>
          <w:rFonts w:asciiTheme="minorHAnsi" w:hAnsiTheme="minorHAnsi" w:cstheme="minorHAnsi"/>
          <w:sz w:val="22"/>
          <w:szCs w:val="22"/>
        </w:rPr>
      </w:pPr>
    </w:p>
    <w:p w:rsidR="004E19B5" w:rsidRPr="004E19B5" w:rsidRDefault="004E19B5" w:rsidP="004E19B5">
      <w:pPr>
        <w:numPr>
          <w:ilvl w:val="0"/>
          <w:numId w:val="1"/>
        </w:numPr>
        <w:tabs>
          <w:tab w:val="clear" w:pos="360"/>
          <w:tab w:val="num" w:pos="720"/>
        </w:tabs>
        <w:spacing w:line="360" w:lineRule="auto"/>
        <w:ind w:left="714" w:hanging="357"/>
        <w:rPr>
          <w:rFonts w:asciiTheme="minorHAnsi" w:hAnsiTheme="minorHAnsi" w:cstheme="minorHAnsi"/>
          <w:b/>
          <w:sz w:val="22"/>
          <w:szCs w:val="22"/>
        </w:rPr>
      </w:pPr>
      <w:r w:rsidRPr="004E19B5">
        <w:rPr>
          <w:rFonts w:asciiTheme="minorHAnsi" w:hAnsiTheme="minorHAnsi" w:cstheme="minorHAnsi"/>
          <w:b/>
          <w:sz w:val="22"/>
          <w:szCs w:val="22"/>
        </w:rPr>
        <w:t xml:space="preserve">Pohjoismaisen </w:t>
      </w:r>
      <w:proofErr w:type="spellStart"/>
      <w:r w:rsidRPr="004E19B5">
        <w:rPr>
          <w:rFonts w:asciiTheme="minorHAnsi" w:hAnsiTheme="minorHAnsi" w:cstheme="minorHAnsi"/>
          <w:b/>
          <w:sz w:val="22"/>
          <w:szCs w:val="22"/>
        </w:rPr>
        <w:t>webinaarin</w:t>
      </w:r>
      <w:proofErr w:type="spellEnd"/>
      <w:r w:rsidRPr="004E19B5">
        <w:rPr>
          <w:rFonts w:asciiTheme="minorHAnsi" w:hAnsiTheme="minorHAnsi" w:cstheme="minorHAnsi"/>
          <w:b/>
          <w:sz w:val="22"/>
          <w:szCs w:val="22"/>
        </w:rPr>
        <w:t xml:space="preserve"> raportti</w:t>
      </w:r>
    </w:p>
    <w:p w:rsidR="00A03C7D" w:rsidRDefault="00081BFA" w:rsidP="00A03C7D">
      <w:pPr>
        <w:spacing w:after="120"/>
        <w:ind w:left="714"/>
        <w:rPr>
          <w:rFonts w:asciiTheme="minorHAnsi" w:hAnsiTheme="minorHAnsi" w:cstheme="minorHAnsi"/>
          <w:sz w:val="22"/>
          <w:szCs w:val="22"/>
        </w:rPr>
      </w:pPr>
      <w:r>
        <w:rPr>
          <w:rFonts w:asciiTheme="minorHAnsi" w:hAnsiTheme="minorHAnsi" w:cstheme="minorHAnsi"/>
          <w:sz w:val="22"/>
          <w:szCs w:val="22"/>
        </w:rPr>
        <w:t>Kinnunen esitteli</w:t>
      </w:r>
      <w:r w:rsidR="006148D1">
        <w:rPr>
          <w:rFonts w:asciiTheme="minorHAnsi" w:hAnsiTheme="minorHAnsi" w:cstheme="minorHAnsi"/>
          <w:sz w:val="22"/>
          <w:szCs w:val="22"/>
        </w:rPr>
        <w:t xml:space="preserve"> 17.12.2020 järjestetty 2-osaista pohjoismaista </w:t>
      </w:r>
      <w:proofErr w:type="spellStart"/>
      <w:r w:rsidR="006148D1">
        <w:rPr>
          <w:rFonts w:asciiTheme="minorHAnsi" w:hAnsiTheme="minorHAnsi" w:cstheme="minorHAnsi"/>
          <w:sz w:val="22"/>
          <w:szCs w:val="22"/>
        </w:rPr>
        <w:t>webinaaria</w:t>
      </w:r>
      <w:proofErr w:type="spellEnd"/>
      <w:proofErr w:type="gramStart"/>
      <w:r w:rsidR="006148D1">
        <w:rPr>
          <w:rFonts w:asciiTheme="minorHAnsi" w:hAnsiTheme="minorHAnsi" w:cstheme="minorHAnsi"/>
          <w:sz w:val="22"/>
          <w:szCs w:val="22"/>
        </w:rPr>
        <w:t xml:space="preserve">. </w:t>
      </w:r>
      <w:proofErr w:type="gramEnd"/>
      <w:r w:rsidR="006148D1">
        <w:rPr>
          <w:rFonts w:asciiTheme="minorHAnsi" w:hAnsiTheme="minorHAnsi" w:cstheme="minorHAnsi"/>
          <w:sz w:val="22"/>
          <w:szCs w:val="22"/>
        </w:rPr>
        <w:t xml:space="preserve">Aamupäivän </w:t>
      </w:r>
      <w:proofErr w:type="spellStart"/>
      <w:r w:rsidR="006148D1">
        <w:rPr>
          <w:rFonts w:asciiTheme="minorHAnsi" w:hAnsiTheme="minorHAnsi" w:cstheme="minorHAnsi"/>
          <w:sz w:val="22"/>
          <w:szCs w:val="22"/>
        </w:rPr>
        <w:t>webinaari</w:t>
      </w:r>
      <w:proofErr w:type="spellEnd"/>
      <w:r w:rsidR="006148D1">
        <w:rPr>
          <w:rFonts w:asciiTheme="minorHAnsi" w:hAnsiTheme="minorHAnsi" w:cstheme="minorHAnsi"/>
          <w:sz w:val="22"/>
          <w:szCs w:val="22"/>
        </w:rPr>
        <w:t xml:space="preserve"> keskittyi rikoksentorjuntakatsauksen kannalta tärkeään aiheeseen eli rikoksentorjunnan viestintään ja median vaikutuksesta rikoksenpelkoon. </w:t>
      </w:r>
      <w:proofErr w:type="spellStart"/>
      <w:r w:rsidR="006148D1">
        <w:rPr>
          <w:rFonts w:asciiTheme="minorHAnsi" w:hAnsiTheme="minorHAnsi" w:cstheme="minorHAnsi"/>
          <w:sz w:val="22"/>
          <w:szCs w:val="22"/>
        </w:rPr>
        <w:t>Webinaarissa</w:t>
      </w:r>
      <w:proofErr w:type="spellEnd"/>
      <w:r w:rsidR="006148D1">
        <w:rPr>
          <w:rFonts w:asciiTheme="minorHAnsi" w:hAnsiTheme="minorHAnsi" w:cstheme="minorHAnsi"/>
          <w:sz w:val="22"/>
          <w:szCs w:val="22"/>
        </w:rPr>
        <w:t xml:space="preserve"> kuultiin alustukset asiantuntijoilta Suomesta, R</w:t>
      </w:r>
      <w:r>
        <w:rPr>
          <w:rFonts w:asciiTheme="minorHAnsi" w:hAnsiTheme="minorHAnsi" w:cstheme="minorHAnsi"/>
          <w:sz w:val="22"/>
          <w:szCs w:val="22"/>
        </w:rPr>
        <w:t>uotsista</w:t>
      </w:r>
      <w:r w:rsidR="006148D1">
        <w:rPr>
          <w:rFonts w:asciiTheme="minorHAnsi" w:hAnsiTheme="minorHAnsi" w:cstheme="minorHAnsi"/>
          <w:sz w:val="22"/>
          <w:szCs w:val="22"/>
        </w:rPr>
        <w:t>, Tanskasta ja I</w:t>
      </w:r>
      <w:r>
        <w:rPr>
          <w:rFonts w:asciiTheme="minorHAnsi" w:hAnsiTheme="minorHAnsi" w:cstheme="minorHAnsi"/>
          <w:sz w:val="22"/>
          <w:szCs w:val="22"/>
        </w:rPr>
        <w:t xml:space="preserve">slannista. </w:t>
      </w:r>
      <w:r w:rsidR="006148D1">
        <w:rPr>
          <w:rFonts w:asciiTheme="minorHAnsi" w:hAnsiTheme="minorHAnsi" w:cstheme="minorHAnsi"/>
          <w:sz w:val="22"/>
          <w:szCs w:val="22"/>
        </w:rPr>
        <w:t xml:space="preserve">Ennen </w:t>
      </w:r>
      <w:proofErr w:type="spellStart"/>
      <w:r w:rsidR="006148D1">
        <w:rPr>
          <w:rFonts w:asciiTheme="minorHAnsi" w:hAnsiTheme="minorHAnsi" w:cstheme="minorHAnsi"/>
          <w:sz w:val="22"/>
          <w:szCs w:val="22"/>
        </w:rPr>
        <w:t>webinaaria</w:t>
      </w:r>
      <w:proofErr w:type="spellEnd"/>
      <w:r w:rsidR="006148D1">
        <w:rPr>
          <w:rFonts w:asciiTheme="minorHAnsi" w:hAnsiTheme="minorHAnsi" w:cstheme="minorHAnsi"/>
          <w:sz w:val="22"/>
          <w:szCs w:val="22"/>
        </w:rPr>
        <w:t xml:space="preserve"> neuvoston sihteeristö oli pyytänyt lyhyessä kyselyssä kuvaamaan pohjoismaisten rikostentorjuntaelinten viestintää. Aamupäivän </w:t>
      </w:r>
      <w:proofErr w:type="spellStart"/>
      <w:r w:rsidR="006148D1">
        <w:rPr>
          <w:rFonts w:asciiTheme="minorHAnsi" w:hAnsiTheme="minorHAnsi" w:cstheme="minorHAnsi"/>
          <w:sz w:val="22"/>
          <w:szCs w:val="22"/>
        </w:rPr>
        <w:t>webinaarin</w:t>
      </w:r>
      <w:proofErr w:type="spellEnd"/>
      <w:r w:rsidR="006148D1">
        <w:rPr>
          <w:rFonts w:asciiTheme="minorHAnsi" w:hAnsiTheme="minorHAnsi" w:cstheme="minorHAnsi"/>
          <w:sz w:val="22"/>
          <w:szCs w:val="22"/>
        </w:rPr>
        <w:t xml:space="preserve"> aineistoa tullaan hyödyntämään vuoden 2021 rikoksentorjuntakatsauksessa. Kostiainen kertoi, että aamupäivän </w:t>
      </w:r>
      <w:proofErr w:type="spellStart"/>
      <w:r w:rsidR="006148D1">
        <w:rPr>
          <w:rFonts w:asciiTheme="minorHAnsi" w:hAnsiTheme="minorHAnsi" w:cstheme="minorHAnsi"/>
          <w:sz w:val="22"/>
          <w:szCs w:val="22"/>
        </w:rPr>
        <w:t>webinaarista</w:t>
      </w:r>
      <w:proofErr w:type="spellEnd"/>
      <w:r w:rsidR="006148D1">
        <w:rPr>
          <w:rFonts w:asciiTheme="minorHAnsi" w:hAnsiTheme="minorHAnsi" w:cstheme="minorHAnsi"/>
          <w:sz w:val="22"/>
          <w:szCs w:val="22"/>
        </w:rPr>
        <w:t xml:space="preserve"> on jo koottu kolme johtopäätöstä </w:t>
      </w:r>
      <w:proofErr w:type="spellStart"/>
      <w:r w:rsidR="006148D1">
        <w:rPr>
          <w:rFonts w:asciiTheme="minorHAnsi" w:hAnsiTheme="minorHAnsi" w:cstheme="minorHAnsi"/>
          <w:sz w:val="22"/>
          <w:szCs w:val="22"/>
        </w:rPr>
        <w:t>NSfK</w:t>
      </w:r>
      <w:proofErr w:type="spellEnd"/>
      <w:r w:rsidR="006148D1">
        <w:rPr>
          <w:rFonts w:asciiTheme="minorHAnsi" w:hAnsiTheme="minorHAnsi" w:cstheme="minorHAnsi"/>
          <w:sz w:val="22"/>
          <w:szCs w:val="22"/>
        </w:rPr>
        <w:t xml:space="preserve"> raporttia varten. Ensimmäisenä voidaan todeta median ja politiikan olevan suuressa murroksessa, minkä vuoksi on erityisen tärkeää, että asiantuntijat osallistuvat </w:t>
      </w:r>
      <w:r w:rsidR="00A03C7D">
        <w:rPr>
          <w:rFonts w:asciiTheme="minorHAnsi" w:hAnsiTheme="minorHAnsi" w:cstheme="minorHAnsi"/>
          <w:sz w:val="22"/>
          <w:szCs w:val="22"/>
        </w:rPr>
        <w:t xml:space="preserve">yhteiskunnalliseen </w:t>
      </w:r>
      <w:r w:rsidR="006148D1">
        <w:rPr>
          <w:rFonts w:asciiTheme="minorHAnsi" w:hAnsiTheme="minorHAnsi" w:cstheme="minorHAnsi"/>
          <w:sz w:val="22"/>
          <w:szCs w:val="22"/>
        </w:rPr>
        <w:t>keskusteluun.</w:t>
      </w:r>
      <w:r w:rsidR="006148D1">
        <w:rPr>
          <w:rFonts w:asciiTheme="minorHAnsi" w:hAnsiTheme="minorHAnsi" w:cstheme="minorHAnsi"/>
          <w:sz w:val="22"/>
          <w:szCs w:val="22"/>
        </w:rPr>
        <w:t xml:space="preserve"> </w:t>
      </w:r>
      <w:r w:rsidR="00A03C7D">
        <w:rPr>
          <w:rFonts w:asciiTheme="minorHAnsi" w:hAnsiTheme="minorHAnsi" w:cstheme="minorHAnsi"/>
          <w:sz w:val="22"/>
          <w:szCs w:val="22"/>
        </w:rPr>
        <w:t xml:space="preserve">Toiseksi on </w:t>
      </w:r>
      <w:r w:rsidR="00A03C7D">
        <w:rPr>
          <w:rFonts w:asciiTheme="minorHAnsi" w:hAnsiTheme="minorHAnsi" w:cstheme="minorHAnsi"/>
          <w:sz w:val="22"/>
          <w:szCs w:val="22"/>
        </w:rPr>
        <w:lastRenderedPageBreak/>
        <w:t>tärkeää hyödyntää tutkimuksia, joissa erotellaan rikoksen pelko ja rikosriskin todennäköisyys ja miten pelko vaikuttaa ihmisten käyttäytymiseen. Kolmantena nostettiin esiin, että rikoksentorjuntatyössä tulee ymmärtää paremmin rikoksen pelon merkitys.</w:t>
      </w:r>
    </w:p>
    <w:p w:rsidR="00A03C7D" w:rsidRDefault="006148D1" w:rsidP="00A03C7D">
      <w:pPr>
        <w:spacing w:after="120"/>
        <w:ind w:left="714"/>
        <w:rPr>
          <w:rFonts w:asciiTheme="minorHAnsi" w:hAnsiTheme="minorHAnsi" w:cstheme="minorHAnsi"/>
          <w:sz w:val="22"/>
          <w:szCs w:val="22"/>
        </w:rPr>
      </w:pPr>
      <w:r>
        <w:rPr>
          <w:rFonts w:asciiTheme="minorHAnsi" w:hAnsiTheme="minorHAnsi" w:cstheme="minorHAnsi"/>
          <w:sz w:val="22"/>
          <w:szCs w:val="22"/>
        </w:rPr>
        <w:t xml:space="preserve">Iltapäivän </w:t>
      </w:r>
      <w:proofErr w:type="spellStart"/>
      <w:r>
        <w:rPr>
          <w:rFonts w:asciiTheme="minorHAnsi" w:hAnsiTheme="minorHAnsi" w:cstheme="minorHAnsi"/>
          <w:sz w:val="22"/>
          <w:szCs w:val="22"/>
        </w:rPr>
        <w:t>webinaari</w:t>
      </w:r>
      <w:proofErr w:type="spellEnd"/>
      <w:r>
        <w:rPr>
          <w:rFonts w:asciiTheme="minorHAnsi" w:hAnsiTheme="minorHAnsi" w:cstheme="minorHAnsi"/>
          <w:sz w:val="22"/>
          <w:szCs w:val="22"/>
        </w:rPr>
        <w:t xml:space="preserve"> järjestettiin rajoitetummalle osanottajajoukolle. Kaikki osallistujat edustivat pohjoismaisia rikoksentorjuntaelimiä. </w:t>
      </w:r>
      <w:proofErr w:type="spellStart"/>
      <w:r>
        <w:rPr>
          <w:rFonts w:asciiTheme="minorHAnsi" w:hAnsiTheme="minorHAnsi" w:cstheme="minorHAnsi"/>
          <w:sz w:val="22"/>
          <w:szCs w:val="22"/>
        </w:rPr>
        <w:t>Webinaari</w:t>
      </w:r>
      <w:proofErr w:type="spellEnd"/>
      <w:r>
        <w:rPr>
          <w:rFonts w:asciiTheme="minorHAnsi" w:hAnsiTheme="minorHAnsi" w:cstheme="minorHAnsi"/>
          <w:sz w:val="22"/>
          <w:szCs w:val="22"/>
        </w:rPr>
        <w:t xml:space="preserve"> korvasi perinteisen vuosittaisen pohjoismaisten rikoksentorjuntaelinten kokouksen, jota ei koronan aiheuttamien rajoitusten vuoksi kyetty järjestämään normaaliin tapaan. Iltapäivän </w:t>
      </w:r>
      <w:proofErr w:type="spellStart"/>
      <w:r>
        <w:rPr>
          <w:rFonts w:asciiTheme="minorHAnsi" w:hAnsiTheme="minorHAnsi" w:cstheme="minorHAnsi"/>
          <w:sz w:val="22"/>
          <w:szCs w:val="22"/>
        </w:rPr>
        <w:t>webinaari</w:t>
      </w:r>
      <w:proofErr w:type="spellEnd"/>
      <w:r>
        <w:rPr>
          <w:rFonts w:asciiTheme="minorHAnsi" w:hAnsiTheme="minorHAnsi" w:cstheme="minorHAnsi"/>
          <w:sz w:val="22"/>
          <w:szCs w:val="22"/>
        </w:rPr>
        <w:t xml:space="preserve"> keskittyi rikoksentorjuntatyön organisointiin valtioneuvosto, alue ja paikallistasolla Pohjoismaissa. Myös tästä aiheesta neuvoston sihteeristö oli lähettänyt kyselyn pohjoismaisten rikostentorjuntaelinten edustajille etukäteen. Vastausten yhteenveto oli toimitettu osallistujille ennen </w:t>
      </w:r>
      <w:proofErr w:type="spellStart"/>
      <w:r>
        <w:rPr>
          <w:rFonts w:asciiTheme="minorHAnsi" w:hAnsiTheme="minorHAnsi" w:cstheme="minorHAnsi"/>
          <w:sz w:val="22"/>
          <w:szCs w:val="22"/>
        </w:rPr>
        <w:t>webinaaria</w:t>
      </w:r>
      <w:proofErr w:type="spellEnd"/>
      <w:r>
        <w:rPr>
          <w:rFonts w:asciiTheme="minorHAnsi" w:hAnsiTheme="minorHAnsi" w:cstheme="minorHAnsi"/>
          <w:sz w:val="22"/>
          <w:szCs w:val="22"/>
        </w:rPr>
        <w:t xml:space="preserve">. Näitä vastauksia tullaan hyödyntämään rikoksentorjuntatyön organisointia koskevan muistion laadinnassa. </w:t>
      </w:r>
    </w:p>
    <w:p w:rsidR="00081BFA" w:rsidRDefault="00A03C7D" w:rsidP="00A03C7D">
      <w:pPr>
        <w:ind w:left="714"/>
        <w:rPr>
          <w:rFonts w:asciiTheme="minorHAnsi" w:hAnsiTheme="minorHAnsi" w:cstheme="minorHAnsi"/>
          <w:sz w:val="22"/>
          <w:szCs w:val="22"/>
        </w:rPr>
      </w:pPr>
      <w:r>
        <w:rPr>
          <w:rFonts w:asciiTheme="minorHAnsi" w:hAnsiTheme="minorHAnsi" w:cstheme="minorHAnsi"/>
          <w:sz w:val="22"/>
          <w:szCs w:val="22"/>
        </w:rPr>
        <w:t>T</w:t>
      </w:r>
      <w:r w:rsidR="00081BFA">
        <w:rPr>
          <w:rFonts w:asciiTheme="minorHAnsi" w:hAnsiTheme="minorHAnsi" w:cstheme="minorHAnsi"/>
          <w:sz w:val="22"/>
          <w:szCs w:val="22"/>
        </w:rPr>
        <w:t xml:space="preserve">odettiin </w:t>
      </w:r>
      <w:proofErr w:type="spellStart"/>
      <w:r w:rsidR="00081BFA">
        <w:rPr>
          <w:rFonts w:asciiTheme="minorHAnsi" w:hAnsiTheme="minorHAnsi" w:cstheme="minorHAnsi"/>
          <w:sz w:val="22"/>
          <w:szCs w:val="22"/>
        </w:rPr>
        <w:t>webinaarin</w:t>
      </w:r>
      <w:proofErr w:type="spellEnd"/>
      <w:r w:rsidR="00081BFA">
        <w:rPr>
          <w:rFonts w:asciiTheme="minorHAnsi" w:hAnsiTheme="minorHAnsi" w:cstheme="minorHAnsi"/>
          <w:sz w:val="22"/>
          <w:szCs w:val="22"/>
        </w:rPr>
        <w:t xml:space="preserve"> onnistuneen hyvin.</w:t>
      </w:r>
    </w:p>
    <w:p w:rsidR="0098412C" w:rsidRPr="004E19B5" w:rsidRDefault="0098412C" w:rsidP="004E19B5">
      <w:pPr>
        <w:spacing w:line="360" w:lineRule="auto"/>
        <w:rPr>
          <w:rFonts w:asciiTheme="minorHAnsi" w:hAnsiTheme="minorHAnsi" w:cstheme="minorHAnsi"/>
          <w:sz w:val="22"/>
          <w:szCs w:val="22"/>
        </w:rPr>
      </w:pPr>
    </w:p>
    <w:p w:rsidR="004E19B5" w:rsidRPr="004E19B5" w:rsidRDefault="004E19B5" w:rsidP="004E19B5">
      <w:pPr>
        <w:numPr>
          <w:ilvl w:val="0"/>
          <w:numId w:val="1"/>
        </w:numPr>
        <w:tabs>
          <w:tab w:val="clear" w:pos="360"/>
          <w:tab w:val="num" w:pos="720"/>
        </w:tabs>
        <w:spacing w:line="360" w:lineRule="auto"/>
        <w:ind w:left="714" w:hanging="357"/>
        <w:rPr>
          <w:rFonts w:asciiTheme="minorHAnsi" w:hAnsiTheme="minorHAnsi" w:cstheme="minorHAnsi"/>
          <w:b/>
          <w:sz w:val="22"/>
          <w:szCs w:val="22"/>
        </w:rPr>
      </w:pPr>
      <w:r w:rsidRPr="004E19B5">
        <w:rPr>
          <w:rFonts w:asciiTheme="minorHAnsi" w:hAnsiTheme="minorHAnsi" w:cstheme="minorHAnsi"/>
          <w:b/>
          <w:sz w:val="22"/>
          <w:szCs w:val="22"/>
        </w:rPr>
        <w:t>Rikoksentorjuntatyön kansallinen organisointi</w:t>
      </w:r>
    </w:p>
    <w:p w:rsidR="00FF5C1F" w:rsidRDefault="004D2072" w:rsidP="00FF5C1F">
      <w:pPr>
        <w:ind w:left="714"/>
        <w:rPr>
          <w:rFonts w:asciiTheme="minorHAnsi" w:hAnsiTheme="minorHAnsi" w:cstheme="minorHAnsi"/>
          <w:sz w:val="22"/>
          <w:szCs w:val="22"/>
        </w:rPr>
      </w:pPr>
      <w:r>
        <w:rPr>
          <w:rFonts w:asciiTheme="minorHAnsi" w:hAnsiTheme="minorHAnsi" w:cstheme="minorHAnsi"/>
          <w:sz w:val="22"/>
          <w:szCs w:val="22"/>
        </w:rPr>
        <w:t>Kinnunen ja Alanko antoivat tilannekatsauksen rikoksentorjunnan kansallisen organisoin</w:t>
      </w:r>
      <w:r w:rsidR="00C11318">
        <w:rPr>
          <w:rFonts w:asciiTheme="minorHAnsi" w:hAnsiTheme="minorHAnsi" w:cstheme="minorHAnsi"/>
          <w:sz w:val="22"/>
          <w:szCs w:val="22"/>
        </w:rPr>
        <w:t>tia koskevan</w:t>
      </w:r>
      <w:r>
        <w:rPr>
          <w:rFonts w:asciiTheme="minorHAnsi" w:hAnsiTheme="minorHAnsi" w:cstheme="minorHAnsi"/>
          <w:sz w:val="22"/>
          <w:szCs w:val="22"/>
        </w:rPr>
        <w:t xml:space="preserve"> muistio</w:t>
      </w:r>
      <w:r w:rsidR="00C11318">
        <w:rPr>
          <w:rFonts w:asciiTheme="minorHAnsi" w:hAnsiTheme="minorHAnsi" w:cstheme="minorHAnsi"/>
          <w:sz w:val="22"/>
          <w:szCs w:val="22"/>
        </w:rPr>
        <w:t>n</w:t>
      </w:r>
      <w:r>
        <w:rPr>
          <w:rFonts w:asciiTheme="minorHAnsi" w:hAnsiTheme="minorHAnsi" w:cstheme="minorHAnsi"/>
          <w:sz w:val="22"/>
          <w:szCs w:val="22"/>
        </w:rPr>
        <w:t xml:space="preserve"> </w:t>
      </w:r>
      <w:r w:rsidR="00C11318">
        <w:rPr>
          <w:rFonts w:asciiTheme="minorHAnsi" w:hAnsiTheme="minorHAnsi" w:cstheme="minorHAnsi"/>
          <w:sz w:val="22"/>
          <w:szCs w:val="22"/>
        </w:rPr>
        <w:t xml:space="preserve">valmistelun </w:t>
      </w:r>
      <w:r>
        <w:rPr>
          <w:rFonts w:asciiTheme="minorHAnsi" w:hAnsiTheme="minorHAnsi" w:cstheme="minorHAnsi"/>
          <w:sz w:val="22"/>
          <w:szCs w:val="22"/>
        </w:rPr>
        <w:t>etenemisestä</w:t>
      </w:r>
      <w:proofErr w:type="gramStart"/>
      <w:r>
        <w:rPr>
          <w:rFonts w:asciiTheme="minorHAnsi" w:hAnsiTheme="minorHAnsi" w:cstheme="minorHAnsi"/>
          <w:sz w:val="22"/>
          <w:szCs w:val="22"/>
        </w:rPr>
        <w:t xml:space="preserve">. </w:t>
      </w:r>
      <w:proofErr w:type="gramEnd"/>
      <w:r w:rsidR="00A864E7">
        <w:rPr>
          <w:rFonts w:asciiTheme="minorHAnsi" w:hAnsiTheme="minorHAnsi" w:cstheme="minorHAnsi"/>
          <w:sz w:val="22"/>
          <w:szCs w:val="22"/>
        </w:rPr>
        <w:t>Aihetta on jo aikaisemmin käsitelty työvaliokunnan ja neuvoston kokouksessa</w:t>
      </w:r>
      <w:r w:rsidR="00081BFA">
        <w:rPr>
          <w:rFonts w:asciiTheme="minorHAnsi" w:hAnsiTheme="minorHAnsi" w:cstheme="minorHAnsi"/>
          <w:sz w:val="22"/>
          <w:szCs w:val="22"/>
        </w:rPr>
        <w:t xml:space="preserve">. </w:t>
      </w:r>
      <w:r w:rsidR="00A864E7">
        <w:rPr>
          <w:rFonts w:asciiTheme="minorHAnsi" w:hAnsiTheme="minorHAnsi" w:cstheme="minorHAnsi"/>
          <w:sz w:val="22"/>
          <w:szCs w:val="22"/>
        </w:rPr>
        <w:t>I</w:t>
      </w:r>
      <w:r w:rsidR="00081BFA">
        <w:rPr>
          <w:rFonts w:asciiTheme="minorHAnsi" w:hAnsiTheme="minorHAnsi" w:cstheme="minorHAnsi"/>
          <w:sz w:val="22"/>
          <w:szCs w:val="22"/>
        </w:rPr>
        <w:t>de</w:t>
      </w:r>
      <w:r w:rsidR="00A864E7">
        <w:rPr>
          <w:rFonts w:asciiTheme="minorHAnsi" w:hAnsiTheme="minorHAnsi" w:cstheme="minorHAnsi"/>
          <w:sz w:val="22"/>
          <w:szCs w:val="22"/>
        </w:rPr>
        <w:t>a</w:t>
      </w:r>
      <w:r w:rsidR="00081BFA">
        <w:rPr>
          <w:rFonts w:asciiTheme="minorHAnsi" w:hAnsiTheme="minorHAnsi" w:cstheme="minorHAnsi"/>
          <w:sz w:val="22"/>
          <w:szCs w:val="22"/>
        </w:rPr>
        <w:t xml:space="preserve">na </w:t>
      </w:r>
      <w:r w:rsidR="00A864E7">
        <w:rPr>
          <w:rFonts w:asciiTheme="minorHAnsi" w:hAnsiTheme="minorHAnsi" w:cstheme="minorHAnsi"/>
          <w:sz w:val="22"/>
          <w:szCs w:val="22"/>
        </w:rPr>
        <w:t xml:space="preserve">on </w:t>
      </w:r>
      <w:r w:rsidR="00081BFA">
        <w:rPr>
          <w:rFonts w:asciiTheme="minorHAnsi" w:hAnsiTheme="minorHAnsi" w:cstheme="minorHAnsi"/>
          <w:sz w:val="22"/>
          <w:szCs w:val="22"/>
        </w:rPr>
        <w:t>katsoa muita rakenteellisia vaihtoehtoja</w:t>
      </w:r>
      <w:r w:rsidR="00A864E7">
        <w:rPr>
          <w:rFonts w:asciiTheme="minorHAnsi" w:hAnsiTheme="minorHAnsi" w:cstheme="minorHAnsi"/>
          <w:sz w:val="22"/>
          <w:szCs w:val="22"/>
        </w:rPr>
        <w:t>, miten rikoks</w:t>
      </w:r>
      <w:r w:rsidR="00081BFA">
        <w:rPr>
          <w:rFonts w:asciiTheme="minorHAnsi" w:hAnsiTheme="minorHAnsi" w:cstheme="minorHAnsi"/>
          <w:sz w:val="22"/>
          <w:szCs w:val="22"/>
        </w:rPr>
        <w:t>e</w:t>
      </w:r>
      <w:r w:rsidR="00FF5C1F">
        <w:rPr>
          <w:rFonts w:asciiTheme="minorHAnsi" w:hAnsiTheme="minorHAnsi" w:cstheme="minorHAnsi"/>
          <w:sz w:val="22"/>
          <w:szCs w:val="22"/>
        </w:rPr>
        <w:t>ntorjuntatyötä toteut</w:t>
      </w:r>
      <w:r w:rsidR="00081BFA">
        <w:rPr>
          <w:rFonts w:asciiTheme="minorHAnsi" w:hAnsiTheme="minorHAnsi" w:cstheme="minorHAnsi"/>
          <w:sz w:val="22"/>
          <w:szCs w:val="22"/>
        </w:rPr>
        <w:t xml:space="preserve">etaan. </w:t>
      </w:r>
      <w:r w:rsidR="00FF5C1F">
        <w:rPr>
          <w:rFonts w:asciiTheme="minorHAnsi" w:hAnsiTheme="minorHAnsi" w:cstheme="minorHAnsi"/>
          <w:sz w:val="22"/>
          <w:szCs w:val="22"/>
        </w:rPr>
        <w:t>Tätä varten on tarkasteltu kansainvälisiä esimerkkejä EU-maista ja Pohjoismaista. Tammikuussa sihteeristö lähetti neuvoston jäsenille kyselyn rikoksentorjuntatyöstä. Määräaikaan mennessä kyselyyn oli vastannut 10 jäsentahoa. Muistiossa tullaan tarkastelemaan valtioneuvostotaso, alueellista tasoa ja paikallista tasoa.</w:t>
      </w:r>
    </w:p>
    <w:p w:rsidR="00FF5C1F" w:rsidRDefault="00FF5C1F" w:rsidP="00FF5C1F">
      <w:pPr>
        <w:spacing w:after="120"/>
        <w:ind w:left="714"/>
        <w:rPr>
          <w:rFonts w:asciiTheme="minorHAnsi" w:hAnsiTheme="minorHAnsi" w:cstheme="minorHAnsi"/>
          <w:sz w:val="22"/>
          <w:szCs w:val="22"/>
        </w:rPr>
      </w:pPr>
      <w:r>
        <w:rPr>
          <w:rFonts w:asciiTheme="minorHAnsi" w:hAnsiTheme="minorHAnsi" w:cstheme="minorHAnsi"/>
          <w:sz w:val="22"/>
          <w:szCs w:val="22"/>
        </w:rPr>
        <w:t>Tavoitteena on, että muistion valmistuttua jatkotyö teetetään ulkopuolisella arvioitisijalla. Oikeusministeriö on varannut tätä varten 20 000 euroa. Vielä ei ole tehty päätöstä järjestetäänkö julkinen haku vai tilataanko selvitys. Tavoitteena on saada tuloksia kesään mennessä. Ulkopuolisen valmistelemasta arviointimuistiosta tulisi saada ainakin väliraportti käsittelyyn neuvoston toukokuun kokoukseen.</w:t>
      </w:r>
    </w:p>
    <w:p w:rsidR="00A8331F" w:rsidRDefault="00FF5C1F" w:rsidP="00FF5C1F">
      <w:pPr>
        <w:ind w:left="714"/>
        <w:rPr>
          <w:rFonts w:asciiTheme="minorHAnsi" w:hAnsiTheme="minorHAnsi" w:cstheme="minorHAnsi"/>
          <w:sz w:val="22"/>
          <w:szCs w:val="22"/>
        </w:rPr>
      </w:pPr>
      <w:r>
        <w:rPr>
          <w:rFonts w:asciiTheme="minorHAnsi" w:hAnsiTheme="minorHAnsi" w:cstheme="minorHAnsi"/>
          <w:sz w:val="22"/>
          <w:szCs w:val="22"/>
        </w:rPr>
        <w:t>Nostettiin esille, että rikoksentorjuntan</w:t>
      </w:r>
      <w:r w:rsidR="00EF6DDD">
        <w:rPr>
          <w:rFonts w:asciiTheme="minorHAnsi" w:hAnsiTheme="minorHAnsi" w:cstheme="minorHAnsi"/>
          <w:sz w:val="22"/>
          <w:szCs w:val="22"/>
        </w:rPr>
        <w:t>euvoston toiminta perustuu valtioneuvoston asetukseen ja pitää tarvittaessa varata aikaa</w:t>
      </w:r>
      <w:r>
        <w:rPr>
          <w:rFonts w:asciiTheme="minorHAnsi" w:hAnsiTheme="minorHAnsi" w:cstheme="minorHAnsi"/>
          <w:sz w:val="22"/>
          <w:szCs w:val="22"/>
        </w:rPr>
        <w:t>, mikäli mahdollisesta uudistuksessa</w:t>
      </w:r>
      <w:r w:rsidR="00EF6DDD">
        <w:rPr>
          <w:rFonts w:asciiTheme="minorHAnsi" w:hAnsiTheme="minorHAnsi" w:cstheme="minorHAnsi"/>
          <w:sz w:val="22"/>
          <w:szCs w:val="22"/>
        </w:rPr>
        <w:t xml:space="preserve"> </w:t>
      </w:r>
      <w:r>
        <w:rPr>
          <w:rFonts w:asciiTheme="minorHAnsi" w:hAnsiTheme="minorHAnsi" w:cstheme="minorHAnsi"/>
          <w:sz w:val="22"/>
          <w:szCs w:val="22"/>
        </w:rPr>
        <w:t>seuraisi</w:t>
      </w:r>
      <w:r w:rsidR="00EF6DDD">
        <w:rPr>
          <w:rFonts w:asciiTheme="minorHAnsi" w:hAnsiTheme="minorHAnsi" w:cstheme="minorHAnsi"/>
          <w:sz w:val="22"/>
          <w:szCs w:val="22"/>
        </w:rPr>
        <w:t xml:space="preserve"> muutoksia säädöksiin </w:t>
      </w:r>
      <w:r>
        <w:rPr>
          <w:rFonts w:asciiTheme="minorHAnsi" w:hAnsiTheme="minorHAnsi" w:cstheme="minorHAnsi"/>
          <w:sz w:val="22"/>
          <w:szCs w:val="22"/>
        </w:rPr>
        <w:t>toiminnan luonteen muuttuessa tai loppuessa</w:t>
      </w:r>
      <w:r w:rsidR="00EF6DDD">
        <w:rPr>
          <w:rFonts w:asciiTheme="minorHAnsi" w:hAnsiTheme="minorHAnsi" w:cstheme="minorHAnsi"/>
          <w:sz w:val="22"/>
          <w:szCs w:val="22"/>
        </w:rPr>
        <w:t>.</w:t>
      </w:r>
      <w:r>
        <w:rPr>
          <w:rFonts w:asciiTheme="minorHAnsi" w:hAnsiTheme="minorHAnsi" w:cstheme="minorHAnsi"/>
          <w:sz w:val="22"/>
          <w:szCs w:val="22"/>
        </w:rPr>
        <w:t xml:space="preserve"> Todettiin, että säädöspohja on huomioitava työssä.</w:t>
      </w:r>
    </w:p>
    <w:p w:rsidR="0098412C" w:rsidRPr="004E19B5" w:rsidRDefault="0098412C" w:rsidP="004E19B5">
      <w:pPr>
        <w:spacing w:line="360" w:lineRule="auto"/>
        <w:rPr>
          <w:rFonts w:asciiTheme="minorHAnsi" w:hAnsiTheme="minorHAnsi" w:cstheme="minorHAnsi"/>
          <w:sz w:val="22"/>
          <w:szCs w:val="22"/>
        </w:rPr>
      </w:pPr>
    </w:p>
    <w:p w:rsidR="00802A8B" w:rsidRPr="006B1347" w:rsidRDefault="00802A8B" w:rsidP="00802A8B">
      <w:pPr>
        <w:numPr>
          <w:ilvl w:val="0"/>
          <w:numId w:val="1"/>
        </w:numPr>
        <w:tabs>
          <w:tab w:val="clear" w:pos="360"/>
          <w:tab w:val="num" w:pos="720"/>
        </w:tabs>
        <w:ind w:left="720"/>
        <w:rPr>
          <w:rFonts w:asciiTheme="minorHAnsi" w:hAnsiTheme="minorHAnsi" w:cstheme="minorHAnsi"/>
          <w:b/>
          <w:sz w:val="22"/>
          <w:szCs w:val="22"/>
        </w:rPr>
      </w:pPr>
      <w:r w:rsidRPr="006B1347">
        <w:rPr>
          <w:rFonts w:asciiTheme="minorHAnsi" w:hAnsiTheme="minorHAnsi" w:cstheme="minorHAnsi"/>
          <w:b/>
          <w:sz w:val="22"/>
          <w:szCs w:val="22"/>
        </w:rPr>
        <w:t>Neuvoston kokouksen asialista</w:t>
      </w:r>
    </w:p>
    <w:p w:rsidR="00EB350D" w:rsidRPr="0033526C" w:rsidRDefault="00EB350D" w:rsidP="0033526C">
      <w:pPr>
        <w:spacing w:after="120"/>
        <w:ind w:left="720"/>
        <w:rPr>
          <w:rFonts w:asciiTheme="minorHAnsi" w:hAnsiTheme="minorHAnsi" w:cstheme="minorHAnsi"/>
          <w:sz w:val="22"/>
          <w:szCs w:val="22"/>
        </w:rPr>
      </w:pPr>
      <w:r w:rsidRPr="0033526C">
        <w:rPr>
          <w:rFonts w:asciiTheme="minorHAnsi" w:hAnsiTheme="minorHAnsi" w:cstheme="minorHAnsi"/>
          <w:sz w:val="22"/>
          <w:szCs w:val="22"/>
        </w:rPr>
        <w:t xml:space="preserve">Neuvoston kokouksen asialistalla ovat tässä kokouksessa käsittelyssä olleista aiheista vuoden 2020 toimintakertomus, pohjoismaisen </w:t>
      </w:r>
      <w:proofErr w:type="spellStart"/>
      <w:r w:rsidRPr="0033526C">
        <w:rPr>
          <w:rFonts w:asciiTheme="minorHAnsi" w:hAnsiTheme="minorHAnsi" w:cstheme="minorHAnsi"/>
          <w:sz w:val="22"/>
          <w:szCs w:val="22"/>
        </w:rPr>
        <w:t>webinaarin</w:t>
      </w:r>
      <w:proofErr w:type="spellEnd"/>
      <w:r w:rsidRPr="0033526C">
        <w:rPr>
          <w:rFonts w:asciiTheme="minorHAnsi" w:hAnsiTheme="minorHAnsi" w:cstheme="minorHAnsi"/>
          <w:sz w:val="22"/>
          <w:szCs w:val="22"/>
        </w:rPr>
        <w:t xml:space="preserve"> raportti ja rikoksentorjunnan organisointi. Lisäksi neuvoston viestinnästä pidetään ajankohtaiskatsaus. Näiden lisäksi</w:t>
      </w:r>
      <w:r w:rsidR="0033526C" w:rsidRPr="0033526C">
        <w:rPr>
          <w:rFonts w:asciiTheme="minorHAnsi" w:hAnsiTheme="minorHAnsi" w:cstheme="minorHAnsi"/>
          <w:sz w:val="22"/>
          <w:szCs w:val="22"/>
        </w:rPr>
        <w:t xml:space="preserve"> päätettiin pyytää</w:t>
      </w:r>
      <w:r w:rsidRPr="0033526C">
        <w:rPr>
          <w:rFonts w:asciiTheme="minorHAnsi" w:hAnsiTheme="minorHAnsi" w:cstheme="minorHAnsi"/>
          <w:sz w:val="22"/>
          <w:szCs w:val="22"/>
        </w:rPr>
        <w:t xml:space="preserve"> kokouksen alkuun esitykset opetus- ja kulttuuriministeriön kiusaamisen vastaisesta toimintaohjelmasta ja oikeusministeriön koordinoiman naisiin kohdistuvan väkivallan vähentämisen ohjelmasta.  </w:t>
      </w:r>
      <w:r w:rsidRPr="0033526C">
        <w:rPr>
          <w:rFonts w:asciiTheme="minorHAnsi" w:hAnsiTheme="minorHAnsi" w:cstheme="minorHAnsi"/>
          <w:sz w:val="22"/>
          <w:szCs w:val="22"/>
        </w:rPr>
        <w:t>toimintakertomus</w:t>
      </w:r>
    </w:p>
    <w:p w:rsidR="004F636B" w:rsidRPr="0033526C" w:rsidRDefault="0033526C" w:rsidP="0033526C">
      <w:pPr>
        <w:ind w:left="720"/>
        <w:rPr>
          <w:rFonts w:asciiTheme="minorHAnsi" w:hAnsiTheme="minorHAnsi" w:cstheme="minorHAnsi"/>
          <w:sz w:val="22"/>
          <w:szCs w:val="22"/>
        </w:rPr>
      </w:pPr>
      <w:r w:rsidRPr="0033526C">
        <w:rPr>
          <w:rFonts w:asciiTheme="minorHAnsi" w:hAnsiTheme="minorHAnsi" w:cstheme="minorHAnsi"/>
          <w:sz w:val="22"/>
          <w:szCs w:val="22"/>
        </w:rPr>
        <w:t xml:space="preserve">Keskusteltiin myös mahdollisuudesta esitellä myöhempänä ajankohtana valtioneuvoston korruptiostrategiaa, ympäristörikosten torjuntastrategiaa ja sisäisen turvallisuuden selontekoa. </w:t>
      </w:r>
    </w:p>
    <w:p w:rsidR="004F636B" w:rsidRPr="0033526C" w:rsidRDefault="004F636B" w:rsidP="00802A8B">
      <w:pPr>
        <w:ind w:left="720"/>
        <w:rPr>
          <w:rFonts w:asciiTheme="minorHAnsi" w:hAnsiTheme="minorHAnsi" w:cstheme="minorHAnsi"/>
          <w:sz w:val="22"/>
          <w:szCs w:val="22"/>
        </w:rPr>
      </w:pPr>
    </w:p>
    <w:p w:rsidR="004E19B5" w:rsidRPr="0033526C" w:rsidRDefault="004E19B5" w:rsidP="00802A8B">
      <w:pPr>
        <w:ind w:left="720"/>
        <w:rPr>
          <w:rFonts w:asciiTheme="minorHAnsi" w:hAnsiTheme="minorHAnsi" w:cstheme="minorHAnsi"/>
          <w:sz w:val="22"/>
          <w:szCs w:val="22"/>
        </w:rPr>
      </w:pPr>
    </w:p>
    <w:p w:rsidR="00802A8B" w:rsidRPr="003C5521" w:rsidRDefault="00802A8B" w:rsidP="00802A8B">
      <w:pPr>
        <w:numPr>
          <w:ilvl w:val="0"/>
          <w:numId w:val="1"/>
        </w:numPr>
        <w:tabs>
          <w:tab w:val="clear" w:pos="360"/>
          <w:tab w:val="num" w:pos="720"/>
        </w:tabs>
        <w:ind w:left="720"/>
        <w:rPr>
          <w:rFonts w:cs="Arial"/>
          <w:b/>
          <w:szCs w:val="20"/>
        </w:rPr>
      </w:pPr>
      <w:r w:rsidRPr="003C5521">
        <w:rPr>
          <w:rFonts w:cs="Arial"/>
          <w:b/>
          <w:szCs w:val="20"/>
        </w:rPr>
        <w:t>Ilmoitus- ja muut asiat</w:t>
      </w:r>
    </w:p>
    <w:p w:rsidR="001D5C46" w:rsidRDefault="0033526C" w:rsidP="00802A8B">
      <w:pPr>
        <w:ind w:left="720"/>
        <w:rPr>
          <w:rFonts w:asciiTheme="minorHAnsi" w:hAnsiTheme="minorHAnsi" w:cstheme="minorHAnsi"/>
          <w:sz w:val="22"/>
          <w:szCs w:val="20"/>
        </w:rPr>
      </w:pPr>
      <w:r>
        <w:rPr>
          <w:rFonts w:asciiTheme="minorHAnsi" w:hAnsiTheme="minorHAnsi" w:cstheme="minorHAnsi"/>
          <w:sz w:val="22"/>
          <w:szCs w:val="20"/>
        </w:rPr>
        <w:t>Ei ollut.</w:t>
      </w:r>
    </w:p>
    <w:p w:rsidR="00465696" w:rsidRDefault="00465696" w:rsidP="00802A8B">
      <w:pPr>
        <w:ind w:left="720"/>
        <w:rPr>
          <w:rFonts w:asciiTheme="minorHAnsi" w:hAnsiTheme="minorHAnsi" w:cstheme="minorHAnsi"/>
          <w:sz w:val="22"/>
          <w:szCs w:val="20"/>
        </w:rPr>
      </w:pPr>
    </w:p>
    <w:p w:rsidR="004E19B5" w:rsidRPr="00BD1EBE" w:rsidRDefault="004E19B5" w:rsidP="00802A8B">
      <w:pPr>
        <w:ind w:left="720"/>
        <w:rPr>
          <w:rFonts w:asciiTheme="minorHAnsi" w:hAnsiTheme="minorHAnsi" w:cstheme="minorHAnsi"/>
          <w:sz w:val="22"/>
          <w:szCs w:val="20"/>
        </w:rPr>
      </w:pPr>
    </w:p>
    <w:p w:rsidR="00802A8B" w:rsidRPr="003C5521" w:rsidRDefault="00802A8B" w:rsidP="00802A8B">
      <w:pPr>
        <w:numPr>
          <w:ilvl w:val="0"/>
          <w:numId w:val="1"/>
        </w:numPr>
        <w:tabs>
          <w:tab w:val="clear" w:pos="360"/>
          <w:tab w:val="num" w:pos="720"/>
        </w:tabs>
        <w:ind w:left="720"/>
        <w:rPr>
          <w:rFonts w:cs="Arial"/>
          <w:b/>
          <w:szCs w:val="20"/>
        </w:rPr>
      </w:pPr>
      <w:r w:rsidRPr="003C5521">
        <w:rPr>
          <w:rFonts w:cs="Arial"/>
          <w:b/>
          <w:szCs w:val="20"/>
        </w:rPr>
        <w:t>Seuraava kokous</w:t>
      </w:r>
    </w:p>
    <w:p w:rsidR="0033526C" w:rsidRPr="00CF76AA" w:rsidRDefault="0033526C" w:rsidP="0033526C">
      <w:pPr>
        <w:pStyle w:val="Luettelokappale"/>
        <w:numPr>
          <w:ilvl w:val="0"/>
          <w:numId w:val="16"/>
        </w:numPr>
        <w:ind w:left="993" w:hanging="142"/>
        <w:rPr>
          <w:rFonts w:cs="Arial"/>
          <w:szCs w:val="20"/>
        </w:rPr>
      </w:pPr>
      <w:r w:rsidRPr="00CF76AA">
        <w:rPr>
          <w:rFonts w:cs="Arial"/>
          <w:szCs w:val="20"/>
        </w:rPr>
        <w:t>Rikoksentorjuntaneuvosto 1</w:t>
      </w:r>
      <w:r>
        <w:rPr>
          <w:rFonts w:cs="Arial"/>
          <w:szCs w:val="20"/>
        </w:rPr>
        <w:t>6.2</w:t>
      </w:r>
      <w:r w:rsidRPr="00CF76AA">
        <w:rPr>
          <w:rFonts w:cs="Arial"/>
          <w:szCs w:val="20"/>
        </w:rPr>
        <w:t xml:space="preserve"> klo 14-16</w:t>
      </w:r>
    </w:p>
    <w:p w:rsidR="001D5C46" w:rsidRPr="00090A4C" w:rsidRDefault="00090A4C" w:rsidP="00090A4C">
      <w:pPr>
        <w:pStyle w:val="Luettelokappale"/>
        <w:numPr>
          <w:ilvl w:val="0"/>
          <w:numId w:val="16"/>
        </w:numPr>
        <w:ind w:left="993" w:hanging="142"/>
        <w:rPr>
          <w:rFonts w:cs="Arial"/>
          <w:szCs w:val="20"/>
        </w:rPr>
      </w:pPr>
      <w:r w:rsidRPr="00090A4C">
        <w:rPr>
          <w:rFonts w:cs="Arial"/>
          <w:szCs w:val="20"/>
        </w:rPr>
        <w:t>Työvaliokunta</w:t>
      </w:r>
      <w:r w:rsidR="00B70064" w:rsidRPr="00090A4C">
        <w:rPr>
          <w:rFonts w:cs="Arial"/>
          <w:szCs w:val="20"/>
        </w:rPr>
        <w:t xml:space="preserve"> 3.5 klo 14-16</w:t>
      </w:r>
    </w:p>
    <w:p w:rsidR="00802A8B" w:rsidRPr="003C5521" w:rsidRDefault="00802A8B" w:rsidP="00802A8B">
      <w:pPr>
        <w:numPr>
          <w:ilvl w:val="0"/>
          <w:numId w:val="1"/>
        </w:numPr>
        <w:tabs>
          <w:tab w:val="clear" w:pos="360"/>
          <w:tab w:val="num" w:pos="720"/>
        </w:tabs>
        <w:ind w:left="720"/>
        <w:rPr>
          <w:rFonts w:cs="Arial"/>
          <w:b/>
          <w:szCs w:val="20"/>
        </w:rPr>
      </w:pPr>
      <w:r w:rsidRPr="003C5521">
        <w:rPr>
          <w:rFonts w:cs="Arial"/>
          <w:b/>
          <w:szCs w:val="20"/>
        </w:rPr>
        <w:t>Kokouksen päättäminen</w:t>
      </w:r>
    </w:p>
    <w:p w:rsidR="00E45515" w:rsidRDefault="009334FD" w:rsidP="0033526C">
      <w:pPr>
        <w:ind w:left="720"/>
      </w:pPr>
      <w:r w:rsidRPr="00BD1EBE">
        <w:rPr>
          <w:rFonts w:asciiTheme="minorHAnsi" w:hAnsiTheme="minorHAnsi" w:cstheme="minorHAnsi"/>
          <w:sz w:val="22"/>
          <w:szCs w:val="20"/>
        </w:rPr>
        <w:t>Puheenjo</w:t>
      </w:r>
      <w:r w:rsidR="00465696">
        <w:rPr>
          <w:rFonts w:asciiTheme="minorHAnsi" w:hAnsiTheme="minorHAnsi" w:cstheme="minorHAnsi"/>
          <w:sz w:val="22"/>
          <w:szCs w:val="20"/>
        </w:rPr>
        <w:t>htaja päätti kokouksen klo 15:16</w:t>
      </w:r>
      <w:bookmarkStart w:id="0" w:name="_GoBack"/>
      <w:bookmarkEnd w:id="0"/>
    </w:p>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C97" w:rsidRDefault="00C27C97">
      <w:r>
        <w:separator/>
      </w:r>
    </w:p>
  </w:endnote>
  <w:endnote w:type="continuationSeparator" w:id="0">
    <w:p w:rsidR="00C27C97" w:rsidRDefault="00C2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C97" w:rsidRDefault="00C27C97">
      <w:r>
        <w:separator/>
      </w:r>
    </w:p>
  </w:footnote>
  <w:footnote w:type="continuationSeparator" w:id="0">
    <w:p w:rsidR="00C27C97" w:rsidRDefault="00C27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5C71B8">
      <w:tab/>
    </w:r>
    <w:r w:rsidR="005C71B8" w:rsidRPr="00C44168">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33F"/>
    <w:multiLevelType w:val="hybridMultilevel"/>
    <w:tmpl w:val="B0B49EE6"/>
    <w:lvl w:ilvl="0" w:tplc="E5EC120C">
      <w:start w:val="1"/>
      <w:numFmt w:val="lowerLetter"/>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 w15:restartNumberingAfterBreak="0">
    <w:nsid w:val="058979CA"/>
    <w:multiLevelType w:val="singleLevel"/>
    <w:tmpl w:val="3A3EE5E2"/>
    <w:lvl w:ilvl="0">
      <w:start w:val="1"/>
      <w:numFmt w:val="decimal"/>
      <w:lvlText w:val="%1."/>
      <w:lvlJc w:val="left"/>
      <w:pPr>
        <w:tabs>
          <w:tab w:val="num" w:pos="360"/>
        </w:tabs>
        <w:ind w:left="360" w:hanging="360"/>
      </w:pPr>
      <w:rPr>
        <w:i w:val="0"/>
      </w:rPr>
    </w:lvl>
  </w:abstractNum>
  <w:abstractNum w:abstractNumId="2" w15:restartNumberingAfterBreak="0">
    <w:nsid w:val="17066967"/>
    <w:multiLevelType w:val="hybridMultilevel"/>
    <w:tmpl w:val="FB708890"/>
    <w:lvl w:ilvl="0" w:tplc="90605074">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58B0668"/>
    <w:multiLevelType w:val="hybridMultilevel"/>
    <w:tmpl w:val="7F00B7B6"/>
    <w:lvl w:ilvl="0" w:tplc="4DDEC9DC">
      <w:numFmt w:val="bullet"/>
      <w:lvlText w:val="-"/>
      <w:lvlJc w:val="left"/>
      <w:pPr>
        <w:ind w:left="1440" w:hanging="360"/>
      </w:pPr>
      <w:rPr>
        <w:rFonts w:ascii="Arial" w:eastAsia="Times New Roman"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38FF49B0"/>
    <w:multiLevelType w:val="hybridMultilevel"/>
    <w:tmpl w:val="2A600C84"/>
    <w:lvl w:ilvl="0" w:tplc="D1E6E448">
      <w:start w:val="4"/>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3CEC64A4"/>
    <w:multiLevelType w:val="hybridMultilevel"/>
    <w:tmpl w:val="598A5DD6"/>
    <w:lvl w:ilvl="0" w:tplc="07A006BA">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3CFB32BE"/>
    <w:multiLevelType w:val="hybridMultilevel"/>
    <w:tmpl w:val="56881AF6"/>
    <w:lvl w:ilvl="0" w:tplc="284666D4">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EAD20F6"/>
    <w:multiLevelType w:val="hybridMultilevel"/>
    <w:tmpl w:val="723E4130"/>
    <w:lvl w:ilvl="0" w:tplc="033680FA">
      <w:start w:val="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9" w15:restartNumberingAfterBreak="0">
    <w:nsid w:val="50A51E4E"/>
    <w:multiLevelType w:val="hybridMultilevel"/>
    <w:tmpl w:val="4AB0C4EA"/>
    <w:lvl w:ilvl="0" w:tplc="040B000F">
      <w:start w:val="5"/>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796615C"/>
    <w:multiLevelType w:val="hybridMultilevel"/>
    <w:tmpl w:val="B3122580"/>
    <w:lvl w:ilvl="0" w:tplc="D17299F4">
      <w:start w:val="1"/>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CE16BF4"/>
    <w:multiLevelType w:val="hybridMultilevel"/>
    <w:tmpl w:val="CAACCEA6"/>
    <w:lvl w:ilvl="0" w:tplc="B6D0F028">
      <w:start w:val="2"/>
      <w:numFmt w:val="bullet"/>
      <w:lvlText w:val="-"/>
      <w:lvlJc w:val="left"/>
      <w:pPr>
        <w:ind w:left="1440" w:hanging="360"/>
      </w:pPr>
      <w:rPr>
        <w:rFonts w:ascii="Arial" w:eastAsia="Times New Roman" w:hAnsi="Arial" w:cs="Aria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5DFB1FCE"/>
    <w:multiLevelType w:val="hybridMultilevel"/>
    <w:tmpl w:val="A768DE7C"/>
    <w:lvl w:ilvl="0" w:tplc="9A844B92">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5E326BAF"/>
    <w:multiLevelType w:val="hybridMultilevel"/>
    <w:tmpl w:val="BA840742"/>
    <w:lvl w:ilvl="0" w:tplc="D17299F4">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7AE4286"/>
    <w:multiLevelType w:val="hybridMultilevel"/>
    <w:tmpl w:val="4AD2B84E"/>
    <w:lvl w:ilvl="0" w:tplc="2F9E298C">
      <w:start w:val="1"/>
      <w:numFmt w:val="upperLetter"/>
      <w:lvlText w:val="%1-"/>
      <w:lvlJc w:val="left"/>
      <w:pPr>
        <w:ind w:left="1084" w:hanging="370"/>
      </w:pPr>
      <w:rPr>
        <w:rFonts w:hint="default"/>
      </w:rPr>
    </w:lvl>
    <w:lvl w:ilvl="1" w:tplc="040B0019" w:tentative="1">
      <w:start w:val="1"/>
      <w:numFmt w:val="lowerLetter"/>
      <w:lvlText w:val="%2."/>
      <w:lvlJc w:val="left"/>
      <w:pPr>
        <w:ind w:left="1794" w:hanging="360"/>
      </w:pPr>
    </w:lvl>
    <w:lvl w:ilvl="2" w:tplc="040B001B" w:tentative="1">
      <w:start w:val="1"/>
      <w:numFmt w:val="lowerRoman"/>
      <w:lvlText w:val="%3."/>
      <w:lvlJc w:val="right"/>
      <w:pPr>
        <w:ind w:left="2514" w:hanging="180"/>
      </w:pPr>
    </w:lvl>
    <w:lvl w:ilvl="3" w:tplc="040B000F" w:tentative="1">
      <w:start w:val="1"/>
      <w:numFmt w:val="decimal"/>
      <w:lvlText w:val="%4."/>
      <w:lvlJc w:val="left"/>
      <w:pPr>
        <w:ind w:left="3234" w:hanging="360"/>
      </w:pPr>
    </w:lvl>
    <w:lvl w:ilvl="4" w:tplc="040B0019" w:tentative="1">
      <w:start w:val="1"/>
      <w:numFmt w:val="lowerLetter"/>
      <w:lvlText w:val="%5."/>
      <w:lvlJc w:val="left"/>
      <w:pPr>
        <w:ind w:left="3954" w:hanging="360"/>
      </w:pPr>
    </w:lvl>
    <w:lvl w:ilvl="5" w:tplc="040B001B" w:tentative="1">
      <w:start w:val="1"/>
      <w:numFmt w:val="lowerRoman"/>
      <w:lvlText w:val="%6."/>
      <w:lvlJc w:val="right"/>
      <w:pPr>
        <w:ind w:left="4674" w:hanging="180"/>
      </w:pPr>
    </w:lvl>
    <w:lvl w:ilvl="6" w:tplc="040B000F" w:tentative="1">
      <w:start w:val="1"/>
      <w:numFmt w:val="decimal"/>
      <w:lvlText w:val="%7."/>
      <w:lvlJc w:val="left"/>
      <w:pPr>
        <w:ind w:left="5394" w:hanging="360"/>
      </w:pPr>
    </w:lvl>
    <w:lvl w:ilvl="7" w:tplc="040B0019" w:tentative="1">
      <w:start w:val="1"/>
      <w:numFmt w:val="lowerLetter"/>
      <w:lvlText w:val="%8."/>
      <w:lvlJc w:val="left"/>
      <w:pPr>
        <w:ind w:left="6114" w:hanging="360"/>
      </w:pPr>
    </w:lvl>
    <w:lvl w:ilvl="8" w:tplc="040B001B" w:tentative="1">
      <w:start w:val="1"/>
      <w:numFmt w:val="lowerRoman"/>
      <w:lvlText w:val="%9."/>
      <w:lvlJc w:val="right"/>
      <w:pPr>
        <w:ind w:left="6834" w:hanging="180"/>
      </w:pPr>
    </w:lvl>
  </w:abstractNum>
  <w:abstractNum w:abstractNumId="15" w15:restartNumberingAfterBreak="0">
    <w:nsid w:val="6F71097B"/>
    <w:multiLevelType w:val="hybridMultilevel"/>
    <w:tmpl w:val="C4CAEAFE"/>
    <w:lvl w:ilvl="0" w:tplc="DFFC5EAE">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709B442A"/>
    <w:multiLevelType w:val="hybridMultilevel"/>
    <w:tmpl w:val="8056CB72"/>
    <w:lvl w:ilvl="0" w:tplc="649655D0">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78BD4801"/>
    <w:multiLevelType w:val="hybridMultilevel"/>
    <w:tmpl w:val="E4D0BD40"/>
    <w:lvl w:ilvl="0" w:tplc="37B441AC">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6"/>
  </w:num>
  <w:num w:numId="4">
    <w:abstractNumId w:val="16"/>
  </w:num>
  <w:num w:numId="5">
    <w:abstractNumId w:val="8"/>
    <w:lvlOverride w:ilvl="0">
      <w:startOverride w:val="1"/>
    </w:lvlOverride>
  </w:num>
  <w:num w:numId="6">
    <w:abstractNumId w:val="2"/>
  </w:num>
  <w:num w:numId="7">
    <w:abstractNumId w:val="15"/>
  </w:num>
  <w:num w:numId="8">
    <w:abstractNumId w:val="12"/>
  </w:num>
  <w:num w:numId="9">
    <w:abstractNumId w:val="3"/>
  </w:num>
  <w:num w:numId="10">
    <w:abstractNumId w:val="13"/>
  </w:num>
  <w:num w:numId="11">
    <w:abstractNumId w:val="0"/>
  </w:num>
  <w:num w:numId="12">
    <w:abstractNumId w:val="5"/>
  </w:num>
  <w:num w:numId="13">
    <w:abstractNumId w:val="7"/>
  </w:num>
  <w:num w:numId="14">
    <w:abstractNumId w:val="9"/>
  </w:num>
  <w:num w:numId="15">
    <w:abstractNumId w:val="17"/>
  </w:num>
  <w:num w:numId="16">
    <w:abstractNumId w:val="11"/>
  </w:num>
  <w:num w:numId="17">
    <w:abstractNumId w:val="4"/>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i-FI"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75CB"/>
    <w:rsid w:val="0001576E"/>
    <w:rsid w:val="00017724"/>
    <w:rsid w:val="00022D64"/>
    <w:rsid w:val="00027C05"/>
    <w:rsid w:val="00030E2F"/>
    <w:rsid w:val="000805DC"/>
    <w:rsid w:val="00081BFA"/>
    <w:rsid w:val="000830C6"/>
    <w:rsid w:val="00090A4C"/>
    <w:rsid w:val="00093484"/>
    <w:rsid w:val="000A5140"/>
    <w:rsid w:val="000B02BE"/>
    <w:rsid w:val="000B7A2D"/>
    <w:rsid w:val="000D2014"/>
    <w:rsid w:val="000E232E"/>
    <w:rsid w:val="000E64A8"/>
    <w:rsid w:val="000F19B0"/>
    <w:rsid w:val="000F318C"/>
    <w:rsid w:val="000F49FE"/>
    <w:rsid w:val="000F71EC"/>
    <w:rsid w:val="00111FBD"/>
    <w:rsid w:val="00130E41"/>
    <w:rsid w:val="00137993"/>
    <w:rsid w:val="00170B94"/>
    <w:rsid w:val="0017208B"/>
    <w:rsid w:val="00187A5B"/>
    <w:rsid w:val="00187C4C"/>
    <w:rsid w:val="00191F9C"/>
    <w:rsid w:val="001A4ACE"/>
    <w:rsid w:val="001A5522"/>
    <w:rsid w:val="001A6DA6"/>
    <w:rsid w:val="001D0BEF"/>
    <w:rsid w:val="001D1444"/>
    <w:rsid w:val="001D5C46"/>
    <w:rsid w:val="001E43CE"/>
    <w:rsid w:val="00214F1D"/>
    <w:rsid w:val="00215D69"/>
    <w:rsid w:val="0023613D"/>
    <w:rsid w:val="00240CED"/>
    <w:rsid w:val="00242ECA"/>
    <w:rsid w:val="00250187"/>
    <w:rsid w:val="002671C5"/>
    <w:rsid w:val="002A76CD"/>
    <w:rsid w:val="002E7F09"/>
    <w:rsid w:val="002F59E2"/>
    <w:rsid w:val="002F5DBD"/>
    <w:rsid w:val="003042EE"/>
    <w:rsid w:val="0031282D"/>
    <w:rsid w:val="0033526C"/>
    <w:rsid w:val="00336290"/>
    <w:rsid w:val="00343D81"/>
    <w:rsid w:val="0035304C"/>
    <w:rsid w:val="00356F67"/>
    <w:rsid w:val="0036615A"/>
    <w:rsid w:val="00366543"/>
    <w:rsid w:val="0038607D"/>
    <w:rsid w:val="003A698B"/>
    <w:rsid w:val="003C02EA"/>
    <w:rsid w:val="003C0981"/>
    <w:rsid w:val="003C51FA"/>
    <w:rsid w:val="003C5521"/>
    <w:rsid w:val="003D4D03"/>
    <w:rsid w:val="00401817"/>
    <w:rsid w:val="0040357A"/>
    <w:rsid w:val="0040399F"/>
    <w:rsid w:val="00404EC9"/>
    <w:rsid w:val="00405D40"/>
    <w:rsid w:val="004315D6"/>
    <w:rsid w:val="00435EFB"/>
    <w:rsid w:val="00436734"/>
    <w:rsid w:val="004459BC"/>
    <w:rsid w:val="0046511E"/>
    <w:rsid w:val="00465696"/>
    <w:rsid w:val="00470D94"/>
    <w:rsid w:val="004926B2"/>
    <w:rsid w:val="004B1E7D"/>
    <w:rsid w:val="004C42E0"/>
    <w:rsid w:val="004C42FE"/>
    <w:rsid w:val="004D2072"/>
    <w:rsid w:val="004E19B5"/>
    <w:rsid w:val="004E5483"/>
    <w:rsid w:val="004F636B"/>
    <w:rsid w:val="00514484"/>
    <w:rsid w:val="00524C49"/>
    <w:rsid w:val="00532911"/>
    <w:rsid w:val="0054556A"/>
    <w:rsid w:val="00552077"/>
    <w:rsid w:val="00560962"/>
    <w:rsid w:val="00566838"/>
    <w:rsid w:val="00572B5F"/>
    <w:rsid w:val="00576874"/>
    <w:rsid w:val="00582FAB"/>
    <w:rsid w:val="005C2E84"/>
    <w:rsid w:val="005C6081"/>
    <w:rsid w:val="005C71B8"/>
    <w:rsid w:val="005D2464"/>
    <w:rsid w:val="005D4937"/>
    <w:rsid w:val="005F69AD"/>
    <w:rsid w:val="006148D1"/>
    <w:rsid w:val="006168AA"/>
    <w:rsid w:val="006205CC"/>
    <w:rsid w:val="00620FF0"/>
    <w:rsid w:val="00621CAB"/>
    <w:rsid w:val="00626CD2"/>
    <w:rsid w:val="00647CF1"/>
    <w:rsid w:val="006605DB"/>
    <w:rsid w:val="0066182D"/>
    <w:rsid w:val="00682FEC"/>
    <w:rsid w:val="00686118"/>
    <w:rsid w:val="0069762F"/>
    <w:rsid w:val="006A66C2"/>
    <w:rsid w:val="006B1347"/>
    <w:rsid w:val="006B6373"/>
    <w:rsid w:val="006D229C"/>
    <w:rsid w:val="00701528"/>
    <w:rsid w:val="007154B0"/>
    <w:rsid w:val="00717940"/>
    <w:rsid w:val="007265BE"/>
    <w:rsid w:val="007474B7"/>
    <w:rsid w:val="00752D1F"/>
    <w:rsid w:val="00753FDB"/>
    <w:rsid w:val="0075446B"/>
    <w:rsid w:val="007613DE"/>
    <w:rsid w:val="00765AFE"/>
    <w:rsid w:val="00783CDB"/>
    <w:rsid w:val="007849B2"/>
    <w:rsid w:val="007B4E9E"/>
    <w:rsid w:val="007B5E2F"/>
    <w:rsid w:val="007C12FC"/>
    <w:rsid w:val="007C6B90"/>
    <w:rsid w:val="007D126C"/>
    <w:rsid w:val="007E3B16"/>
    <w:rsid w:val="00802A8B"/>
    <w:rsid w:val="00803893"/>
    <w:rsid w:val="0080744F"/>
    <w:rsid w:val="00817CC8"/>
    <w:rsid w:val="008207B3"/>
    <w:rsid w:val="00844672"/>
    <w:rsid w:val="00845E90"/>
    <w:rsid w:val="00855AD4"/>
    <w:rsid w:val="00886301"/>
    <w:rsid w:val="008A62E5"/>
    <w:rsid w:val="008D5656"/>
    <w:rsid w:val="008F25D9"/>
    <w:rsid w:val="009059C4"/>
    <w:rsid w:val="0091479A"/>
    <w:rsid w:val="00916FCD"/>
    <w:rsid w:val="00930E5C"/>
    <w:rsid w:val="009314A1"/>
    <w:rsid w:val="009334FD"/>
    <w:rsid w:val="0093414B"/>
    <w:rsid w:val="00935626"/>
    <w:rsid w:val="00942180"/>
    <w:rsid w:val="00942951"/>
    <w:rsid w:val="009443B3"/>
    <w:rsid w:val="0094534A"/>
    <w:rsid w:val="00960A8F"/>
    <w:rsid w:val="009647AF"/>
    <w:rsid w:val="009745FE"/>
    <w:rsid w:val="009758E6"/>
    <w:rsid w:val="0098333A"/>
    <w:rsid w:val="0098412C"/>
    <w:rsid w:val="009B14EF"/>
    <w:rsid w:val="00A03C7D"/>
    <w:rsid w:val="00A1063F"/>
    <w:rsid w:val="00A30DF1"/>
    <w:rsid w:val="00A3628F"/>
    <w:rsid w:val="00A40B57"/>
    <w:rsid w:val="00A45A6A"/>
    <w:rsid w:val="00A500C4"/>
    <w:rsid w:val="00A50C8C"/>
    <w:rsid w:val="00A8331F"/>
    <w:rsid w:val="00A864E7"/>
    <w:rsid w:val="00A932B5"/>
    <w:rsid w:val="00AB0928"/>
    <w:rsid w:val="00AB5E1E"/>
    <w:rsid w:val="00AC227B"/>
    <w:rsid w:val="00AD3304"/>
    <w:rsid w:val="00AE65F3"/>
    <w:rsid w:val="00B0308C"/>
    <w:rsid w:val="00B23AA4"/>
    <w:rsid w:val="00B240BD"/>
    <w:rsid w:val="00B248F3"/>
    <w:rsid w:val="00B30DC2"/>
    <w:rsid w:val="00B33615"/>
    <w:rsid w:val="00B37242"/>
    <w:rsid w:val="00B3731F"/>
    <w:rsid w:val="00B4673C"/>
    <w:rsid w:val="00B46C12"/>
    <w:rsid w:val="00B5795E"/>
    <w:rsid w:val="00B70064"/>
    <w:rsid w:val="00B96D54"/>
    <w:rsid w:val="00BB15EF"/>
    <w:rsid w:val="00BB2941"/>
    <w:rsid w:val="00BC214C"/>
    <w:rsid w:val="00BC4C81"/>
    <w:rsid w:val="00BD1EBE"/>
    <w:rsid w:val="00BF4ABE"/>
    <w:rsid w:val="00C00D1F"/>
    <w:rsid w:val="00C04F11"/>
    <w:rsid w:val="00C06FD4"/>
    <w:rsid w:val="00C11318"/>
    <w:rsid w:val="00C1345E"/>
    <w:rsid w:val="00C13DF4"/>
    <w:rsid w:val="00C21EFC"/>
    <w:rsid w:val="00C23B03"/>
    <w:rsid w:val="00C27C97"/>
    <w:rsid w:val="00C453A7"/>
    <w:rsid w:val="00C47C5E"/>
    <w:rsid w:val="00C5747C"/>
    <w:rsid w:val="00C64A01"/>
    <w:rsid w:val="00C65AF8"/>
    <w:rsid w:val="00C708E0"/>
    <w:rsid w:val="00C7272D"/>
    <w:rsid w:val="00C76067"/>
    <w:rsid w:val="00C823C3"/>
    <w:rsid w:val="00C85872"/>
    <w:rsid w:val="00C86452"/>
    <w:rsid w:val="00C93778"/>
    <w:rsid w:val="00CB4EA5"/>
    <w:rsid w:val="00CC0B63"/>
    <w:rsid w:val="00CC7ABC"/>
    <w:rsid w:val="00CD3341"/>
    <w:rsid w:val="00CE68A4"/>
    <w:rsid w:val="00CF2F8B"/>
    <w:rsid w:val="00CF3556"/>
    <w:rsid w:val="00CF4477"/>
    <w:rsid w:val="00CF76AA"/>
    <w:rsid w:val="00D01312"/>
    <w:rsid w:val="00D219C9"/>
    <w:rsid w:val="00D221DC"/>
    <w:rsid w:val="00D31682"/>
    <w:rsid w:val="00D431EE"/>
    <w:rsid w:val="00D72C17"/>
    <w:rsid w:val="00DA261D"/>
    <w:rsid w:val="00E01445"/>
    <w:rsid w:val="00E026EC"/>
    <w:rsid w:val="00E05E14"/>
    <w:rsid w:val="00E162F3"/>
    <w:rsid w:val="00E25A6E"/>
    <w:rsid w:val="00E2751F"/>
    <w:rsid w:val="00E321DE"/>
    <w:rsid w:val="00E3342A"/>
    <w:rsid w:val="00E45515"/>
    <w:rsid w:val="00E87835"/>
    <w:rsid w:val="00EB2FE1"/>
    <w:rsid w:val="00EB350D"/>
    <w:rsid w:val="00EB6158"/>
    <w:rsid w:val="00EB683F"/>
    <w:rsid w:val="00ED2FA9"/>
    <w:rsid w:val="00EF483D"/>
    <w:rsid w:val="00EF6DDD"/>
    <w:rsid w:val="00F03172"/>
    <w:rsid w:val="00F05D80"/>
    <w:rsid w:val="00F15A0D"/>
    <w:rsid w:val="00F26D8E"/>
    <w:rsid w:val="00F500E7"/>
    <w:rsid w:val="00F54D33"/>
    <w:rsid w:val="00F55EEE"/>
    <w:rsid w:val="00F827B8"/>
    <w:rsid w:val="00FB04C4"/>
    <w:rsid w:val="00FB7B3B"/>
    <w:rsid w:val="00FE1600"/>
    <w:rsid w:val="00FE77EC"/>
    <w:rsid w:val="00FF5C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02526"/>
  <w15:docId w15:val="{FD6A5202-46B9-4AE8-A147-460B9E5B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5F69AD"/>
    <w:pPr>
      <w:spacing w:after="200" w:line="276" w:lineRule="auto"/>
      <w:ind w:left="720"/>
      <w:contextualSpacing/>
    </w:pPr>
    <w:rPr>
      <w:rFonts w:asciiTheme="minorHAnsi" w:eastAsiaTheme="minorHAnsi" w:hAnsiTheme="minorHAnsi" w:cstheme="minorBidi"/>
      <w:sz w:val="22"/>
      <w:szCs w:val="22"/>
    </w:rPr>
  </w:style>
  <w:style w:type="table" w:styleId="TaulukkoRuudukko">
    <w:name w:val="Table Grid"/>
    <w:basedOn w:val="Normaalitaulukko"/>
    <w:uiPriority w:val="39"/>
    <w:rsid w:val="00A30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7102">
      <w:bodyDiv w:val="1"/>
      <w:marLeft w:val="0"/>
      <w:marRight w:val="0"/>
      <w:marTop w:val="0"/>
      <w:marBottom w:val="0"/>
      <w:divBdr>
        <w:top w:val="none" w:sz="0" w:space="0" w:color="auto"/>
        <w:left w:val="none" w:sz="0" w:space="0" w:color="auto"/>
        <w:bottom w:val="none" w:sz="0" w:space="0" w:color="auto"/>
        <w:right w:val="none" w:sz="0" w:space="0" w:color="auto"/>
      </w:divBdr>
    </w:div>
    <w:div w:id="258487614">
      <w:bodyDiv w:val="1"/>
      <w:marLeft w:val="0"/>
      <w:marRight w:val="0"/>
      <w:marTop w:val="0"/>
      <w:marBottom w:val="0"/>
      <w:divBdr>
        <w:top w:val="none" w:sz="0" w:space="0" w:color="auto"/>
        <w:left w:val="none" w:sz="0" w:space="0" w:color="auto"/>
        <w:bottom w:val="none" w:sz="0" w:space="0" w:color="auto"/>
        <w:right w:val="none" w:sz="0" w:space="0" w:color="auto"/>
      </w:divBdr>
    </w:div>
    <w:div w:id="377824794">
      <w:bodyDiv w:val="1"/>
      <w:marLeft w:val="0"/>
      <w:marRight w:val="0"/>
      <w:marTop w:val="0"/>
      <w:marBottom w:val="0"/>
      <w:divBdr>
        <w:top w:val="none" w:sz="0" w:space="0" w:color="auto"/>
        <w:left w:val="none" w:sz="0" w:space="0" w:color="auto"/>
        <w:bottom w:val="none" w:sz="0" w:space="0" w:color="auto"/>
        <w:right w:val="none" w:sz="0" w:space="0" w:color="auto"/>
      </w:divBdr>
    </w:div>
    <w:div w:id="9791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E97A4-B1FD-493A-AF3B-0E8E10F3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584</Words>
  <Characters>5005</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5578</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3</cp:revision>
  <cp:lastPrinted>2019-05-06T08:51:00Z</cp:lastPrinted>
  <dcterms:created xsi:type="dcterms:W3CDTF">2021-02-02T13:51:00Z</dcterms:created>
  <dcterms:modified xsi:type="dcterms:W3CDTF">2021-02-02T14:18:00Z</dcterms:modified>
</cp:coreProperties>
</file>