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E2F" w:rsidRDefault="007B5E2F" w:rsidP="007B5E2F">
      <w:pPr>
        <w:outlineLvl w:val="0"/>
        <w:rPr>
          <w:b/>
        </w:rPr>
      </w:pPr>
    </w:p>
    <w:p w:rsidR="007B5E2F" w:rsidRDefault="007B5E2F" w:rsidP="007B5E2F">
      <w:pPr>
        <w:outlineLvl w:val="0"/>
        <w:rPr>
          <w:b/>
        </w:rPr>
      </w:pPr>
    </w:p>
    <w:p w:rsidR="007B5E2F" w:rsidRPr="002B1EC4" w:rsidRDefault="007B5E2F" w:rsidP="007B5E2F">
      <w:pPr>
        <w:outlineLvl w:val="0"/>
      </w:pPr>
      <w:r w:rsidRPr="002B1EC4">
        <w:rPr>
          <w:b/>
        </w:rPr>
        <w:t xml:space="preserve">Rikoksentorjuntaneuvoston </w:t>
      </w:r>
      <w:r w:rsidR="00B33E6C" w:rsidRPr="002B1EC4">
        <w:rPr>
          <w:b/>
        </w:rPr>
        <w:t xml:space="preserve">tutkimusjaoston </w:t>
      </w:r>
      <w:r w:rsidR="0087447E" w:rsidRPr="002B1EC4">
        <w:rPr>
          <w:b/>
        </w:rPr>
        <w:t xml:space="preserve">kokous </w:t>
      </w:r>
      <w:r w:rsidR="002B1EC4" w:rsidRPr="002B1EC4">
        <w:rPr>
          <w:b/>
        </w:rPr>
        <w:t>1/2020</w:t>
      </w:r>
    </w:p>
    <w:p w:rsidR="007B5E2F" w:rsidRPr="002B1EC4" w:rsidRDefault="007B5E2F" w:rsidP="007B5E2F">
      <w:r w:rsidRPr="002B1EC4">
        <w:t xml:space="preserve">Kokouspaikka: </w:t>
      </w:r>
      <w:r w:rsidR="002F4122" w:rsidRPr="002B1EC4">
        <w:t xml:space="preserve">Oikeusministeriö, Eteläesplanadi 10, </w:t>
      </w:r>
      <w:r w:rsidR="004D40AD" w:rsidRPr="002B1EC4">
        <w:t xml:space="preserve">KH </w:t>
      </w:r>
      <w:r w:rsidR="009229AD" w:rsidRPr="002B1EC4">
        <w:t>Rundi</w:t>
      </w:r>
    </w:p>
    <w:p w:rsidR="007B5E2F" w:rsidRPr="00BB7ED2" w:rsidRDefault="007B5E2F" w:rsidP="007B5E2F">
      <w:r w:rsidRPr="002B1EC4">
        <w:t xml:space="preserve">Aika: </w:t>
      </w:r>
      <w:r w:rsidR="004D40AD" w:rsidRPr="002B1EC4">
        <w:t>t</w:t>
      </w:r>
      <w:r w:rsidR="0054114B" w:rsidRPr="002B1EC4">
        <w:t xml:space="preserve">iistaina </w:t>
      </w:r>
      <w:r w:rsidR="002B1EC4" w:rsidRPr="002B1EC4">
        <w:t>10.</w:t>
      </w:r>
      <w:r w:rsidR="009229AD" w:rsidRPr="002B1EC4">
        <w:t>2</w:t>
      </w:r>
      <w:r w:rsidR="00F1077B" w:rsidRPr="002B1EC4">
        <w:t>.</w:t>
      </w:r>
      <w:r w:rsidR="002B1EC4" w:rsidRPr="002B1EC4">
        <w:t>2020</w:t>
      </w:r>
      <w:r w:rsidR="00B33E6C" w:rsidRPr="002B1EC4">
        <w:t xml:space="preserve"> klo </w:t>
      </w:r>
      <w:r w:rsidR="002B1EC4" w:rsidRPr="002B1EC4">
        <w:t>9-11</w:t>
      </w:r>
    </w:p>
    <w:p w:rsidR="007B5E2F" w:rsidRPr="00BB7ED2" w:rsidRDefault="007B5E2F" w:rsidP="007B5E2F"/>
    <w:p w:rsidR="00B33E6C" w:rsidRDefault="007B5E2F" w:rsidP="00B33E6C">
      <w:r w:rsidRPr="008D10F1">
        <w:rPr>
          <w:b/>
        </w:rPr>
        <w:t xml:space="preserve">Puheenjohtaja </w:t>
      </w:r>
      <w:r w:rsidRPr="008D10F1">
        <w:rPr>
          <w:b/>
        </w:rPr>
        <w:tab/>
      </w:r>
      <w:r>
        <w:rPr>
          <w:b/>
        </w:rPr>
        <w:tab/>
      </w:r>
      <w:r>
        <w:rPr>
          <w:b/>
        </w:rPr>
        <w:tab/>
      </w:r>
      <w:r w:rsidR="00B33E6C">
        <w:t xml:space="preserve"> </w:t>
      </w:r>
    </w:p>
    <w:p w:rsidR="00B33E6C" w:rsidRDefault="00B33E6C" w:rsidP="007B5E2F">
      <w:r>
        <w:t>Janne Kivivuori</w:t>
      </w:r>
      <w:r>
        <w:tab/>
      </w:r>
      <w:r w:rsidR="00F1077B">
        <w:t>(</w:t>
      </w:r>
      <w:r w:rsidR="002809BD">
        <w:t>x</w:t>
      </w:r>
      <w:r w:rsidR="007B5E2F">
        <w:t>)</w:t>
      </w:r>
    </w:p>
    <w:p w:rsidR="007B5E2F" w:rsidRPr="003503B8" w:rsidRDefault="007B5E2F" w:rsidP="007B5E2F">
      <w:r>
        <w:tab/>
      </w:r>
      <w:r>
        <w:tab/>
      </w:r>
      <w:r>
        <w:tab/>
      </w:r>
    </w:p>
    <w:p w:rsidR="007B5E2F" w:rsidRDefault="00B33E6C" w:rsidP="00B33E6C">
      <w:r>
        <w:rPr>
          <w:b/>
        </w:rPr>
        <w:t>J</w:t>
      </w:r>
      <w:r w:rsidR="007B5E2F">
        <w:rPr>
          <w:b/>
        </w:rPr>
        <w:t>äsenet</w:t>
      </w:r>
      <w:r w:rsidR="007B5E2F">
        <w:rPr>
          <w:b/>
        </w:rPr>
        <w:tab/>
      </w:r>
      <w:r w:rsidR="007B5E2F">
        <w:rPr>
          <w:b/>
        </w:rPr>
        <w:tab/>
      </w:r>
      <w:r w:rsidR="007B5E2F">
        <w:rPr>
          <w:b/>
        </w:rPr>
        <w:tab/>
      </w:r>
    </w:p>
    <w:p w:rsidR="00380C9E" w:rsidRDefault="00380C9E" w:rsidP="00380C9E">
      <w:pPr>
        <w:rPr>
          <w:rFonts w:ascii="Times New Roman" w:hAnsi="Times New Roman"/>
          <w:iCs/>
          <w:lang w:eastAsia="fi-FI"/>
        </w:rPr>
      </w:pPr>
      <w:r>
        <w:t xml:space="preserve">Aulikki </w:t>
      </w:r>
      <w:proofErr w:type="spellStart"/>
      <w:r>
        <w:t>Ahlgrén</w:t>
      </w:r>
      <w:proofErr w:type="spellEnd"/>
      <w:r>
        <w:t>-Rimpiläinen</w:t>
      </w:r>
      <w:r w:rsidR="009229AD">
        <w:rPr>
          <w:iCs/>
        </w:rPr>
        <w:t xml:space="preserve"> </w:t>
      </w:r>
      <w:r w:rsidR="009229AD">
        <w:rPr>
          <w:iCs/>
        </w:rPr>
        <w:tab/>
        <w:t>(</w:t>
      </w:r>
      <w:r w:rsidR="002809BD">
        <w:rPr>
          <w:iCs/>
        </w:rPr>
        <w:t>x</w:t>
      </w:r>
      <w:r>
        <w:rPr>
          <w:iCs/>
        </w:rPr>
        <w:t>)</w:t>
      </w:r>
      <w:r>
        <w:rPr>
          <w:iCs/>
        </w:rPr>
        <w:br/>
      </w:r>
      <w:r w:rsidR="002F7A3B">
        <w:rPr>
          <w:iCs/>
        </w:rPr>
        <w:t>Pe</w:t>
      </w:r>
      <w:r w:rsidR="00191E56">
        <w:rPr>
          <w:iCs/>
        </w:rPr>
        <w:t>tri Danielsson</w:t>
      </w:r>
      <w:r w:rsidR="00191E56">
        <w:rPr>
          <w:iCs/>
        </w:rPr>
        <w:tab/>
        <w:t>(</w:t>
      </w:r>
      <w:r w:rsidR="00DA3D40">
        <w:rPr>
          <w:iCs/>
        </w:rPr>
        <w:t>x</w:t>
      </w:r>
      <w:r>
        <w:rPr>
          <w:iCs/>
        </w:rPr>
        <w:t>)</w:t>
      </w:r>
    </w:p>
    <w:p w:rsidR="00380C9E" w:rsidRDefault="00380C9E" w:rsidP="00380C9E">
      <w:r>
        <w:t xml:space="preserve">Kristiina Huttunen </w:t>
      </w:r>
      <w:r>
        <w:tab/>
      </w:r>
      <w:r>
        <w:rPr>
          <w:iCs/>
        </w:rPr>
        <w:t>(</w:t>
      </w:r>
      <w:r w:rsidR="00DA3D40">
        <w:rPr>
          <w:iCs/>
        </w:rPr>
        <w:t>x</w:t>
      </w:r>
      <w:r>
        <w:rPr>
          <w:iCs/>
        </w:rPr>
        <w:t>)</w:t>
      </w:r>
      <w:r w:rsidR="00DD46AC">
        <w:br/>
        <w:t>Tain</w:t>
      </w:r>
      <w:r>
        <w:t>a Laajasalo</w:t>
      </w:r>
      <w:r>
        <w:tab/>
      </w:r>
      <w:r>
        <w:rPr>
          <w:iCs/>
        </w:rPr>
        <w:t>(</w:t>
      </w:r>
      <w:r w:rsidR="00DA3D40">
        <w:rPr>
          <w:iCs/>
        </w:rPr>
        <w:t>x</w:t>
      </w:r>
      <w:r>
        <w:rPr>
          <w:iCs/>
        </w:rPr>
        <w:t>)</w:t>
      </w:r>
      <w:r>
        <w:br/>
        <w:t>Jussi Pajuoja</w:t>
      </w:r>
      <w:r>
        <w:tab/>
      </w:r>
      <w:r>
        <w:tab/>
      </w:r>
      <w:r w:rsidR="00586A4A">
        <w:rPr>
          <w:iCs/>
        </w:rPr>
        <w:t>(</w:t>
      </w:r>
      <w:r w:rsidR="00DA3D40">
        <w:rPr>
          <w:iCs/>
        </w:rPr>
        <w:t>x</w:t>
      </w:r>
      <w:r>
        <w:rPr>
          <w:iCs/>
        </w:rPr>
        <w:t>)</w:t>
      </w:r>
    </w:p>
    <w:p w:rsidR="00380C9E" w:rsidRDefault="00380C9E" w:rsidP="00380C9E">
      <w:r>
        <w:t>Mika Sutela</w:t>
      </w:r>
      <w:r>
        <w:tab/>
      </w:r>
      <w:r>
        <w:tab/>
      </w:r>
      <w:r>
        <w:rPr>
          <w:iCs/>
        </w:rPr>
        <w:t>(</w:t>
      </w:r>
      <w:r w:rsidR="002809BD">
        <w:rPr>
          <w:iCs/>
        </w:rPr>
        <w:t>x</w:t>
      </w:r>
      <w:r>
        <w:rPr>
          <w:iCs/>
        </w:rPr>
        <w:t>)</w:t>
      </w:r>
    </w:p>
    <w:p w:rsidR="00B33E6C" w:rsidRDefault="00B33E6C" w:rsidP="00B33E6C">
      <w:pPr>
        <w:rPr>
          <w:szCs w:val="20"/>
        </w:rPr>
      </w:pPr>
    </w:p>
    <w:p w:rsidR="002C67C3" w:rsidRPr="00B33E6C" w:rsidRDefault="002C67C3" w:rsidP="00B33E6C">
      <w:pPr>
        <w:rPr>
          <w:szCs w:val="20"/>
        </w:rPr>
      </w:pPr>
    </w:p>
    <w:p w:rsidR="007B5E2F" w:rsidRPr="00313D62" w:rsidRDefault="007B5E2F" w:rsidP="007B5E2F">
      <w:r>
        <w:rPr>
          <w:b/>
        </w:rPr>
        <w:t>S</w:t>
      </w:r>
      <w:r w:rsidRPr="002A6B8C">
        <w:rPr>
          <w:b/>
        </w:rPr>
        <w:t>ihteerit</w:t>
      </w:r>
    </w:p>
    <w:p w:rsidR="00B33E6C" w:rsidRDefault="00F1077B" w:rsidP="007B5E2F">
      <w:r>
        <w:t>Markus Alanko</w:t>
      </w:r>
      <w:r>
        <w:tab/>
        <w:t>(</w:t>
      </w:r>
      <w:r w:rsidR="00676098">
        <w:t>x</w:t>
      </w:r>
      <w:r w:rsidR="00B33E6C">
        <w:t>)</w:t>
      </w:r>
      <w:r w:rsidR="007B5E2F">
        <w:tab/>
      </w:r>
      <w:r w:rsidR="007B5E2F">
        <w:tab/>
      </w:r>
    </w:p>
    <w:p w:rsidR="00FE242A" w:rsidRDefault="00DA3D40" w:rsidP="00B33E6C">
      <w:r>
        <w:t>Aarne Kinnunen</w:t>
      </w:r>
      <w:r>
        <w:tab/>
        <w:t>(-)</w:t>
      </w:r>
    </w:p>
    <w:p w:rsidR="007B5E2F" w:rsidRDefault="007B5E2F" w:rsidP="007B5E2F">
      <w:pPr>
        <w:ind w:left="360"/>
      </w:pPr>
    </w:p>
    <w:p w:rsidR="002809BD" w:rsidRDefault="002809BD" w:rsidP="007B5E2F">
      <w:pPr>
        <w:ind w:left="360"/>
      </w:pPr>
    </w:p>
    <w:p w:rsidR="002809BD" w:rsidRDefault="002809BD" w:rsidP="007B5E2F">
      <w:pPr>
        <w:ind w:left="360"/>
      </w:pPr>
    </w:p>
    <w:p w:rsidR="007B5E2F" w:rsidRDefault="007C1597" w:rsidP="007B5E2F">
      <w:pPr>
        <w:rPr>
          <w:b/>
        </w:rPr>
      </w:pPr>
      <w:r>
        <w:rPr>
          <w:b/>
        </w:rPr>
        <w:t>Pöytäkirja</w:t>
      </w:r>
    </w:p>
    <w:p w:rsidR="007B5E2F" w:rsidRPr="008A3579" w:rsidRDefault="007B5E2F" w:rsidP="007B5E2F">
      <w:pPr>
        <w:rPr>
          <w:b/>
        </w:rPr>
      </w:pPr>
    </w:p>
    <w:p w:rsidR="002F7A3B" w:rsidRPr="00182E75" w:rsidRDefault="002F7A3B" w:rsidP="002F7A3B">
      <w:pPr>
        <w:numPr>
          <w:ilvl w:val="0"/>
          <w:numId w:val="2"/>
        </w:numPr>
        <w:spacing w:after="80"/>
        <w:ind w:left="993"/>
        <w:rPr>
          <w:b/>
        </w:rPr>
      </w:pPr>
      <w:r w:rsidRPr="00182E75">
        <w:rPr>
          <w:b/>
        </w:rPr>
        <w:t>Kokouksen avaus</w:t>
      </w:r>
    </w:p>
    <w:p w:rsidR="002F7A3B" w:rsidRDefault="00DD46AC" w:rsidP="002F7A3B">
      <w:pPr>
        <w:spacing w:after="80"/>
        <w:ind w:left="993"/>
      </w:pPr>
      <w:r>
        <w:t>Puheenjohtaja avasi kokouksen</w:t>
      </w:r>
    </w:p>
    <w:p w:rsidR="00DD46AC" w:rsidRDefault="00DD46AC" w:rsidP="002F7A3B">
      <w:pPr>
        <w:spacing w:after="80"/>
        <w:ind w:left="993"/>
      </w:pPr>
    </w:p>
    <w:p w:rsidR="002F7A3B" w:rsidRPr="00182E75" w:rsidRDefault="002F7A3B" w:rsidP="002F7A3B">
      <w:pPr>
        <w:numPr>
          <w:ilvl w:val="0"/>
          <w:numId w:val="2"/>
        </w:numPr>
        <w:spacing w:after="80"/>
        <w:ind w:left="993"/>
        <w:rPr>
          <w:b/>
        </w:rPr>
      </w:pPr>
      <w:r w:rsidRPr="00182E75">
        <w:rPr>
          <w:b/>
        </w:rPr>
        <w:t>Kokouksen työjärjestys</w:t>
      </w:r>
    </w:p>
    <w:p w:rsidR="002F7A3B" w:rsidRDefault="00DA3D40" w:rsidP="002F7A3B">
      <w:pPr>
        <w:spacing w:after="80"/>
        <w:ind w:left="993"/>
      </w:pPr>
      <w:r>
        <w:t>Lisätään Laajasalon esitys asialistalle</w:t>
      </w:r>
      <w:r w:rsidR="004B031A">
        <w:t xml:space="preserve"> kohtaan 3</w:t>
      </w:r>
      <w:r>
        <w:t xml:space="preserve">. </w:t>
      </w:r>
      <w:r w:rsidR="00DD46AC">
        <w:t>Hyväksyttiin</w:t>
      </w:r>
      <w:r w:rsidR="00182E75">
        <w:t xml:space="preserve"> kokouksen </w:t>
      </w:r>
      <w:r w:rsidR="004B031A">
        <w:t xml:space="preserve">päivitetty </w:t>
      </w:r>
      <w:r w:rsidR="00182E75">
        <w:t>työjärjestys</w:t>
      </w:r>
    </w:p>
    <w:p w:rsidR="004B0A71" w:rsidRDefault="004B0A71" w:rsidP="004B0A71">
      <w:pPr>
        <w:spacing w:after="80"/>
      </w:pPr>
    </w:p>
    <w:p w:rsidR="00DA3D40" w:rsidRPr="00E82579" w:rsidRDefault="00DA3D40" w:rsidP="00DA3D40">
      <w:pPr>
        <w:numPr>
          <w:ilvl w:val="0"/>
          <w:numId w:val="2"/>
        </w:numPr>
        <w:spacing w:after="80"/>
        <w:ind w:left="993"/>
        <w:rPr>
          <w:b/>
        </w:rPr>
      </w:pPr>
      <w:proofErr w:type="spellStart"/>
      <w:r w:rsidRPr="00E82579">
        <w:rPr>
          <w:b/>
        </w:rPr>
        <w:t>Barn</w:t>
      </w:r>
      <w:r w:rsidR="00E82579" w:rsidRPr="00E82579">
        <w:rPr>
          <w:b/>
        </w:rPr>
        <w:t>a</w:t>
      </w:r>
      <w:r w:rsidR="004B031A">
        <w:rPr>
          <w:b/>
        </w:rPr>
        <w:t>hus</w:t>
      </w:r>
      <w:proofErr w:type="spellEnd"/>
      <w:r w:rsidR="004B031A">
        <w:rPr>
          <w:b/>
        </w:rPr>
        <w:t xml:space="preserve"> –hankkeen esittely</w:t>
      </w:r>
    </w:p>
    <w:p w:rsidR="007907FE" w:rsidRDefault="007907FE" w:rsidP="007907FE">
      <w:pPr>
        <w:spacing w:after="80"/>
        <w:ind w:left="993"/>
      </w:pPr>
      <w:r>
        <w:t>Laajasalon esitys. STM ohjaa</w:t>
      </w:r>
      <w:r>
        <w:t xml:space="preserve"> ja</w:t>
      </w:r>
      <w:r>
        <w:t xml:space="preserve"> THL koordinoi</w:t>
      </w:r>
      <w:r>
        <w:t xml:space="preserve"> toimintaa. T</w:t>
      </w:r>
      <w:r>
        <w:t xml:space="preserve">oteutus </w:t>
      </w:r>
      <w:r>
        <w:t xml:space="preserve">yhteistyössä </w:t>
      </w:r>
      <w:r>
        <w:t xml:space="preserve">yliopistosairaaloiden kanssa. </w:t>
      </w:r>
      <w:r>
        <w:t>J</w:t>
      </w:r>
      <w:r>
        <w:t>okaisen yliopistosairaalan alueelta</w:t>
      </w:r>
      <w:r>
        <w:t xml:space="preserve"> on a</w:t>
      </w:r>
      <w:r>
        <w:t>lueellinen koordinaattori</w:t>
      </w:r>
      <w:r>
        <w:t>. Työssä ovat edustettuna</w:t>
      </w:r>
      <w:r>
        <w:t xml:space="preserve"> oikeuspsykologia, lastenpsykiatria, sosiaalityö, gynekologia, sosiaalipediatria ja psykoterapiakoulutuksen osaaminen</w:t>
      </w:r>
      <w:r>
        <w:t>. Hankkeessa pyritään m</w:t>
      </w:r>
      <w:r>
        <w:t>onialaisen varhaisen yhteistyön vahvistami</w:t>
      </w:r>
      <w:r>
        <w:t>seen. Viime v</w:t>
      </w:r>
      <w:r>
        <w:t xml:space="preserve">uosina </w:t>
      </w:r>
      <w:r>
        <w:t>on kehitetty mm. k</w:t>
      </w:r>
      <w:r>
        <w:t>oordinoitu</w:t>
      </w:r>
      <w:r>
        <w:t>a</w:t>
      </w:r>
      <w:r>
        <w:t xml:space="preserve"> taustatietojen keruu</w:t>
      </w:r>
      <w:r>
        <w:t>ta</w:t>
      </w:r>
      <w:r>
        <w:t xml:space="preserve"> ja moniammatillinen työskentely</w:t>
      </w:r>
      <w:r>
        <w:t>ä. Hanke pyrkii myös v</w:t>
      </w:r>
      <w:r>
        <w:t>äkivaltaa kokeneiden lasten ja nuorten tuen ja hoidon paremp</w:t>
      </w:r>
      <w:r>
        <w:t>aan</w:t>
      </w:r>
      <w:r>
        <w:t xml:space="preserve"> saatavuu</w:t>
      </w:r>
      <w:r>
        <w:t>teen</w:t>
      </w:r>
      <w:r>
        <w:t xml:space="preserve"> ja koordinaatio</w:t>
      </w:r>
      <w:r>
        <w:t xml:space="preserve">on. </w:t>
      </w:r>
      <w:r>
        <w:t>Huomattava osa seksuaaliväkivaltaa kokeneista lapsista altistuu uusille uhrikokemuksille</w:t>
      </w:r>
      <w:r>
        <w:t xml:space="preserve">. </w:t>
      </w:r>
      <w:r>
        <w:t xml:space="preserve">Vanhempien käyttämän väkivallan vähentämiseen on </w:t>
      </w:r>
      <w:r>
        <w:t xml:space="preserve">kuitenkin olemassa </w:t>
      </w:r>
      <w:r>
        <w:t>toimivia interventioita</w:t>
      </w:r>
      <w:r>
        <w:t>. Hankkeessa tullaan perustamaan v</w:t>
      </w:r>
      <w:r>
        <w:t>erkk</w:t>
      </w:r>
      <w:r>
        <w:t>okoulu ammattilaisille vuoden 2020 lopulla</w:t>
      </w:r>
      <w:r>
        <w:t xml:space="preserve">. </w:t>
      </w:r>
      <w:r>
        <w:t>Se pitää sisällään (1) l</w:t>
      </w:r>
      <w:r>
        <w:t xml:space="preserve">apseen kohdistuva väkivalta ilmiönä, </w:t>
      </w:r>
      <w:r>
        <w:t xml:space="preserve">(2) </w:t>
      </w:r>
      <w:r>
        <w:t xml:space="preserve">väkivallan seuraukset lapselle, </w:t>
      </w:r>
      <w:r>
        <w:t xml:space="preserve">(3) </w:t>
      </w:r>
      <w:r>
        <w:t>tunnistaminen ja toiminen,</w:t>
      </w:r>
      <w:r>
        <w:t xml:space="preserve"> (4)</w:t>
      </w:r>
      <w:r>
        <w:t xml:space="preserve"> miten tukea väkivaltaa kokenutta lasta arjessa.</w:t>
      </w:r>
    </w:p>
    <w:p w:rsidR="007907FE" w:rsidRDefault="007907FE" w:rsidP="007907FE">
      <w:pPr>
        <w:spacing w:after="80"/>
        <w:ind w:left="993"/>
      </w:pPr>
      <w:r>
        <w:t>Malli on kehitetty erityisesti pohjoismaista järjestelmää silmällä pitäen. Mallia ei voida suoraan kopioida mm. lainsäädännön erilaisuuden vuoksi.</w:t>
      </w:r>
      <w:r>
        <w:t xml:space="preserve"> </w:t>
      </w:r>
      <w:r>
        <w:t xml:space="preserve">Suomessa ilmoituskynnys on matala. Tilastojen tulkinnassa on jollain ryhmillä hankalaa – ammattilaisen tulkinta auttaa selittämään paremmin tilastoja. Esim. poliisin tietoon tulevien tapausten määrä ei tarkoita ilmiön olevan kasvussa vaan ilmoitusaste on voinut nousta. </w:t>
      </w:r>
    </w:p>
    <w:p w:rsidR="003C1313" w:rsidRDefault="003C1313" w:rsidP="00DA3D40">
      <w:pPr>
        <w:spacing w:after="80"/>
        <w:ind w:left="993"/>
      </w:pPr>
    </w:p>
    <w:p w:rsidR="00DA3D40" w:rsidRPr="00DF4233" w:rsidRDefault="00DA3D40" w:rsidP="00DA3D40">
      <w:pPr>
        <w:numPr>
          <w:ilvl w:val="0"/>
          <w:numId w:val="2"/>
        </w:numPr>
        <w:spacing w:after="80"/>
        <w:ind w:left="993"/>
        <w:rPr>
          <w:b/>
        </w:rPr>
      </w:pPr>
      <w:r w:rsidRPr="00DF4233">
        <w:rPr>
          <w:b/>
        </w:rPr>
        <w:t>Edellisen kokouksen pöytäkirja (liite 1)</w:t>
      </w:r>
    </w:p>
    <w:p w:rsidR="00DA3D40" w:rsidRDefault="003C1313" w:rsidP="00DA3D40">
      <w:pPr>
        <w:spacing w:after="80"/>
        <w:ind w:left="993"/>
      </w:pPr>
      <w:r>
        <w:t>Hyväksyttiin edellisen kokouksen pöytäkirja.</w:t>
      </w:r>
    </w:p>
    <w:p w:rsidR="003C1313" w:rsidRDefault="003C1313" w:rsidP="00DA3D40">
      <w:pPr>
        <w:spacing w:after="80"/>
        <w:ind w:left="993"/>
      </w:pPr>
    </w:p>
    <w:p w:rsidR="00DA3D40" w:rsidRPr="00DF4233" w:rsidRDefault="00DA3D40" w:rsidP="00DA3D40">
      <w:pPr>
        <w:numPr>
          <w:ilvl w:val="0"/>
          <w:numId w:val="2"/>
        </w:numPr>
        <w:spacing w:after="80"/>
        <w:ind w:left="993"/>
        <w:rPr>
          <w:b/>
        </w:rPr>
      </w:pPr>
      <w:r w:rsidRPr="00DF4233">
        <w:rPr>
          <w:b/>
          <w:szCs w:val="20"/>
        </w:rPr>
        <w:t>Lakihankkeiden vaikutusten ennakkoarviointi, keskustelu</w:t>
      </w:r>
    </w:p>
    <w:p w:rsidR="00DA3D40" w:rsidRDefault="004B031A" w:rsidP="004B031A">
      <w:pPr>
        <w:spacing w:after="80"/>
        <w:ind w:left="993"/>
      </w:pPr>
      <w:r>
        <w:t>Pajuoja kertoi, että vireillä on selvitys</w:t>
      </w:r>
      <w:r w:rsidR="003C1313">
        <w:t xml:space="preserve"> lakihankk</w:t>
      </w:r>
      <w:r>
        <w:t>eiden ennakkoarvioinnista edusk</w:t>
      </w:r>
      <w:r w:rsidR="003C1313">
        <w:t>unnan tarkas</w:t>
      </w:r>
      <w:r>
        <w:t>tus</w:t>
      </w:r>
      <w:r w:rsidR="003C1313">
        <w:t>valiokunnalle.</w:t>
      </w:r>
      <w:r>
        <w:t xml:space="preserve"> Se tulee olemaan metakatsaus </w:t>
      </w:r>
      <w:r w:rsidR="003C1313">
        <w:t xml:space="preserve">siitä mitä suomessa on tehty. </w:t>
      </w:r>
      <w:r>
        <w:t>Useampi eri taho</w:t>
      </w:r>
      <w:r w:rsidR="003C1313">
        <w:t xml:space="preserve"> </w:t>
      </w:r>
      <w:r w:rsidR="00B57ED3">
        <w:t>toteuttaa</w:t>
      </w:r>
      <w:r w:rsidR="003C1313">
        <w:t xml:space="preserve"> </w:t>
      </w:r>
      <w:r>
        <w:t>lakihankkeiden ennakkoarviointia</w:t>
      </w:r>
      <w:r w:rsidR="003C1313">
        <w:t xml:space="preserve"> </w:t>
      </w:r>
      <w:r w:rsidR="0008509C">
        <w:t xml:space="preserve">suomessa. </w:t>
      </w:r>
      <w:r>
        <w:t xml:space="preserve">Ongelmana on, että tutkimustieto pitäisi saada esitettyä rautalankamallina, eikä tieteellisenä arviointina, mikä voi olla vaikeasti luettava ilman tutkijataustaa. Tällä hetkellä Suomessa on selkeä tahtotila saada lisätietoa lainsäädäntöhankkeiden vaikutuksista. </w:t>
      </w:r>
      <w:r w:rsidR="001A2B22">
        <w:t>Lainvalm</w:t>
      </w:r>
      <w:r w:rsidR="003C1313">
        <w:t>i</w:t>
      </w:r>
      <w:r w:rsidR="001A2B22">
        <w:t>s</w:t>
      </w:r>
      <w:r w:rsidR="003C1313">
        <w:t>teluasiakirjoissa ei</w:t>
      </w:r>
      <w:r>
        <w:t xml:space="preserve"> kuitenkaan yleensä kerrota esimerkiksi sitä missä </w:t>
      </w:r>
      <w:r w:rsidR="003C1313">
        <w:t>suurimmat o</w:t>
      </w:r>
      <w:r w:rsidR="001A2B22">
        <w:t xml:space="preserve">ngelmat ovat. </w:t>
      </w:r>
      <w:r>
        <w:t>E</w:t>
      </w:r>
      <w:r w:rsidR="001A2B22">
        <w:t>li uudistuksen k</w:t>
      </w:r>
      <w:r w:rsidR="003C1313">
        <w:t>an</w:t>
      </w:r>
      <w:r w:rsidR="001A2B22">
        <w:t>na</w:t>
      </w:r>
      <w:r w:rsidR="003C1313">
        <w:t xml:space="preserve">lta oleellista tietoa ei ole kirjattu esitykseen. </w:t>
      </w:r>
      <w:r>
        <w:t>En</w:t>
      </w:r>
      <w:r w:rsidR="003C1313">
        <w:t xml:space="preserve">nakkoarviointi tulee </w:t>
      </w:r>
      <w:r>
        <w:t xml:space="preserve">kuitenkin </w:t>
      </w:r>
      <w:r w:rsidR="003C1313">
        <w:t>kasvamaan lainvalmistelun alueella</w:t>
      </w:r>
      <w:r>
        <w:t>, mutta</w:t>
      </w:r>
      <w:r w:rsidR="003C1313">
        <w:t xml:space="preserve"> hallituksen esitysten valmisteluohjeissa tä</w:t>
      </w:r>
      <w:r>
        <w:t xml:space="preserve">tä aihetta käsitellään hyvin suppeasti. </w:t>
      </w:r>
      <w:r w:rsidR="00B57ED3">
        <w:t>On lainsäädäntöuudistuksia, joi</w:t>
      </w:r>
      <w:r>
        <w:t>den vaikutuksia on helppo arvioida, mutta u</w:t>
      </w:r>
      <w:r w:rsidR="003C1313">
        <w:t xml:space="preserve">seimmat uudistukset ovat kuitenkin tutkimuksen kannalta haastavampia. </w:t>
      </w:r>
      <w:r>
        <w:t>Tämän lisäksi haas</w:t>
      </w:r>
      <w:bookmarkStart w:id="0" w:name="_GoBack"/>
      <w:bookmarkEnd w:id="0"/>
      <w:r>
        <w:t>teena on purkaa tutkittu tieto helposti ymmärrettävään ja</w:t>
      </w:r>
      <w:r w:rsidR="000557A3">
        <w:t xml:space="preserve"> uudistuksen valmistelijoi</w:t>
      </w:r>
      <w:r>
        <w:t>ta</w:t>
      </w:r>
      <w:r w:rsidR="000557A3">
        <w:t xml:space="preserve"> hyödynnettävään muotoon. Eduskunnan suunnalta ollaan kuitenkin ennakkoarvioineista kiinnostuneita.</w:t>
      </w:r>
    </w:p>
    <w:p w:rsidR="00E82579" w:rsidRDefault="00B57ED3" w:rsidP="00DA3D40">
      <w:pPr>
        <w:spacing w:after="80"/>
        <w:ind w:left="993"/>
      </w:pPr>
      <w:r>
        <w:t xml:space="preserve">Keskustelussa todettiin, että </w:t>
      </w:r>
      <w:r>
        <w:t xml:space="preserve">olisi </w:t>
      </w:r>
      <w:proofErr w:type="gramStart"/>
      <w:r>
        <w:t>helpompaa</w:t>
      </w:r>
      <w:proofErr w:type="gramEnd"/>
      <w:r>
        <w:t xml:space="preserve"> jos </w:t>
      </w:r>
      <w:r>
        <w:t>Suomessa</w:t>
      </w:r>
      <w:r>
        <w:t xml:space="preserve"> olisi järjestelmä, jossa katsottaisiin, mistä tarvitaan ennakkoarviointia</w:t>
      </w:r>
      <w:r>
        <w:t>. Vastaava on käytössä Saksassa, missä l</w:t>
      </w:r>
      <w:r>
        <w:t>ai</w:t>
      </w:r>
      <w:r>
        <w:t>n</w:t>
      </w:r>
      <w:r>
        <w:t>säädännön arviointineuvosto antaa lausunnon mistä tarvitaan ja mistä ei t</w:t>
      </w:r>
      <w:r>
        <w:t>arvita ennakkoarviointi. eli mi</w:t>
      </w:r>
      <w:r>
        <w:t>tä on mm. resurssisyistä perusteetonta tutkia</w:t>
      </w:r>
      <w:r>
        <w:t xml:space="preserve">.  </w:t>
      </w:r>
      <w:r w:rsidR="0008509C">
        <w:t>Ongelman</w:t>
      </w:r>
      <w:r>
        <w:t>a</w:t>
      </w:r>
      <w:r w:rsidR="0008509C">
        <w:t xml:space="preserve"> on myös</w:t>
      </w:r>
      <w:r>
        <w:t>,</w:t>
      </w:r>
      <w:r w:rsidR="0008509C">
        <w:t xml:space="preserve"> että lainsäädäntöhankkeista ei </w:t>
      </w:r>
      <w:r>
        <w:t>toteuteta</w:t>
      </w:r>
      <w:r w:rsidR="0008509C">
        <w:t xml:space="preserve"> systemaattista jälkiseurantaa.</w:t>
      </w:r>
    </w:p>
    <w:p w:rsidR="003F3B85" w:rsidRPr="001B37C9" w:rsidRDefault="003F3B85" w:rsidP="00DA3D40">
      <w:pPr>
        <w:spacing w:after="80"/>
        <w:ind w:left="993"/>
      </w:pPr>
    </w:p>
    <w:p w:rsidR="00DA3D40" w:rsidRPr="00DF4233" w:rsidRDefault="00DA3D40" w:rsidP="00DA3D40">
      <w:pPr>
        <w:numPr>
          <w:ilvl w:val="0"/>
          <w:numId w:val="2"/>
        </w:numPr>
        <w:spacing w:after="80"/>
        <w:ind w:left="993"/>
        <w:rPr>
          <w:b/>
        </w:rPr>
      </w:pPr>
      <w:r w:rsidRPr="00DF4233">
        <w:rPr>
          <w:b/>
        </w:rPr>
        <w:t>Vuoden 2020 kriminologipäivien suunnittelu</w:t>
      </w:r>
    </w:p>
    <w:p w:rsidR="00CC684C" w:rsidRDefault="00CC684C" w:rsidP="00DA3D40">
      <w:pPr>
        <w:spacing w:after="80"/>
        <w:ind w:left="993"/>
      </w:pPr>
      <w:r>
        <w:t xml:space="preserve">Vuoden 2020 kriminologipäivät järjestetään 14-15.12.2020. On sovittu, että rikoksentorjuntaneuvosto osallistuu järjestelyihin ainakin tänä vuonna. Neuvostoa edustaa järjestelytoimikunnassa pääsihteeri Aarne Kinnunen. Keskustelussa </w:t>
      </w:r>
      <w:proofErr w:type="spellStart"/>
      <w:r>
        <w:t>RTN:n</w:t>
      </w:r>
      <w:proofErr w:type="spellEnd"/>
      <w:r>
        <w:t xml:space="preserve"> osuudesta päivien ohjelm</w:t>
      </w:r>
      <w:r w:rsidR="00563097">
        <w:t>assa nousi esiin paneeli, jossa</w:t>
      </w:r>
      <w:r>
        <w:t xml:space="preserve"> tutkijat tapaavat käytännön toimijoita. RTN ja Helsingin yliopiston lisäksi päivien järjestelyihin osallistuvat Rise ja rikosseuraamusalan koulutuskeskus. Rikoksentorjuntaneuvoston sihteeristössä keskustellaan myös ketä voisi pyytää alustamaan kriminologipäiville. Aihetta tullaan käsittelemään myös tulevissa kokouksissa tänä vuonna. </w:t>
      </w:r>
    </w:p>
    <w:p w:rsidR="00AF5E50" w:rsidRDefault="00AF5E50" w:rsidP="00DA3D40">
      <w:pPr>
        <w:spacing w:after="80"/>
        <w:ind w:left="993"/>
      </w:pPr>
      <w:r>
        <w:t>Huttunen</w:t>
      </w:r>
      <w:r w:rsidR="00CC684C">
        <w:t xml:space="preserve"> on</w:t>
      </w:r>
      <w:r>
        <w:t xml:space="preserve"> järjestämässä kesäkuussa rikostaloustieteen </w:t>
      </w:r>
      <w:proofErr w:type="spellStart"/>
      <w:r w:rsidR="00CC684C">
        <w:t>workshoppia</w:t>
      </w:r>
      <w:proofErr w:type="spellEnd"/>
      <w:r w:rsidR="00CC684C">
        <w:t>, j</w:t>
      </w:r>
      <w:r>
        <w:t>ohon akateemiset tutkijat ovat tervetulleita.</w:t>
      </w:r>
      <w:r w:rsidR="00DF4233">
        <w:t xml:space="preserve"> Aihe voi olla esillä myös kriminologipäivillä. </w:t>
      </w:r>
    </w:p>
    <w:p w:rsidR="00DF4233" w:rsidRPr="006C753F" w:rsidRDefault="00DF4233" w:rsidP="00DA3D40">
      <w:pPr>
        <w:spacing w:after="80"/>
        <w:ind w:left="993"/>
      </w:pPr>
    </w:p>
    <w:p w:rsidR="00DA3D40" w:rsidRPr="00DF4233" w:rsidRDefault="00DA3D40" w:rsidP="00DA3D40">
      <w:pPr>
        <w:numPr>
          <w:ilvl w:val="0"/>
          <w:numId w:val="2"/>
        </w:numPr>
        <w:spacing w:after="80"/>
        <w:ind w:left="993"/>
        <w:rPr>
          <w:b/>
        </w:rPr>
      </w:pPr>
      <w:r w:rsidRPr="00DF4233">
        <w:rPr>
          <w:b/>
          <w:szCs w:val="20"/>
        </w:rPr>
        <w:t>Tutkimusjaoston toiminta vuonna 2020, keskustelu</w:t>
      </w:r>
    </w:p>
    <w:p w:rsidR="00563097" w:rsidRDefault="00563097" w:rsidP="00563097">
      <w:pPr>
        <w:spacing w:after="80"/>
        <w:ind w:firstLine="993"/>
      </w:pPr>
      <w:r>
        <w:t>Keskustelussa ehdotettiin seuraavia aiheita tutkimusjaostolle vuonna 2020:</w:t>
      </w:r>
    </w:p>
    <w:p w:rsidR="00DA3D40" w:rsidRDefault="00DF4233" w:rsidP="00DF4233">
      <w:pPr>
        <w:pStyle w:val="Luettelokappale"/>
        <w:numPr>
          <w:ilvl w:val="0"/>
          <w:numId w:val="12"/>
        </w:numPr>
        <w:spacing w:after="80"/>
      </w:pPr>
      <w:r>
        <w:t>kriminologiapäivien suunnittelua joka kokouksessa</w:t>
      </w:r>
    </w:p>
    <w:p w:rsidR="00DF4233" w:rsidRDefault="00DF4233" w:rsidP="00DF4233">
      <w:pPr>
        <w:pStyle w:val="Luettelokappale"/>
        <w:numPr>
          <w:ilvl w:val="0"/>
          <w:numId w:val="12"/>
        </w:numPr>
        <w:spacing w:after="80"/>
      </w:pPr>
      <w:r>
        <w:t>Media, rikoksenpelko ja turvattomuus</w:t>
      </w:r>
      <w:r w:rsidR="00563097">
        <w:t>, mikä on vuoden 2020 rikoksentorjuntakatsauksen aihe</w:t>
      </w:r>
    </w:p>
    <w:p w:rsidR="00DF4233" w:rsidRDefault="00563097" w:rsidP="00DF4233">
      <w:pPr>
        <w:pStyle w:val="Luettelokappale"/>
        <w:numPr>
          <w:ilvl w:val="0"/>
          <w:numId w:val="12"/>
        </w:numPr>
        <w:spacing w:after="80"/>
      </w:pPr>
      <w:r>
        <w:t>Kansallisen rikoksentorjuntaohjelman toteutukseen liittyvän kuntakyselyn tulosten käsittely vuoden viimeisessä kokouksessa. Aikaisemmin voisi käsitellä kyselyn saatekirjettä, jotta tiedot voidaan tallentaa</w:t>
      </w:r>
      <w:r w:rsidR="00D975A1">
        <w:t xml:space="preserve"> tietoarkisto</w:t>
      </w:r>
      <w:r>
        <w:t>on.</w:t>
      </w:r>
    </w:p>
    <w:p w:rsidR="00D975A1" w:rsidRDefault="00D975A1" w:rsidP="00DF4233">
      <w:pPr>
        <w:pStyle w:val="Luettelokappale"/>
        <w:numPr>
          <w:ilvl w:val="0"/>
          <w:numId w:val="12"/>
        </w:numPr>
        <w:spacing w:after="80"/>
      </w:pPr>
      <w:r>
        <w:t>Kristin</w:t>
      </w:r>
      <w:r w:rsidR="00563097">
        <w:t>alt</w:t>
      </w:r>
      <w:r>
        <w:t>a esitys</w:t>
      </w:r>
      <w:r w:rsidR="00563097">
        <w:t xml:space="preserve"> aiheesta</w:t>
      </w:r>
      <w:r>
        <w:t>: vankilatuomioiden seuraamukset</w:t>
      </w:r>
    </w:p>
    <w:p w:rsidR="00563097" w:rsidRDefault="00563097" w:rsidP="00DF4233">
      <w:pPr>
        <w:pStyle w:val="Luettelokappale"/>
        <w:numPr>
          <w:ilvl w:val="0"/>
          <w:numId w:val="12"/>
        </w:numPr>
        <w:spacing w:after="80"/>
      </w:pPr>
      <w:r>
        <w:t>Hallitusohjelmaan liittyvän rikoksentorjuntahankkeen 2020-2022 seuraaminen</w:t>
      </w:r>
    </w:p>
    <w:p w:rsidR="00563097" w:rsidRDefault="00563097" w:rsidP="00DF4233">
      <w:pPr>
        <w:pStyle w:val="Luettelokappale"/>
        <w:numPr>
          <w:ilvl w:val="0"/>
          <w:numId w:val="12"/>
        </w:numPr>
        <w:spacing w:after="80"/>
      </w:pPr>
      <w:r>
        <w:t>Vuoden 2021 kansallisen turvallisuussuunnitteluseminaarin valmistelu. Mitä alustuksia/teemoja ehdotetaan? Seminaari järjestetään tammikuussa 2021.</w:t>
      </w:r>
    </w:p>
    <w:p w:rsidR="00D975A1" w:rsidRDefault="00563097" w:rsidP="00DF4233">
      <w:pPr>
        <w:pStyle w:val="Luettelokappale"/>
        <w:numPr>
          <w:ilvl w:val="0"/>
          <w:numId w:val="12"/>
        </w:numPr>
        <w:spacing w:after="80"/>
      </w:pPr>
      <w:r>
        <w:t xml:space="preserve">Päivitetään malli </w:t>
      </w:r>
      <w:r w:rsidR="00D975A1">
        <w:t>turvallisuuskyselyn saatekirje</w:t>
      </w:r>
      <w:r>
        <w:t>eksi</w:t>
      </w:r>
    </w:p>
    <w:p w:rsidR="00E82579" w:rsidRPr="006C753F" w:rsidRDefault="00E82579" w:rsidP="00DA3D40">
      <w:pPr>
        <w:spacing w:after="80"/>
        <w:ind w:left="993"/>
      </w:pPr>
    </w:p>
    <w:p w:rsidR="00DA3D40" w:rsidRPr="00173D1A" w:rsidRDefault="00DA3D40" w:rsidP="00DA3D40">
      <w:pPr>
        <w:numPr>
          <w:ilvl w:val="0"/>
          <w:numId w:val="2"/>
        </w:numPr>
        <w:spacing w:after="80"/>
        <w:ind w:left="993"/>
        <w:rPr>
          <w:b/>
        </w:rPr>
      </w:pPr>
      <w:r w:rsidRPr="00173D1A">
        <w:rPr>
          <w:b/>
        </w:rPr>
        <w:t>Ilmoitus- ja muut mahdolliset asiat</w:t>
      </w:r>
    </w:p>
    <w:p w:rsidR="007054F9" w:rsidRDefault="007054F9" w:rsidP="00563097">
      <w:pPr>
        <w:pStyle w:val="Luettelokappale"/>
        <w:numPr>
          <w:ilvl w:val="0"/>
          <w:numId w:val="12"/>
        </w:numPr>
        <w:spacing w:after="80"/>
      </w:pPr>
      <w:r>
        <w:t>S</w:t>
      </w:r>
      <w:r w:rsidR="00173D1A">
        <w:t>isäisen turvallisuuden strategian ilmiökortteihin liittyvää työtä</w:t>
      </w:r>
      <w:r>
        <w:t xml:space="preserve"> esitellään tarvittaessa seuraavassa kokouksessa.</w:t>
      </w:r>
    </w:p>
    <w:p w:rsidR="00E82579" w:rsidRDefault="00E82579" w:rsidP="00E82579">
      <w:pPr>
        <w:spacing w:after="80"/>
        <w:ind w:left="993"/>
      </w:pPr>
    </w:p>
    <w:p w:rsidR="00DA3D40" w:rsidRPr="00173D1A" w:rsidRDefault="00DA3D40" w:rsidP="00DA3D40">
      <w:pPr>
        <w:numPr>
          <w:ilvl w:val="0"/>
          <w:numId w:val="2"/>
        </w:numPr>
        <w:spacing w:after="80"/>
        <w:ind w:left="993"/>
        <w:rPr>
          <w:b/>
        </w:rPr>
      </w:pPr>
      <w:r w:rsidRPr="00173D1A">
        <w:rPr>
          <w:b/>
        </w:rPr>
        <w:t>Seuraava kokous</w:t>
      </w:r>
    </w:p>
    <w:p w:rsidR="00E82579" w:rsidRDefault="007054F9" w:rsidP="007054F9">
      <w:pPr>
        <w:pStyle w:val="Luettelokappale"/>
        <w:numPr>
          <w:ilvl w:val="0"/>
          <w:numId w:val="12"/>
        </w:numPr>
        <w:spacing w:after="80"/>
      </w:pPr>
      <w:r>
        <w:t>ma 1</w:t>
      </w:r>
      <w:r w:rsidR="00563097">
        <w:t>8.5. klo 14-16 OM</w:t>
      </w:r>
    </w:p>
    <w:p w:rsidR="00E82579" w:rsidRDefault="00E82579" w:rsidP="00E82579">
      <w:pPr>
        <w:spacing w:after="80"/>
        <w:ind w:left="993"/>
      </w:pPr>
    </w:p>
    <w:p w:rsidR="002F7A3B" w:rsidRPr="00182E75" w:rsidRDefault="002F7A3B" w:rsidP="002F7A3B">
      <w:pPr>
        <w:numPr>
          <w:ilvl w:val="0"/>
          <w:numId w:val="2"/>
        </w:numPr>
        <w:spacing w:after="80"/>
        <w:ind w:left="993"/>
        <w:rPr>
          <w:b/>
        </w:rPr>
      </w:pPr>
      <w:r w:rsidRPr="00182E75">
        <w:rPr>
          <w:b/>
        </w:rPr>
        <w:t>Kokouksen päättäminen</w:t>
      </w:r>
    </w:p>
    <w:p w:rsidR="00CA0762" w:rsidRDefault="0080721C" w:rsidP="00182E75">
      <w:pPr>
        <w:pStyle w:val="Luettelokappale"/>
        <w:spacing w:after="160" w:line="259" w:lineRule="auto"/>
        <w:ind w:left="993"/>
      </w:pPr>
      <w:r>
        <w:t>P</w:t>
      </w:r>
      <w:r w:rsidR="00A47A35">
        <w:t xml:space="preserve">uheenjohtaja päätti kokouksen kello </w:t>
      </w:r>
      <w:r w:rsidR="007054F9">
        <w:t>10.56</w:t>
      </w:r>
    </w:p>
    <w:p w:rsidR="00E45515" w:rsidRDefault="00E45515"/>
    <w:p w:rsidR="00E45515" w:rsidRDefault="00E45515"/>
    <w:sectPr w:rsidR="00E45515">
      <w:headerReference w:type="default" r:id="rId8"/>
      <w:footerReference w:type="even" r:id="rId9"/>
      <w:pgSz w:w="11906" w:h="16838" w:code="9"/>
      <w:pgMar w:top="567" w:right="1134" w:bottom="1418"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490" w:rsidRDefault="00A75490">
      <w:r>
        <w:separator/>
      </w:r>
    </w:p>
  </w:endnote>
  <w:endnote w:type="continuationSeparator" w:id="0">
    <w:p w:rsidR="00A75490" w:rsidRDefault="00A7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Alatunniste"/>
      <w:tabs>
        <w:tab w:val="clear" w:pos="4819"/>
        <w:tab w:val="clear" w:pos="9638"/>
        <w:tab w:val="left" w:pos="1701"/>
        <w:tab w:val="left" w:pos="3686"/>
        <w:tab w:val="left" w:pos="5387"/>
        <w:tab w:val="left" w:pos="7088"/>
      </w:tabs>
      <w:rPr>
        <w:b/>
        <w:sz w:val="18"/>
      </w:rPr>
    </w:pPr>
    <w:r>
      <w:rPr>
        <w:b/>
        <w:sz w:val="18"/>
      </w:rPr>
      <w:tab/>
    </w:r>
  </w:p>
  <w:p w:rsidR="00167CB6" w:rsidRDefault="00167CB6">
    <w:pPr>
      <w:pStyle w:val="Alatunniste"/>
      <w:pBdr>
        <w:top w:val="single" w:sz="4" w:space="1" w:color="auto"/>
      </w:pBdr>
      <w:tabs>
        <w:tab w:val="clear" w:pos="4819"/>
        <w:tab w:val="clear" w:pos="9638"/>
        <w:tab w:val="left" w:pos="5387"/>
      </w:tabs>
      <w:jc w:val="center"/>
      <w:rPr>
        <w:b/>
        <w:bCs/>
        <w:sz w:val="16"/>
      </w:rPr>
    </w:pPr>
    <w:r>
      <w:rPr>
        <w:b/>
        <w:bCs/>
        <w:sz w:val="16"/>
      </w:rPr>
      <w:t xml:space="preserve">          PL / PB 25, 00023 Valtioneuvosto / </w:t>
    </w:r>
    <w:proofErr w:type="spellStart"/>
    <w:r>
      <w:rPr>
        <w:b/>
        <w:bCs/>
        <w:sz w:val="16"/>
      </w:rPr>
      <w:t>Statsrådet</w:t>
    </w:r>
    <w:proofErr w:type="spellEnd"/>
    <w:r>
      <w:rPr>
        <w:b/>
        <w:bCs/>
        <w:sz w:val="16"/>
      </w:rPr>
      <w:t xml:space="preserve">   |   Puh / Tel: (09) 1606 7862   |   Telefax : (09) 1606 7518</w:t>
    </w:r>
    <w:r>
      <w:rPr>
        <w:b/>
        <w:bCs/>
        <w:sz w:val="16"/>
      </w:rPr>
      <w:tab/>
    </w:r>
    <w:r>
      <w:rPr>
        <w:b/>
        <w:bCs/>
        <w:sz w:val="16"/>
      </w:rPr>
      <w:br/>
      <w:t xml:space="preserve">E-mail: </w:t>
    </w:r>
    <w:hyperlink r:id="rId1" w:history="1">
      <w:r>
        <w:rPr>
          <w:b/>
          <w:bCs/>
          <w:sz w:val="16"/>
        </w:rPr>
        <w:t>rikoksentorjunta@om.fi</w:t>
      </w:r>
    </w:hyperlink>
    <w:r>
      <w:rPr>
        <w:b/>
        <w:bCs/>
        <w:sz w:val="16"/>
      </w:rPr>
      <w:t xml:space="preserve">   |   Internet: www.rikoksentorjunta.fi</w:t>
    </w:r>
  </w:p>
  <w:p w:rsidR="00167CB6" w:rsidRDefault="00167CB6">
    <w:pPr>
      <w:pStyle w:val="Alatunniste"/>
    </w:pPr>
  </w:p>
  <w:p w:rsidR="00167CB6" w:rsidRDefault="00167CB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490" w:rsidRDefault="00A75490">
      <w:r>
        <w:separator/>
      </w:r>
    </w:p>
  </w:footnote>
  <w:footnote w:type="continuationSeparator" w:id="0">
    <w:p w:rsidR="00A75490" w:rsidRDefault="00A75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CB6" w:rsidRDefault="00167CB6">
    <w:pPr>
      <w:pStyle w:val="Yltunniste"/>
      <w:ind w:left="-284"/>
    </w:pPr>
    <w:r>
      <w:rPr>
        <w:noProof/>
        <w:lang w:eastAsia="fi-FI"/>
      </w:rPr>
      <w:drawing>
        <wp:inline distT="0" distB="0" distL="0" distR="0">
          <wp:extent cx="2305050" cy="904875"/>
          <wp:effectExtent l="0" t="0" r="0" b="9525"/>
          <wp:docPr id="1" name="Kuva 1" descr="RTN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N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050" cy="904875"/>
                  </a:xfrm>
                  <a:prstGeom prst="rect">
                    <a:avLst/>
                  </a:prstGeom>
                  <a:noFill/>
                  <a:ln>
                    <a:noFill/>
                  </a:ln>
                </pic:spPr>
              </pic:pic>
            </a:graphicData>
          </a:graphic>
        </wp:inline>
      </w:drawing>
    </w:r>
    <w:r>
      <w:tab/>
    </w:r>
    <w:r>
      <w:rPr>
        <w:color w:val="1F497D"/>
      </w:rPr>
      <w:t>VN/4339/2018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09"/>
    <w:multiLevelType w:val="hybridMultilevel"/>
    <w:tmpl w:val="96C0C6FA"/>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DEAAC42E">
      <w:start w:val="1"/>
      <w:numFmt w:val="decimal"/>
      <w:lvlText w:val="(%4)"/>
      <w:lvlJc w:val="left"/>
      <w:pPr>
        <w:ind w:left="2520" w:hanging="360"/>
      </w:pPr>
      <w:rPr>
        <w:rFonts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42361BC"/>
    <w:multiLevelType w:val="hybridMultilevel"/>
    <w:tmpl w:val="78EC6938"/>
    <w:lvl w:ilvl="0" w:tplc="5614B49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B8006E"/>
    <w:multiLevelType w:val="hybridMultilevel"/>
    <w:tmpl w:val="6FAC94C4"/>
    <w:lvl w:ilvl="0" w:tplc="B0FC22EE">
      <w:start w:val="1"/>
      <w:numFmt w:val="bullet"/>
      <w:lvlText w:val="•"/>
      <w:lvlJc w:val="left"/>
      <w:pPr>
        <w:tabs>
          <w:tab w:val="num" w:pos="720"/>
        </w:tabs>
        <w:ind w:left="720" w:hanging="360"/>
      </w:pPr>
      <w:rPr>
        <w:rFonts w:ascii="Arial" w:hAnsi="Arial" w:hint="default"/>
      </w:rPr>
    </w:lvl>
    <w:lvl w:ilvl="1" w:tplc="7278FA3E" w:tentative="1">
      <w:start w:val="1"/>
      <w:numFmt w:val="bullet"/>
      <w:lvlText w:val="•"/>
      <w:lvlJc w:val="left"/>
      <w:pPr>
        <w:tabs>
          <w:tab w:val="num" w:pos="1440"/>
        </w:tabs>
        <w:ind w:left="1440" w:hanging="360"/>
      </w:pPr>
      <w:rPr>
        <w:rFonts w:ascii="Arial" w:hAnsi="Arial" w:hint="default"/>
      </w:rPr>
    </w:lvl>
    <w:lvl w:ilvl="2" w:tplc="B38C8972" w:tentative="1">
      <w:start w:val="1"/>
      <w:numFmt w:val="bullet"/>
      <w:lvlText w:val="•"/>
      <w:lvlJc w:val="left"/>
      <w:pPr>
        <w:tabs>
          <w:tab w:val="num" w:pos="2160"/>
        </w:tabs>
        <w:ind w:left="2160" w:hanging="360"/>
      </w:pPr>
      <w:rPr>
        <w:rFonts w:ascii="Arial" w:hAnsi="Arial" w:hint="default"/>
      </w:rPr>
    </w:lvl>
    <w:lvl w:ilvl="3" w:tplc="505A2630" w:tentative="1">
      <w:start w:val="1"/>
      <w:numFmt w:val="bullet"/>
      <w:lvlText w:val="•"/>
      <w:lvlJc w:val="left"/>
      <w:pPr>
        <w:tabs>
          <w:tab w:val="num" w:pos="2880"/>
        </w:tabs>
        <w:ind w:left="2880" w:hanging="360"/>
      </w:pPr>
      <w:rPr>
        <w:rFonts w:ascii="Arial" w:hAnsi="Arial" w:hint="default"/>
      </w:rPr>
    </w:lvl>
    <w:lvl w:ilvl="4" w:tplc="8D50E138" w:tentative="1">
      <w:start w:val="1"/>
      <w:numFmt w:val="bullet"/>
      <w:lvlText w:val="•"/>
      <w:lvlJc w:val="left"/>
      <w:pPr>
        <w:tabs>
          <w:tab w:val="num" w:pos="3600"/>
        </w:tabs>
        <w:ind w:left="3600" w:hanging="360"/>
      </w:pPr>
      <w:rPr>
        <w:rFonts w:ascii="Arial" w:hAnsi="Arial" w:hint="default"/>
      </w:rPr>
    </w:lvl>
    <w:lvl w:ilvl="5" w:tplc="A7C82400" w:tentative="1">
      <w:start w:val="1"/>
      <w:numFmt w:val="bullet"/>
      <w:lvlText w:val="•"/>
      <w:lvlJc w:val="left"/>
      <w:pPr>
        <w:tabs>
          <w:tab w:val="num" w:pos="4320"/>
        </w:tabs>
        <w:ind w:left="4320" w:hanging="360"/>
      </w:pPr>
      <w:rPr>
        <w:rFonts w:ascii="Arial" w:hAnsi="Arial" w:hint="default"/>
      </w:rPr>
    </w:lvl>
    <w:lvl w:ilvl="6" w:tplc="8FBE0E80" w:tentative="1">
      <w:start w:val="1"/>
      <w:numFmt w:val="bullet"/>
      <w:lvlText w:val="•"/>
      <w:lvlJc w:val="left"/>
      <w:pPr>
        <w:tabs>
          <w:tab w:val="num" w:pos="5040"/>
        </w:tabs>
        <w:ind w:left="5040" w:hanging="360"/>
      </w:pPr>
      <w:rPr>
        <w:rFonts w:ascii="Arial" w:hAnsi="Arial" w:hint="default"/>
      </w:rPr>
    </w:lvl>
    <w:lvl w:ilvl="7" w:tplc="B6405F7E" w:tentative="1">
      <w:start w:val="1"/>
      <w:numFmt w:val="bullet"/>
      <w:lvlText w:val="•"/>
      <w:lvlJc w:val="left"/>
      <w:pPr>
        <w:tabs>
          <w:tab w:val="num" w:pos="5760"/>
        </w:tabs>
        <w:ind w:left="5760" w:hanging="360"/>
      </w:pPr>
      <w:rPr>
        <w:rFonts w:ascii="Arial" w:hAnsi="Arial" w:hint="default"/>
      </w:rPr>
    </w:lvl>
    <w:lvl w:ilvl="8" w:tplc="DFFC68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FE0AD9"/>
    <w:multiLevelType w:val="multilevel"/>
    <w:tmpl w:val="AF2CC13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1CC64CE"/>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3D80810"/>
    <w:multiLevelType w:val="hybridMultilevel"/>
    <w:tmpl w:val="77880A0A"/>
    <w:lvl w:ilvl="0" w:tplc="ECF89602">
      <w:start w:val="1"/>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6" w15:restartNumberingAfterBreak="0">
    <w:nsid w:val="14E97058"/>
    <w:multiLevelType w:val="hybridMultilevel"/>
    <w:tmpl w:val="790054D8"/>
    <w:lvl w:ilvl="0" w:tplc="57106DB0">
      <w:start w:val="1"/>
      <w:numFmt w:val="bullet"/>
      <w:lvlText w:val="•"/>
      <w:lvlJc w:val="left"/>
      <w:pPr>
        <w:tabs>
          <w:tab w:val="num" w:pos="720"/>
        </w:tabs>
        <w:ind w:left="720" w:hanging="360"/>
      </w:pPr>
      <w:rPr>
        <w:rFonts w:ascii="Arial" w:hAnsi="Arial" w:hint="default"/>
      </w:rPr>
    </w:lvl>
    <w:lvl w:ilvl="1" w:tplc="9066065A" w:tentative="1">
      <w:start w:val="1"/>
      <w:numFmt w:val="bullet"/>
      <w:lvlText w:val="•"/>
      <w:lvlJc w:val="left"/>
      <w:pPr>
        <w:tabs>
          <w:tab w:val="num" w:pos="1440"/>
        </w:tabs>
        <w:ind w:left="1440" w:hanging="360"/>
      </w:pPr>
      <w:rPr>
        <w:rFonts w:ascii="Arial" w:hAnsi="Arial" w:hint="default"/>
      </w:rPr>
    </w:lvl>
    <w:lvl w:ilvl="2" w:tplc="25441E0C" w:tentative="1">
      <w:start w:val="1"/>
      <w:numFmt w:val="bullet"/>
      <w:lvlText w:val="•"/>
      <w:lvlJc w:val="left"/>
      <w:pPr>
        <w:tabs>
          <w:tab w:val="num" w:pos="2160"/>
        </w:tabs>
        <w:ind w:left="2160" w:hanging="360"/>
      </w:pPr>
      <w:rPr>
        <w:rFonts w:ascii="Arial" w:hAnsi="Arial" w:hint="default"/>
      </w:rPr>
    </w:lvl>
    <w:lvl w:ilvl="3" w:tplc="37D8A236" w:tentative="1">
      <w:start w:val="1"/>
      <w:numFmt w:val="bullet"/>
      <w:lvlText w:val="•"/>
      <w:lvlJc w:val="left"/>
      <w:pPr>
        <w:tabs>
          <w:tab w:val="num" w:pos="2880"/>
        </w:tabs>
        <w:ind w:left="2880" w:hanging="360"/>
      </w:pPr>
      <w:rPr>
        <w:rFonts w:ascii="Arial" w:hAnsi="Arial" w:hint="default"/>
      </w:rPr>
    </w:lvl>
    <w:lvl w:ilvl="4" w:tplc="8FAC2354" w:tentative="1">
      <w:start w:val="1"/>
      <w:numFmt w:val="bullet"/>
      <w:lvlText w:val="•"/>
      <w:lvlJc w:val="left"/>
      <w:pPr>
        <w:tabs>
          <w:tab w:val="num" w:pos="3600"/>
        </w:tabs>
        <w:ind w:left="3600" w:hanging="360"/>
      </w:pPr>
      <w:rPr>
        <w:rFonts w:ascii="Arial" w:hAnsi="Arial" w:hint="default"/>
      </w:rPr>
    </w:lvl>
    <w:lvl w:ilvl="5" w:tplc="D8643592" w:tentative="1">
      <w:start w:val="1"/>
      <w:numFmt w:val="bullet"/>
      <w:lvlText w:val="•"/>
      <w:lvlJc w:val="left"/>
      <w:pPr>
        <w:tabs>
          <w:tab w:val="num" w:pos="4320"/>
        </w:tabs>
        <w:ind w:left="4320" w:hanging="360"/>
      </w:pPr>
      <w:rPr>
        <w:rFonts w:ascii="Arial" w:hAnsi="Arial" w:hint="default"/>
      </w:rPr>
    </w:lvl>
    <w:lvl w:ilvl="6" w:tplc="B4C6C6C0" w:tentative="1">
      <w:start w:val="1"/>
      <w:numFmt w:val="bullet"/>
      <w:lvlText w:val="•"/>
      <w:lvlJc w:val="left"/>
      <w:pPr>
        <w:tabs>
          <w:tab w:val="num" w:pos="5040"/>
        </w:tabs>
        <w:ind w:left="5040" w:hanging="360"/>
      </w:pPr>
      <w:rPr>
        <w:rFonts w:ascii="Arial" w:hAnsi="Arial" w:hint="default"/>
      </w:rPr>
    </w:lvl>
    <w:lvl w:ilvl="7" w:tplc="63E25772" w:tentative="1">
      <w:start w:val="1"/>
      <w:numFmt w:val="bullet"/>
      <w:lvlText w:val="•"/>
      <w:lvlJc w:val="left"/>
      <w:pPr>
        <w:tabs>
          <w:tab w:val="num" w:pos="5760"/>
        </w:tabs>
        <w:ind w:left="5760" w:hanging="360"/>
      </w:pPr>
      <w:rPr>
        <w:rFonts w:ascii="Arial" w:hAnsi="Arial" w:hint="default"/>
      </w:rPr>
    </w:lvl>
    <w:lvl w:ilvl="8" w:tplc="149C24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221B8B"/>
    <w:multiLevelType w:val="hybridMultilevel"/>
    <w:tmpl w:val="8F948EEC"/>
    <w:lvl w:ilvl="0" w:tplc="CBBC9820">
      <w:start w:val="3"/>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8" w15:restartNumberingAfterBreak="0">
    <w:nsid w:val="3EB14516"/>
    <w:multiLevelType w:val="hybridMultilevel"/>
    <w:tmpl w:val="588C57E0"/>
    <w:lvl w:ilvl="0" w:tplc="B1083232">
      <w:start w:val="1"/>
      <w:numFmt w:val="bullet"/>
      <w:lvlText w:val="•"/>
      <w:lvlJc w:val="left"/>
      <w:pPr>
        <w:tabs>
          <w:tab w:val="num" w:pos="720"/>
        </w:tabs>
        <w:ind w:left="720" w:hanging="360"/>
      </w:pPr>
      <w:rPr>
        <w:rFonts w:ascii="Arial" w:hAnsi="Arial" w:hint="default"/>
      </w:rPr>
    </w:lvl>
    <w:lvl w:ilvl="1" w:tplc="FFBA309E">
      <w:start w:val="1"/>
      <w:numFmt w:val="bullet"/>
      <w:lvlText w:val="•"/>
      <w:lvlJc w:val="left"/>
      <w:pPr>
        <w:tabs>
          <w:tab w:val="num" w:pos="1440"/>
        </w:tabs>
        <w:ind w:left="1440" w:hanging="360"/>
      </w:pPr>
      <w:rPr>
        <w:rFonts w:ascii="Arial" w:hAnsi="Arial" w:hint="default"/>
      </w:rPr>
    </w:lvl>
    <w:lvl w:ilvl="2" w:tplc="8B3E4E78" w:tentative="1">
      <w:start w:val="1"/>
      <w:numFmt w:val="bullet"/>
      <w:lvlText w:val="•"/>
      <w:lvlJc w:val="left"/>
      <w:pPr>
        <w:tabs>
          <w:tab w:val="num" w:pos="2160"/>
        </w:tabs>
        <w:ind w:left="2160" w:hanging="360"/>
      </w:pPr>
      <w:rPr>
        <w:rFonts w:ascii="Arial" w:hAnsi="Arial" w:hint="default"/>
      </w:rPr>
    </w:lvl>
    <w:lvl w:ilvl="3" w:tplc="C9DECCCE" w:tentative="1">
      <w:start w:val="1"/>
      <w:numFmt w:val="bullet"/>
      <w:lvlText w:val="•"/>
      <w:lvlJc w:val="left"/>
      <w:pPr>
        <w:tabs>
          <w:tab w:val="num" w:pos="2880"/>
        </w:tabs>
        <w:ind w:left="2880" w:hanging="360"/>
      </w:pPr>
      <w:rPr>
        <w:rFonts w:ascii="Arial" w:hAnsi="Arial" w:hint="default"/>
      </w:rPr>
    </w:lvl>
    <w:lvl w:ilvl="4" w:tplc="A01A87E6" w:tentative="1">
      <w:start w:val="1"/>
      <w:numFmt w:val="bullet"/>
      <w:lvlText w:val="•"/>
      <w:lvlJc w:val="left"/>
      <w:pPr>
        <w:tabs>
          <w:tab w:val="num" w:pos="3600"/>
        </w:tabs>
        <w:ind w:left="3600" w:hanging="360"/>
      </w:pPr>
      <w:rPr>
        <w:rFonts w:ascii="Arial" w:hAnsi="Arial" w:hint="default"/>
      </w:rPr>
    </w:lvl>
    <w:lvl w:ilvl="5" w:tplc="15524754" w:tentative="1">
      <w:start w:val="1"/>
      <w:numFmt w:val="bullet"/>
      <w:lvlText w:val="•"/>
      <w:lvlJc w:val="left"/>
      <w:pPr>
        <w:tabs>
          <w:tab w:val="num" w:pos="4320"/>
        </w:tabs>
        <w:ind w:left="4320" w:hanging="360"/>
      </w:pPr>
      <w:rPr>
        <w:rFonts w:ascii="Arial" w:hAnsi="Arial" w:hint="default"/>
      </w:rPr>
    </w:lvl>
    <w:lvl w:ilvl="6" w:tplc="E1DAE4F0" w:tentative="1">
      <w:start w:val="1"/>
      <w:numFmt w:val="bullet"/>
      <w:lvlText w:val="•"/>
      <w:lvlJc w:val="left"/>
      <w:pPr>
        <w:tabs>
          <w:tab w:val="num" w:pos="5040"/>
        </w:tabs>
        <w:ind w:left="5040" w:hanging="360"/>
      </w:pPr>
      <w:rPr>
        <w:rFonts w:ascii="Arial" w:hAnsi="Arial" w:hint="default"/>
      </w:rPr>
    </w:lvl>
    <w:lvl w:ilvl="7" w:tplc="7D466938" w:tentative="1">
      <w:start w:val="1"/>
      <w:numFmt w:val="bullet"/>
      <w:lvlText w:val="•"/>
      <w:lvlJc w:val="left"/>
      <w:pPr>
        <w:tabs>
          <w:tab w:val="num" w:pos="5760"/>
        </w:tabs>
        <w:ind w:left="5760" w:hanging="360"/>
      </w:pPr>
      <w:rPr>
        <w:rFonts w:ascii="Arial" w:hAnsi="Arial" w:hint="default"/>
      </w:rPr>
    </w:lvl>
    <w:lvl w:ilvl="8" w:tplc="0010D8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6E3F5E"/>
    <w:multiLevelType w:val="singleLevel"/>
    <w:tmpl w:val="3A3EE5E2"/>
    <w:lvl w:ilvl="0">
      <w:start w:val="1"/>
      <w:numFmt w:val="decimal"/>
      <w:lvlText w:val="%1."/>
      <w:lvlJc w:val="left"/>
      <w:pPr>
        <w:tabs>
          <w:tab w:val="num" w:pos="360"/>
        </w:tabs>
        <w:ind w:left="360" w:hanging="360"/>
      </w:pPr>
      <w:rPr>
        <w:i w:val="0"/>
      </w:rPr>
    </w:lvl>
  </w:abstractNum>
  <w:abstractNum w:abstractNumId="10" w15:restartNumberingAfterBreak="0">
    <w:nsid w:val="4E817886"/>
    <w:multiLevelType w:val="hybridMultilevel"/>
    <w:tmpl w:val="010C9714"/>
    <w:lvl w:ilvl="0" w:tplc="B7CA5346">
      <w:start w:val="14"/>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1" w15:restartNumberingAfterBreak="0">
    <w:nsid w:val="5DB35EDA"/>
    <w:multiLevelType w:val="hybridMultilevel"/>
    <w:tmpl w:val="A090550A"/>
    <w:lvl w:ilvl="0" w:tplc="4D5E9200">
      <w:numFmt w:val="bullet"/>
      <w:lvlText w:val="-"/>
      <w:lvlJc w:val="left"/>
      <w:pPr>
        <w:ind w:left="1353" w:hanging="360"/>
      </w:pPr>
      <w:rPr>
        <w:rFonts w:ascii="Arial" w:eastAsia="Times New Roman" w:hAnsi="Arial" w:cs="Aria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2" w15:restartNumberingAfterBreak="0">
    <w:nsid w:val="5F4777A4"/>
    <w:multiLevelType w:val="hybridMultilevel"/>
    <w:tmpl w:val="3E4C5CE2"/>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0C35530"/>
    <w:multiLevelType w:val="hybridMultilevel"/>
    <w:tmpl w:val="B2ACE094"/>
    <w:lvl w:ilvl="0" w:tplc="1B004580">
      <w:start w:val="1"/>
      <w:numFmt w:val="bullet"/>
      <w:lvlText w:val="•"/>
      <w:lvlJc w:val="left"/>
      <w:pPr>
        <w:tabs>
          <w:tab w:val="num" w:pos="720"/>
        </w:tabs>
        <w:ind w:left="720" w:hanging="360"/>
      </w:pPr>
      <w:rPr>
        <w:rFonts w:ascii="Arial" w:hAnsi="Arial" w:hint="default"/>
      </w:rPr>
    </w:lvl>
    <w:lvl w:ilvl="1" w:tplc="C356623E" w:tentative="1">
      <w:start w:val="1"/>
      <w:numFmt w:val="bullet"/>
      <w:lvlText w:val="•"/>
      <w:lvlJc w:val="left"/>
      <w:pPr>
        <w:tabs>
          <w:tab w:val="num" w:pos="1440"/>
        </w:tabs>
        <w:ind w:left="1440" w:hanging="360"/>
      </w:pPr>
      <w:rPr>
        <w:rFonts w:ascii="Arial" w:hAnsi="Arial" w:hint="default"/>
      </w:rPr>
    </w:lvl>
    <w:lvl w:ilvl="2" w:tplc="690A3F78" w:tentative="1">
      <w:start w:val="1"/>
      <w:numFmt w:val="bullet"/>
      <w:lvlText w:val="•"/>
      <w:lvlJc w:val="left"/>
      <w:pPr>
        <w:tabs>
          <w:tab w:val="num" w:pos="2160"/>
        </w:tabs>
        <w:ind w:left="2160" w:hanging="360"/>
      </w:pPr>
      <w:rPr>
        <w:rFonts w:ascii="Arial" w:hAnsi="Arial" w:hint="default"/>
      </w:rPr>
    </w:lvl>
    <w:lvl w:ilvl="3" w:tplc="5A42F75E" w:tentative="1">
      <w:start w:val="1"/>
      <w:numFmt w:val="bullet"/>
      <w:lvlText w:val="•"/>
      <w:lvlJc w:val="left"/>
      <w:pPr>
        <w:tabs>
          <w:tab w:val="num" w:pos="2880"/>
        </w:tabs>
        <w:ind w:left="2880" w:hanging="360"/>
      </w:pPr>
      <w:rPr>
        <w:rFonts w:ascii="Arial" w:hAnsi="Arial" w:hint="default"/>
      </w:rPr>
    </w:lvl>
    <w:lvl w:ilvl="4" w:tplc="7A7412FE" w:tentative="1">
      <w:start w:val="1"/>
      <w:numFmt w:val="bullet"/>
      <w:lvlText w:val="•"/>
      <w:lvlJc w:val="left"/>
      <w:pPr>
        <w:tabs>
          <w:tab w:val="num" w:pos="3600"/>
        </w:tabs>
        <w:ind w:left="3600" w:hanging="360"/>
      </w:pPr>
      <w:rPr>
        <w:rFonts w:ascii="Arial" w:hAnsi="Arial" w:hint="default"/>
      </w:rPr>
    </w:lvl>
    <w:lvl w:ilvl="5" w:tplc="207A6C9E" w:tentative="1">
      <w:start w:val="1"/>
      <w:numFmt w:val="bullet"/>
      <w:lvlText w:val="•"/>
      <w:lvlJc w:val="left"/>
      <w:pPr>
        <w:tabs>
          <w:tab w:val="num" w:pos="4320"/>
        </w:tabs>
        <w:ind w:left="4320" w:hanging="360"/>
      </w:pPr>
      <w:rPr>
        <w:rFonts w:ascii="Arial" w:hAnsi="Arial" w:hint="default"/>
      </w:rPr>
    </w:lvl>
    <w:lvl w:ilvl="6" w:tplc="609EE304" w:tentative="1">
      <w:start w:val="1"/>
      <w:numFmt w:val="bullet"/>
      <w:lvlText w:val="•"/>
      <w:lvlJc w:val="left"/>
      <w:pPr>
        <w:tabs>
          <w:tab w:val="num" w:pos="5040"/>
        </w:tabs>
        <w:ind w:left="5040" w:hanging="360"/>
      </w:pPr>
      <w:rPr>
        <w:rFonts w:ascii="Arial" w:hAnsi="Arial" w:hint="default"/>
      </w:rPr>
    </w:lvl>
    <w:lvl w:ilvl="7" w:tplc="9B8AA910" w:tentative="1">
      <w:start w:val="1"/>
      <w:numFmt w:val="bullet"/>
      <w:lvlText w:val="•"/>
      <w:lvlJc w:val="left"/>
      <w:pPr>
        <w:tabs>
          <w:tab w:val="num" w:pos="5760"/>
        </w:tabs>
        <w:ind w:left="5760" w:hanging="360"/>
      </w:pPr>
      <w:rPr>
        <w:rFonts w:ascii="Arial" w:hAnsi="Arial" w:hint="default"/>
      </w:rPr>
    </w:lvl>
    <w:lvl w:ilvl="8" w:tplc="37704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8E56C24"/>
    <w:multiLevelType w:val="hybridMultilevel"/>
    <w:tmpl w:val="27DEC73C"/>
    <w:lvl w:ilvl="0" w:tplc="5614B49A">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9672BBD"/>
    <w:multiLevelType w:val="hybridMultilevel"/>
    <w:tmpl w:val="D15429EE"/>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9"/>
  </w:num>
  <w:num w:numId="2">
    <w:abstractNumId w:val="0"/>
  </w:num>
  <w:num w:numId="3">
    <w:abstractNumId w:val="3"/>
  </w:num>
  <w:num w:numId="4">
    <w:abstractNumId w:val="11"/>
  </w:num>
  <w:num w:numId="5">
    <w:abstractNumId w:val="15"/>
  </w:num>
  <w:num w:numId="6">
    <w:abstractNumId w:val="14"/>
  </w:num>
  <w:num w:numId="7">
    <w:abstractNumId w:val="12"/>
  </w:num>
  <w:num w:numId="8">
    <w:abstractNumId w:val="1"/>
  </w:num>
  <w:num w:numId="9">
    <w:abstractNumId w:val="4"/>
  </w:num>
  <w:num w:numId="10">
    <w:abstractNumId w:val="5"/>
  </w:num>
  <w:num w:numId="11">
    <w:abstractNumId w:val="7"/>
  </w:num>
  <w:num w:numId="12">
    <w:abstractNumId w:val="10"/>
  </w:num>
  <w:num w:numId="13">
    <w:abstractNumId w:val="13"/>
  </w:num>
  <w:num w:numId="14">
    <w:abstractNumId w:val="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1304"/>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1E"/>
    <w:rsid w:val="00021D00"/>
    <w:rsid w:val="0003021E"/>
    <w:rsid w:val="00040AC6"/>
    <w:rsid w:val="000557A3"/>
    <w:rsid w:val="00072A68"/>
    <w:rsid w:val="0008509C"/>
    <w:rsid w:val="00116FFD"/>
    <w:rsid w:val="001436F1"/>
    <w:rsid w:val="00147B99"/>
    <w:rsid w:val="00160979"/>
    <w:rsid w:val="00167CB6"/>
    <w:rsid w:val="00173D1A"/>
    <w:rsid w:val="00182E75"/>
    <w:rsid w:val="00187C4C"/>
    <w:rsid w:val="00190D33"/>
    <w:rsid w:val="00191E56"/>
    <w:rsid w:val="001A2B22"/>
    <w:rsid w:val="001B2ED2"/>
    <w:rsid w:val="001E0568"/>
    <w:rsid w:val="001E4FAA"/>
    <w:rsid w:val="0020606E"/>
    <w:rsid w:val="002119EB"/>
    <w:rsid w:val="00262512"/>
    <w:rsid w:val="002732F0"/>
    <w:rsid w:val="00274CBE"/>
    <w:rsid w:val="00280313"/>
    <w:rsid w:val="002809BD"/>
    <w:rsid w:val="002A497D"/>
    <w:rsid w:val="002A76CD"/>
    <w:rsid w:val="002B1EC4"/>
    <w:rsid w:val="002C67C3"/>
    <w:rsid w:val="002E7834"/>
    <w:rsid w:val="002F4122"/>
    <w:rsid w:val="002F7A3B"/>
    <w:rsid w:val="00310C77"/>
    <w:rsid w:val="00340775"/>
    <w:rsid w:val="00380C9E"/>
    <w:rsid w:val="0038312C"/>
    <w:rsid w:val="00387FC3"/>
    <w:rsid w:val="003C1313"/>
    <w:rsid w:val="003D3176"/>
    <w:rsid w:val="003E6B1B"/>
    <w:rsid w:val="003F3B85"/>
    <w:rsid w:val="00401817"/>
    <w:rsid w:val="004420C1"/>
    <w:rsid w:val="0046511E"/>
    <w:rsid w:val="00471E6E"/>
    <w:rsid w:val="0047336B"/>
    <w:rsid w:val="004930C4"/>
    <w:rsid w:val="004A30A7"/>
    <w:rsid w:val="004B031A"/>
    <w:rsid w:val="004B0A71"/>
    <w:rsid w:val="004C181C"/>
    <w:rsid w:val="004D40AD"/>
    <w:rsid w:val="00513607"/>
    <w:rsid w:val="005152C7"/>
    <w:rsid w:val="00515A3C"/>
    <w:rsid w:val="00515DE4"/>
    <w:rsid w:val="00527435"/>
    <w:rsid w:val="0054114B"/>
    <w:rsid w:val="005525AE"/>
    <w:rsid w:val="00554BE2"/>
    <w:rsid w:val="00563097"/>
    <w:rsid w:val="00566838"/>
    <w:rsid w:val="00566DB4"/>
    <w:rsid w:val="00586A4A"/>
    <w:rsid w:val="00595C8C"/>
    <w:rsid w:val="005B67A3"/>
    <w:rsid w:val="005C66F6"/>
    <w:rsid w:val="005D0D82"/>
    <w:rsid w:val="006557FC"/>
    <w:rsid w:val="0066182D"/>
    <w:rsid w:val="00676098"/>
    <w:rsid w:val="00681E4B"/>
    <w:rsid w:val="0069003C"/>
    <w:rsid w:val="006E2962"/>
    <w:rsid w:val="007054F9"/>
    <w:rsid w:val="00727054"/>
    <w:rsid w:val="0073340B"/>
    <w:rsid w:val="0075446B"/>
    <w:rsid w:val="00760D57"/>
    <w:rsid w:val="00782EB2"/>
    <w:rsid w:val="007907FE"/>
    <w:rsid w:val="007B4C28"/>
    <w:rsid w:val="007B5E2F"/>
    <w:rsid w:val="007B7A23"/>
    <w:rsid w:val="007C1597"/>
    <w:rsid w:val="007E1D73"/>
    <w:rsid w:val="007E44B8"/>
    <w:rsid w:val="007F42C4"/>
    <w:rsid w:val="00804C9C"/>
    <w:rsid w:val="0080721C"/>
    <w:rsid w:val="0080744F"/>
    <w:rsid w:val="00812CA9"/>
    <w:rsid w:val="00816D02"/>
    <w:rsid w:val="00841F46"/>
    <w:rsid w:val="00860CE4"/>
    <w:rsid w:val="0087447E"/>
    <w:rsid w:val="00884FD0"/>
    <w:rsid w:val="00895B49"/>
    <w:rsid w:val="008B4F0F"/>
    <w:rsid w:val="009066D7"/>
    <w:rsid w:val="009229AD"/>
    <w:rsid w:val="009310BE"/>
    <w:rsid w:val="00960A8F"/>
    <w:rsid w:val="00996B7A"/>
    <w:rsid w:val="009F4559"/>
    <w:rsid w:val="00A00A84"/>
    <w:rsid w:val="00A112D5"/>
    <w:rsid w:val="00A200BA"/>
    <w:rsid w:val="00A225AC"/>
    <w:rsid w:val="00A27E48"/>
    <w:rsid w:val="00A33983"/>
    <w:rsid w:val="00A4222B"/>
    <w:rsid w:val="00A47A35"/>
    <w:rsid w:val="00A75490"/>
    <w:rsid w:val="00AA21D3"/>
    <w:rsid w:val="00AA6BBB"/>
    <w:rsid w:val="00AF5E50"/>
    <w:rsid w:val="00B0113C"/>
    <w:rsid w:val="00B20C3F"/>
    <w:rsid w:val="00B31148"/>
    <w:rsid w:val="00B33E6C"/>
    <w:rsid w:val="00B408F9"/>
    <w:rsid w:val="00B410C1"/>
    <w:rsid w:val="00B4673C"/>
    <w:rsid w:val="00B57ED3"/>
    <w:rsid w:val="00B80ADD"/>
    <w:rsid w:val="00B972AF"/>
    <w:rsid w:val="00BB7ED2"/>
    <w:rsid w:val="00BD37CC"/>
    <w:rsid w:val="00BE3592"/>
    <w:rsid w:val="00C05FB8"/>
    <w:rsid w:val="00C12201"/>
    <w:rsid w:val="00C46A5E"/>
    <w:rsid w:val="00C73AD0"/>
    <w:rsid w:val="00C86E4D"/>
    <w:rsid w:val="00C9725D"/>
    <w:rsid w:val="00CA036E"/>
    <w:rsid w:val="00CA0762"/>
    <w:rsid w:val="00CA37DC"/>
    <w:rsid w:val="00CA38C1"/>
    <w:rsid w:val="00CB2F2E"/>
    <w:rsid w:val="00CC684C"/>
    <w:rsid w:val="00CF60D5"/>
    <w:rsid w:val="00D1464F"/>
    <w:rsid w:val="00D54D30"/>
    <w:rsid w:val="00D81783"/>
    <w:rsid w:val="00D81ECE"/>
    <w:rsid w:val="00D975A1"/>
    <w:rsid w:val="00D97FF7"/>
    <w:rsid w:val="00DA3D40"/>
    <w:rsid w:val="00DB6A5B"/>
    <w:rsid w:val="00DD46AC"/>
    <w:rsid w:val="00DF4233"/>
    <w:rsid w:val="00DF48B2"/>
    <w:rsid w:val="00E151CD"/>
    <w:rsid w:val="00E24F5D"/>
    <w:rsid w:val="00E45515"/>
    <w:rsid w:val="00E50AE7"/>
    <w:rsid w:val="00E8214B"/>
    <w:rsid w:val="00E82579"/>
    <w:rsid w:val="00E86840"/>
    <w:rsid w:val="00E86F65"/>
    <w:rsid w:val="00ED77C4"/>
    <w:rsid w:val="00EE4C2D"/>
    <w:rsid w:val="00EE57E0"/>
    <w:rsid w:val="00EF5FEF"/>
    <w:rsid w:val="00F03CF6"/>
    <w:rsid w:val="00F1077B"/>
    <w:rsid w:val="00F44D76"/>
    <w:rsid w:val="00F57CEB"/>
    <w:rsid w:val="00F75FA2"/>
    <w:rsid w:val="00F95427"/>
    <w:rsid w:val="00FA3BB6"/>
    <w:rsid w:val="00FB7B3B"/>
    <w:rsid w:val="00FC327C"/>
    <w:rsid w:val="00FC6D88"/>
    <w:rsid w:val="00FE1E47"/>
    <w:rsid w:val="00FE242A"/>
    <w:rsid w:val="00FE3326"/>
    <w:rsid w:val="00FF1CC9"/>
    <w:rsid w:val="00FF25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CA46C"/>
  <w15:docId w15:val="{B576F66A-3BC4-4958-8AD2-D97B7DD1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Cs w:val="24"/>
      <w:lang w:eastAsia="en-US"/>
    </w:rPr>
  </w:style>
  <w:style w:type="paragraph" w:styleId="Otsikko1">
    <w:name w:val="heading 1"/>
    <w:basedOn w:val="Normaali"/>
    <w:next w:val="Normaali"/>
    <w:qFormat/>
    <w:pPr>
      <w:keepNext/>
      <w:outlineLvl w:val="0"/>
    </w:pPr>
    <w:rPr>
      <w:b/>
      <w:bC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basedOn w:val="Kappaleenoletusfontti"/>
    <w:rPr>
      <w:color w:val="0000FF"/>
      <w:u w:val="single"/>
    </w:rPr>
  </w:style>
  <w:style w:type="paragraph" w:styleId="Sisennettyleipteksti">
    <w:name w:val="Body Text Indent"/>
    <w:basedOn w:val="Normaali"/>
    <w:pPr>
      <w:ind w:left="1304"/>
    </w:pPr>
  </w:style>
  <w:style w:type="paragraph" w:styleId="Pivmr">
    <w:name w:val="Date"/>
    <w:basedOn w:val="Normaali"/>
    <w:next w:val="Normaali"/>
  </w:style>
  <w:style w:type="paragraph" w:customStyle="1" w:styleId="Lhetysosoitenimi">
    <w:name w:val="Lähetysosoitenimi"/>
    <w:basedOn w:val="Normaali"/>
  </w:style>
  <w:style w:type="paragraph" w:styleId="Tervehdys">
    <w:name w:val="Salutation"/>
    <w:basedOn w:val="Normaali"/>
    <w:next w:val="Normaali"/>
  </w:style>
  <w:style w:type="paragraph" w:styleId="Leipteksti">
    <w:name w:val="Body Text"/>
    <w:basedOn w:val="Normaali"/>
    <w:pPr>
      <w:spacing w:after="120"/>
    </w:pPr>
  </w:style>
  <w:style w:type="paragraph" w:styleId="Lopetus">
    <w:name w:val="Closing"/>
    <w:basedOn w:val="Normaali"/>
  </w:style>
  <w:style w:type="paragraph" w:styleId="Allekirjoitus">
    <w:name w:val="Signature"/>
    <w:basedOn w:val="Normaali"/>
  </w:style>
  <w:style w:type="paragraph" w:styleId="Seliteteksti">
    <w:name w:val="Balloon Text"/>
    <w:basedOn w:val="Normaali"/>
    <w:link w:val="SelitetekstiChar"/>
    <w:rsid w:val="00566838"/>
    <w:rPr>
      <w:rFonts w:ascii="Tahoma" w:hAnsi="Tahoma" w:cs="Tahoma"/>
      <w:sz w:val="16"/>
      <w:szCs w:val="16"/>
    </w:rPr>
  </w:style>
  <w:style w:type="character" w:customStyle="1" w:styleId="SelitetekstiChar">
    <w:name w:val="Seliteteksti Char"/>
    <w:basedOn w:val="Kappaleenoletusfontti"/>
    <w:link w:val="Seliteteksti"/>
    <w:rsid w:val="00566838"/>
    <w:rPr>
      <w:rFonts w:ascii="Tahoma" w:hAnsi="Tahoma" w:cs="Tahoma"/>
      <w:sz w:val="16"/>
      <w:szCs w:val="16"/>
      <w:lang w:eastAsia="en-US"/>
    </w:rPr>
  </w:style>
  <w:style w:type="paragraph" w:styleId="Luettelokappale">
    <w:name w:val="List Paragraph"/>
    <w:basedOn w:val="Normaali"/>
    <w:uiPriority w:val="34"/>
    <w:qFormat/>
    <w:rsid w:val="004C181C"/>
    <w:pPr>
      <w:ind w:left="720"/>
      <w:contextualSpacing/>
    </w:pPr>
  </w:style>
  <w:style w:type="paragraph" w:styleId="Alaviitteenteksti">
    <w:name w:val="footnote text"/>
    <w:basedOn w:val="Normaali"/>
    <w:link w:val="AlaviitteentekstiChar"/>
    <w:rsid w:val="007F42C4"/>
    <w:rPr>
      <w:szCs w:val="20"/>
    </w:rPr>
  </w:style>
  <w:style w:type="character" w:customStyle="1" w:styleId="AlaviitteentekstiChar">
    <w:name w:val="Alaviitteen teksti Char"/>
    <w:basedOn w:val="Kappaleenoletusfontti"/>
    <w:link w:val="Alaviitteenteksti"/>
    <w:rsid w:val="007F42C4"/>
    <w:rPr>
      <w:rFonts w:ascii="Arial" w:hAnsi="Arial"/>
      <w:lang w:eastAsia="en-US"/>
    </w:rPr>
  </w:style>
  <w:style w:type="character" w:styleId="Alaviitteenviite">
    <w:name w:val="footnote reference"/>
    <w:basedOn w:val="Kappaleenoletusfontti"/>
    <w:rsid w:val="007F42C4"/>
    <w:rPr>
      <w:vertAlign w:val="superscript"/>
    </w:rPr>
  </w:style>
  <w:style w:type="character" w:customStyle="1" w:styleId="xbe">
    <w:name w:val="_xbe"/>
    <w:basedOn w:val="Kappaleenoletusfontti"/>
    <w:rsid w:val="002C67C3"/>
  </w:style>
  <w:style w:type="paragraph" w:customStyle="1" w:styleId="MKappalejako">
    <w:name w:val="MKappalejako"/>
    <w:basedOn w:val="Normaali"/>
    <w:rsid w:val="00380C9E"/>
    <w:pPr>
      <w:spacing w:after="240"/>
      <w:ind w:left="1418"/>
    </w:pPr>
    <w:rPr>
      <w:rFonts w:ascii="Times New Roman" w:eastAsia="Calibri" w:hAnsi="Times New Roman"/>
      <w:sz w:val="24"/>
      <w:lang w:eastAsia="fi-FI"/>
    </w:rPr>
  </w:style>
  <w:style w:type="paragraph" w:styleId="NormaaliWWW">
    <w:name w:val="Normal (Web)"/>
    <w:basedOn w:val="Normaali"/>
    <w:uiPriority w:val="99"/>
    <w:semiHidden/>
    <w:unhideWhenUsed/>
    <w:rsid w:val="00C86E4D"/>
    <w:pPr>
      <w:spacing w:before="100" w:beforeAutospacing="1" w:after="100" w:afterAutospacing="1"/>
    </w:pPr>
    <w:rPr>
      <w:rFonts w:ascii="Times New Roman" w:hAnsi="Times New Roman"/>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811812">
      <w:bodyDiv w:val="1"/>
      <w:marLeft w:val="0"/>
      <w:marRight w:val="0"/>
      <w:marTop w:val="0"/>
      <w:marBottom w:val="0"/>
      <w:divBdr>
        <w:top w:val="none" w:sz="0" w:space="0" w:color="auto"/>
        <w:left w:val="none" w:sz="0" w:space="0" w:color="auto"/>
        <w:bottom w:val="none" w:sz="0" w:space="0" w:color="auto"/>
        <w:right w:val="none" w:sz="0" w:space="0" w:color="auto"/>
      </w:divBdr>
    </w:div>
    <w:div w:id="575167518">
      <w:bodyDiv w:val="1"/>
      <w:marLeft w:val="0"/>
      <w:marRight w:val="0"/>
      <w:marTop w:val="0"/>
      <w:marBottom w:val="0"/>
      <w:divBdr>
        <w:top w:val="none" w:sz="0" w:space="0" w:color="auto"/>
        <w:left w:val="none" w:sz="0" w:space="0" w:color="auto"/>
        <w:bottom w:val="none" w:sz="0" w:space="0" w:color="auto"/>
        <w:right w:val="none" w:sz="0" w:space="0" w:color="auto"/>
      </w:divBdr>
    </w:div>
    <w:div w:id="856962864">
      <w:bodyDiv w:val="1"/>
      <w:marLeft w:val="0"/>
      <w:marRight w:val="0"/>
      <w:marTop w:val="0"/>
      <w:marBottom w:val="0"/>
      <w:divBdr>
        <w:top w:val="none" w:sz="0" w:space="0" w:color="auto"/>
        <w:left w:val="none" w:sz="0" w:space="0" w:color="auto"/>
        <w:bottom w:val="none" w:sz="0" w:space="0" w:color="auto"/>
        <w:right w:val="none" w:sz="0" w:space="0" w:color="auto"/>
      </w:divBdr>
      <w:divsChild>
        <w:div w:id="1752462422">
          <w:marLeft w:val="576"/>
          <w:marRight w:val="0"/>
          <w:marTop w:val="200"/>
          <w:marBottom w:val="0"/>
          <w:divBdr>
            <w:top w:val="none" w:sz="0" w:space="0" w:color="auto"/>
            <w:left w:val="none" w:sz="0" w:space="0" w:color="auto"/>
            <w:bottom w:val="none" w:sz="0" w:space="0" w:color="auto"/>
            <w:right w:val="none" w:sz="0" w:space="0" w:color="auto"/>
          </w:divBdr>
        </w:div>
      </w:divsChild>
    </w:div>
    <w:div w:id="1076708147">
      <w:bodyDiv w:val="1"/>
      <w:marLeft w:val="0"/>
      <w:marRight w:val="0"/>
      <w:marTop w:val="0"/>
      <w:marBottom w:val="0"/>
      <w:divBdr>
        <w:top w:val="none" w:sz="0" w:space="0" w:color="auto"/>
        <w:left w:val="none" w:sz="0" w:space="0" w:color="auto"/>
        <w:bottom w:val="none" w:sz="0" w:space="0" w:color="auto"/>
        <w:right w:val="none" w:sz="0" w:space="0" w:color="auto"/>
      </w:divBdr>
      <w:divsChild>
        <w:div w:id="1040201146">
          <w:marLeft w:val="446"/>
          <w:marRight w:val="0"/>
          <w:marTop w:val="0"/>
          <w:marBottom w:val="0"/>
          <w:divBdr>
            <w:top w:val="none" w:sz="0" w:space="0" w:color="auto"/>
            <w:left w:val="none" w:sz="0" w:space="0" w:color="auto"/>
            <w:bottom w:val="none" w:sz="0" w:space="0" w:color="auto"/>
            <w:right w:val="none" w:sz="0" w:space="0" w:color="auto"/>
          </w:divBdr>
        </w:div>
      </w:divsChild>
    </w:div>
    <w:div w:id="1162308019">
      <w:bodyDiv w:val="1"/>
      <w:marLeft w:val="0"/>
      <w:marRight w:val="0"/>
      <w:marTop w:val="0"/>
      <w:marBottom w:val="0"/>
      <w:divBdr>
        <w:top w:val="none" w:sz="0" w:space="0" w:color="auto"/>
        <w:left w:val="none" w:sz="0" w:space="0" w:color="auto"/>
        <w:bottom w:val="none" w:sz="0" w:space="0" w:color="auto"/>
        <w:right w:val="none" w:sz="0" w:space="0" w:color="auto"/>
      </w:divBdr>
      <w:divsChild>
        <w:div w:id="1499078730">
          <w:marLeft w:val="1282"/>
          <w:marRight w:val="0"/>
          <w:marTop w:val="100"/>
          <w:marBottom w:val="0"/>
          <w:divBdr>
            <w:top w:val="none" w:sz="0" w:space="0" w:color="auto"/>
            <w:left w:val="none" w:sz="0" w:space="0" w:color="auto"/>
            <w:bottom w:val="none" w:sz="0" w:space="0" w:color="auto"/>
            <w:right w:val="none" w:sz="0" w:space="0" w:color="auto"/>
          </w:divBdr>
        </w:div>
      </w:divsChild>
    </w:div>
    <w:div w:id="1164779089">
      <w:bodyDiv w:val="1"/>
      <w:marLeft w:val="0"/>
      <w:marRight w:val="0"/>
      <w:marTop w:val="0"/>
      <w:marBottom w:val="0"/>
      <w:divBdr>
        <w:top w:val="none" w:sz="0" w:space="0" w:color="auto"/>
        <w:left w:val="none" w:sz="0" w:space="0" w:color="auto"/>
        <w:bottom w:val="none" w:sz="0" w:space="0" w:color="auto"/>
        <w:right w:val="none" w:sz="0" w:space="0" w:color="auto"/>
      </w:divBdr>
    </w:div>
    <w:div w:id="1254782262">
      <w:bodyDiv w:val="1"/>
      <w:marLeft w:val="0"/>
      <w:marRight w:val="0"/>
      <w:marTop w:val="0"/>
      <w:marBottom w:val="0"/>
      <w:divBdr>
        <w:top w:val="none" w:sz="0" w:space="0" w:color="auto"/>
        <w:left w:val="none" w:sz="0" w:space="0" w:color="auto"/>
        <w:bottom w:val="none" w:sz="0" w:space="0" w:color="auto"/>
        <w:right w:val="none" w:sz="0" w:space="0" w:color="auto"/>
      </w:divBdr>
      <w:divsChild>
        <w:div w:id="368575563">
          <w:marLeft w:val="576"/>
          <w:marRight w:val="0"/>
          <w:marTop w:val="200"/>
          <w:marBottom w:val="0"/>
          <w:divBdr>
            <w:top w:val="none" w:sz="0" w:space="0" w:color="auto"/>
            <w:left w:val="none" w:sz="0" w:space="0" w:color="auto"/>
            <w:bottom w:val="none" w:sz="0" w:space="0" w:color="auto"/>
            <w:right w:val="none" w:sz="0" w:space="0" w:color="auto"/>
          </w:divBdr>
        </w:div>
      </w:divsChild>
    </w:div>
    <w:div w:id="1354722556">
      <w:bodyDiv w:val="1"/>
      <w:marLeft w:val="0"/>
      <w:marRight w:val="0"/>
      <w:marTop w:val="0"/>
      <w:marBottom w:val="0"/>
      <w:divBdr>
        <w:top w:val="none" w:sz="0" w:space="0" w:color="auto"/>
        <w:left w:val="none" w:sz="0" w:space="0" w:color="auto"/>
        <w:bottom w:val="none" w:sz="0" w:space="0" w:color="auto"/>
        <w:right w:val="none" w:sz="0" w:space="0" w:color="auto"/>
      </w:divBdr>
    </w:div>
    <w:div w:id="1391340898">
      <w:bodyDiv w:val="1"/>
      <w:marLeft w:val="0"/>
      <w:marRight w:val="0"/>
      <w:marTop w:val="0"/>
      <w:marBottom w:val="0"/>
      <w:divBdr>
        <w:top w:val="none" w:sz="0" w:space="0" w:color="auto"/>
        <w:left w:val="none" w:sz="0" w:space="0" w:color="auto"/>
        <w:bottom w:val="none" w:sz="0" w:space="0" w:color="auto"/>
        <w:right w:val="none" w:sz="0" w:space="0" w:color="auto"/>
      </w:divBdr>
    </w:div>
    <w:div w:id="1594700940">
      <w:bodyDiv w:val="1"/>
      <w:marLeft w:val="0"/>
      <w:marRight w:val="0"/>
      <w:marTop w:val="0"/>
      <w:marBottom w:val="0"/>
      <w:divBdr>
        <w:top w:val="none" w:sz="0" w:space="0" w:color="auto"/>
        <w:left w:val="none" w:sz="0" w:space="0" w:color="auto"/>
        <w:bottom w:val="none" w:sz="0" w:space="0" w:color="auto"/>
        <w:right w:val="none" w:sz="0" w:space="0" w:color="auto"/>
      </w:divBdr>
      <w:divsChild>
        <w:div w:id="1840005394">
          <w:marLeft w:val="1282"/>
          <w:marRight w:val="0"/>
          <w:marTop w:val="100"/>
          <w:marBottom w:val="0"/>
          <w:divBdr>
            <w:top w:val="none" w:sz="0" w:space="0" w:color="auto"/>
            <w:left w:val="none" w:sz="0" w:space="0" w:color="auto"/>
            <w:bottom w:val="none" w:sz="0" w:space="0" w:color="auto"/>
            <w:right w:val="none" w:sz="0" w:space="0" w:color="auto"/>
          </w:divBdr>
        </w:div>
      </w:divsChild>
    </w:div>
    <w:div w:id="18644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koksentorjunta@om.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073D3-F62A-431A-9068-81647B5B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610</Words>
  <Characters>5126</Characters>
  <Application>Microsoft Office Word</Application>
  <DocSecurity>0</DocSecurity>
  <Lines>42</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OIKEUSMINISTERIÖ</Company>
  <LinksUpToDate>false</LinksUpToDate>
  <CharactersWithSpaces>5725</CharactersWithSpaces>
  <SharedDoc>false</SharedDoc>
  <HLinks>
    <vt:vector size="12" baseType="variant">
      <vt:variant>
        <vt:i4>3735578</vt:i4>
      </vt:variant>
      <vt:variant>
        <vt:i4>3</vt:i4>
      </vt:variant>
      <vt:variant>
        <vt:i4>0</vt:i4>
      </vt:variant>
      <vt:variant>
        <vt:i4>5</vt:i4>
      </vt:variant>
      <vt:variant>
        <vt:lpwstr>mailto:rikoksentorjunta@om.fi</vt:lpwstr>
      </vt:variant>
      <vt:variant>
        <vt:lpwstr/>
      </vt:variant>
      <vt:variant>
        <vt:i4>3735578</vt:i4>
      </vt:variant>
      <vt:variant>
        <vt:i4>0</vt:i4>
      </vt:variant>
      <vt:variant>
        <vt:i4>0</vt:i4>
      </vt:variant>
      <vt:variant>
        <vt:i4>5</vt:i4>
      </vt:variant>
      <vt:variant>
        <vt:lpwstr>mailto:rikoksentorjunta@om.fi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Hyvärinen Mervi</dc:creator>
  <cp:lastModifiedBy>Alanko Markus</cp:lastModifiedBy>
  <cp:revision>5</cp:revision>
  <cp:lastPrinted>2016-03-11T11:42:00Z</cp:lastPrinted>
  <dcterms:created xsi:type="dcterms:W3CDTF">2020-05-11T05:49:00Z</dcterms:created>
  <dcterms:modified xsi:type="dcterms:W3CDTF">2020-05-11T06:03:00Z</dcterms:modified>
</cp:coreProperties>
</file>