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VMtunniste"/>
        <w:tblpPr w:leftFromText="142" w:rightFromText="142" w:vertAnchor="page" w:horzAnchor="page" w:tblpX="6363" w:tblpY="710"/>
        <w:tblW w:w="4962" w:type="dxa"/>
        <w:tblLook w:val="04A0" w:firstRow="1" w:lastRow="0" w:firstColumn="1" w:lastColumn="0" w:noHBand="0" w:noVBand="1"/>
        <w:tblCaption w:val="Muistio"/>
        <w:tblDescription w:val="Muistio"/>
      </w:tblPr>
      <w:tblGrid>
        <w:gridCol w:w="2366"/>
        <w:gridCol w:w="2596"/>
      </w:tblGrid>
      <w:tr w:rsidR="00EE5AEE" w:rsidRPr="005D6C1B" w14:paraId="6EC40AB4" w14:textId="77777777" w:rsidTr="00331F91">
        <w:trPr>
          <w:trHeight w:hRule="exact" w:val="312"/>
          <w:tblHeader/>
        </w:trPr>
        <w:tc>
          <w:tcPr>
            <w:tcW w:w="2366" w:type="dxa"/>
          </w:tcPr>
          <w:p w14:paraId="2329FD64" w14:textId="2DBADE11" w:rsidR="00EE5AEE" w:rsidRPr="005D6C1B" w:rsidRDefault="00124CC9" w:rsidP="00364F0B">
            <w:pPr>
              <w:rPr>
                <w:b/>
                <w:bCs/>
              </w:rPr>
            </w:pPr>
            <w:r w:rsidRPr="00124CC9">
              <w:rPr>
                <w:b/>
                <w:bCs/>
              </w:rPr>
              <w:t>Muistio</w:t>
            </w:r>
          </w:p>
        </w:tc>
        <w:tc>
          <w:tcPr>
            <w:tcW w:w="2596" w:type="dxa"/>
          </w:tcPr>
          <w:p w14:paraId="1CEA9788" w14:textId="77777777" w:rsidR="00EE5AEE" w:rsidRPr="005D6C1B" w:rsidRDefault="00EE5AEE" w:rsidP="00364F0B"/>
        </w:tc>
      </w:tr>
      <w:tr w:rsidR="009120F7" w:rsidRPr="005D6C1B" w14:paraId="7F67A3AD" w14:textId="77777777" w:rsidTr="00331F91">
        <w:trPr>
          <w:trHeight w:hRule="exact" w:val="312"/>
        </w:trPr>
        <w:tc>
          <w:tcPr>
            <w:tcW w:w="2366" w:type="dxa"/>
          </w:tcPr>
          <w:p w14:paraId="71DB9479" w14:textId="77777777" w:rsidR="009120F7" w:rsidRPr="005D6C1B" w:rsidRDefault="009120F7" w:rsidP="009120F7"/>
        </w:tc>
        <w:tc>
          <w:tcPr>
            <w:tcW w:w="2596" w:type="dxa"/>
          </w:tcPr>
          <w:p w14:paraId="0FDBD42E" w14:textId="67D76981" w:rsidR="009120F7" w:rsidRPr="00697D05" w:rsidRDefault="00124CC9" w:rsidP="00A21062">
            <w:pPr>
              <w:rPr>
                <w:highlight w:val="yellow"/>
              </w:rPr>
            </w:pPr>
            <w:r w:rsidRPr="00124CC9">
              <w:t>VN/34685/2023</w:t>
            </w:r>
          </w:p>
        </w:tc>
      </w:tr>
      <w:tr w:rsidR="00EE5AEE" w:rsidRPr="005D6C1B" w14:paraId="0A9DDC8F" w14:textId="77777777" w:rsidTr="00331F91">
        <w:trPr>
          <w:trHeight w:hRule="exact" w:val="312"/>
        </w:trPr>
        <w:tc>
          <w:tcPr>
            <w:tcW w:w="2366" w:type="dxa"/>
          </w:tcPr>
          <w:p w14:paraId="45FF222D" w14:textId="77777777" w:rsidR="00EE5AEE" w:rsidRPr="005D6C1B" w:rsidRDefault="00EE5AEE" w:rsidP="00364F0B"/>
        </w:tc>
        <w:tc>
          <w:tcPr>
            <w:tcW w:w="2596" w:type="dxa"/>
          </w:tcPr>
          <w:p w14:paraId="67CEFBC7" w14:textId="77777777" w:rsidR="00EE5AEE" w:rsidRPr="005D6C1B" w:rsidRDefault="00EE5AEE" w:rsidP="00364F0B"/>
        </w:tc>
      </w:tr>
      <w:tr w:rsidR="00EE5AEE" w:rsidRPr="005D6C1B" w14:paraId="5225071E" w14:textId="77777777" w:rsidTr="00331F91">
        <w:trPr>
          <w:trHeight w:hRule="exact" w:val="312"/>
        </w:trPr>
        <w:tc>
          <w:tcPr>
            <w:tcW w:w="2366" w:type="dxa"/>
          </w:tcPr>
          <w:sdt>
            <w:sdtPr>
              <w:rPr>
                <w:rFonts w:eastAsiaTheme="majorEastAsia"/>
              </w:rPr>
              <w:id w:val="1501084050"/>
              <w:placeholder>
                <w:docPart w:val="3CC7F16526C440AEACD583F6638624FA"/>
              </w:placeholder>
              <w:dataBinding w:prefixMappings="xmlns:ns0='http://schemas.microsoft.com/office/2006/coverPageProps'" w:xpath="/ns0:CoverPageProperties[1]/ns0:PublishDate[1]" w:storeItemID="{55AF091B-3C7A-41E3-B477-F2FDAA23CFDA}"/>
              <w:date w:fullDate="2024-01-30T00:00:00Z">
                <w:dateFormat w:val="d.M.yyyy"/>
                <w:lid w:val="fi-FI"/>
                <w:storeMappedDataAs w:val="dateTime"/>
                <w:calendar w:val="gregorian"/>
              </w:date>
            </w:sdtPr>
            <w:sdtEndPr/>
            <w:sdtContent>
              <w:p w14:paraId="65231690" w14:textId="245966C2" w:rsidR="00EE5AEE" w:rsidRPr="005D6C1B" w:rsidRDefault="000E3120" w:rsidP="00697D05">
                <w:pPr>
                  <w:rPr>
                    <w:rFonts w:eastAsiaTheme="majorEastAsia"/>
                  </w:rPr>
                </w:pPr>
                <w:r>
                  <w:rPr>
                    <w:rFonts w:eastAsiaTheme="majorEastAsia"/>
                  </w:rPr>
                  <w:t>30.1.2024</w:t>
                </w:r>
              </w:p>
            </w:sdtContent>
          </w:sdt>
        </w:tc>
        <w:tc>
          <w:tcPr>
            <w:tcW w:w="2596" w:type="dxa"/>
          </w:tcPr>
          <w:p w14:paraId="0E25907F" w14:textId="77777777" w:rsidR="00EE5AEE" w:rsidRPr="005D6C1B" w:rsidRDefault="00EE5AEE" w:rsidP="00364F0B"/>
        </w:tc>
      </w:tr>
    </w:tbl>
    <w:p w14:paraId="718EDF77" w14:textId="77777777" w:rsidR="00F83220" w:rsidRPr="005D6C1B" w:rsidRDefault="00F666EB" w:rsidP="00F83220">
      <w:pPr>
        <w:pStyle w:val="VMOsasto"/>
      </w:pPr>
      <w:r>
        <w:t>Rahoitusmarkkinaosasto</w:t>
      </w:r>
      <w:r>
        <w:tab/>
      </w:r>
      <w:r>
        <w:br/>
      </w:r>
      <w:r w:rsidR="00142279">
        <w:t>Eemeli Paksuniemi</w:t>
      </w:r>
    </w:p>
    <w:p w14:paraId="111FC2B5" w14:textId="1953915F" w:rsidR="009120F7" w:rsidRDefault="00661061" w:rsidP="00763169">
      <w:pPr>
        <w:pStyle w:val="Otsikko"/>
      </w:pPr>
      <w:r>
        <w:t>Va</w:t>
      </w:r>
      <w:r w:rsidR="00142279">
        <w:t>ltion eläkerahaston ha</w:t>
      </w:r>
      <w:r w:rsidR="00124CC9">
        <w:t>llitus toimikaudelle 1.3.2024–</w:t>
      </w:r>
      <w:r w:rsidR="00142279">
        <w:t>28.2.2027</w:t>
      </w:r>
    </w:p>
    <w:p w14:paraId="0A7D5194" w14:textId="77777777" w:rsidR="00661061" w:rsidRPr="00661061" w:rsidRDefault="00661061" w:rsidP="00E83C80">
      <w:pPr>
        <w:pStyle w:val="Leipteksti"/>
        <w:spacing w:after="0"/>
        <w:ind w:left="0"/>
      </w:pPr>
    </w:p>
    <w:p w14:paraId="04AF5A9C" w14:textId="77777777" w:rsidR="00142279" w:rsidRDefault="00142279" w:rsidP="00A21062">
      <w:pPr>
        <w:pStyle w:val="Leipteksti"/>
        <w:spacing w:after="0" w:line="240" w:lineRule="auto"/>
        <w:ind w:hanging="2608"/>
      </w:pPr>
      <w:r w:rsidRPr="00142279">
        <w:rPr>
          <w:b/>
        </w:rPr>
        <w:t>Rahasto</w:t>
      </w:r>
      <w:r w:rsidR="007052C0">
        <w:tab/>
      </w:r>
    </w:p>
    <w:p w14:paraId="5633BCDB" w14:textId="00FD2237" w:rsidR="00F2073D" w:rsidRDefault="00142279" w:rsidP="00C04C49">
      <w:pPr>
        <w:pStyle w:val="Leipteksti"/>
        <w:spacing w:after="0" w:line="240" w:lineRule="auto"/>
        <w:ind w:hanging="2608"/>
        <w:jc w:val="both"/>
      </w:pPr>
      <w:r>
        <w:tab/>
      </w:r>
      <w:r w:rsidR="00F2073D" w:rsidRPr="00F2073D">
        <w:t xml:space="preserve">Valtion eläkerahasto (VER) on valtion talousarvion ulkopuolinen rahasto, jolla valtio varautuu julkisten alojen eläkelain (81/2016) piiriin kuuluvaan valtion palvelukseen ja muuhun valtion eläketurvan rahoituksen piiriin kuuluvaan palvelukseen perustuvien tulevien eläkkeiden, perhe-eläkkeiden ja niihin verrattavien muiden etujen maksamiseen ja näistä eduista valtiolle aiheutuvien menojen tasaamiseen yli ajan. </w:t>
      </w:r>
      <w:proofErr w:type="spellStart"/>
      <w:r w:rsidR="00F2073D" w:rsidRPr="00F2073D">
        <w:t>VERin</w:t>
      </w:r>
      <w:proofErr w:type="spellEnd"/>
      <w:r w:rsidR="00F2073D" w:rsidRPr="00F2073D">
        <w:t xml:space="preserve"> varat ovat rahaston hallintaan u</w:t>
      </w:r>
      <w:r w:rsidR="00F2073D">
        <w:t>skottua valtion varallisuutta</w:t>
      </w:r>
      <w:r w:rsidR="00F2073D" w:rsidRPr="00F2073D">
        <w:t>. Rahasto saa tulonsa eläkemaksuista ja sijoitustoiminnan tuotoista. Valtion eläkejärjestelmän piiriin kuuluvien työntekijöiden ja työnantajien eläkemaksut tilitetään kokonaisuudessaan rahastoon, josta siirretään vuosittain valtion talousarvion yleiskatteeksi määrä, j</w:t>
      </w:r>
      <w:r w:rsidR="00EF4027">
        <w:t>oka vastaa 41</w:t>
      </w:r>
      <w:r w:rsidR="00F2073D" w:rsidRPr="00F2073D">
        <w:t xml:space="preserve"> prosenttia valtion vuotuisista eläkemenoista</w:t>
      </w:r>
      <w:r w:rsidR="00EF4027">
        <w:t xml:space="preserve"> vuonna 2024</w:t>
      </w:r>
      <w:r w:rsidR="00124CC9">
        <w:t>. Vuosien 2024–</w:t>
      </w:r>
      <w:r w:rsidR="00F2073D" w:rsidRPr="00F2073D">
        <w:t>2028 aikana talousarviosiirtoa kasvatetaan prosentilla vuosittain 45 prosenttiin.</w:t>
      </w:r>
    </w:p>
    <w:p w14:paraId="19E10184" w14:textId="77777777" w:rsidR="00142279" w:rsidRDefault="00142279" w:rsidP="00F2073D">
      <w:pPr>
        <w:pStyle w:val="VMleipteksti"/>
        <w:ind w:left="0"/>
        <w:jc w:val="both"/>
      </w:pPr>
    </w:p>
    <w:p w14:paraId="6803E444" w14:textId="46EA7E0C" w:rsidR="00894E8E" w:rsidRDefault="00142279" w:rsidP="00880E15">
      <w:pPr>
        <w:pStyle w:val="VMleipteksti"/>
        <w:jc w:val="both"/>
      </w:pPr>
      <w:r>
        <w:t>Raha</w:t>
      </w:r>
      <w:r w:rsidR="00F2073D">
        <w:t xml:space="preserve">ston varallisuus oli vuoden 2023 lopussa </w:t>
      </w:r>
      <w:r w:rsidR="00F2073D" w:rsidRPr="005C7CF1">
        <w:t>22,</w:t>
      </w:r>
      <w:r w:rsidR="005C7CF1" w:rsidRPr="005C7CF1">
        <w:t>8</w:t>
      </w:r>
      <w:r>
        <w:t xml:space="preserve"> miljardia euroa. </w:t>
      </w:r>
      <w:r w:rsidR="00880E15">
        <w:t xml:space="preserve">Sijoitussalkusta </w:t>
      </w:r>
      <w:r w:rsidR="005C7CF1" w:rsidRPr="005C7CF1">
        <w:t>38</w:t>
      </w:r>
      <w:r w:rsidR="00EF4027" w:rsidRPr="005C7CF1">
        <w:t>,</w:t>
      </w:r>
      <w:r w:rsidR="005C7CF1" w:rsidRPr="005C7CF1">
        <w:t>6</w:t>
      </w:r>
      <w:r w:rsidR="00880E15" w:rsidRPr="005C7CF1">
        <w:t xml:space="preserve"> prosenttia oli korkosijoituksissa</w:t>
      </w:r>
      <w:r w:rsidR="001F7877" w:rsidRPr="005C7CF1">
        <w:t xml:space="preserve">, </w:t>
      </w:r>
      <w:r w:rsidR="005C7CF1" w:rsidRPr="005C7CF1">
        <w:t>53</w:t>
      </w:r>
      <w:r w:rsidR="00880E15" w:rsidRPr="005C7CF1">
        <w:t xml:space="preserve"> prosenttia osakesijoituksissa</w:t>
      </w:r>
      <w:r w:rsidR="001F7877" w:rsidRPr="005C7CF1">
        <w:t xml:space="preserve"> ja </w:t>
      </w:r>
      <w:r w:rsidR="005C7CF1" w:rsidRPr="005C7CF1">
        <w:t>8</w:t>
      </w:r>
      <w:r w:rsidR="001F7877" w:rsidRPr="005C7CF1">
        <w:t xml:space="preserve"> prosenttia </w:t>
      </w:r>
      <w:r w:rsidR="001F7877">
        <w:t>muissa sijoituksissa</w:t>
      </w:r>
      <w:r w:rsidR="00880E15">
        <w:t xml:space="preserve">. </w:t>
      </w:r>
      <w:r>
        <w:t xml:space="preserve">Rahaston tuotto oli ennakkotiedon mukaan </w:t>
      </w:r>
      <w:r w:rsidR="005C7CF1" w:rsidRPr="005C7CF1">
        <w:t xml:space="preserve">noin </w:t>
      </w:r>
      <w:r w:rsidR="005C7CF1">
        <w:t>7,9</w:t>
      </w:r>
      <w:r w:rsidRPr="005C7CF1">
        <w:t xml:space="preserve"> prosenttia</w:t>
      </w:r>
      <w:r w:rsidR="00F2073D" w:rsidRPr="005C7CF1">
        <w:t xml:space="preserve"> vuonna </w:t>
      </w:r>
      <w:r w:rsidR="00F2073D">
        <w:t>2023</w:t>
      </w:r>
      <w:r>
        <w:t>.</w:t>
      </w:r>
    </w:p>
    <w:p w14:paraId="7858F132" w14:textId="77777777" w:rsidR="00880E15" w:rsidRDefault="00880E15" w:rsidP="00880E15">
      <w:pPr>
        <w:pStyle w:val="VMleipteksti"/>
        <w:jc w:val="both"/>
      </w:pPr>
    </w:p>
    <w:p w14:paraId="072A0BF8" w14:textId="77777777" w:rsidR="00F8320F" w:rsidRPr="00142279" w:rsidRDefault="00142279" w:rsidP="00F8320F">
      <w:pPr>
        <w:pStyle w:val="VMleipteksti"/>
        <w:ind w:left="0"/>
        <w:rPr>
          <w:b/>
        </w:rPr>
      </w:pPr>
      <w:r w:rsidRPr="00142279">
        <w:rPr>
          <w:b/>
        </w:rPr>
        <w:t>Hallitus</w:t>
      </w:r>
    </w:p>
    <w:p w14:paraId="7319E5DC" w14:textId="1874205B" w:rsidR="00142279" w:rsidRDefault="00142279" w:rsidP="00142279">
      <w:pPr>
        <w:pStyle w:val="VMleipteksti"/>
        <w:jc w:val="both"/>
      </w:pPr>
      <w:r>
        <w:t xml:space="preserve">Rahastolla on hallitus, joka vastaa rahastosta ja ohjaa sen sijoitustoimintaa. Rahastosta annetun lain (1297/2006) 3 </w:t>
      </w:r>
      <w:r w:rsidR="00CF6077">
        <w:t>§:</w:t>
      </w:r>
      <w:r>
        <w:t xml:space="preserve">n </w:t>
      </w:r>
      <w:r w:rsidR="006C05B7">
        <w:t xml:space="preserve">1 kohdan </w:t>
      </w:r>
      <w:r>
        <w:t xml:space="preserve">mukaan hallituksen määrää valtiovarainministeriö kolmeksi vuodeksi kerrallaan. Hallituksessa on puheenjohtaja, varapuheenjohtaja </w:t>
      </w:r>
      <w:r w:rsidR="00C04C49">
        <w:t>ja</w:t>
      </w:r>
      <w:r>
        <w:t xml:space="preserve"> enintään viisi muuta jäsentä. Puheenjohtajaa lukuun ottamatta jäsenillä on </w:t>
      </w:r>
      <w:r w:rsidR="00C04C49">
        <w:t xml:space="preserve">oltava </w:t>
      </w:r>
      <w:r>
        <w:t>henkilökohtainen varajäsen.</w:t>
      </w:r>
    </w:p>
    <w:p w14:paraId="43940EAD" w14:textId="77777777" w:rsidR="00142279" w:rsidRDefault="00142279" w:rsidP="00142279">
      <w:pPr>
        <w:pStyle w:val="VMleipteksti"/>
      </w:pPr>
    </w:p>
    <w:p w14:paraId="07533357" w14:textId="01FB4E72" w:rsidR="00142279" w:rsidRDefault="00142279" w:rsidP="00A10B3E">
      <w:pPr>
        <w:pStyle w:val="VMleipteksti"/>
        <w:jc w:val="both"/>
      </w:pPr>
      <w:r>
        <w:t xml:space="preserve">Kolme hallituksen jäsentä ja heidän varajäsenensä tulee määrätä valtion keskustason henkilöstöjärjestöjen ehdottamista henkilöistä. Valtiovarainministeriö voi vapauttaa hallituksen jäsenen tehtävästään. </w:t>
      </w:r>
      <w:r w:rsidR="00A10B3E">
        <w:t>Lain mukaan h</w:t>
      </w:r>
      <w:r w:rsidR="00A10B3E" w:rsidRPr="00CF6077">
        <w:t>allituksen j</w:t>
      </w:r>
      <w:r w:rsidR="00A10B3E">
        <w:t>äsenen tulee olla hyvämaineinen ja h</w:t>
      </w:r>
      <w:r w:rsidR="00A10B3E" w:rsidRPr="00CF6077">
        <w:t xml:space="preserve">allituksessa on oltava hyvä </w:t>
      </w:r>
      <w:r w:rsidR="00A10B3E">
        <w:t xml:space="preserve">sijoitustoiminnan asiantuntemus. </w:t>
      </w:r>
    </w:p>
    <w:p w14:paraId="20FD1334" w14:textId="77777777" w:rsidR="00A10B3E" w:rsidRDefault="00A10B3E" w:rsidP="00A10B3E">
      <w:pPr>
        <w:pStyle w:val="VMleipteksti"/>
        <w:jc w:val="both"/>
      </w:pPr>
    </w:p>
    <w:p w14:paraId="1DE5456F" w14:textId="77777777" w:rsidR="0072558A" w:rsidRDefault="00142279" w:rsidP="00F2073D">
      <w:pPr>
        <w:pStyle w:val="VMleipteksti"/>
        <w:jc w:val="both"/>
      </w:pPr>
      <w:r>
        <w:t>Valtiovarainministeriön valtion eläkerahastolle 25.2.2021 määräämän hallituksen toimikausi päättyy 29.2.2024.</w:t>
      </w:r>
    </w:p>
    <w:p w14:paraId="7FA568F8" w14:textId="77777777" w:rsidR="0072558A" w:rsidRDefault="0072558A" w:rsidP="0072558A">
      <w:pPr>
        <w:pStyle w:val="VMleipteksti"/>
      </w:pPr>
    </w:p>
    <w:p w14:paraId="07B8F466" w14:textId="77777777" w:rsidR="0072558A" w:rsidRDefault="0072558A" w:rsidP="0072558A">
      <w:pPr>
        <w:pStyle w:val="VMleipteksti"/>
      </w:pPr>
      <w:r>
        <w:t xml:space="preserve">Hallituksen tehtävänä on ottaen huomioon valtiovarainministeriön </w:t>
      </w:r>
      <w:r w:rsidR="00B5031D">
        <w:t xml:space="preserve">Valtion eläkerahastosta annetun lain </w:t>
      </w:r>
      <w:r>
        <w:t xml:space="preserve">2 §:n 1 momentin nojalla antamat määräykset: </w:t>
      </w:r>
    </w:p>
    <w:p w14:paraId="5D849BBC" w14:textId="77777777" w:rsidR="0072558A" w:rsidRDefault="0072558A" w:rsidP="0072558A">
      <w:pPr>
        <w:pStyle w:val="VMleipteksti"/>
      </w:pPr>
    </w:p>
    <w:p w14:paraId="43575B5B" w14:textId="77777777" w:rsidR="0072558A" w:rsidRDefault="0072558A" w:rsidP="0072558A">
      <w:pPr>
        <w:pStyle w:val="VMleipteksti"/>
        <w:numPr>
          <w:ilvl w:val="0"/>
          <w:numId w:val="31"/>
        </w:numPr>
      </w:pPr>
      <w:r>
        <w:t xml:space="preserve">huolehtia rahaston hallinnosta sekä talouden ja toiminnan asianmukaisesta järjestämisestä; </w:t>
      </w:r>
    </w:p>
    <w:p w14:paraId="095886A8" w14:textId="77777777" w:rsidR="0072558A" w:rsidRDefault="0072558A" w:rsidP="0072558A">
      <w:pPr>
        <w:pStyle w:val="VMleipteksti"/>
        <w:numPr>
          <w:ilvl w:val="0"/>
          <w:numId w:val="31"/>
        </w:numPr>
      </w:pPr>
      <w:r>
        <w:t xml:space="preserve">päättää rahaston talouden ja toiminnan kannalta merkityksellisistä ja laajakantoisista asioista; </w:t>
      </w:r>
    </w:p>
    <w:p w14:paraId="24329148" w14:textId="77777777" w:rsidR="0072558A" w:rsidRDefault="0072558A" w:rsidP="0072558A">
      <w:pPr>
        <w:pStyle w:val="VMleipteksti"/>
        <w:numPr>
          <w:ilvl w:val="0"/>
          <w:numId w:val="31"/>
        </w:numPr>
      </w:pPr>
      <w:r>
        <w:lastRenderedPageBreak/>
        <w:t xml:space="preserve">ohjata rahaston sijoitustoimintaa, päättää rahaston sijoitusperiaatteista sekä laatia ja hyväksyä 7 §:ssä tarkoitettu sijoitussuunnitelma; </w:t>
      </w:r>
    </w:p>
    <w:p w14:paraId="42FC3E1D" w14:textId="77777777" w:rsidR="0072558A" w:rsidRDefault="0072558A" w:rsidP="0072558A">
      <w:pPr>
        <w:pStyle w:val="VMleipteksti"/>
        <w:numPr>
          <w:ilvl w:val="0"/>
          <w:numId w:val="31"/>
        </w:numPr>
      </w:pPr>
      <w:r>
        <w:t xml:space="preserve">huolehtia rahaston kirjanpidon, sisäisen valvonnan ja riskienhallinnan asianmukaisesta järjestämisestä; </w:t>
      </w:r>
    </w:p>
    <w:p w14:paraId="61E7B8E6" w14:textId="77777777" w:rsidR="0072558A" w:rsidRDefault="0072558A" w:rsidP="0072558A">
      <w:pPr>
        <w:pStyle w:val="VMleipteksti"/>
        <w:numPr>
          <w:ilvl w:val="0"/>
          <w:numId w:val="31"/>
        </w:numPr>
      </w:pPr>
      <w:r>
        <w:t xml:space="preserve">päättää rahaston toiminta- ja taloussuunnitelmasta sekä tehdä valtiovarainministeriölle esitys rahaston vuotuiseksi talousarvioksi; </w:t>
      </w:r>
    </w:p>
    <w:p w14:paraId="11AD2BA5" w14:textId="77777777" w:rsidR="0072558A" w:rsidRDefault="0072558A" w:rsidP="0072558A">
      <w:pPr>
        <w:pStyle w:val="VMleipteksti"/>
        <w:numPr>
          <w:ilvl w:val="0"/>
          <w:numId w:val="31"/>
        </w:numPr>
      </w:pPr>
      <w:r>
        <w:t>huolehtia rahaston maksuvalmiudesta; sekä</w:t>
      </w:r>
    </w:p>
    <w:p w14:paraId="3B70157C" w14:textId="77777777" w:rsidR="0072558A" w:rsidRDefault="0072558A" w:rsidP="0072558A">
      <w:pPr>
        <w:pStyle w:val="VMleipteksti"/>
        <w:numPr>
          <w:ilvl w:val="0"/>
          <w:numId w:val="31"/>
        </w:numPr>
      </w:pPr>
      <w:r>
        <w:t>hyväksyä ja allekirjoittaa rahaston tilinpäätös ja siihen kuuluva toimintakertomus sekä toimittaa se määräajassa valtiovarainministeriölle.</w:t>
      </w:r>
    </w:p>
    <w:p w14:paraId="55F506E5" w14:textId="77777777" w:rsidR="00142279" w:rsidRDefault="00142279" w:rsidP="00142279">
      <w:pPr>
        <w:pStyle w:val="VMleipteksti"/>
      </w:pPr>
    </w:p>
    <w:p w14:paraId="341658A8" w14:textId="77777777" w:rsidR="008A7B78" w:rsidRDefault="00142279" w:rsidP="008A7B78">
      <w:pPr>
        <w:pStyle w:val="VMleipteksti"/>
        <w:jc w:val="both"/>
      </w:pPr>
      <w:r>
        <w:rPr>
          <w:b/>
        </w:rPr>
        <w:t xml:space="preserve">Puheenjohtajaksi </w:t>
      </w:r>
      <w:r>
        <w:t xml:space="preserve">hallituksen seuraavalle toimikaudelle esitetään </w:t>
      </w:r>
      <w:r w:rsidR="006D7CC9">
        <w:t xml:space="preserve">VTT </w:t>
      </w:r>
      <w:r>
        <w:t>Vesa Vih</w:t>
      </w:r>
      <w:r w:rsidR="008A7B78">
        <w:t>riälää, joka on toiminut puheenj</w:t>
      </w:r>
      <w:r>
        <w:t xml:space="preserve">ohtajana myös toimikautensa päättävässä hallituksessa. </w:t>
      </w:r>
      <w:r w:rsidR="008A7B78">
        <w:t>Vihriälä on toiminut urallaan Eli</w:t>
      </w:r>
      <w:r w:rsidR="00F84BD2">
        <w:t xml:space="preserve">nkeinoelämän tutkimuslaitoksen </w:t>
      </w:r>
      <w:proofErr w:type="spellStart"/>
      <w:r w:rsidR="00F84BD2">
        <w:t>ETLA:n</w:t>
      </w:r>
      <w:proofErr w:type="spellEnd"/>
      <w:r w:rsidR="008A7B78">
        <w:t xml:space="preserve"> ja</w:t>
      </w:r>
      <w:r w:rsidR="00F84BD2">
        <w:t xml:space="preserve"> Elinkeinoelämän valtuuskunnan </w:t>
      </w:r>
      <w:proofErr w:type="spellStart"/>
      <w:r w:rsidR="00F84BD2">
        <w:t>EVA:n</w:t>
      </w:r>
      <w:proofErr w:type="spellEnd"/>
      <w:r w:rsidR="008A7B78">
        <w:t xml:space="preserve"> toimitusjohtajana vuosina 2012–2019. Euroopan komissiossa Vihriälä oli varapuheenjohtaja Olli Rehnin neuvonantaja vuosina 2010–2012. Valtioneuvoston kansliassa hän hoiti talousneuvoston sihteeristön päällikön ja talousasioiden alivaltiosihteerin tehtäviä vuosina 2004–2010.</w:t>
      </w:r>
    </w:p>
    <w:p w14:paraId="5853FA39" w14:textId="77777777" w:rsidR="008A7B78" w:rsidRDefault="008A7B78" w:rsidP="008A7B78">
      <w:pPr>
        <w:pStyle w:val="VMleipteksti"/>
        <w:jc w:val="both"/>
      </w:pPr>
    </w:p>
    <w:p w14:paraId="0145A7BF" w14:textId="5CE40CCA" w:rsidR="008A7B78" w:rsidRDefault="008A7B78" w:rsidP="00FC0902">
      <w:pPr>
        <w:pStyle w:val="VMleipteksti"/>
        <w:jc w:val="both"/>
      </w:pPr>
      <w:r>
        <w:t xml:space="preserve">Vihriälä on myös toiminut toimitusjohtajana Pellervon taloudellisessa tutkimuslaitoksessa sekä toimistopäällikkönä eri osastoilla Suomen Pankissa. Hän on ollut Finanssivalvonnan johtokunnan jäsen vuosina 2015–2022 ja Hypoteekkiyhdistyksen hallituksen jäsen vuosina 2012–2014. Lisäksi Vihriälä toimi pääministerin valtiosihteerinä valtioneuvoston kansliassa kolmen kuukauden ajan keväällä 2019. Vesa Vihriälä on toiminut vuosina 2019–2023 työelämäprofessorina ja syksystä 2023 alkaen vierailevana tutkijana Helsingin yliopiston Helsinki </w:t>
      </w:r>
      <w:proofErr w:type="spellStart"/>
      <w:r>
        <w:t>Graduate</w:t>
      </w:r>
      <w:proofErr w:type="spellEnd"/>
      <w:r>
        <w:t xml:space="preserve"> School of </w:t>
      </w:r>
      <w:proofErr w:type="spellStart"/>
      <w:r>
        <w:t>Economicsissa</w:t>
      </w:r>
      <w:proofErr w:type="spellEnd"/>
      <w:r>
        <w:t>.</w:t>
      </w:r>
    </w:p>
    <w:p w14:paraId="68410162" w14:textId="77777777" w:rsidR="00142279" w:rsidRDefault="00142279" w:rsidP="008A7B78">
      <w:pPr>
        <w:pStyle w:val="VMleipteksti"/>
        <w:ind w:left="0"/>
      </w:pPr>
    </w:p>
    <w:p w14:paraId="20DEF2E2" w14:textId="3E4EBE3B" w:rsidR="00CF6077" w:rsidRDefault="004C29B9" w:rsidP="00CF6077">
      <w:pPr>
        <w:pStyle w:val="VMleipteksti"/>
        <w:jc w:val="both"/>
      </w:pPr>
      <w:r w:rsidRPr="004C29B9">
        <w:rPr>
          <w:b/>
        </w:rPr>
        <w:t>Varapuheenjohtajaksi</w:t>
      </w:r>
      <w:r>
        <w:rPr>
          <w:b/>
        </w:rPr>
        <w:t xml:space="preserve"> </w:t>
      </w:r>
      <w:r>
        <w:t xml:space="preserve">tulevaan hallitukseen esitetään </w:t>
      </w:r>
      <w:r w:rsidR="00CF6077">
        <w:t xml:space="preserve">VTM, budjettineuvos Annika </w:t>
      </w:r>
      <w:proofErr w:type="spellStart"/>
      <w:r w:rsidR="00CF6077">
        <w:t>Klim</w:t>
      </w:r>
      <w:r w:rsidR="00D245DB">
        <w:t>enkoa</w:t>
      </w:r>
      <w:proofErr w:type="spellEnd"/>
      <w:r w:rsidR="00D245DB">
        <w:t xml:space="preserve"> valtiovarainministeriöstä.</w:t>
      </w:r>
      <w:r w:rsidR="00CF6077">
        <w:t xml:space="preserve"> </w:t>
      </w:r>
      <w:r w:rsidR="00D245DB">
        <w:t xml:space="preserve">Hän </w:t>
      </w:r>
      <w:r w:rsidR="00CF6077">
        <w:t xml:space="preserve">on toiminut </w:t>
      </w:r>
      <w:r w:rsidR="00AE3A9C">
        <w:t xml:space="preserve">jäsenenä </w:t>
      </w:r>
      <w:r w:rsidR="00CF6077">
        <w:t xml:space="preserve">myös toimikautensa päättävässä hallituksessa. </w:t>
      </w:r>
      <w:r w:rsidR="00CF6077" w:rsidRPr="004C29B9">
        <w:t>Klimenk</w:t>
      </w:r>
      <w:r w:rsidR="00CF6077">
        <w:t>o toimii ministeriön apulaisbud</w:t>
      </w:r>
      <w:r w:rsidR="00CF6077" w:rsidRPr="004C29B9">
        <w:t xml:space="preserve">jettipäällikkönä ja finanssipolitiikan yksikön päällikkönä. Hänen tehtäviinsä kuuluvat erityisesti finanssipolitiikan sekä monivuotisten valtiontalouden kehysten ja niihin liittyvien menojen hallinnan valmistelu. </w:t>
      </w:r>
      <w:proofErr w:type="spellStart"/>
      <w:r w:rsidR="00CF6077" w:rsidRPr="004C29B9">
        <w:t>Klimenkolla</w:t>
      </w:r>
      <w:proofErr w:type="spellEnd"/>
      <w:r w:rsidR="00CF6077" w:rsidRPr="004C29B9">
        <w:t xml:space="preserve"> on kokemusta talousarvion ulkopuolisiin rahastoihin liittyvistä kysymyksistä talousarvion ja kehyspäätösten valmistelussa. </w:t>
      </w:r>
    </w:p>
    <w:p w14:paraId="241884B8" w14:textId="77777777" w:rsidR="00CF6077" w:rsidRDefault="00CF6077" w:rsidP="00CF6077">
      <w:pPr>
        <w:pStyle w:val="VMleipteksti"/>
        <w:jc w:val="both"/>
        <w:rPr>
          <w:color w:val="FF0000"/>
        </w:rPr>
      </w:pPr>
    </w:p>
    <w:p w14:paraId="79731E9D" w14:textId="3332A399" w:rsidR="008E6C13" w:rsidRPr="00673C66" w:rsidRDefault="00CF6077" w:rsidP="00CF6077">
      <w:pPr>
        <w:pStyle w:val="VMleipteksti"/>
        <w:jc w:val="both"/>
        <w:rPr>
          <w:color w:val="FF0000"/>
        </w:rPr>
      </w:pPr>
      <w:proofErr w:type="spellStart"/>
      <w:r w:rsidRPr="008E6C13">
        <w:t>Klimenkon</w:t>
      </w:r>
      <w:proofErr w:type="spellEnd"/>
      <w:r w:rsidRPr="008E6C13">
        <w:t xml:space="preserve"> henkilökohtaiseksi varajäseneksi esitetään </w:t>
      </w:r>
      <w:r w:rsidR="008E6C13" w:rsidRPr="008E6C13">
        <w:t xml:space="preserve">VTM budjettineuvos Johanna von </w:t>
      </w:r>
      <w:proofErr w:type="spellStart"/>
      <w:r w:rsidR="008E6C13" w:rsidRPr="008E6C13">
        <w:t>Knorring-Rosenlewia</w:t>
      </w:r>
      <w:proofErr w:type="spellEnd"/>
      <w:r w:rsidR="008E6C13" w:rsidRPr="008E6C13">
        <w:t xml:space="preserve"> valtiovarainministeriön finanssipolitiikan valmistelun ja analyysin yksiköstä. Von </w:t>
      </w:r>
      <w:proofErr w:type="spellStart"/>
      <w:r w:rsidR="008E6C13" w:rsidRPr="008E6C13">
        <w:t>Knorring</w:t>
      </w:r>
      <w:proofErr w:type="spellEnd"/>
      <w:r w:rsidR="008E6C13" w:rsidRPr="008E6C13">
        <w:t>-Rosenlewin päätehtävät liittyvät valtion talousarvioesityksen ja julkisen talouden suunnitelman valmisteluun</w:t>
      </w:r>
      <w:r w:rsidR="008E6C13">
        <w:t>.</w:t>
      </w:r>
    </w:p>
    <w:p w14:paraId="4E5AA865" w14:textId="7190BAAE" w:rsidR="005F68A9" w:rsidRDefault="005F68A9" w:rsidP="00CF6077">
      <w:pPr>
        <w:pStyle w:val="VMleipteksti"/>
        <w:jc w:val="both"/>
      </w:pPr>
    </w:p>
    <w:p w14:paraId="6266EC8A" w14:textId="075C4355" w:rsidR="00142279" w:rsidRDefault="004C29B9" w:rsidP="00142279">
      <w:pPr>
        <w:pStyle w:val="VMleipteksti"/>
      </w:pPr>
      <w:r>
        <w:rPr>
          <w:b/>
        </w:rPr>
        <w:t xml:space="preserve">Hallituksen </w:t>
      </w:r>
      <w:r w:rsidRPr="004C29B9">
        <w:t xml:space="preserve">uudeksi </w:t>
      </w:r>
      <w:r>
        <w:t xml:space="preserve">jäseneksi esitetään </w:t>
      </w:r>
      <w:r w:rsidR="00D81908">
        <w:t xml:space="preserve">KTM </w:t>
      </w:r>
      <w:r>
        <w:t>Ritva Laukkasta</w:t>
      </w:r>
      <w:r w:rsidR="00786AA6">
        <w:t xml:space="preserve">, </w:t>
      </w:r>
      <w:r w:rsidR="009A0F35" w:rsidRPr="009A0F35">
        <w:t>joka on ollut Finnveran hallituksen jäsen vuodesta 2017 ja on hallituksen riskivaliokunnan puheenjohtaja. Vuosina 1990–2011 Laukkanen toimi useissa johtotehtävissä Maailmanpankkir</w:t>
      </w:r>
      <w:r w:rsidR="00D245DB">
        <w:t>yhmään kuuluvassa Kansainvälisessä</w:t>
      </w:r>
      <w:r w:rsidR="009A0F35" w:rsidRPr="009A0F35">
        <w:t xml:space="preserve"> rahoitusyhtiö</w:t>
      </w:r>
      <w:r w:rsidR="00D245DB">
        <w:t>ssä</w:t>
      </w:r>
      <w:r w:rsidR="009A0F35" w:rsidRPr="009A0F35">
        <w:t xml:space="preserve"> </w:t>
      </w:r>
      <w:proofErr w:type="spellStart"/>
      <w:r w:rsidR="009A0F35" w:rsidRPr="009A0F35">
        <w:t>IFC:ssä</w:t>
      </w:r>
      <w:proofErr w:type="spellEnd"/>
      <w:r w:rsidR="009A0F35" w:rsidRPr="009A0F35">
        <w:t xml:space="preserve">. Tätä ennen hän työskenteli lähes kymmenen vuoden ajan eri tehtävissä American </w:t>
      </w:r>
      <w:proofErr w:type="spellStart"/>
      <w:r w:rsidR="009A0F35" w:rsidRPr="009A0F35">
        <w:t>Scandinavian</w:t>
      </w:r>
      <w:proofErr w:type="spellEnd"/>
      <w:r w:rsidR="009A0F35" w:rsidRPr="009A0F35">
        <w:t xml:space="preserve"> </w:t>
      </w:r>
      <w:proofErr w:type="spellStart"/>
      <w:r w:rsidR="009A0F35" w:rsidRPr="009A0F35">
        <w:t>Banking</w:t>
      </w:r>
      <w:proofErr w:type="spellEnd"/>
      <w:r w:rsidR="009A0F35" w:rsidRPr="009A0F35">
        <w:t xml:space="preserve"> Corporationissa New Yorkissa. Vuodesta 2012 Laukkanen on toiminut erilaisissa hallitustehtävissä.</w:t>
      </w:r>
    </w:p>
    <w:p w14:paraId="218D652B" w14:textId="77777777" w:rsidR="009A0F35" w:rsidRDefault="009A0F35" w:rsidP="00142279">
      <w:pPr>
        <w:pStyle w:val="VMleipteksti"/>
      </w:pPr>
    </w:p>
    <w:p w14:paraId="608DFDF1" w14:textId="187CFBB7" w:rsidR="00142279" w:rsidRPr="003D3781" w:rsidRDefault="004C29B9" w:rsidP="00D245DB">
      <w:pPr>
        <w:pStyle w:val="VMleipteksti"/>
        <w:jc w:val="both"/>
        <w:rPr>
          <w:color w:val="FF0000"/>
        </w:rPr>
      </w:pPr>
      <w:r w:rsidRPr="00060329">
        <w:t>Laukkasen henkilökoht</w:t>
      </w:r>
      <w:r w:rsidR="00D835FE" w:rsidRPr="00060329">
        <w:t>aisek</w:t>
      </w:r>
      <w:r w:rsidR="00AB5687" w:rsidRPr="00060329">
        <w:t>si varajäseneksi esitetään</w:t>
      </w:r>
      <w:r w:rsidR="005F68A9" w:rsidRPr="00060329">
        <w:t xml:space="preserve"> VTM Milla Kouria. Kouri työskentelee neuvottelevana virkamiehenä valtiovarainministeriön rahoitusmarkkinaosastolla kestävään rahoitukseen </w:t>
      </w:r>
      <w:r w:rsidR="00B476EE" w:rsidRPr="00060329">
        <w:t xml:space="preserve">ja pääomamarkkinoihin </w:t>
      </w:r>
      <w:r w:rsidR="005F68A9" w:rsidRPr="00060329">
        <w:t xml:space="preserve">liittyvissä kysymyksissä. </w:t>
      </w:r>
      <w:r w:rsidR="00167273">
        <w:t>Lisäksi Kouri on toiminut R</w:t>
      </w:r>
      <w:r w:rsidR="00B426EF">
        <w:t xml:space="preserve">ahoitusvakausrahaston </w:t>
      </w:r>
      <w:r w:rsidR="00B426EF">
        <w:lastRenderedPageBreak/>
        <w:t>hallit</w:t>
      </w:r>
      <w:r w:rsidR="00B215E3">
        <w:t>uksen varajäsene</w:t>
      </w:r>
      <w:r w:rsidR="00B426EF">
        <w:t xml:space="preserve">nä </w:t>
      </w:r>
      <w:r w:rsidR="008B4303">
        <w:t>vuosina 2021–2024 sekä Ilmastorahaston sijoitusneuvoston jäsenenä vuosina 2023–2024</w:t>
      </w:r>
      <w:r w:rsidR="00B426EF">
        <w:t>.</w:t>
      </w:r>
    </w:p>
    <w:p w14:paraId="631B205D" w14:textId="77777777" w:rsidR="00B426EF" w:rsidRPr="00060329" w:rsidRDefault="00B426EF" w:rsidP="00AE3A9C">
      <w:pPr>
        <w:pStyle w:val="VMleipteksti"/>
      </w:pPr>
    </w:p>
    <w:p w14:paraId="4253E14A" w14:textId="597596D4" w:rsidR="00CF6077" w:rsidRDefault="004C29B9" w:rsidP="00CF6077">
      <w:pPr>
        <w:pStyle w:val="VMleipteksti"/>
        <w:jc w:val="both"/>
      </w:pPr>
      <w:r>
        <w:rPr>
          <w:b/>
        </w:rPr>
        <w:t xml:space="preserve">Hallituksen </w:t>
      </w:r>
      <w:r w:rsidR="00BE30B1">
        <w:rPr>
          <w:b/>
        </w:rPr>
        <w:t>toiseksi u</w:t>
      </w:r>
      <w:r w:rsidR="00CF6077">
        <w:rPr>
          <w:b/>
        </w:rPr>
        <w:t xml:space="preserve">udeksi </w:t>
      </w:r>
      <w:r>
        <w:rPr>
          <w:b/>
        </w:rPr>
        <w:t xml:space="preserve">jäseneksi </w:t>
      </w:r>
      <w:r>
        <w:t xml:space="preserve">esitetään </w:t>
      </w:r>
      <w:r w:rsidR="00CF6077">
        <w:t>FT (matematiikka) Erik Valtosta. Valtonen toimii tällä hetkellä Ruotsin strategisen tutki</w:t>
      </w:r>
      <w:r w:rsidR="00D245DB">
        <w:t>muksen säätiön (</w:t>
      </w:r>
      <w:proofErr w:type="spellStart"/>
      <w:r w:rsidR="00D245DB">
        <w:t>Stiftelsen</w:t>
      </w:r>
      <w:proofErr w:type="spellEnd"/>
      <w:r w:rsidR="00D245DB">
        <w:t xml:space="preserve"> för </w:t>
      </w:r>
      <w:proofErr w:type="spellStart"/>
      <w:r w:rsidR="00D245DB">
        <w:t>Strategisk</w:t>
      </w:r>
      <w:proofErr w:type="spellEnd"/>
      <w:r w:rsidR="00D245DB">
        <w:t xml:space="preserve"> </w:t>
      </w:r>
      <w:proofErr w:type="spellStart"/>
      <w:r w:rsidR="00D245DB">
        <w:t>F</w:t>
      </w:r>
      <w:r w:rsidR="00CF6077">
        <w:t>orskning</w:t>
      </w:r>
      <w:proofErr w:type="spellEnd"/>
      <w:r w:rsidR="00CF6077">
        <w:t xml:space="preserve">, SSF) hallituksen jäsenenä, </w:t>
      </w:r>
      <w:proofErr w:type="spellStart"/>
      <w:r w:rsidR="00CF6077">
        <w:t>Blue</w:t>
      </w:r>
      <w:proofErr w:type="spellEnd"/>
      <w:r w:rsidR="00CF6077">
        <w:t xml:space="preserve"> </w:t>
      </w:r>
      <w:proofErr w:type="spellStart"/>
      <w:r w:rsidR="00CF6077">
        <w:t>Diamond</w:t>
      </w:r>
      <w:proofErr w:type="spellEnd"/>
      <w:r w:rsidR="00CF6077">
        <w:t xml:space="preserve"> </w:t>
      </w:r>
      <w:proofErr w:type="spellStart"/>
      <w:r w:rsidR="00CF6077">
        <w:t>Asset</w:t>
      </w:r>
      <w:proofErr w:type="spellEnd"/>
      <w:r w:rsidR="00CF6077">
        <w:t xml:space="preserve"> Management </w:t>
      </w:r>
      <w:proofErr w:type="spellStart"/>
      <w:r w:rsidR="00CF6077">
        <w:t>AG:n</w:t>
      </w:r>
      <w:proofErr w:type="spellEnd"/>
      <w:r w:rsidR="00CF6077">
        <w:t xml:space="preserve"> ja Vietnam </w:t>
      </w:r>
      <w:proofErr w:type="spellStart"/>
      <w:r w:rsidR="00CF6077">
        <w:t>Debt</w:t>
      </w:r>
      <w:proofErr w:type="spellEnd"/>
      <w:r w:rsidR="00CF6077">
        <w:t xml:space="preserve"> </w:t>
      </w:r>
      <w:proofErr w:type="spellStart"/>
      <w:r w:rsidR="00CF6077">
        <w:t>Fundin</w:t>
      </w:r>
      <w:proofErr w:type="spellEnd"/>
      <w:r w:rsidR="00CF6077">
        <w:t xml:space="preserve"> johtokunnan jäsenenä sekä ruotsalaisen AP4 puskurirahaston osa-aikaisena vanhempana neuvonantajana. Aiemmin urallaan Valtonen on ollut </w:t>
      </w:r>
      <w:proofErr w:type="spellStart"/>
      <w:r w:rsidR="00CF6077">
        <w:t>Blue</w:t>
      </w:r>
      <w:proofErr w:type="spellEnd"/>
      <w:r w:rsidR="00CF6077">
        <w:t xml:space="preserve"> </w:t>
      </w:r>
      <w:proofErr w:type="spellStart"/>
      <w:r w:rsidR="00CF6077">
        <w:t>Diamond</w:t>
      </w:r>
      <w:proofErr w:type="spellEnd"/>
      <w:r w:rsidR="00CF6077">
        <w:t xml:space="preserve"> </w:t>
      </w:r>
      <w:proofErr w:type="spellStart"/>
      <w:r w:rsidR="00CF6077">
        <w:t>Asset</w:t>
      </w:r>
      <w:proofErr w:type="spellEnd"/>
      <w:r w:rsidR="00CF6077">
        <w:t xml:space="preserve"> Managementissa toimitusjohtajana vuosina 2013–2014 sekä eri rooleissa ruotsalaisessa AP3 eläkerahastossa, Handelsbankenissa sekä Postipankissa.</w:t>
      </w:r>
    </w:p>
    <w:p w14:paraId="26F6AC73" w14:textId="77777777" w:rsidR="00CF6077" w:rsidRDefault="00CF6077" w:rsidP="00CF6077">
      <w:pPr>
        <w:pStyle w:val="VMleipteksti"/>
      </w:pPr>
    </w:p>
    <w:p w14:paraId="717546F0" w14:textId="02D35FE6" w:rsidR="005F68A9" w:rsidRPr="001B4ED3" w:rsidRDefault="00CF6077" w:rsidP="00D245DB">
      <w:pPr>
        <w:pStyle w:val="VMleipteksti"/>
        <w:jc w:val="both"/>
      </w:pPr>
      <w:r w:rsidRPr="001B4ED3">
        <w:t>Valtosen henkilökoht</w:t>
      </w:r>
      <w:r w:rsidR="005F68A9" w:rsidRPr="001B4ED3">
        <w:t>aiseksi varajäseneksi esitetään OTM Nina Santaharjua. Santaharju työskentelee neuvottelevana virkamiehenä valtiovarainministeriön rahoitusmarkkinaosastolla pankkien kriisinratkaisuun, t</w:t>
      </w:r>
      <w:r w:rsidR="001B4ED3">
        <w:t>alletussuojaan ja rahoitusmarkkina</w:t>
      </w:r>
      <w:r w:rsidR="005F68A9" w:rsidRPr="001B4ED3">
        <w:t>vira</w:t>
      </w:r>
      <w:r w:rsidR="001B4ED3">
        <w:t>nomaisiin</w:t>
      </w:r>
      <w:r w:rsidR="005F68A9" w:rsidRPr="001B4ED3">
        <w:t xml:space="preserve"> liittyvissä kysymyksissä. </w:t>
      </w:r>
    </w:p>
    <w:p w14:paraId="6742B749" w14:textId="7AC5238E" w:rsidR="002F0E8D" w:rsidRDefault="002F0E8D" w:rsidP="00DC567D">
      <w:pPr>
        <w:pStyle w:val="VMleipteksti"/>
        <w:ind w:left="0"/>
        <w:jc w:val="both"/>
      </w:pPr>
      <w:bookmarkStart w:id="0" w:name="_GoBack"/>
      <w:bookmarkEnd w:id="0"/>
    </w:p>
    <w:p w14:paraId="0BD88634" w14:textId="4E206BA1" w:rsidR="004C29B9" w:rsidRDefault="004C29B9" w:rsidP="00D245DB">
      <w:pPr>
        <w:pStyle w:val="VMleipteksti"/>
        <w:rPr>
          <w:szCs w:val="21"/>
        </w:rPr>
      </w:pPr>
      <w:r w:rsidRPr="004C29B9">
        <w:rPr>
          <w:szCs w:val="21"/>
        </w:rPr>
        <w:t>Valtion virkamiesten keskustason järjestöt o</w:t>
      </w:r>
      <w:r>
        <w:rPr>
          <w:szCs w:val="21"/>
        </w:rPr>
        <w:t>vat toimittaneet valtiovarainmi</w:t>
      </w:r>
      <w:r w:rsidRPr="004C29B9">
        <w:rPr>
          <w:szCs w:val="21"/>
        </w:rPr>
        <w:t>nisteriölle ehdotuksensa, ja ehdotetut h</w:t>
      </w:r>
      <w:r w:rsidR="009A0F35">
        <w:rPr>
          <w:szCs w:val="21"/>
        </w:rPr>
        <w:t>enkilöt ovat antaneet suostumuk</w:t>
      </w:r>
      <w:r w:rsidRPr="004C29B9">
        <w:rPr>
          <w:szCs w:val="21"/>
        </w:rPr>
        <w:t>sensa toimia hallituksen jäsenenä. Ehdotetut henkilöt ovat:</w:t>
      </w:r>
    </w:p>
    <w:p w14:paraId="0CA140AD" w14:textId="77777777" w:rsidR="0072558A" w:rsidRDefault="0072558A" w:rsidP="00722486">
      <w:pPr>
        <w:pStyle w:val="VMleipteksti"/>
        <w:ind w:left="0"/>
      </w:pPr>
    </w:p>
    <w:p w14:paraId="213AE0C6" w14:textId="1684315F" w:rsidR="00E432F6" w:rsidRDefault="00B5031D" w:rsidP="007853DB">
      <w:pPr>
        <w:pStyle w:val="VMleipteksti"/>
      </w:pPr>
      <w:r w:rsidRPr="004C29B9">
        <w:rPr>
          <w:b/>
        </w:rPr>
        <w:t xml:space="preserve">Jonne </w:t>
      </w:r>
      <w:r w:rsidR="006439B0" w:rsidRPr="004C29B9">
        <w:rPr>
          <w:b/>
        </w:rPr>
        <w:t>Rinne</w:t>
      </w:r>
      <w:r w:rsidR="00BD3E2B">
        <w:t xml:space="preserve">, </w:t>
      </w:r>
      <w:r w:rsidR="00EB5A69">
        <w:t>HTM</w:t>
      </w:r>
      <w:r w:rsidR="001F7877">
        <w:t xml:space="preserve"> ja </w:t>
      </w:r>
      <w:r w:rsidR="00AF5E93">
        <w:t>KTM</w:t>
      </w:r>
    </w:p>
    <w:p w14:paraId="6ACDE10C" w14:textId="2932F709" w:rsidR="007853DB" w:rsidRDefault="00E432F6" w:rsidP="006C00EE">
      <w:pPr>
        <w:pStyle w:val="VMleipteksti"/>
        <w:jc w:val="both"/>
      </w:pPr>
      <w:r>
        <w:t xml:space="preserve">Rinne </w:t>
      </w:r>
      <w:r w:rsidR="009A0F35">
        <w:t xml:space="preserve">on toiminut Suomen Poliisijärjestöjen Liitto ry:n puheenkohtajana vuodesta 2017. Rinne </w:t>
      </w:r>
      <w:r w:rsidR="00904586">
        <w:t xml:space="preserve">on </w:t>
      </w:r>
      <w:r w:rsidR="008D731F">
        <w:t>hallintotieteiden ja kauppatieteiden maisteri</w:t>
      </w:r>
      <w:r w:rsidR="009A0F35">
        <w:t xml:space="preserve"> ja työskennellyt </w:t>
      </w:r>
      <w:r w:rsidR="008D731F">
        <w:t xml:space="preserve">muun muassa </w:t>
      </w:r>
      <w:r w:rsidR="00AC6519">
        <w:t xml:space="preserve">henkilöstön kehittämispäällikkönä </w:t>
      </w:r>
      <w:proofErr w:type="spellStart"/>
      <w:r w:rsidR="00AC6519">
        <w:t>Sisä</w:t>
      </w:r>
      <w:proofErr w:type="spellEnd"/>
      <w:r w:rsidR="00AC6519">
        <w:t>-Suomen poliisilaitoksella vuosina 2014</w:t>
      </w:r>
      <w:r w:rsidR="00B5031D">
        <w:t>–</w:t>
      </w:r>
      <w:r w:rsidR="00AC6519">
        <w:t>2017</w:t>
      </w:r>
      <w:r w:rsidR="007853DB">
        <w:t xml:space="preserve"> ja tätä ennen </w:t>
      </w:r>
      <w:r w:rsidR="00AC6519">
        <w:t xml:space="preserve">talouspäällikkönä Keski-Suomen poliisilaitoksella. </w:t>
      </w:r>
      <w:r w:rsidR="000D6EE0">
        <w:t xml:space="preserve">Rinne toimii työttömyyskassa Aarian hallituksen varapuheenjohtajana ja sijoitustyöryhmän puheenjohtajana sekä Keskinäinen Vakuutusyhtiö Kalevan hallintoneuvoston jäsenenä. </w:t>
      </w:r>
      <w:r w:rsidR="001F7877">
        <w:t xml:space="preserve">Lisäksi Rinne valmistelee väitöskirjaa oikeustieteestä Itä-Suomen yliopistolla. </w:t>
      </w:r>
      <w:r w:rsidR="007853DB" w:rsidRPr="007853DB">
        <w:t>Rinteen</w:t>
      </w:r>
      <w:r w:rsidR="007853DB">
        <w:rPr>
          <w:b/>
        </w:rPr>
        <w:t xml:space="preserve"> </w:t>
      </w:r>
      <w:r w:rsidR="007853DB">
        <w:t xml:space="preserve">henkilökohtaiseksi </w:t>
      </w:r>
      <w:r w:rsidR="007853DB" w:rsidRPr="007853DB">
        <w:t>varajäseneksi esitetään</w:t>
      </w:r>
      <w:r w:rsidR="007853DB">
        <w:t xml:space="preserve"> Tekniikan Akateemiset TEK ry:n työehtoasiantuntija </w:t>
      </w:r>
      <w:r w:rsidR="007853DB" w:rsidRPr="007853DB">
        <w:rPr>
          <w:b/>
        </w:rPr>
        <w:t>Pia Hiltusta</w:t>
      </w:r>
      <w:r w:rsidR="007853DB">
        <w:t xml:space="preserve">. Koulutukseltaan Hiltunen on </w:t>
      </w:r>
      <w:r w:rsidR="00D245DB">
        <w:t xml:space="preserve">oikeustieteen kandidaatti ja </w:t>
      </w:r>
      <w:r w:rsidR="001E3F0E">
        <w:t>hallintotieteen maisteri</w:t>
      </w:r>
      <w:r w:rsidR="007853DB">
        <w:t xml:space="preserve">. </w:t>
      </w:r>
    </w:p>
    <w:p w14:paraId="773F7062" w14:textId="77777777" w:rsidR="007853DB" w:rsidRDefault="007853DB" w:rsidP="007853DB">
      <w:pPr>
        <w:pStyle w:val="VMleipteksti"/>
      </w:pPr>
    </w:p>
    <w:p w14:paraId="57C75683" w14:textId="77777777" w:rsidR="0006654A" w:rsidRDefault="0006654A" w:rsidP="0006654A">
      <w:pPr>
        <w:pStyle w:val="VMleipteksti"/>
        <w:rPr>
          <w:b/>
        </w:rPr>
      </w:pPr>
      <w:r>
        <w:rPr>
          <w:b/>
        </w:rPr>
        <w:t>Anne Karjalainen</w:t>
      </w:r>
      <w:r w:rsidR="007C771B">
        <w:rPr>
          <w:b/>
        </w:rPr>
        <w:t xml:space="preserve">, </w:t>
      </w:r>
      <w:r w:rsidR="00AF5E93">
        <w:t>FM</w:t>
      </w:r>
      <w:r w:rsidR="007C771B" w:rsidRPr="007C771B">
        <w:t xml:space="preserve"> (matematiikka)</w:t>
      </w:r>
    </w:p>
    <w:p w14:paraId="154EC39F" w14:textId="1817E5B2" w:rsidR="0006654A" w:rsidRDefault="0006654A" w:rsidP="006C00EE">
      <w:pPr>
        <w:pStyle w:val="VMleipteksti"/>
        <w:jc w:val="both"/>
      </w:pPr>
      <w:r>
        <w:t xml:space="preserve">Karjalainen </w:t>
      </w:r>
      <w:r w:rsidR="007C771B">
        <w:t xml:space="preserve">on toiminut </w:t>
      </w:r>
      <w:r>
        <w:t>Julkisten ja hyvinvointialojen liitto JHL ry:n talousjohtajana</w:t>
      </w:r>
      <w:r w:rsidR="007C771B">
        <w:t xml:space="preserve"> vuodesta 2022 alkaen</w:t>
      </w:r>
      <w:r>
        <w:t xml:space="preserve">. </w:t>
      </w:r>
      <w:r w:rsidR="007C771B">
        <w:t xml:space="preserve">Vuosina 2012–2022 hän toimi koulutuksen ja yhteisten palvelujen toimialueen päällikkönä ja tätä ennen erilaisissa johtotehtävissä vuodesta 2002 alkaen. Karjalainen on ollut EU:n Alueiden komitean jäsen vuodesta 2009. </w:t>
      </w:r>
      <w:r w:rsidR="00BD3E2B">
        <w:t xml:space="preserve">Vuodesta 2023 Karjalainen on ollut myös Varman hallintoneuvoston jäsen. </w:t>
      </w:r>
      <w:r>
        <w:t xml:space="preserve">Hänen henkilökohtaiseksi varajäseneksi esitetään JHL ry:n lakiasiainjohtajaa </w:t>
      </w:r>
      <w:r>
        <w:rPr>
          <w:b/>
        </w:rPr>
        <w:t>Keijo Karhumaata.</w:t>
      </w:r>
      <w:r w:rsidR="007B1D03">
        <w:rPr>
          <w:b/>
        </w:rPr>
        <w:t xml:space="preserve"> </w:t>
      </w:r>
      <w:r w:rsidR="007B1D03">
        <w:t>Koulutukseltaan Karhumaa on oikeustieteen maisteri ja hänen luottamustoimiinsa lukeutuu muun muassa Eläketurvakeskuksen hallituksen jäsenyys sekä Kirkon keskusrahaston eläkerahaston varajäsenyys.</w:t>
      </w:r>
    </w:p>
    <w:p w14:paraId="09B3710C" w14:textId="77777777" w:rsidR="007853DB" w:rsidRDefault="007853DB" w:rsidP="00E44D36">
      <w:pPr>
        <w:pStyle w:val="VMleipteksti"/>
        <w:ind w:left="0"/>
      </w:pPr>
    </w:p>
    <w:p w14:paraId="44049B5F" w14:textId="77777777" w:rsidR="009A0F35" w:rsidRPr="00BD3E2B" w:rsidRDefault="009A0F35" w:rsidP="009A0F35">
      <w:pPr>
        <w:pStyle w:val="VMleipteksti"/>
      </w:pPr>
      <w:r w:rsidRPr="009A0F35">
        <w:rPr>
          <w:b/>
        </w:rPr>
        <w:t xml:space="preserve">Jani </w:t>
      </w:r>
      <w:proofErr w:type="spellStart"/>
      <w:r w:rsidRPr="009A0F35">
        <w:rPr>
          <w:b/>
        </w:rPr>
        <w:t>Salenius</w:t>
      </w:r>
      <w:proofErr w:type="spellEnd"/>
      <w:r w:rsidR="00BD3E2B">
        <w:rPr>
          <w:b/>
        </w:rPr>
        <w:t xml:space="preserve">, </w:t>
      </w:r>
      <w:r w:rsidR="00AF5E93">
        <w:t>OTM</w:t>
      </w:r>
      <w:r w:rsidR="00BD3E2B">
        <w:t xml:space="preserve"> ja </w:t>
      </w:r>
      <w:r w:rsidR="00AF5E93">
        <w:t>HTM</w:t>
      </w:r>
    </w:p>
    <w:p w14:paraId="7FC96652" w14:textId="77777777" w:rsidR="00142279" w:rsidRPr="00E44D36" w:rsidRDefault="00E432F6" w:rsidP="006C00EE">
      <w:pPr>
        <w:pStyle w:val="VMleipteksti"/>
        <w:jc w:val="both"/>
      </w:pPr>
      <w:proofErr w:type="spellStart"/>
      <w:r>
        <w:t>Salenius</w:t>
      </w:r>
      <w:proofErr w:type="spellEnd"/>
      <w:r>
        <w:t xml:space="preserve"> toimii Ammattiliitto Pro ry:n t</w:t>
      </w:r>
      <w:r w:rsidR="009A0F35">
        <w:t>alous- ja hallintojohtaja</w:t>
      </w:r>
      <w:r>
        <w:t xml:space="preserve">na ja hänen </w:t>
      </w:r>
      <w:r w:rsidR="0006654A">
        <w:t>erityis</w:t>
      </w:r>
      <w:r>
        <w:t>vastuullaan on liiton sijoitustoiminta</w:t>
      </w:r>
      <w:r w:rsidR="0006654A">
        <w:t xml:space="preserve">. </w:t>
      </w:r>
      <w:proofErr w:type="spellStart"/>
      <w:r w:rsidR="0006654A">
        <w:t>Saleniuksella</w:t>
      </w:r>
      <w:proofErr w:type="spellEnd"/>
      <w:r w:rsidR="0006654A">
        <w:t xml:space="preserve"> on kokemusta erilaisista hallitustehtävistä vuodesta 2007 alkaen.</w:t>
      </w:r>
      <w:r w:rsidR="0025457A">
        <w:t xml:space="preserve"> </w:t>
      </w:r>
      <w:r>
        <w:t xml:space="preserve">Hänen henkilökohtaiseksi varajäseneksi esitetään Pro ry:n </w:t>
      </w:r>
      <w:r w:rsidR="009A0F35">
        <w:t xml:space="preserve">sopimusalavastaava </w:t>
      </w:r>
      <w:r w:rsidR="009A0F35" w:rsidRPr="0006654A">
        <w:rPr>
          <w:b/>
        </w:rPr>
        <w:t>Sari Jokikallas</w:t>
      </w:r>
      <w:r w:rsidRPr="0006654A">
        <w:rPr>
          <w:b/>
        </w:rPr>
        <w:t>ta</w:t>
      </w:r>
      <w:r>
        <w:t>.</w:t>
      </w:r>
      <w:r w:rsidR="0006654A">
        <w:t xml:space="preserve"> </w:t>
      </w:r>
      <w:r w:rsidR="00E44D36">
        <w:t xml:space="preserve">Jokikallas on ollut </w:t>
      </w:r>
      <w:r w:rsidR="00E44D36" w:rsidRPr="00F02213">
        <w:t xml:space="preserve">valtion eläkerahaston hallituksen varajäsen vuodesta 2018 alkaen. </w:t>
      </w:r>
      <w:r w:rsidR="00E44D36">
        <w:t xml:space="preserve">Tätä ennen hän on ollut palkansaajajärjestö </w:t>
      </w:r>
      <w:proofErr w:type="spellStart"/>
      <w:r w:rsidR="00E44D36">
        <w:t>Pardia</w:t>
      </w:r>
      <w:proofErr w:type="spellEnd"/>
      <w:r w:rsidR="00E44D36">
        <w:t xml:space="preserve"> ry:n hallituksen jäsen ja toimihenkilökeskusjärjestö STTK ry:n hallituksen varajäsen vuosina 2002–2018.</w:t>
      </w:r>
    </w:p>
    <w:p w14:paraId="32CD737A" w14:textId="77777777" w:rsidR="00F547D9" w:rsidRDefault="00F547D9" w:rsidP="004C29B9">
      <w:pPr>
        <w:pStyle w:val="VMleipteksti"/>
      </w:pPr>
    </w:p>
    <w:p w14:paraId="185B78F1" w14:textId="0B400A07" w:rsidR="009A0F35" w:rsidRDefault="009A0F35" w:rsidP="006C00EE">
      <w:pPr>
        <w:pStyle w:val="VMleipteksti"/>
        <w:jc w:val="both"/>
      </w:pPr>
      <w:r w:rsidRPr="009A0F35">
        <w:t xml:space="preserve">Esityksen mukaisesti muodostetussa hallituksessa voidaan katsoa </w:t>
      </w:r>
      <w:r w:rsidR="00BE30B1">
        <w:t xml:space="preserve">kokonaisuutena </w:t>
      </w:r>
      <w:r w:rsidRPr="009A0F35">
        <w:t xml:space="preserve">olevan lain edellyttämä </w:t>
      </w:r>
      <w:r w:rsidR="00BE30B1">
        <w:t>hy</w:t>
      </w:r>
      <w:r w:rsidRPr="009A0F35">
        <w:t>vä sijoitustoiminnan</w:t>
      </w:r>
      <w:r>
        <w:t xml:space="preserve"> asiantuntemus. </w:t>
      </w:r>
      <w:r>
        <w:lastRenderedPageBreak/>
        <w:t>Ehdotetun halli</w:t>
      </w:r>
      <w:r w:rsidRPr="009A0F35">
        <w:t>tuskokoonpanon sukupuolijakauma täyttää tasa-arvo-lain vaatimukset sukupuolten välisestä tasa-arvosta.</w:t>
      </w:r>
      <w:r w:rsidR="00F21857">
        <w:t xml:space="preserve"> </w:t>
      </w:r>
    </w:p>
    <w:p w14:paraId="1A289081" w14:textId="77D7E457" w:rsidR="00F21857" w:rsidRDefault="00F21857" w:rsidP="004C29B9">
      <w:pPr>
        <w:pStyle w:val="VMleipteksti"/>
      </w:pPr>
    </w:p>
    <w:p w14:paraId="56638E50" w14:textId="5F4CE8CE" w:rsidR="008C6491" w:rsidRPr="00FA1AC3" w:rsidRDefault="006C00EE" w:rsidP="006C00EE">
      <w:pPr>
        <w:pStyle w:val="VMleipteksti"/>
        <w:jc w:val="both"/>
      </w:pPr>
      <w:r>
        <w:t>Valtiovarainministeriö katsoo, että r</w:t>
      </w:r>
      <w:r w:rsidR="008C6491" w:rsidRPr="00FA1AC3">
        <w:t xml:space="preserve">ahaston hallitukseen esitettävien henkilöiden tehtäviin ei kuulu turvallisuusselvityslain (2014/726) pykälissä 19–21 esitettyjä turvallisuusselvityksen piiriin kuuluvia tehtäviä, joten henkilöiden turvallisuusselvityksiä ei katsota </w:t>
      </w:r>
      <w:r>
        <w:t>tarpeellisi</w:t>
      </w:r>
      <w:r w:rsidR="008C6491" w:rsidRPr="00FA1AC3">
        <w:t>ksi.</w:t>
      </w:r>
    </w:p>
    <w:p w14:paraId="588D9AD8" w14:textId="2E498FD3" w:rsidR="008C6491" w:rsidRDefault="008C6491" w:rsidP="005B07EF">
      <w:pPr>
        <w:pStyle w:val="VMleipteksti"/>
        <w:rPr>
          <w:color w:val="FF0000"/>
        </w:rPr>
      </w:pPr>
    </w:p>
    <w:p w14:paraId="571F63FF" w14:textId="77777777" w:rsidR="008C6491" w:rsidRDefault="008C6491" w:rsidP="005B07EF">
      <w:pPr>
        <w:pStyle w:val="VMleipteksti"/>
        <w:rPr>
          <w:color w:val="FF0000"/>
        </w:rPr>
      </w:pPr>
    </w:p>
    <w:p w14:paraId="3AAA9093" w14:textId="199E0413" w:rsidR="008C6491" w:rsidRDefault="008C6491" w:rsidP="005B07EF">
      <w:pPr>
        <w:pStyle w:val="VMleipteksti"/>
        <w:rPr>
          <w:color w:val="FF0000"/>
        </w:rPr>
      </w:pPr>
    </w:p>
    <w:p w14:paraId="04928867" w14:textId="3C02CA53" w:rsidR="00D835FE" w:rsidRDefault="00D835FE" w:rsidP="0006389C">
      <w:pPr>
        <w:pStyle w:val="Lahettajanyhteystiedot"/>
        <w:ind w:left="0"/>
        <w:rPr>
          <w:rFonts w:asciiTheme="minorHAnsi" w:hAnsiTheme="minorHAnsi" w:cstheme="minorHAnsi"/>
          <w:color w:val="FF0000"/>
          <w:sz w:val="21"/>
          <w:szCs w:val="21"/>
        </w:rPr>
      </w:pPr>
    </w:p>
    <w:p w14:paraId="5218B355" w14:textId="30F676A3" w:rsidR="00D835FE" w:rsidRDefault="00D835FE" w:rsidP="00D835FE">
      <w:pPr>
        <w:pStyle w:val="Lahettajanyhteystiedot"/>
        <w:rPr>
          <w:rFonts w:asciiTheme="minorHAnsi" w:hAnsiTheme="minorHAnsi" w:cstheme="minorHAnsi"/>
          <w:color w:val="FF0000"/>
          <w:sz w:val="21"/>
          <w:szCs w:val="21"/>
        </w:rPr>
      </w:pPr>
    </w:p>
    <w:p w14:paraId="7A3223B4" w14:textId="3300A7B8" w:rsidR="00D835FE" w:rsidRDefault="00D835FE" w:rsidP="00D835FE">
      <w:pPr>
        <w:pStyle w:val="Lahettajanyhteystiedot"/>
        <w:rPr>
          <w:rFonts w:asciiTheme="minorHAnsi" w:hAnsiTheme="minorHAnsi" w:cstheme="minorHAnsi"/>
          <w:color w:val="FF0000"/>
          <w:sz w:val="21"/>
          <w:szCs w:val="21"/>
        </w:rPr>
      </w:pPr>
    </w:p>
    <w:p w14:paraId="3B2EFDC2" w14:textId="77777777" w:rsidR="00D835FE" w:rsidRPr="008A5391" w:rsidRDefault="00D835FE" w:rsidP="00D835FE">
      <w:pPr>
        <w:pStyle w:val="Lahettajanyhteystiedot"/>
        <w:rPr>
          <w:rFonts w:asciiTheme="minorHAnsi" w:hAnsiTheme="minorHAnsi" w:cstheme="minorHAnsi"/>
          <w:color w:val="FF0000"/>
          <w:sz w:val="21"/>
          <w:szCs w:val="21"/>
        </w:rPr>
      </w:pPr>
    </w:p>
    <w:p w14:paraId="7456B8B1" w14:textId="77777777" w:rsidR="008A5391" w:rsidRPr="00722486" w:rsidRDefault="008A5391" w:rsidP="00722486">
      <w:pPr>
        <w:pStyle w:val="Lahettajanyhteystiedot"/>
        <w:rPr>
          <w:rFonts w:asciiTheme="minorHAnsi" w:hAnsiTheme="minorHAnsi" w:cstheme="minorHAnsi"/>
          <w:sz w:val="21"/>
          <w:szCs w:val="21"/>
        </w:rPr>
      </w:pPr>
    </w:p>
    <w:sectPr w:rsidR="008A5391" w:rsidRPr="00722486" w:rsidSect="00A95AAE">
      <w:headerReference w:type="default" r:id="rId8"/>
      <w:headerReference w:type="first" r:id="rId9"/>
      <w:footerReference w:type="first" r:id="rId10"/>
      <w:pgSz w:w="11906" w:h="16838" w:code="9"/>
      <w:pgMar w:top="2410" w:right="567" w:bottom="1021"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84552" w14:textId="77777777" w:rsidR="00B33EC1" w:rsidRDefault="00B33EC1" w:rsidP="00AC7BC5">
      <w:r>
        <w:separator/>
      </w:r>
    </w:p>
  </w:endnote>
  <w:endnote w:type="continuationSeparator" w:id="0">
    <w:p w14:paraId="4AE67194" w14:textId="77777777" w:rsidR="00B33EC1" w:rsidRDefault="00B33EC1" w:rsidP="00AC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notTrueType/>
    <w:pitch w:val="fixed"/>
    <w:sig w:usb0="00000001" w:usb1="080E0000" w:usb2="00000010" w:usb3="00000000" w:csb0="0004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7B763" w14:textId="77777777" w:rsidR="00BF430D" w:rsidRPr="00364F0B" w:rsidRDefault="00BF430D" w:rsidP="00364F0B">
    <w:pPr>
      <w:pStyle w:val="Alatunniste"/>
    </w:pPr>
  </w:p>
  <w:p w14:paraId="7A332E19" w14:textId="77777777" w:rsidR="00BF430D" w:rsidRPr="00641CA5" w:rsidRDefault="00BF430D" w:rsidP="00364F0B">
    <w:pPr>
      <w:pStyle w:val="Alatunniste"/>
      <w:rPr>
        <w:lang w:val="sv-FI"/>
      </w:rPr>
    </w:pPr>
    <w:r w:rsidRPr="00641CA5">
      <w:rPr>
        <w:lang w:val="sv-FI"/>
      </w:rPr>
      <w:t>Valtiovarainministeriö</w:t>
    </w:r>
    <w:r w:rsidRPr="00641CA5">
      <w:rPr>
        <w:lang w:val="sv-FI"/>
      </w:rPr>
      <w:tab/>
      <w:t>puh. 0295 16001 (vaihde)</w:t>
    </w:r>
    <w:r w:rsidRPr="00641CA5">
      <w:rPr>
        <w:lang w:val="sv-FI"/>
      </w:rPr>
      <w:tab/>
      <w:t>Finansministeriet</w:t>
    </w:r>
    <w:r w:rsidRPr="00641CA5">
      <w:rPr>
        <w:lang w:val="sv-FI"/>
      </w:rPr>
      <w:tab/>
      <w:t>tfn 0295 16001 (växel)</w:t>
    </w:r>
    <w:r w:rsidRPr="00641CA5">
      <w:rPr>
        <w:lang w:val="sv-FI"/>
      </w:rPr>
      <w:tab/>
    </w:r>
  </w:p>
  <w:p w14:paraId="187C6CD2" w14:textId="77777777" w:rsidR="00BF430D" w:rsidRPr="00641CA5" w:rsidRDefault="00BF430D" w:rsidP="00364F0B">
    <w:pPr>
      <w:pStyle w:val="Alatunniste"/>
      <w:rPr>
        <w:lang w:val="sv-FI"/>
      </w:rPr>
    </w:pPr>
    <w:r w:rsidRPr="00641CA5">
      <w:rPr>
        <w:lang w:val="sv-FI"/>
      </w:rPr>
      <w:t>Snellmaninkatu 1 A, Helsinki</w:t>
    </w:r>
    <w:r w:rsidRPr="00641CA5">
      <w:rPr>
        <w:lang w:val="sv-FI"/>
      </w:rPr>
      <w:tab/>
      <w:t>valtiovarainministerio@vm.fi</w:t>
    </w:r>
    <w:r w:rsidRPr="00641CA5">
      <w:rPr>
        <w:lang w:val="sv-FI"/>
      </w:rPr>
      <w:tab/>
      <w:t>Snellmansgatan 1 A, Helsingfors</w:t>
    </w:r>
    <w:r w:rsidRPr="00641CA5">
      <w:rPr>
        <w:lang w:val="sv-FI"/>
      </w:rPr>
      <w:tab/>
      <w:t>valtiovarainministerio@vm.fi</w:t>
    </w:r>
  </w:p>
  <w:p w14:paraId="786771F4" w14:textId="77777777" w:rsidR="00BF430D" w:rsidRPr="00641CA5" w:rsidRDefault="00BF430D" w:rsidP="00364F0B">
    <w:pPr>
      <w:pStyle w:val="Alatunniste"/>
      <w:rPr>
        <w:lang w:val="sv-FI"/>
      </w:rPr>
    </w:pPr>
    <w:r w:rsidRPr="00641CA5">
      <w:rPr>
        <w:lang w:val="sv-FI"/>
      </w:rPr>
      <w:t>PL 28, 00023 Valtioneuvosto</w:t>
    </w:r>
    <w:r w:rsidRPr="00641CA5">
      <w:rPr>
        <w:lang w:val="sv-FI"/>
      </w:rPr>
      <w:tab/>
      <w:t>www.vm.fi</w:t>
    </w:r>
    <w:r w:rsidRPr="00641CA5">
      <w:rPr>
        <w:lang w:val="sv-FI"/>
      </w:rPr>
      <w:tab/>
      <w:t>PB 28, 00023 Statsrådet</w:t>
    </w:r>
    <w:r w:rsidRPr="00641CA5">
      <w:rPr>
        <w:lang w:val="sv-FI"/>
      </w:rPr>
      <w:tab/>
      <w:t>www.finansministeriet.fi</w:t>
    </w:r>
  </w:p>
  <w:p w14:paraId="338B8A4A" w14:textId="77777777" w:rsidR="009939B4" w:rsidRPr="00364F0B" w:rsidRDefault="00BF430D" w:rsidP="00364F0B">
    <w:pPr>
      <w:pStyle w:val="Alatunniste"/>
    </w:pPr>
    <w:r w:rsidRPr="00641CA5">
      <w:rPr>
        <w:lang w:val="sv-FI"/>
      </w:rPr>
      <w:tab/>
    </w:r>
    <w:r w:rsidRPr="00364F0B">
      <w:t>Y-tunnus 0245439-9</w:t>
    </w:r>
    <w:r w:rsidRPr="00364F0B">
      <w:tab/>
    </w:r>
    <w:r w:rsidRPr="00364F0B">
      <w:tab/>
      <w:t>FO-nummer 0245439-9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9D6A7" w14:textId="77777777" w:rsidR="00B33EC1" w:rsidRDefault="00B33EC1" w:rsidP="00AC7BC5">
      <w:r>
        <w:separator/>
      </w:r>
    </w:p>
  </w:footnote>
  <w:footnote w:type="continuationSeparator" w:id="0">
    <w:p w14:paraId="6044C68E" w14:textId="77777777" w:rsidR="00B33EC1" w:rsidRDefault="00B33EC1" w:rsidP="00AC7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29494" w14:textId="3A485278" w:rsidR="0014405D" w:rsidRPr="00F1568B" w:rsidRDefault="00F1568B" w:rsidP="00F1568B">
    <w:pPr>
      <w:pStyle w:val="Yltunniste"/>
    </w:pPr>
    <w:r w:rsidRPr="005D4C87">
      <w:fldChar w:fldCharType="begin"/>
    </w:r>
    <w:r w:rsidRPr="005D4C87">
      <w:instrText>PAGE</w:instrText>
    </w:r>
    <w:r w:rsidRPr="005D4C87">
      <w:fldChar w:fldCharType="separate"/>
    </w:r>
    <w:r w:rsidR="00124CC9">
      <w:rPr>
        <w:noProof/>
      </w:rPr>
      <w:t>4</w:t>
    </w:r>
    <w:r w:rsidRPr="005D4C87">
      <w:fldChar w:fldCharType="end"/>
    </w:r>
    <w:r w:rsidRPr="005D4C87">
      <w:t xml:space="preserve"> (</w:t>
    </w:r>
    <w:r w:rsidRPr="005D4C87">
      <w:fldChar w:fldCharType="begin"/>
    </w:r>
    <w:r w:rsidRPr="005D4C87">
      <w:instrText>NUMPAGES</w:instrText>
    </w:r>
    <w:r w:rsidRPr="005D4C87">
      <w:fldChar w:fldCharType="separate"/>
    </w:r>
    <w:r w:rsidR="00124CC9">
      <w:rPr>
        <w:noProof/>
      </w:rPr>
      <w:t>4</w:t>
    </w:r>
    <w:r w:rsidRPr="005D4C87">
      <w:fldChar w:fldCharType="end"/>
    </w:r>
    <w:r w:rsidRPr="005D4C87">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1D122" w14:textId="443D71E5" w:rsidR="003E0879" w:rsidRDefault="007A77BC" w:rsidP="008E71FB">
    <w:pPr>
      <w:pStyle w:val="Yltunniste"/>
    </w:pPr>
    <w:r w:rsidRPr="008E71FB">
      <w:fldChar w:fldCharType="begin"/>
    </w:r>
    <w:r w:rsidRPr="008E71FB">
      <w:instrText>PAGE</w:instrText>
    </w:r>
    <w:r w:rsidRPr="008E71FB">
      <w:fldChar w:fldCharType="separate"/>
    </w:r>
    <w:r w:rsidR="00124CC9">
      <w:rPr>
        <w:noProof/>
      </w:rPr>
      <w:t>1</w:t>
    </w:r>
    <w:r w:rsidRPr="008E71FB">
      <w:fldChar w:fldCharType="end"/>
    </w:r>
    <w:r w:rsidRPr="008E71FB">
      <w:t xml:space="preserve"> (</w:t>
    </w:r>
    <w:r w:rsidRPr="008E71FB">
      <w:fldChar w:fldCharType="begin"/>
    </w:r>
    <w:r w:rsidRPr="008E71FB">
      <w:instrText>NUMPAGES</w:instrText>
    </w:r>
    <w:r w:rsidRPr="008E71FB">
      <w:fldChar w:fldCharType="separate"/>
    </w:r>
    <w:r w:rsidR="00124CC9">
      <w:rPr>
        <w:noProof/>
      </w:rPr>
      <w:t>4</w:t>
    </w:r>
    <w:r w:rsidRPr="008E71FB">
      <w:fldChar w:fldCharType="end"/>
    </w:r>
    <w:r w:rsidRPr="008E71FB">
      <w:t>)</w:t>
    </w:r>
  </w:p>
  <w:p w14:paraId="5DB0D2D3" w14:textId="77777777" w:rsidR="003E0879" w:rsidRDefault="000D1043" w:rsidP="003F3B2A">
    <w:pPr>
      <w:pStyle w:val="Yltunniste"/>
      <w:jc w:val="left"/>
    </w:pPr>
    <w:r>
      <w:rPr>
        <w:noProof/>
        <w:lang w:eastAsia="fi-FI"/>
      </w:rPr>
      <w:drawing>
        <wp:anchor distT="0" distB="0" distL="114300" distR="114300" simplePos="0" relativeHeight="251666432" behindDoc="1" locked="0" layoutInCell="1" allowOverlap="1" wp14:anchorId="23FF1FAE" wp14:editId="0D6F2138">
          <wp:simplePos x="0" y="0"/>
          <wp:positionH relativeFrom="page">
            <wp:posOffset>0</wp:posOffset>
          </wp:positionH>
          <wp:positionV relativeFrom="page">
            <wp:posOffset>0</wp:posOffset>
          </wp:positionV>
          <wp:extent cx="2757600" cy="824400"/>
          <wp:effectExtent l="0" t="0" r="0" b="0"/>
          <wp:wrapNone/>
          <wp:docPr id="1" name="Kuva 1" descr="Valtiovarainministeriö Finansministeriet logo">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M_logot_suomi.wmf"/>
                  <pic:cNvPicPr/>
                </pic:nvPicPr>
                <pic:blipFill>
                  <a:blip r:embed="rId1">
                    <a:extLst>
                      <a:ext uri="{28A0092B-C50C-407E-A947-70E740481C1C}">
                        <a14:useLocalDpi xmlns:a14="http://schemas.microsoft.com/office/drawing/2010/main" val="0"/>
                      </a:ext>
                    </a:extLst>
                  </a:blip>
                  <a:stretch>
                    <a:fillRect/>
                  </a:stretch>
                </pic:blipFill>
                <pic:spPr>
                  <a:xfrm>
                    <a:off x="0" y="0"/>
                    <a:ext cx="2757600" cy="82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814E3"/>
    <w:multiLevelType w:val="hybridMultilevel"/>
    <w:tmpl w:val="7F7EA3CC"/>
    <w:lvl w:ilvl="0" w:tplc="F716A042">
      <w:start w:val="1"/>
      <w:numFmt w:val="bullet"/>
      <w:pStyle w:val="Luettelokappale"/>
      <w:lvlText w:val="•"/>
      <w:lvlJc w:val="left"/>
      <w:pPr>
        <w:ind w:left="360" w:hanging="360"/>
      </w:pPr>
      <w:rPr>
        <w:rFonts w:ascii="Arial" w:hAnsi="Arial" w:hint="default"/>
        <w:color w:val="303030"/>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B1D0797"/>
    <w:multiLevelType w:val="hybridMultilevel"/>
    <w:tmpl w:val="713442D2"/>
    <w:lvl w:ilvl="0" w:tplc="5A02820C">
      <w:start w:val="29"/>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A529B"/>
    <w:multiLevelType w:val="multilevel"/>
    <w:tmpl w:val="EB1C1BA4"/>
    <w:lvl w:ilvl="0">
      <w:start w:val="1"/>
      <w:numFmt w:val="decimal"/>
      <w:pStyle w:val="Otsikko1"/>
      <w:lvlText w:val="%1."/>
      <w:lvlJc w:val="left"/>
      <w:pPr>
        <w:ind w:left="360" w:hanging="360"/>
      </w:pPr>
      <w:rPr>
        <w:rFonts w:hint="default"/>
        <w:b/>
        <w:i w:val="0"/>
        <w:color w:val="00205B"/>
      </w:rPr>
    </w:lvl>
    <w:lvl w:ilvl="1">
      <w:start w:val="1"/>
      <w:numFmt w:val="decimal"/>
      <w:pStyle w:val="Otsikko2"/>
      <w:lvlText w:val="%1.%2."/>
      <w:lvlJc w:val="left"/>
      <w:pPr>
        <w:ind w:left="624" w:hanging="624"/>
      </w:pPr>
      <w:rPr>
        <w:rFonts w:hint="default"/>
      </w:rPr>
    </w:lvl>
    <w:lvl w:ilvl="2">
      <w:start w:val="1"/>
      <w:numFmt w:val="decimal"/>
      <w:pStyle w:val="Otsikko3"/>
      <w:lvlText w:val="%1.%2.%3."/>
      <w:lvlJc w:val="left"/>
      <w:pPr>
        <w:ind w:left="907" w:hanging="907"/>
      </w:pPr>
      <w:rPr>
        <w:rFonts w:hint="default"/>
      </w:rPr>
    </w:lvl>
    <w:lvl w:ilvl="3">
      <w:start w:val="1"/>
      <w:numFmt w:val="decimal"/>
      <w:pStyle w:val="Otsikko4"/>
      <w:lvlText w:val="%1.%2.%3.%4."/>
      <w:lvlJc w:val="left"/>
      <w:pPr>
        <w:ind w:left="1191" w:hanging="1191"/>
      </w:pPr>
      <w:rPr>
        <w:rFonts w:hint="default"/>
      </w:rPr>
    </w:lvl>
    <w:lvl w:ilvl="4">
      <w:start w:val="1"/>
      <w:numFmt w:val="decimal"/>
      <w:pStyle w:val="Otsikko5"/>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3"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9"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2" w15:restartNumberingAfterBreak="0">
    <w:nsid w:val="1E304339"/>
    <w:multiLevelType w:val="hybridMultilevel"/>
    <w:tmpl w:val="F0B27830"/>
    <w:lvl w:ilvl="0" w:tplc="F182AD6E">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13"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EC20BE2"/>
    <w:multiLevelType w:val="hybridMultilevel"/>
    <w:tmpl w:val="34D2BF94"/>
    <w:lvl w:ilvl="0" w:tplc="90C45A50">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15"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0"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1"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7" w15:restartNumberingAfterBreak="0">
    <w:nsid w:val="5ED01660"/>
    <w:multiLevelType w:val="hybridMultilevel"/>
    <w:tmpl w:val="3ACC1CA4"/>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8"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E951DA3"/>
    <w:multiLevelType w:val="hybridMultilevel"/>
    <w:tmpl w:val="86BEA67E"/>
    <w:lvl w:ilvl="0" w:tplc="EEC80C06">
      <w:numFmt w:val="bullet"/>
      <w:lvlText w:val="-"/>
      <w:lvlJc w:val="left"/>
      <w:pPr>
        <w:ind w:left="2968" w:hanging="360"/>
      </w:pPr>
      <w:rPr>
        <w:rFonts w:ascii="Arial" w:eastAsia="Times New Roman" w:hAnsi="Arial" w:cs="Arial" w:hint="default"/>
      </w:rPr>
    </w:lvl>
    <w:lvl w:ilvl="1" w:tplc="04090003" w:tentative="1">
      <w:start w:val="1"/>
      <w:numFmt w:val="bullet"/>
      <w:lvlText w:val="o"/>
      <w:lvlJc w:val="left"/>
      <w:pPr>
        <w:ind w:left="3688" w:hanging="360"/>
      </w:pPr>
      <w:rPr>
        <w:rFonts w:ascii="Courier New" w:hAnsi="Courier New" w:cs="Courier New" w:hint="default"/>
      </w:rPr>
    </w:lvl>
    <w:lvl w:ilvl="2" w:tplc="04090005" w:tentative="1">
      <w:start w:val="1"/>
      <w:numFmt w:val="bullet"/>
      <w:lvlText w:val=""/>
      <w:lvlJc w:val="left"/>
      <w:pPr>
        <w:ind w:left="4408" w:hanging="360"/>
      </w:pPr>
      <w:rPr>
        <w:rFonts w:ascii="Wingdings" w:hAnsi="Wingdings" w:hint="default"/>
      </w:rPr>
    </w:lvl>
    <w:lvl w:ilvl="3" w:tplc="04090001" w:tentative="1">
      <w:start w:val="1"/>
      <w:numFmt w:val="bullet"/>
      <w:lvlText w:val=""/>
      <w:lvlJc w:val="left"/>
      <w:pPr>
        <w:ind w:left="5128" w:hanging="360"/>
      </w:pPr>
      <w:rPr>
        <w:rFonts w:ascii="Symbol" w:hAnsi="Symbol" w:hint="default"/>
      </w:rPr>
    </w:lvl>
    <w:lvl w:ilvl="4" w:tplc="04090003" w:tentative="1">
      <w:start w:val="1"/>
      <w:numFmt w:val="bullet"/>
      <w:lvlText w:val="o"/>
      <w:lvlJc w:val="left"/>
      <w:pPr>
        <w:ind w:left="5848" w:hanging="360"/>
      </w:pPr>
      <w:rPr>
        <w:rFonts w:ascii="Courier New" w:hAnsi="Courier New" w:cs="Courier New" w:hint="default"/>
      </w:rPr>
    </w:lvl>
    <w:lvl w:ilvl="5" w:tplc="04090005" w:tentative="1">
      <w:start w:val="1"/>
      <w:numFmt w:val="bullet"/>
      <w:lvlText w:val=""/>
      <w:lvlJc w:val="left"/>
      <w:pPr>
        <w:ind w:left="6568" w:hanging="360"/>
      </w:pPr>
      <w:rPr>
        <w:rFonts w:ascii="Wingdings" w:hAnsi="Wingdings" w:hint="default"/>
      </w:rPr>
    </w:lvl>
    <w:lvl w:ilvl="6" w:tplc="04090001" w:tentative="1">
      <w:start w:val="1"/>
      <w:numFmt w:val="bullet"/>
      <w:lvlText w:val=""/>
      <w:lvlJc w:val="left"/>
      <w:pPr>
        <w:ind w:left="7288" w:hanging="360"/>
      </w:pPr>
      <w:rPr>
        <w:rFonts w:ascii="Symbol" w:hAnsi="Symbol" w:hint="default"/>
      </w:rPr>
    </w:lvl>
    <w:lvl w:ilvl="7" w:tplc="04090003" w:tentative="1">
      <w:start w:val="1"/>
      <w:numFmt w:val="bullet"/>
      <w:lvlText w:val="o"/>
      <w:lvlJc w:val="left"/>
      <w:pPr>
        <w:ind w:left="8008" w:hanging="360"/>
      </w:pPr>
      <w:rPr>
        <w:rFonts w:ascii="Courier New" w:hAnsi="Courier New" w:cs="Courier New" w:hint="default"/>
      </w:rPr>
    </w:lvl>
    <w:lvl w:ilvl="8" w:tplc="04090005" w:tentative="1">
      <w:start w:val="1"/>
      <w:numFmt w:val="bullet"/>
      <w:lvlText w:val=""/>
      <w:lvlJc w:val="left"/>
      <w:pPr>
        <w:ind w:left="8728" w:hanging="360"/>
      </w:pPr>
      <w:rPr>
        <w:rFonts w:ascii="Wingdings" w:hAnsi="Wingdings" w:hint="default"/>
      </w:rPr>
    </w:lvl>
  </w:abstractNum>
  <w:abstractNum w:abstractNumId="31"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8"/>
  </w:num>
  <w:num w:numId="4">
    <w:abstractNumId w:val="21"/>
  </w:num>
  <w:num w:numId="5">
    <w:abstractNumId w:val="10"/>
  </w:num>
  <w:num w:numId="6">
    <w:abstractNumId w:val="8"/>
  </w:num>
  <w:num w:numId="7">
    <w:abstractNumId w:val="29"/>
  </w:num>
  <w:num w:numId="8">
    <w:abstractNumId w:val="17"/>
  </w:num>
  <w:num w:numId="9">
    <w:abstractNumId w:val="16"/>
  </w:num>
  <w:num w:numId="10">
    <w:abstractNumId w:val="18"/>
  </w:num>
  <w:num w:numId="11">
    <w:abstractNumId w:val="15"/>
  </w:num>
  <w:num w:numId="12">
    <w:abstractNumId w:val="7"/>
  </w:num>
  <w:num w:numId="13">
    <w:abstractNumId w:val="25"/>
  </w:num>
  <w:num w:numId="14">
    <w:abstractNumId w:val="26"/>
  </w:num>
  <w:num w:numId="15">
    <w:abstractNumId w:val="9"/>
  </w:num>
  <w:num w:numId="16">
    <w:abstractNumId w:val="31"/>
  </w:num>
  <w:num w:numId="17">
    <w:abstractNumId w:val="6"/>
  </w:num>
  <w:num w:numId="18">
    <w:abstractNumId w:val="22"/>
  </w:num>
  <w:num w:numId="19">
    <w:abstractNumId w:val="13"/>
  </w:num>
  <w:num w:numId="20">
    <w:abstractNumId w:val="24"/>
  </w:num>
  <w:num w:numId="21">
    <w:abstractNumId w:val="5"/>
  </w:num>
  <w:num w:numId="22">
    <w:abstractNumId w:val="23"/>
  </w:num>
  <w:num w:numId="23">
    <w:abstractNumId w:val="11"/>
  </w:num>
  <w:num w:numId="24">
    <w:abstractNumId w:val="3"/>
  </w:num>
  <w:num w:numId="25">
    <w:abstractNumId w:val="20"/>
  </w:num>
  <w:num w:numId="26">
    <w:abstractNumId w:val="19"/>
  </w:num>
  <w:num w:numId="27">
    <w:abstractNumId w:val="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4"/>
  </w:num>
  <w:num w:numId="31">
    <w:abstractNumId w:val="27"/>
  </w:num>
  <w:num w:numId="32">
    <w:abstractNumId w:val="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i-FI" w:vendorID="64" w:dllVersion="131078" w:nlCheck="1" w:checkStyle="0"/>
  <w:proofState w:spelling="clean" w:grammar="clean"/>
  <w:attachedTemplate r:id="rId1"/>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D6B"/>
    <w:rsid w:val="00004A1C"/>
    <w:rsid w:val="000058ED"/>
    <w:rsid w:val="00032ADC"/>
    <w:rsid w:val="00033395"/>
    <w:rsid w:val="00037316"/>
    <w:rsid w:val="0004793C"/>
    <w:rsid w:val="00047B49"/>
    <w:rsid w:val="000506C9"/>
    <w:rsid w:val="00055C99"/>
    <w:rsid w:val="0005764B"/>
    <w:rsid w:val="00060329"/>
    <w:rsid w:val="0006140F"/>
    <w:rsid w:val="00061B28"/>
    <w:rsid w:val="0006389C"/>
    <w:rsid w:val="000639CC"/>
    <w:rsid w:val="0006654A"/>
    <w:rsid w:val="00074D1C"/>
    <w:rsid w:val="00074D6B"/>
    <w:rsid w:val="00082D1C"/>
    <w:rsid w:val="00087308"/>
    <w:rsid w:val="000C3BE9"/>
    <w:rsid w:val="000C7201"/>
    <w:rsid w:val="000C7E8C"/>
    <w:rsid w:val="000D1043"/>
    <w:rsid w:val="000D57B4"/>
    <w:rsid w:val="000D6EE0"/>
    <w:rsid w:val="000E3120"/>
    <w:rsid w:val="000F4350"/>
    <w:rsid w:val="00103D35"/>
    <w:rsid w:val="00117BC3"/>
    <w:rsid w:val="00124CC9"/>
    <w:rsid w:val="00131159"/>
    <w:rsid w:val="0013360B"/>
    <w:rsid w:val="001401F0"/>
    <w:rsid w:val="0014068F"/>
    <w:rsid w:val="001421F1"/>
    <w:rsid w:val="00142279"/>
    <w:rsid w:val="0014405D"/>
    <w:rsid w:val="00145B02"/>
    <w:rsid w:val="00146BD1"/>
    <w:rsid w:val="001563B0"/>
    <w:rsid w:val="00162318"/>
    <w:rsid w:val="00167273"/>
    <w:rsid w:val="001703FE"/>
    <w:rsid w:val="00173038"/>
    <w:rsid w:val="0018052D"/>
    <w:rsid w:val="00187C83"/>
    <w:rsid w:val="00195851"/>
    <w:rsid w:val="00196656"/>
    <w:rsid w:val="001A1716"/>
    <w:rsid w:val="001B4ED3"/>
    <w:rsid w:val="001B5CF2"/>
    <w:rsid w:val="001C40CB"/>
    <w:rsid w:val="001E3F0E"/>
    <w:rsid w:val="001F17DD"/>
    <w:rsid w:val="001F1AE9"/>
    <w:rsid w:val="001F7877"/>
    <w:rsid w:val="00201C58"/>
    <w:rsid w:val="0020466A"/>
    <w:rsid w:val="00206450"/>
    <w:rsid w:val="0022111F"/>
    <w:rsid w:val="002243A3"/>
    <w:rsid w:val="002502E0"/>
    <w:rsid w:val="0025457A"/>
    <w:rsid w:val="002950A7"/>
    <w:rsid w:val="002A1BC1"/>
    <w:rsid w:val="002C0B9E"/>
    <w:rsid w:val="002E57C2"/>
    <w:rsid w:val="002F0E8D"/>
    <w:rsid w:val="002F651F"/>
    <w:rsid w:val="0030309C"/>
    <w:rsid w:val="00311193"/>
    <w:rsid w:val="0031154F"/>
    <w:rsid w:val="00313BCB"/>
    <w:rsid w:val="0031475C"/>
    <w:rsid w:val="00315857"/>
    <w:rsid w:val="00317AA4"/>
    <w:rsid w:val="00323D7B"/>
    <w:rsid w:val="00331F91"/>
    <w:rsid w:val="003367D9"/>
    <w:rsid w:val="00351C7F"/>
    <w:rsid w:val="00356779"/>
    <w:rsid w:val="003606BB"/>
    <w:rsid w:val="0036303E"/>
    <w:rsid w:val="00364F0B"/>
    <w:rsid w:val="00367CE9"/>
    <w:rsid w:val="00371133"/>
    <w:rsid w:val="003804DC"/>
    <w:rsid w:val="003807A7"/>
    <w:rsid w:val="00385F08"/>
    <w:rsid w:val="0038756F"/>
    <w:rsid w:val="003A34B9"/>
    <w:rsid w:val="003A6598"/>
    <w:rsid w:val="003B7DD9"/>
    <w:rsid w:val="003C19EE"/>
    <w:rsid w:val="003D3781"/>
    <w:rsid w:val="003E0879"/>
    <w:rsid w:val="003E10EB"/>
    <w:rsid w:val="003F1F95"/>
    <w:rsid w:val="003F3B2A"/>
    <w:rsid w:val="0041786B"/>
    <w:rsid w:val="00420D16"/>
    <w:rsid w:val="00434F82"/>
    <w:rsid w:val="00437D93"/>
    <w:rsid w:val="004461E0"/>
    <w:rsid w:val="0045661C"/>
    <w:rsid w:val="0047520D"/>
    <w:rsid w:val="004A22D2"/>
    <w:rsid w:val="004B3E58"/>
    <w:rsid w:val="004C29B9"/>
    <w:rsid w:val="004F4BAA"/>
    <w:rsid w:val="00511BE5"/>
    <w:rsid w:val="00513736"/>
    <w:rsid w:val="0054267A"/>
    <w:rsid w:val="005540C4"/>
    <w:rsid w:val="005778A6"/>
    <w:rsid w:val="005B07EF"/>
    <w:rsid w:val="005B3797"/>
    <w:rsid w:val="005B5587"/>
    <w:rsid w:val="005B7196"/>
    <w:rsid w:val="005C79F7"/>
    <w:rsid w:val="005C7CF1"/>
    <w:rsid w:val="005D1758"/>
    <w:rsid w:val="005D530C"/>
    <w:rsid w:val="005D5C25"/>
    <w:rsid w:val="005D6C1B"/>
    <w:rsid w:val="005E0360"/>
    <w:rsid w:val="005E0F4A"/>
    <w:rsid w:val="005E292A"/>
    <w:rsid w:val="005E48EA"/>
    <w:rsid w:val="005F68A9"/>
    <w:rsid w:val="00605ACB"/>
    <w:rsid w:val="0060724A"/>
    <w:rsid w:val="00612226"/>
    <w:rsid w:val="006254DB"/>
    <w:rsid w:val="0063402B"/>
    <w:rsid w:val="0063614A"/>
    <w:rsid w:val="00641CA5"/>
    <w:rsid w:val="006439B0"/>
    <w:rsid w:val="00643C78"/>
    <w:rsid w:val="006479F2"/>
    <w:rsid w:val="0065297C"/>
    <w:rsid w:val="00653706"/>
    <w:rsid w:val="00654FBC"/>
    <w:rsid w:val="00661061"/>
    <w:rsid w:val="006739FF"/>
    <w:rsid w:val="00673C66"/>
    <w:rsid w:val="00675A0A"/>
    <w:rsid w:val="00697D05"/>
    <w:rsid w:val="006A1DE3"/>
    <w:rsid w:val="006A6520"/>
    <w:rsid w:val="006B426D"/>
    <w:rsid w:val="006C00EE"/>
    <w:rsid w:val="006C05B7"/>
    <w:rsid w:val="006D657D"/>
    <w:rsid w:val="006D6722"/>
    <w:rsid w:val="006D7CC9"/>
    <w:rsid w:val="006E0B36"/>
    <w:rsid w:val="006F36F8"/>
    <w:rsid w:val="006F4B54"/>
    <w:rsid w:val="007052C0"/>
    <w:rsid w:val="0070765B"/>
    <w:rsid w:val="00722486"/>
    <w:rsid w:val="0072558A"/>
    <w:rsid w:val="0073191E"/>
    <w:rsid w:val="00733CA3"/>
    <w:rsid w:val="00737824"/>
    <w:rsid w:val="007549A7"/>
    <w:rsid w:val="00760947"/>
    <w:rsid w:val="00760BC3"/>
    <w:rsid w:val="00762110"/>
    <w:rsid w:val="00763169"/>
    <w:rsid w:val="007632A7"/>
    <w:rsid w:val="007727E6"/>
    <w:rsid w:val="0077645C"/>
    <w:rsid w:val="007853DB"/>
    <w:rsid w:val="007865EF"/>
    <w:rsid w:val="00786AA6"/>
    <w:rsid w:val="007A77BC"/>
    <w:rsid w:val="007B1D03"/>
    <w:rsid w:val="007B2D56"/>
    <w:rsid w:val="007C3797"/>
    <w:rsid w:val="007C771B"/>
    <w:rsid w:val="007C7C4F"/>
    <w:rsid w:val="007D0EBE"/>
    <w:rsid w:val="007D51D3"/>
    <w:rsid w:val="008217E2"/>
    <w:rsid w:val="00830601"/>
    <w:rsid w:val="00833B64"/>
    <w:rsid w:val="00855154"/>
    <w:rsid w:val="00860E8C"/>
    <w:rsid w:val="008738D5"/>
    <w:rsid w:val="008767A0"/>
    <w:rsid w:val="00880E15"/>
    <w:rsid w:val="00884D88"/>
    <w:rsid w:val="00894E8E"/>
    <w:rsid w:val="008A5391"/>
    <w:rsid w:val="008A7B78"/>
    <w:rsid w:val="008B1667"/>
    <w:rsid w:val="008B3D6C"/>
    <w:rsid w:val="008B4303"/>
    <w:rsid w:val="008B628A"/>
    <w:rsid w:val="008C0D25"/>
    <w:rsid w:val="008C6491"/>
    <w:rsid w:val="008D731F"/>
    <w:rsid w:val="008E5A1E"/>
    <w:rsid w:val="008E5DF6"/>
    <w:rsid w:val="008E6C13"/>
    <w:rsid w:val="008E71FB"/>
    <w:rsid w:val="008F2149"/>
    <w:rsid w:val="008F78F1"/>
    <w:rsid w:val="00904586"/>
    <w:rsid w:val="009120F7"/>
    <w:rsid w:val="00917E0A"/>
    <w:rsid w:val="0092269F"/>
    <w:rsid w:val="00922AB9"/>
    <w:rsid w:val="009560E5"/>
    <w:rsid w:val="00967360"/>
    <w:rsid w:val="00981AB4"/>
    <w:rsid w:val="00986E27"/>
    <w:rsid w:val="009939B4"/>
    <w:rsid w:val="0099556F"/>
    <w:rsid w:val="0099674F"/>
    <w:rsid w:val="009A0F35"/>
    <w:rsid w:val="009A2FED"/>
    <w:rsid w:val="009B00F8"/>
    <w:rsid w:val="009C1E79"/>
    <w:rsid w:val="009D5037"/>
    <w:rsid w:val="009E40DA"/>
    <w:rsid w:val="00A044CF"/>
    <w:rsid w:val="00A0715C"/>
    <w:rsid w:val="00A10B3E"/>
    <w:rsid w:val="00A13860"/>
    <w:rsid w:val="00A139D0"/>
    <w:rsid w:val="00A21062"/>
    <w:rsid w:val="00A26A50"/>
    <w:rsid w:val="00A3260C"/>
    <w:rsid w:val="00A405F6"/>
    <w:rsid w:val="00A55C55"/>
    <w:rsid w:val="00A611C7"/>
    <w:rsid w:val="00A71532"/>
    <w:rsid w:val="00A861B5"/>
    <w:rsid w:val="00A95AAE"/>
    <w:rsid w:val="00AA4C87"/>
    <w:rsid w:val="00AB3675"/>
    <w:rsid w:val="00AB4658"/>
    <w:rsid w:val="00AB5687"/>
    <w:rsid w:val="00AC3DB9"/>
    <w:rsid w:val="00AC6519"/>
    <w:rsid w:val="00AC7BC5"/>
    <w:rsid w:val="00AE3A9C"/>
    <w:rsid w:val="00AF5E93"/>
    <w:rsid w:val="00AF69EA"/>
    <w:rsid w:val="00B06142"/>
    <w:rsid w:val="00B14070"/>
    <w:rsid w:val="00B215E3"/>
    <w:rsid w:val="00B33EC1"/>
    <w:rsid w:val="00B426EF"/>
    <w:rsid w:val="00B476EE"/>
    <w:rsid w:val="00B5031D"/>
    <w:rsid w:val="00B576D3"/>
    <w:rsid w:val="00B660B7"/>
    <w:rsid w:val="00B709BF"/>
    <w:rsid w:val="00B81132"/>
    <w:rsid w:val="00B81877"/>
    <w:rsid w:val="00BA595E"/>
    <w:rsid w:val="00BA7BA5"/>
    <w:rsid w:val="00BB1B52"/>
    <w:rsid w:val="00BC768D"/>
    <w:rsid w:val="00BD3E2B"/>
    <w:rsid w:val="00BE30B1"/>
    <w:rsid w:val="00BF430D"/>
    <w:rsid w:val="00C04C49"/>
    <w:rsid w:val="00C10165"/>
    <w:rsid w:val="00C164B8"/>
    <w:rsid w:val="00C23806"/>
    <w:rsid w:val="00C23B3E"/>
    <w:rsid w:val="00C257FC"/>
    <w:rsid w:val="00C46D72"/>
    <w:rsid w:val="00C479A0"/>
    <w:rsid w:val="00C635DE"/>
    <w:rsid w:val="00C71063"/>
    <w:rsid w:val="00C75E92"/>
    <w:rsid w:val="00C77D13"/>
    <w:rsid w:val="00C8584F"/>
    <w:rsid w:val="00C85D1C"/>
    <w:rsid w:val="00CC2F49"/>
    <w:rsid w:val="00CE28E5"/>
    <w:rsid w:val="00CF2438"/>
    <w:rsid w:val="00CF347E"/>
    <w:rsid w:val="00CF46B1"/>
    <w:rsid w:val="00CF6077"/>
    <w:rsid w:val="00D070F6"/>
    <w:rsid w:val="00D07AB2"/>
    <w:rsid w:val="00D219F2"/>
    <w:rsid w:val="00D245DB"/>
    <w:rsid w:val="00D43B00"/>
    <w:rsid w:val="00D51F5E"/>
    <w:rsid w:val="00D67C9F"/>
    <w:rsid w:val="00D72A44"/>
    <w:rsid w:val="00D74B23"/>
    <w:rsid w:val="00D81908"/>
    <w:rsid w:val="00D835FE"/>
    <w:rsid w:val="00DA019C"/>
    <w:rsid w:val="00DA1256"/>
    <w:rsid w:val="00DC567D"/>
    <w:rsid w:val="00DC7FB8"/>
    <w:rsid w:val="00DE103B"/>
    <w:rsid w:val="00DE5231"/>
    <w:rsid w:val="00DF5FF8"/>
    <w:rsid w:val="00E05681"/>
    <w:rsid w:val="00E178BA"/>
    <w:rsid w:val="00E432F6"/>
    <w:rsid w:val="00E44D36"/>
    <w:rsid w:val="00E526EB"/>
    <w:rsid w:val="00E611E2"/>
    <w:rsid w:val="00E80176"/>
    <w:rsid w:val="00E8088E"/>
    <w:rsid w:val="00E81F28"/>
    <w:rsid w:val="00E83753"/>
    <w:rsid w:val="00E83C80"/>
    <w:rsid w:val="00E84658"/>
    <w:rsid w:val="00E9172C"/>
    <w:rsid w:val="00E95246"/>
    <w:rsid w:val="00EA0FAC"/>
    <w:rsid w:val="00EB2C37"/>
    <w:rsid w:val="00EB3F49"/>
    <w:rsid w:val="00EB5A69"/>
    <w:rsid w:val="00EC5C9F"/>
    <w:rsid w:val="00EE0CC6"/>
    <w:rsid w:val="00EE5AEE"/>
    <w:rsid w:val="00EF0AC6"/>
    <w:rsid w:val="00EF22B7"/>
    <w:rsid w:val="00EF4027"/>
    <w:rsid w:val="00EF422B"/>
    <w:rsid w:val="00EF7229"/>
    <w:rsid w:val="00EF7807"/>
    <w:rsid w:val="00F02213"/>
    <w:rsid w:val="00F1568B"/>
    <w:rsid w:val="00F2073D"/>
    <w:rsid w:val="00F21857"/>
    <w:rsid w:val="00F40EEB"/>
    <w:rsid w:val="00F445A3"/>
    <w:rsid w:val="00F54179"/>
    <w:rsid w:val="00F547D9"/>
    <w:rsid w:val="00F666EB"/>
    <w:rsid w:val="00F81D67"/>
    <w:rsid w:val="00F8320F"/>
    <w:rsid w:val="00F83220"/>
    <w:rsid w:val="00F84BD2"/>
    <w:rsid w:val="00F92DDB"/>
    <w:rsid w:val="00FA0200"/>
    <w:rsid w:val="00FA1AC3"/>
    <w:rsid w:val="00FA457B"/>
    <w:rsid w:val="00FA4F9A"/>
    <w:rsid w:val="00FA64BA"/>
    <w:rsid w:val="00FA6A86"/>
    <w:rsid w:val="00FC0902"/>
    <w:rsid w:val="00FC241F"/>
    <w:rsid w:val="00FD70A1"/>
    <w:rsid w:val="00FE1CD5"/>
    <w:rsid w:val="00FE697A"/>
    <w:rsid w:val="00FF0604"/>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9A774"/>
  <w15:docId w15:val="{CD7B608A-B9E4-4B65-A001-0C09D484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lsdException w:name="Emphasis" w:semiHidden="1" w:uiPriority="7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79"/>
    <w:lsdException w:name="Intense Quote" w:semiHidden="1" w:uiPriority="7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79"/>
    <w:lsdException w:name="Intense Emphasis" w:semiHidden="1" w:uiPriority="79"/>
    <w:lsdException w:name="Subtle Reference" w:semiHidden="1" w:uiPriority="90"/>
    <w:lsdException w:name="Intense Reference" w:semiHidden="1" w:uiPriority="90"/>
    <w:lsdException w:name="Book Title" w:semiHidden="1" w:uiPriority="90"/>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uiPriority w:val="89"/>
    <w:rsid w:val="001F17DD"/>
    <w:pPr>
      <w:tabs>
        <w:tab w:val="left" w:pos="2608"/>
        <w:tab w:val="left" w:pos="5670"/>
      </w:tabs>
    </w:pPr>
    <w:rPr>
      <w:sz w:val="21"/>
    </w:rPr>
  </w:style>
  <w:style w:type="paragraph" w:styleId="Otsikko1">
    <w:name w:val="heading 1"/>
    <w:aliases w:val="VM_Otsikko 1"/>
    <w:basedOn w:val="Normaali"/>
    <w:next w:val="Leipteksti"/>
    <w:link w:val="Otsikko1Char"/>
    <w:uiPriority w:val="14"/>
    <w:qFormat/>
    <w:rsid w:val="00323D7B"/>
    <w:pPr>
      <w:keepNext/>
      <w:keepLines/>
      <w:numPr>
        <w:numId w:val="27"/>
      </w:numPr>
      <w:spacing w:before="300" w:after="300" w:line="360" w:lineRule="exact"/>
      <w:outlineLvl w:val="0"/>
    </w:pPr>
    <w:rPr>
      <w:rFonts w:asciiTheme="majorHAnsi" w:eastAsiaTheme="majorEastAsia" w:hAnsiTheme="majorHAnsi" w:cstheme="majorHAnsi"/>
      <w:b/>
      <w:bCs/>
      <w:sz w:val="24"/>
      <w:szCs w:val="28"/>
    </w:rPr>
  </w:style>
  <w:style w:type="paragraph" w:styleId="Otsikko2">
    <w:name w:val="heading 2"/>
    <w:aliases w:val="VM_Otsikko 2"/>
    <w:basedOn w:val="Normaali"/>
    <w:next w:val="Leipteksti"/>
    <w:link w:val="Otsikko2Char"/>
    <w:uiPriority w:val="14"/>
    <w:qFormat/>
    <w:rsid w:val="0014068F"/>
    <w:pPr>
      <w:keepNext/>
      <w:keepLines/>
      <w:numPr>
        <w:ilvl w:val="1"/>
        <w:numId w:val="27"/>
      </w:numPr>
      <w:spacing w:before="300" w:after="300" w:line="300" w:lineRule="exact"/>
      <w:outlineLvl w:val="1"/>
    </w:pPr>
    <w:rPr>
      <w:rFonts w:asciiTheme="majorHAnsi" w:eastAsiaTheme="majorEastAsia" w:hAnsiTheme="majorHAnsi" w:cstheme="majorHAnsi"/>
      <w:b/>
      <w:bCs/>
      <w:szCs w:val="26"/>
    </w:rPr>
  </w:style>
  <w:style w:type="paragraph" w:styleId="Otsikko3">
    <w:name w:val="heading 3"/>
    <w:aliases w:val="VM_Otsikko 3"/>
    <w:basedOn w:val="Otsikko2"/>
    <w:next w:val="Leipteksti"/>
    <w:link w:val="Otsikko3Char"/>
    <w:uiPriority w:val="14"/>
    <w:qFormat/>
    <w:rsid w:val="0014068F"/>
    <w:pPr>
      <w:numPr>
        <w:ilvl w:val="2"/>
      </w:numPr>
      <w:outlineLvl w:val="2"/>
    </w:pPr>
    <w:rPr>
      <w:rFonts w:cstheme="majorBidi"/>
      <w:bCs w:val="0"/>
    </w:rPr>
  </w:style>
  <w:style w:type="paragraph" w:styleId="Otsikko4">
    <w:name w:val="heading 4"/>
    <w:basedOn w:val="Otsikko2"/>
    <w:next w:val="Leipteksti"/>
    <w:link w:val="Otsikko4Char"/>
    <w:uiPriority w:val="14"/>
    <w:semiHidden/>
    <w:rsid w:val="0045661C"/>
    <w:pPr>
      <w:numPr>
        <w:ilvl w:val="3"/>
      </w:numPr>
      <w:outlineLvl w:val="3"/>
    </w:pPr>
    <w:rPr>
      <w:rFonts w:cstheme="majorBidi"/>
      <w:bCs w:val="0"/>
      <w:iCs/>
    </w:rPr>
  </w:style>
  <w:style w:type="paragraph" w:styleId="Otsikko5">
    <w:name w:val="heading 5"/>
    <w:basedOn w:val="Otsikko4"/>
    <w:next w:val="Leipteksti"/>
    <w:link w:val="Otsikko5Char"/>
    <w:uiPriority w:val="14"/>
    <w:semiHidden/>
    <w:rsid w:val="0045661C"/>
    <w:pPr>
      <w:numPr>
        <w:ilvl w:val="4"/>
      </w:numPr>
      <w:outlineLvl w:val="4"/>
    </w:pPr>
  </w:style>
  <w:style w:type="paragraph" w:styleId="Otsikko6">
    <w:name w:val="heading 6"/>
    <w:basedOn w:val="Normaali"/>
    <w:next w:val="Leipteksti"/>
    <w:link w:val="Otsikko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15"/>
    <w:semiHidden/>
    <w:rsid w:val="0045661C"/>
    <w:pPr>
      <w:keepNext/>
      <w:keepLines/>
      <w:numPr>
        <w:ilvl w:val="6"/>
        <w:numId w:val="27"/>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15"/>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15"/>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VM_Otsikko 1 Char"/>
    <w:basedOn w:val="Kappaleenoletusfontti"/>
    <w:link w:val="Otsikko1"/>
    <w:uiPriority w:val="14"/>
    <w:rsid w:val="0014068F"/>
    <w:rPr>
      <w:rFonts w:asciiTheme="majorHAnsi" w:eastAsiaTheme="majorEastAsia" w:hAnsiTheme="majorHAnsi" w:cstheme="majorHAnsi"/>
      <w:b/>
      <w:bCs/>
      <w:sz w:val="24"/>
      <w:szCs w:val="28"/>
    </w:rPr>
  </w:style>
  <w:style w:type="paragraph" w:styleId="Yltunniste">
    <w:name w:val="header"/>
    <w:basedOn w:val="Normaali"/>
    <w:link w:val="YltunnisteChar"/>
    <w:uiPriority w:val="94"/>
    <w:semiHidden/>
    <w:rsid w:val="008E71FB"/>
    <w:pPr>
      <w:ind w:right="170"/>
      <w:jc w:val="right"/>
    </w:pPr>
  </w:style>
  <w:style w:type="paragraph" w:styleId="Leipteksti">
    <w:name w:val="Body Text"/>
    <w:aliases w:val="VM_Leipäteksti"/>
    <w:basedOn w:val="Normaali"/>
    <w:link w:val="LeiptekstiChar"/>
    <w:qFormat/>
    <w:rsid w:val="00FA64BA"/>
    <w:pPr>
      <w:spacing w:after="120" w:line="310" w:lineRule="atLeast"/>
      <w:ind w:left="2608"/>
    </w:pPr>
  </w:style>
  <w:style w:type="character" w:customStyle="1" w:styleId="LeiptekstiChar">
    <w:name w:val="Leipäteksti Char"/>
    <w:aliases w:val="VM_Leipäteksti Char"/>
    <w:basedOn w:val="Kappaleenoletusfontti"/>
    <w:link w:val="Leipteksti"/>
    <w:rsid w:val="00FA64BA"/>
    <w:rPr>
      <w:sz w:val="21"/>
    </w:rPr>
  </w:style>
  <w:style w:type="character" w:customStyle="1" w:styleId="YltunnisteChar">
    <w:name w:val="Ylätunniste Char"/>
    <w:basedOn w:val="Kappaleenoletusfontti"/>
    <w:link w:val="Yltunniste"/>
    <w:uiPriority w:val="94"/>
    <w:semiHidden/>
    <w:rsid w:val="00737824"/>
    <w:rPr>
      <w:sz w:val="21"/>
    </w:rPr>
  </w:style>
  <w:style w:type="paragraph" w:styleId="Alatunniste">
    <w:name w:val="footer"/>
    <w:link w:val="AlatunnisteChar"/>
    <w:uiPriority w:val="99"/>
    <w:semiHidden/>
    <w:rsid w:val="00364F0B"/>
    <w:pPr>
      <w:tabs>
        <w:tab w:val="left" w:pos="2359"/>
        <w:tab w:val="left" w:pos="4717"/>
        <w:tab w:val="left" w:pos="7371"/>
      </w:tabs>
      <w:spacing w:line="240" w:lineRule="exact"/>
    </w:pPr>
    <w:rPr>
      <w:noProof/>
      <w:sz w:val="16"/>
    </w:rPr>
  </w:style>
  <w:style w:type="character" w:customStyle="1" w:styleId="AlatunnisteChar">
    <w:name w:val="Alatunniste Char"/>
    <w:basedOn w:val="Kappaleenoletusfontti"/>
    <w:link w:val="Alatunniste"/>
    <w:uiPriority w:val="99"/>
    <w:semiHidden/>
    <w:rsid w:val="00037316"/>
    <w:rPr>
      <w:noProof/>
      <w:sz w:val="16"/>
    </w:rPr>
  </w:style>
  <w:style w:type="paragraph" w:styleId="Otsikko">
    <w:name w:val="Title"/>
    <w:aliases w:val="VM_Otsikko"/>
    <w:basedOn w:val="Normaali"/>
    <w:next w:val="Leipteksti"/>
    <w:link w:val="OtsikkoChar"/>
    <w:uiPriority w:val="10"/>
    <w:qFormat/>
    <w:locked/>
    <w:rsid w:val="0031475C"/>
    <w:pPr>
      <w:spacing w:before="310" w:after="120" w:line="360" w:lineRule="exact"/>
      <w:contextualSpacing/>
      <w:outlineLvl w:val="0"/>
    </w:pPr>
    <w:rPr>
      <w:rFonts w:asciiTheme="majorHAnsi" w:eastAsiaTheme="majorEastAsia" w:hAnsiTheme="majorHAnsi" w:cstheme="majorHAnsi"/>
      <w:b/>
      <w:kern w:val="28"/>
      <w:sz w:val="24"/>
      <w:szCs w:val="52"/>
    </w:rPr>
  </w:style>
  <w:style w:type="character" w:customStyle="1" w:styleId="OtsikkoChar">
    <w:name w:val="Otsikko Char"/>
    <w:aliases w:val="VM_Otsikko Char"/>
    <w:basedOn w:val="Kappaleenoletusfontti"/>
    <w:link w:val="Otsikko"/>
    <w:uiPriority w:val="10"/>
    <w:rsid w:val="0031475C"/>
    <w:rPr>
      <w:rFonts w:asciiTheme="majorHAnsi" w:eastAsiaTheme="majorEastAsia" w:hAnsiTheme="majorHAnsi" w:cstheme="majorHAnsi"/>
      <w:b/>
      <w:kern w:val="28"/>
      <w:sz w:val="24"/>
      <w:szCs w:val="52"/>
    </w:rPr>
  </w:style>
  <w:style w:type="character" w:customStyle="1" w:styleId="Otsikko2Char">
    <w:name w:val="Otsikko 2 Char"/>
    <w:aliases w:val="VM_Otsikko 2 Char"/>
    <w:basedOn w:val="Kappaleenoletusfontti"/>
    <w:link w:val="Otsikko2"/>
    <w:uiPriority w:val="14"/>
    <w:rsid w:val="0014068F"/>
    <w:rPr>
      <w:rFonts w:asciiTheme="majorHAnsi" w:eastAsiaTheme="majorEastAsia" w:hAnsiTheme="majorHAnsi" w:cstheme="majorHAnsi"/>
      <w:b/>
      <w:bCs/>
      <w:sz w:val="21"/>
      <w:szCs w:val="26"/>
    </w:rPr>
  </w:style>
  <w:style w:type="paragraph" w:styleId="Alaotsikko">
    <w:name w:val="Subtitle"/>
    <w:aliases w:val="VM_Alaotsikko"/>
    <w:basedOn w:val="Normaali"/>
    <w:next w:val="Leipteksti"/>
    <w:link w:val="AlaotsikkoChar"/>
    <w:uiPriority w:val="11"/>
    <w:qFormat/>
    <w:rsid w:val="002E57C2"/>
    <w:pPr>
      <w:numPr>
        <w:ilvl w:val="1"/>
      </w:numPr>
      <w:spacing w:before="240" w:after="120" w:line="310" w:lineRule="exact"/>
      <w:outlineLvl w:val="1"/>
    </w:pPr>
    <w:rPr>
      <w:rFonts w:asciiTheme="majorHAnsi" w:eastAsiaTheme="majorEastAsia" w:hAnsiTheme="majorHAnsi" w:cstheme="majorHAnsi"/>
      <w:b/>
      <w:iCs/>
      <w:szCs w:val="24"/>
    </w:rPr>
  </w:style>
  <w:style w:type="character" w:customStyle="1" w:styleId="AlaotsikkoChar">
    <w:name w:val="Alaotsikko Char"/>
    <w:aliases w:val="VM_Alaotsikko Char"/>
    <w:basedOn w:val="Kappaleenoletusfontti"/>
    <w:link w:val="Alaotsikko"/>
    <w:uiPriority w:val="11"/>
    <w:rsid w:val="002E57C2"/>
    <w:rPr>
      <w:rFonts w:asciiTheme="majorHAnsi" w:eastAsiaTheme="majorEastAsia" w:hAnsiTheme="majorHAnsi" w:cstheme="majorHAnsi"/>
      <w:b/>
      <w:iCs/>
      <w:sz w:val="21"/>
      <w:szCs w:val="24"/>
    </w:rPr>
  </w:style>
  <w:style w:type="paragraph" w:styleId="Luettelokappale">
    <w:name w:val="List Paragraph"/>
    <w:aliases w:val="VM_Luettelokappale"/>
    <w:basedOn w:val="Leipteksti"/>
    <w:uiPriority w:val="2"/>
    <w:qFormat/>
    <w:rsid w:val="003E0879"/>
    <w:pPr>
      <w:numPr>
        <w:numId w:val="1"/>
      </w:numPr>
      <w:ind w:left="2892" w:hanging="284"/>
      <w:contextualSpacing/>
    </w:pPr>
  </w:style>
  <w:style w:type="paragraph" w:styleId="Eivli">
    <w:name w:val="No Spacing"/>
    <w:uiPriority w:val="90"/>
    <w:semiHidden/>
    <w:rsid w:val="008B1667"/>
  </w:style>
  <w:style w:type="character" w:customStyle="1" w:styleId="Otsikko4Char">
    <w:name w:val="Otsikko 4 Char"/>
    <w:basedOn w:val="Kappaleenoletusfontti"/>
    <w:link w:val="Otsikko4"/>
    <w:uiPriority w:val="14"/>
    <w:semiHidden/>
    <w:rsid w:val="00047B49"/>
    <w:rPr>
      <w:rFonts w:asciiTheme="majorHAnsi" w:eastAsiaTheme="majorEastAsia" w:hAnsiTheme="majorHAnsi" w:cstheme="majorBidi"/>
      <w:b/>
      <w:iCs/>
      <w:sz w:val="24"/>
      <w:szCs w:val="26"/>
    </w:rPr>
  </w:style>
  <w:style w:type="character" w:customStyle="1" w:styleId="Otsikko3Char">
    <w:name w:val="Otsikko 3 Char"/>
    <w:aliases w:val="VM_Otsikko 3 Char"/>
    <w:basedOn w:val="Kappaleenoletusfontti"/>
    <w:link w:val="Otsikko3"/>
    <w:uiPriority w:val="14"/>
    <w:rsid w:val="0014068F"/>
    <w:rPr>
      <w:rFonts w:asciiTheme="majorHAnsi" w:eastAsiaTheme="majorEastAsia" w:hAnsiTheme="majorHAnsi" w:cstheme="majorBidi"/>
      <w:b/>
      <w:sz w:val="21"/>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0563C1"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14"/>
    <w:semiHidden/>
    <w:rsid w:val="00047B49"/>
    <w:rPr>
      <w:rFonts w:asciiTheme="majorHAnsi" w:eastAsiaTheme="majorEastAsia" w:hAnsiTheme="majorHAnsi" w:cstheme="majorBidi"/>
      <w:b/>
      <w:sz w:val="24"/>
    </w:rPr>
  </w:style>
  <w:style w:type="character" w:customStyle="1" w:styleId="Otsikko5Char">
    <w:name w:val="Otsikko 5 Char"/>
    <w:basedOn w:val="Kappaleenoletusfontti"/>
    <w:link w:val="Otsikko5"/>
    <w:uiPriority w:val="14"/>
    <w:semiHidden/>
    <w:rsid w:val="00047B49"/>
    <w:rPr>
      <w:rFonts w:asciiTheme="majorHAnsi" w:eastAsiaTheme="majorEastAsia" w:hAnsiTheme="majorHAnsi" w:cstheme="majorBidi"/>
      <w:b/>
      <w:iCs/>
      <w:sz w:val="24"/>
      <w:szCs w:val="26"/>
    </w:rPr>
  </w:style>
  <w:style w:type="character" w:customStyle="1" w:styleId="Otsikko7Char">
    <w:name w:val="Otsikko 7 Char"/>
    <w:basedOn w:val="Kappaleenoletusfontti"/>
    <w:link w:val="Otsikko7"/>
    <w:uiPriority w:val="15"/>
    <w:semiHidden/>
    <w:rsid w:val="00737824"/>
    <w:rPr>
      <w:rFonts w:asciiTheme="majorHAnsi" w:eastAsiaTheme="majorEastAsia" w:hAnsiTheme="majorHAnsi" w:cstheme="majorBidi"/>
      <w:b/>
      <w:iCs/>
      <w:sz w:val="21"/>
    </w:rPr>
  </w:style>
  <w:style w:type="character" w:customStyle="1" w:styleId="Otsikko8Char">
    <w:name w:val="Otsikko 8 Char"/>
    <w:basedOn w:val="Kappaleenoletusfontti"/>
    <w:link w:val="Otsikko8"/>
    <w:uiPriority w:val="15"/>
    <w:semiHidden/>
    <w:rsid w:val="00737824"/>
    <w:rPr>
      <w:rFonts w:asciiTheme="majorHAnsi" w:eastAsiaTheme="majorEastAsia" w:hAnsiTheme="majorHAnsi" w:cstheme="majorBidi"/>
      <w:b/>
      <w:sz w:val="21"/>
      <w:szCs w:val="21"/>
    </w:rPr>
  </w:style>
  <w:style w:type="character" w:customStyle="1" w:styleId="Otsikko9Char">
    <w:name w:val="Otsikko 9 Char"/>
    <w:basedOn w:val="Kappaleenoletusfontti"/>
    <w:link w:val="Otsikko9"/>
    <w:uiPriority w:val="15"/>
    <w:semiHidden/>
    <w:rsid w:val="00737824"/>
    <w:rPr>
      <w:rFonts w:asciiTheme="majorHAnsi" w:eastAsiaTheme="majorEastAsia" w:hAnsiTheme="majorHAnsi" w:cstheme="majorBidi"/>
      <w:b/>
      <w:iCs/>
      <w:sz w:val="21"/>
      <w:szCs w:val="21"/>
    </w:rPr>
  </w:style>
  <w:style w:type="character" w:styleId="Voimakas">
    <w:name w:val="Strong"/>
    <w:basedOn w:val="Kappaleenoletusfontti"/>
    <w:uiPriority w:val="37"/>
    <w:rsid w:val="00605ACB"/>
    <w:rPr>
      <w:b/>
      <w:bCs/>
    </w:rPr>
  </w:style>
  <w:style w:type="table" w:styleId="TaulukkoRuudukko">
    <w:name w:val="Table Grid"/>
    <w:basedOn w:val="Normaalitaulukko"/>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customStyle="1" w:styleId="VMRiippuva">
    <w:name w:val="VM_Riippuva"/>
    <w:basedOn w:val="Leipteksti"/>
    <w:next w:val="Leipteksti"/>
    <w:uiPriority w:val="1"/>
    <w:qFormat/>
    <w:rsid w:val="00317AA4"/>
    <w:pPr>
      <w:ind w:hanging="2608"/>
    </w:pPr>
  </w:style>
  <w:style w:type="paragraph" w:customStyle="1" w:styleId="VMVastaanottaja">
    <w:name w:val="VM_Vastaanottaja"/>
    <w:basedOn w:val="Normaali"/>
    <w:uiPriority w:val="30"/>
    <w:rsid w:val="00103D35"/>
    <w:pPr>
      <w:spacing w:line="310" w:lineRule="exact"/>
    </w:pPr>
  </w:style>
  <w:style w:type="paragraph" w:customStyle="1" w:styleId="VMLaatija">
    <w:name w:val="VM_Laatija"/>
    <w:basedOn w:val="Normaali"/>
    <w:uiPriority w:val="31"/>
    <w:rsid w:val="00103D35"/>
    <w:pPr>
      <w:spacing w:line="300" w:lineRule="exact"/>
    </w:pPr>
  </w:style>
  <w:style w:type="paragraph" w:customStyle="1" w:styleId="VMOsallistujat">
    <w:name w:val="VM_Osallistujat"/>
    <w:basedOn w:val="VMRiippuva"/>
    <w:uiPriority w:val="32"/>
    <w:rsid w:val="00654FBC"/>
    <w:pPr>
      <w:tabs>
        <w:tab w:val="clear" w:pos="5670"/>
        <w:tab w:val="left" w:pos="6521"/>
      </w:tabs>
      <w:spacing w:after="420" w:line="310" w:lineRule="exact"/>
    </w:pPr>
  </w:style>
  <w:style w:type="paragraph" w:customStyle="1" w:styleId="VMAllekirjoitus">
    <w:name w:val="VM_Allekirjoitus"/>
    <w:basedOn w:val="Normaali"/>
    <w:uiPriority w:val="89"/>
    <w:qFormat/>
    <w:rsid w:val="008C0D25"/>
    <w:pPr>
      <w:tabs>
        <w:tab w:val="clear" w:pos="5670"/>
        <w:tab w:val="left" w:pos="1304"/>
        <w:tab w:val="left" w:pos="3912"/>
        <w:tab w:val="left" w:pos="5216"/>
      </w:tabs>
      <w:spacing w:before="960" w:line="310" w:lineRule="atLeast"/>
      <w:ind w:left="2608"/>
    </w:pPr>
    <w:rPr>
      <w:rFonts w:eastAsia="Times New Roman"/>
      <w:szCs w:val="24"/>
      <w:lang w:eastAsia="fi-FI"/>
    </w:rPr>
  </w:style>
  <w:style w:type="paragraph" w:customStyle="1" w:styleId="VMOsasto">
    <w:name w:val="VM_Osasto"/>
    <w:basedOn w:val="Normaali"/>
    <w:uiPriority w:val="89"/>
    <w:qFormat/>
    <w:rsid w:val="008C0D25"/>
    <w:pPr>
      <w:tabs>
        <w:tab w:val="clear" w:pos="5670"/>
        <w:tab w:val="left" w:pos="1304"/>
        <w:tab w:val="left" w:pos="3912"/>
        <w:tab w:val="left" w:pos="5216"/>
      </w:tabs>
      <w:spacing w:after="960" w:line="310" w:lineRule="exact"/>
    </w:pPr>
    <w:rPr>
      <w:rFonts w:eastAsia="Times New Roman"/>
      <w:szCs w:val="21"/>
      <w:lang w:eastAsia="fi-FI"/>
    </w:rPr>
  </w:style>
  <w:style w:type="paragraph" w:customStyle="1" w:styleId="VMLiitteet">
    <w:name w:val="VM_Liitteet"/>
    <w:basedOn w:val="Normaali"/>
    <w:uiPriority w:val="89"/>
    <w:rsid w:val="005D6C1B"/>
    <w:pPr>
      <w:spacing w:before="360" w:after="120" w:line="310" w:lineRule="atLeast"/>
      <w:ind w:left="2608" w:hanging="2608"/>
    </w:pPr>
    <w:rPr>
      <w:lang w:val="sv-FI"/>
    </w:rPr>
  </w:style>
  <w:style w:type="table" w:customStyle="1" w:styleId="VMtunniste">
    <w:name w:val="VMtunniste"/>
    <w:basedOn w:val="Normaalitaulukko"/>
    <w:uiPriority w:val="99"/>
    <w:rsid w:val="00331F91"/>
    <w:tblPr/>
    <w:tcPr>
      <w:tcMar>
        <w:left w:w="0" w:type="dxa"/>
        <w:right w:w="0" w:type="dxa"/>
      </w:tcMar>
    </w:tcPr>
  </w:style>
  <w:style w:type="paragraph" w:customStyle="1" w:styleId="VMleipteksti">
    <w:name w:val="VM_leipäteksti"/>
    <w:basedOn w:val="Normaali"/>
    <w:qFormat/>
    <w:rsid w:val="00EF7229"/>
    <w:pPr>
      <w:tabs>
        <w:tab w:val="clear" w:pos="5670"/>
        <w:tab w:val="left" w:pos="1304"/>
        <w:tab w:val="left" w:pos="3912"/>
        <w:tab w:val="left" w:pos="5216"/>
      </w:tabs>
      <w:ind w:left="2608"/>
    </w:pPr>
    <w:rPr>
      <w:rFonts w:eastAsia="Times New Roman"/>
      <w:szCs w:val="24"/>
      <w:lang w:eastAsia="fi-FI"/>
    </w:rPr>
  </w:style>
  <w:style w:type="character" w:styleId="Kommentinviite">
    <w:name w:val="annotation reference"/>
    <w:basedOn w:val="Kappaleenoletusfontti"/>
    <w:uiPriority w:val="99"/>
    <w:semiHidden/>
    <w:unhideWhenUsed/>
    <w:rsid w:val="0006654A"/>
    <w:rPr>
      <w:sz w:val="16"/>
      <w:szCs w:val="16"/>
    </w:rPr>
  </w:style>
  <w:style w:type="paragraph" w:styleId="Kommentinteksti">
    <w:name w:val="annotation text"/>
    <w:basedOn w:val="Normaali"/>
    <w:link w:val="KommentintekstiChar"/>
    <w:uiPriority w:val="99"/>
    <w:semiHidden/>
    <w:unhideWhenUsed/>
    <w:rsid w:val="0006654A"/>
    <w:rPr>
      <w:sz w:val="20"/>
      <w:szCs w:val="20"/>
    </w:rPr>
  </w:style>
  <w:style w:type="character" w:customStyle="1" w:styleId="KommentintekstiChar">
    <w:name w:val="Kommentin teksti Char"/>
    <w:basedOn w:val="Kappaleenoletusfontti"/>
    <w:link w:val="Kommentinteksti"/>
    <w:uiPriority w:val="99"/>
    <w:semiHidden/>
    <w:rsid w:val="0006654A"/>
    <w:rPr>
      <w:sz w:val="20"/>
      <w:szCs w:val="20"/>
    </w:rPr>
  </w:style>
  <w:style w:type="paragraph" w:styleId="Kommentinotsikko">
    <w:name w:val="annotation subject"/>
    <w:basedOn w:val="Kommentinteksti"/>
    <w:next w:val="Kommentinteksti"/>
    <w:link w:val="KommentinotsikkoChar"/>
    <w:uiPriority w:val="99"/>
    <w:semiHidden/>
    <w:unhideWhenUsed/>
    <w:rsid w:val="0006654A"/>
    <w:rPr>
      <w:b/>
      <w:bCs/>
    </w:rPr>
  </w:style>
  <w:style w:type="character" w:customStyle="1" w:styleId="KommentinotsikkoChar">
    <w:name w:val="Kommentin otsikko Char"/>
    <w:basedOn w:val="KommentintekstiChar"/>
    <w:link w:val="Kommentinotsikko"/>
    <w:uiPriority w:val="99"/>
    <w:semiHidden/>
    <w:rsid w:val="0006654A"/>
    <w:rPr>
      <w:b/>
      <w:bCs/>
      <w:sz w:val="20"/>
      <w:szCs w:val="20"/>
    </w:rPr>
  </w:style>
  <w:style w:type="paragraph" w:customStyle="1" w:styleId="Lahettajanyhteystiedot">
    <w:name w:val="Lahettajan yhteystiedot"/>
    <w:rsid w:val="00FA0200"/>
    <w:pPr>
      <w:spacing w:line="260" w:lineRule="auto"/>
      <w:ind w:left="2410" w:right="709"/>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960717">
      <w:bodyDiv w:val="1"/>
      <w:marLeft w:val="0"/>
      <w:marRight w:val="0"/>
      <w:marTop w:val="0"/>
      <w:marBottom w:val="0"/>
      <w:divBdr>
        <w:top w:val="none" w:sz="0" w:space="0" w:color="auto"/>
        <w:left w:val="none" w:sz="0" w:space="0" w:color="auto"/>
        <w:bottom w:val="none" w:sz="0" w:space="0" w:color="auto"/>
        <w:right w:val="none" w:sz="0" w:space="0" w:color="auto"/>
      </w:divBdr>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 w:id="206170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10946\AppData\Roaming\Microsoft\Mallit\Valtiovarainministeri&#246;n%20viralliset%20pohjat\Word\VM_muistio_F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C7F16526C440AEACD583F6638624FA"/>
        <w:category>
          <w:name w:val="Yleiset"/>
          <w:gallery w:val="placeholder"/>
        </w:category>
        <w:types>
          <w:type w:val="bbPlcHdr"/>
        </w:types>
        <w:behaviors>
          <w:behavior w:val="content"/>
        </w:behaviors>
        <w:guid w:val="{F1CA45E4-59F2-4FA1-88E2-366ABDDDB60C}"/>
      </w:docPartPr>
      <w:docPartBody>
        <w:p w:rsidR="00DF1154" w:rsidRDefault="00172D39">
          <w:pPr>
            <w:pStyle w:val="3CC7F16526C440AEACD583F6638624FA"/>
          </w:pPr>
          <w:r w:rsidRPr="007A77BC">
            <w:rPr>
              <w:rFonts w:eastAsiaTheme="majorEastAsia"/>
            </w:rPr>
            <w:t>[Valitse pvm.]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notTrueType/>
    <w:pitch w:val="fixed"/>
    <w:sig w:usb0="00000001" w:usb1="080E0000" w:usb2="00000010" w:usb3="00000000" w:csb0="0004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D39"/>
    <w:rsid w:val="00091203"/>
    <w:rsid w:val="000D46EB"/>
    <w:rsid w:val="00172D39"/>
    <w:rsid w:val="00291688"/>
    <w:rsid w:val="002E77D9"/>
    <w:rsid w:val="00364CEA"/>
    <w:rsid w:val="00527D87"/>
    <w:rsid w:val="006966C2"/>
    <w:rsid w:val="006E303E"/>
    <w:rsid w:val="00842138"/>
    <w:rsid w:val="00946726"/>
    <w:rsid w:val="00A067E9"/>
    <w:rsid w:val="00A40CEC"/>
    <w:rsid w:val="00A821E1"/>
    <w:rsid w:val="00C4522C"/>
    <w:rsid w:val="00D250DE"/>
    <w:rsid w:val="00D52693"/>
    <w:rsid w:val="00DF1154"/>
    <w:rsid w:val="00E46B6E"/>
    <w:rsid w:val="00E610DB"/>
    <w:rsid w:val="00ED6080"/>
    <w:rsid w:val="00EF09CE"/>
    <w:rsid w:val="00F8735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3CC7F16526C440AEACD583F6638624FA">
    <w:name w:val="3CC7F16526C440AEACD583F6638624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VM2019">
      <a:dk1>
        <a:sysClr val="windowText" lastClr="000000"/>
      </a:dk1>
      <a:lt1>
        <a:sysClr val="window" lastClr="FFFFFF"/>
      </a:lt1>
      <a:dk2>
        <a:srgbClr val="365ABD"/>
      </a:dk2>
      <a:lt2>
        <a:srgbClr val="E7E6E6"/>
      </a:lt2>
      <a:accent1>
        <a:srgbClr val="365ABD"/>
      </a:accent1>
      <a:accent2>
        <a:srgbClr val="1B365D"/>
      </a:accent2>
      <a:accent3>
        <a:srgbClr val="A34E96"/>
      </a:accent3>
      <a:accent4>
        <a:srgbClr val="479A36"/>
      </a:accent4>
      <a:accent5>
        <a:srgbClr val="728CD1"/>
      </a:accent5>
      <a:accent6>
        <a:srgbClr val="6D6E71"/>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2024-01-30T00:00:00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VM_muistio_FI.dotx</Template>
  <TotalTime>1</TotalTime>
  <Pages>4</Pages>
  <Words>1063</Words>
  <Characters>8611</Characters>
  <Application>Microsoft Office Word</Application>
  <DocSecurity>0</DocSecurity>
  <Lines>71</Lines>
  <Paragraphs>19</Paragraphs>
  <ScaleCrop>false</ScaleCrop>
  <HeadingPairs>
    <vt:vector size="2" baseType="variant">
      <vt:variant>
        <vt:lpstr>Otsikko</vt:lpstr>
      </vt:variant>
      <vt:variant>
        <vt:i4>1</vt:i4>
      </vt:variant>
    </vt:vector>
  </HeadingPairs>
  <TitlesOfParts>
    <vt:vector size="1" baseType="lpstr">
      <vt:lpstr>Muistio</vt:lpstr>
    </vt:vector>
  </TitlesOfParts>
  <Company>Valtiovarainministeriö</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Muistio</dc:title>
  <dc:creator>Napari Sami (VM)</dc:creator>
  <cp:lastModifiedBy>Julia Jokela</cp:lastModifiedBy>
  <cp:revision>2</cp:revision>
  <cp:lastPrinted>2024-01-04T08:15:00Z</cp:lastPrinted>
  <dcterms:created xsi:type="dcterms:W3CDTF">2024-02-05T07:51:00Z</dcterms:created>
  <dcterms:modified xsi:type="dcterms:W3CDTF">2024-02-05T07:51:00Z</dcterms:modified>
</cp:coreProperties>
</file>