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BD" w:rsidRPr="00682835" w:rsidRDefault="00682835">
      <w:pPr>
        <w:rPr>
          <w:lang w:val="en-US"/>
        </w:rPr>
      </w:pPr>
      <w:r w:rsidRPr="00682835">
        <w:rPr>
          <w:lang w:val="en-US"/>
        </w:rPr>
        <w:t xml:space="preserve">Finnish Hot Rod Association </w:t>
      </w:r>
      <w:proofErr w:type="spellStart"/>
      <w:r w:rsidRPr="00682835">
        <w:rPr>
          <w:lang w:val="en-US"/>
        </w:rPr>
        <w:t>ry</w:t>
      </w:r>
      <w:proofErr w:type="spellEnd"/>
      <w:r w:rsidRPr="0068283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</w:t>
      </w:r>
      <w:r w:rsidR="0080078B">
        <w:rPr>
          <w:lang w:val="en-US"/>
        </w:rPr>
        <w:t>8</w:t>
      </w:r>
      <w:r>
        <w:rPr>
          <w:lang w:val="en-US"/>
        </w:rPr>
        <w:t>.08</w:t>
      </w:r>
      <w:r w:rsidRPr="00682835">
        <w:rPr>
          <w:lang w:val="en-US"/>
        </w:rPr>
        <w:t>.2017</w:t>
      </w:r>
    </w:p>
    <w:p w:rsidR="00682835" w:rsidRDefault="00682835">
      <w:r>
        <w:t>Pekka Vaisto</w:t>
      </w:r>
    </w:p>
    <w:p w:rsidR="00682835" w:rsidRDefault="00682835"/>
    <w:p w:rsidR="001C19C3" w:rsidRDefault="00682835">
      <w:r>
        <w:t>Liikenne- ja viestintäministeriö, kirjaamo</w:t>
      </w:r>
      <w:r w:rsidR="00571F16">
        <w:tab/>
      </w:r>
      <w:r w:rsidR="00571F16">
        <w:tab/>
      </w:r>
      <w:r w:rsidR="00571F16">
        <w:tab/>
      </w:r>
      <w:r w:rsidR="00571F16">
        <w:tab/>
      </w:r>
      <w:r w:rsidR="00571F16">
        <w:tab/>
      </w:r>
    </w:p>
    <w:p w:rsidR="00571F16" w:rsidRDefault="00571F16"/>
    <w:p w:rsidR="003A4898" w:rsidRDefault="00571F16" w:rsidP="003A4898">
      <w:pPr>
        <w:autoSpaceDE w:val="0"/>
        <w:autoSpaceDN w:val="0"/>
        <w:adjustRightInd w:val="0"/>
        <w:spacing w:after="0" w:line="240" w:lineRule="auto"/>
      </w:pPr>
      <w:r>
        <w:t>LAUSUNTOPYYNTÖ</w:t>
      </w:r>
      <w:r w:rsidR="003A4898">
        <w:t xml:space="preserve">NNE </w:t>
      </w:r>
      <w:r w:rsidR="00682835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LVM/1051/03/2017</w:t>
      </w:r>
    </w:p>
    <w:p w:rsidR="003A4898" w:rsidRDefault="003A4898" w:rsidP="003A4898">
      <w:pPr>
        <w:autoSpaceDE w:val="0"/>
        <w:autoSpaceDN w:val="0"/>
        <w:adjustRightInd w:val="0"/>
        <w:spacing w:after="0" w:line="240" w:lineRule="auto"/>
      </w:pPr>
    </w:p>
    <w:p w:rsidR="003A4898" w:rsidRDefault="003A4898" w:rsidP="003A4898">
      <w:pPr>
        <w:autoSpaceDE w:val="0"/>
        <w:autoSpaceDN w:val="0"/>
        <w:adjustRightInd w:val="0"/>
        <w:spacing w:after="0" w:line="240" w:lineRule="auto"/>
        <w:ind w:left="1304"/>
      </w:pPr>
      <w:proofErr w:type="spellStart"/>
      <w:r>
        <w:t>Finnish</w:t>
      </w:r>
      <w:proofErr w:type="spellEnd"/>
      <w:r>
        <w:t xml:space="preserve"> Hot Rod Association ry (FHRA) haluaa lausua </w:t>
      </w:r>
      <w:r w:rsidR="00682835">
        <w:t>mielipite</w:t>
      </w:r>
      <w:r w:rsidR="006A20F9">
        <w:t>e</w:t>
      </w:r>
      <w:r w:rsidR="00682835">
        <w:t xml:space="preserve">nään katsastusuudistuksen uudistamisen toiseen vaiheeseen </w:t>
      </w:r>
      <w:r>
        <w:t>seuraavaa.</w:t>
      </w:r>
    </w:p>
    <w:p w:rsidR="003A4898" w:rsidRDefault="003A4898" w:rsidP="003A4898">
      <w:pPr>
        <w:autoSpaceDE w:val="0"/>
        <w:autoSpaceDN w:val="0"/>
        <w:adjustRightInd w:val="0"/>
        <w:spacing w:after="0" w:line="240" w:lineRule="auto"/>
        <w:ind w:left="1304"/>
      </w:pPr>
    </w:p>
    <w:p w:rsidR="00BD7189" w:rsidRDefault="00682835" w:rsidP="003A4898">
      <w:pPr>
        <w:autoSpaceDE w:val="0"/>
        <w:autoSpaceDN w:val="0"/>
        <w:adjustRightInd w:val="0"/>
        <w:spacing w:after="0" w:line="240" w:lineRule="auto"/>
        <w:ind w:left="1304"/>
      </w:pPr>
      <w:r>
        <w:t>Luku 4. Katsastettavat ajoneuvoluokat</w:t>
      </w:r>
    </w:p>
    <w:p w:rsidR="00682835" w:rsidRDefault="00682835" w:rsidP="003A4898">
      <w:pPr>
        <w:autoSpaceDE w:val="0"/>
        <w:autoSpaceDN w:val="0"/>
        <w:adjustRightInd w:val="0"/>
        <w:spacing w:after="0" w:line="240" w:lineRule="auto"/>
        <w:ind w:left="1304"/>
      </w:pPr>
    </w:p>
    <w:p w:rsidR="00682835" w:rsidRDefault="00682835" w:rsidP="003A4898">
      <w:pPr>
        <w:autoSpaceDE w:val="0"/>
        <w:autoSpaceDN w:val="0"/>
        <w:adjustRightInd w:val="0"/>
        <w:spacing w:after="0" w:line="240" w:lineRule="auto"/>
        <w:ind w:left="1304"/>
      </w:pPr>
      <w:r>
        <w:t xml:space="preserve">FHRA esittää kantanaan, että muistion ehdotuksen mukaisesti museoajoneuvot tulisi vapauttaa vuosikatsastusvelvollisuudesta. </w:t>
      </w:r>
    </w:p>
    <w:p w:rsidR="00682835" w:rsidRDefault="00682835" w:rsidP="003A4898">
      <w:pPr>
        <w:autoSpaceDE w:val="0"/>
        <w:autoSpaceDN w:val="0"/>
        <w:adjustRightInd w:val="0"/>
        <w:spacing w:after="0" w:line="240" w:lineRule="auto"/>
        <w:ind w:left="1304"/>
      </w:pPr>
    </w:p>
    <w:p w:rsidR="00DB5ADF" w:rsidRDefault="00682835" w:rsidP="003A4898">
      <w:pPr>
        <w:autoSpaceDE w:val="0"/>
        <w:autoSpaceDN w:val="0"/>
        <w:adjustRightInd w:val="0"/>
        <w:spacing w:after="0" w:line="240" w:lineRule="auto"/>
        <w:ind w:left="1304"/>
      </w:pPr>
      <w:r>
        <w:t xml:space="preserve">Lisäksi FHRA esittää, että Ruotsin ja Tanskan mallin mukaisesti </w:t>
      </w:r>
      <w:r w:rsidR="00DB5ADF">
        <w:t xml:space="preserve">yli 50 vuotta vanhat </w:t>
      </w:r>
      <w:r>
        <w:t>yksityiskäyttöiset henkilö-</w:t>
      </w:r>
      <w:r w:rsidR="00DB5ADF">
        <w:t>,</w:t>
      </w:r>
      <w:r>
        <w:t xml:space="preserve"> paketti- ja kuorma-autot tulisi </w:t>
      </w:r>
      <w:r w:rsidR="00DB5ADF">
        <w:t xml:space="preserve">myös vapauttaa vuosikatsastuksesta. </w:t>
      </w:r>
    </w:p>
    <w:p w:rsidR="005624D2" w:rsidRDefault="005624D2" w:rsidP="003A4898">
      <w:pPr>
        <w:autoSpaceDE w:val="0"/>
        <w:autoSpaceDN w:val="0"/>
        <w:adjustRightInd w:val="0"/>
        <w:spacing w:after="0" w:line="240" w:lineRule="auto"/>
        <w:ind w:left="1304"/>
      </w:pPr>
    </w:p>
    <w:p w:rsidR="005624D2" w:rsidRDefault="005624D2" w:rsidP="003A4898">
      <w:pPr>
        <w:autoSpaceDE w:val="0"/>
        <w:autoSpaceDN w:val="0"/>
        <w:adjustRightInd w:val="0"/>
        <w:spacing w:after="0" w:line="240" w:lineRule="auto"/>
        <w:ind w:left="1304"/>
      </w:pPr>
      <w:r>
        <w:t>Edelleen esitetään, että yli 30-vuotiaat yksityiskäyttöiset autot tulisi jatkossa katsastaa neljän vuoden välein.</w:t>
      </w:r>
    </w:p>
    <w:p w:rsidR="00DB5ADF" w:rsidRDefault="00DB5ADF" w:rsidP="003A4898">
      <w:pPr>
        <w:autoSpaceDE w:val="0"/>
        <w:autoSpaceDN w:val="0"/>
        <w:adjustRightInd w:val="0"/>
        <w:spacing w:after="0" w:line="240" w:lineRule="auto"/>
        <w:ind w:left="1304"/>
      </w:pPr>
    </w:p>
    <w:p w:rsidR="006A20F9" w:rsidRDefault="005624D2" w:rsidP="003A4898">
      <w:pPr>
        <w:autoSpaceDE w:val="0"/>
        <w:autoSpaceDN w:val="0"/>
        <w:adjustRightInd w:val="0"/>
        <w:spacing w:after="0" w:line="240" w:lineRule="auto"/>
        <w:ind w:left="1304"/>
      </w:pPr>
      <w:r>
        <w:t>Y</w:t>
      </w:r>
      <w:r w:rsidR="00DB5ADF">
        <w:t xml:space="preserve">li 50-vuotiaat autot ovat lähes yksinomaan osavuotisessa harrastekäytössä, mutta </w:t>
      </w:r>
      <w:r w:rsidR="006A20F9">
        <w:t xml:space="preserve">kaikki </w:t>
      </w:r>
      <w:r w:rsidR="00DB5ADF">
        <w:t xml:space="preserve">eivät täytä museoajoneuvon määritelmää esimerkiksi maalauksen tai jonkin muun </w:t>
      </w:r>
      <w:r w:rsidR="006A20F9">
        <w:t xml:space="preserve">teknisen </w:t>
      </w:r>
      <w:r w:rsidR="00DB5ADF">
        <w:t xml:space="preserve">seikan takia. </w:t>
      </w:r>
    </w:p>
    <w:p w:rsidR="00682835" w:rsidRDefault="006A20F9" w:rsidP="003A4898">
      <w:pPr>
        <w:autoSpaceDE w:val="0"/>
        <w:autoSpaceDN w:val="0"/>
        <w:adjustRightInd w:val="0"/>
        <w:spacing w:after="0" w:line="240" w:lineRule="auto"/>
        <w:ind w:left="1304"/>
      </w:pPr>
      <w:r>
        <w:t>M</w:t>
      </w:r>
      <w:bookmarkStart w:id="0" w:name="_GoBack"/>
      <w:bookmarkEnd w:id="0"/>
      <w:r w:rsidR="00DB5ADF">
        <w:t xml:space="preserve">uistiossa (4.1.4) viitataan onnettomuustilastoon jonka mukaan v. </w:t>
      </w:r>
      <w:proofErr w:type="gramStart"/>
      <w:r w:rsidR="00DB5ADF">
        <w:t>2010-2014</w:t>
      </w:r>
      <w:proofErr w:type="gramEnd"/>
      <w:r w:rsidR="005624D2">
        <w:t xml:space="preserve"> vain kolmessa onnettomuudessa oli osallisena yli 30-vuotta vanha auto ja tiedossa ei ole ovatko nämä onnettomuusautot </w:t>
      </w:r>
      <w:r w:rsidR="00C01C4A">
        <w:t>olleet museokatsastettuja.</w:t>
      </w:r>
      <w:r w:rsidR="00BB627F">
        <w:t xml:space="preserve"> On siis perusteltua keventää myös ei-museokatsastettujen vanhojen autojen katsastusvelvoitetta.</w:t>
      </w:r>
    </w:p>
    <w:p w:rsidR="00682835" w:rsidRDefault="00682835" w:rsidP="003A4898">
      <w:pPr>
        <w:autoSpaceDE w:val="0"/>
        <w:autoSpaceDN w:val="0"/>
        <w:adjustRightInd w:val="0"/>
        <w:spacing w:after="0" w:line="240" w:lineRule="auto"/>
        <w:ind w:left="1304"/>
      </w:pPr>
    </w:p>
    <w:p w:rsidR="00682835" w:rsidRDefault="00682835" w:rsidP="003A4898">
      <w:pPr>
        <w:autoSpaceDE w:val="0"/>
        <w:autoSpaceDN w:val="0"/>
        <w:adjustRightInd w:val="0"/>
        <w:spacing w:after="0" w:line="240" w:lineRule="auto"/>
        <w:ind w:left="1304"/>
      </w:pPr>
    </w:p>
    <w:p w:rsidR="00682835" w:rsidRDefault="00682835" w:rsidP="003A4898">
      <w:pPr>
        <w:autoSpaceDE w:val="0"/>
        <w:autoSpaceDN w:val="0"/>
        <w:adjustRightInd w:val="0"/>
        <w:spacing w:after="0" w:line="240" w:lineRule="auto"/>
        <w:ind w:left="1304"/>
      </w:pPr>
    </w:p>
    <w:p w:rsidR="00BD7189" w:rsidRDefault="00BD7189" w:rsidP="003A4898">
      <w:pPr>
        <w:autoSpaceDE w:val="0"/>
        <w:autoSpaceDN w:val="0"/>
        <w:adjustRightInd w:val="0"/>
        <w:spacing w:after="0" w:line="240" w:lineRule="auto"/>
        <w:ind w:left="1304"/>
      </w:pPr>
      <w:r>
        <w:t>Kunnioittavasti</w:t>
      </w:r>
    </w:p>
    <w:p w:rsidR="00BD7189" w:rsidRDefault="00BD7189" w:rsidP="003A4898">
      <w:pPr>
        <w:autoSpaceDE w:val="0"/>
        <w:autoSpaceDN w:val="0"/>
        <w:adjustRightInd w:val="0"/>
        <w:spacing w:after="0" w:line="240" w:lineRule="auto"/>
        <w:ind w:left="1304"/>
      </w:pPr>
    </w:p>
    <w:p w:rsidR="00BD7189" w:rsidRDefault="00BD7189" w:rsidP="003A4898">
      <w:pPr>
        <w:autoSpaceDE w:val="0"/>
        <w:autoSpaceDN w:val="0"/>
        <w:adjustRightInd w:val="0"/>
        <w:spacing w:after="0" w:line="240" w:lineRule="auto"/>
        <w:ind w:left="1304"/>
      </w:pPr>
      <w:r>
        <w:t>Pekka Vaisto</w:t>
      </w:r>
    </w:p>
    <w:p w:rsidR="00BD7189" w:rsidRDefault="00BD7189" w:rsidP="003A4898">
      <w:pPr>
        <w:autoSpaceDE w:val="0"/>
        <w:autoSpaceDN w:val="0"/>
        <w:adjustRightInd w:val="0"/>
        <w:spacing w:after="0" w:line="240" w:lineRule="auto"/>
        <w:ind w:left="1304"/>
      </w:pPr>
    </w:p>
    <w:p w:rsidR="00BD7189" w:rsidRDefault="00BD7189" w:rsidP="003A4898">
      <w:pPr>
        <w:autoSpaceDE w:val="0"/>
        <w:autoSpaceDN w:val="0"/>
        <w:adjustRightInd w:val="0"/>
        <w:spacing w:after="0" w:line="240" w:lineRule="auto"/>
        <w:ind w:left="1304"/>
      </w:pPr>
      <w:proofErr w:type="spellStart"/>
      <w:r>
        <w:t>Finnish</w:t>
      </w:r>
      <w:proofErr w:type="spellEnd"/>
      <w:r>
        <w:t xml:space="preserve"> Hot Rod Association ry</w:t>
      </w:r>
    </w:p>
    <w:p w:rsidR="00682835" w:rsidRDefault="00682835" w:rsidP="003A4898">
      <w:pPr>
        <w:autoSpaceDE w:val="0"/>
        <w:autoSpaceDN w:val="0"/>
        <w:adjustRightInd w:val="0"/>
        <w:spacing w:after="0" w:line="240" w:lineRule="auto"/>
        <w:ind w:left="1304"/>
      </w:pPr>
      <w:r>
        <w:t>Puhelin 0500-502852</w:t>
      </w:r>
    </w:p>
    <w:sectPr w:rsidR="00682835" w:rsidSect="005D71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16"/>
    <w:rsid w:val="000B4EE8"/>
    <w:rsid w:val="002466C5"/>
    <w:rsid w:val="003A4898"/>
    <w:rsid w:val="005624D2"/>
    <w:rsid w:val="00571F16"/>
    <w:rsid w:val="005D7133"/>
    <w:rsid w:val="00682835"/>
    <w:rsid w:val="006A20F9"/>
    <w:rsid w:val="006D14D6"/>
    <w:rsid w:val="0080078B"/>
    <w:rsid w:val="009D55BD"/>
    <w:rsid w:val="00BB627F"/>
    <w:rsid w:val="00BD7189"/>
    <w:rsid w:val="00C01C4A"/>
    <w:rsid w:val="00DB5ADF"/>
    <w:rsid w:val="00E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28AD4-5AED-4EDB-B75C-8A827091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D7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4EB4680C.dotm</Template>
  <TotalTime>54</TotalTime>
  <Pages>1</Pages>
  <Words>146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DWM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Vaisto Pekka</dc:creator>
  <cp:lastModifiedBy>Vaisto Pekka</cp:lastModifiedBy>
  <cp:revision>4</cp:revision>
  <dcterms:created xsi:type="dcterms:W3CDTF">2017-08-03T10:07:00Z</dcterms:created>
  <dcterms:modified xsi:type="dcterms:W3CDTF">2017-08-08T08:08:00Z</dcterms:modified>
</cp:coreProperties>
</file>