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CA" w:rsidRPr="00AC56AD" w:rsidRDefault="00651ACA" w:rsidP="00651ACA">
      <w:pPr>
        <w:jc w:val="both"/>
        <w:rPr>
          <w:rFonts w:eastAsia="Times New Roman" w:cs="Times New Roman"/>
          <w:b/>
          <w:caps/>
          <w:lang w:val="fi-FI" w:eastAsia="fi-FI"/>
        </w:rPr>
      </w:pPr>
      <w:r w:rsidRPr="00AC56AD">
        <w:rPr>
          <w:rFonts w:eastAsia="Times New Roman" w:cs="Times New Roman"/>
          <w:b/>
          <w:caps/>
          <w:lang w:val="fi-FI" w:eastAsia="fi-FI"/>
        </w:rPr>
        <w:t>LAUSUNTO</w:t>
      </w:r>
      <w:r w:rsidRPr="00AC56AD">
        <w:rPr>
          <w:rFonts w:eastAsia="Times New Roman" w:cs="Times New Roman"/>
          <w:b/>
          <w:caps/>
          <w:lang w:val="fi-FI" w:eastAsia="fi-FI"/>
        </w:rPr>
        <w:tab/>
      </w:r>
      <w:r w:rsidRPr="00AC56AD">
        <w:rPr>
          <w:rFonts w:eastAsia="Times New Roman" w:cs="Times New Roman"/>
          <w:b/>
          <w:caps/>
          <w:lang w:val="fi-FI" w:eastAsia="fi-FI"/>
        </w:rPr>
        <w:tab/>
      </w:r>
      <w:r w:rsidRPr="00AC56AD">
        <w:rPr>
          <w:rFonts w:eastAsia="Times New Roman" w:cs="Times New Roman"/>
          <w:b/>
          <w:caps/>
          <w:lang w:val="fi-FI" w:eastAsia="fi-FI"/>
        </w:rPr>
        <w:tab/>
      </w:r>
      <w:r w:rsidRPr="00AC56AD">
        <w:rPr>
          <w:rFonts w:eastAsia="Times New Roman" w:cs="Times New Roman"/>
          <w:b/>
          <w:caps/>
          <w:lang w:val="fi-FI" w:eastAsia="fi-FI"/>
        </w:rPr>
        <w:tab/>
      </w:r>
      <w:r w:rsidRPr="00AC56AD">
        <w:rPr>
          <w:rFonts w:eastAsia="Times New Roman" w:cs="Times New Roman"/>
          <w:b/>
          <w:caps/>
          <w:lang w:val="fi-FI" w:eastAsia="fi-FI"/>
        </w:rPr>
        <w:tab/>
      </w:r>
      <w:r w:rsidRPr="00AC56AD">
        <w:rPr>
          <w:rFonts w:eastAsia="Times New Roman" w:cs="Times New Roman"/>
          <w:b/>
          <w:caps/>
          <w:lang w:val="fi-FI" w:eastAsia="fi-FI"/>
        </w:rPr>
        <w:tab/>
      </w:r>
      <w:r w:rsidRPr="00AC56AD">
        <w:rPr>
          <w:rFonts w:eastAsia="Times New Roman" w:cs="Times New Roman"/>
          <w:b/>
          <w:caps/>
          <w:lang w:val="fi-FI" w:eastAsia="fi-FI"/>
        </w:rPr>
        <w:tab/>
      </w:r>
      <w:r w:rsidR="00846CAB">
        <w:rPr>
          <w:rFonts w:eastAsia="Times New Roman" w:cs="Times New Roman"/>
          <w:caps/>
          <w:lang w:val="fi-FI" w:eastAsia="fi-FI"/>
        </w:rPr>
        <w:t>30.9</w:t>
      </w:r>
      <w:r w:rsidRPr="00AC56AD">
        <w:rPr>
          <w:rFonts w:eastAsia="Times New Roman" w:cs="Times New Roman"/>
          <w:caps/>
          <w:lang w:val="fi-FI" w:eastAsia="fi-FI"/>
        </w:rPr>
        <w:t>.2013</w:t>
      </w:r>
    </w:p>
    <w:p w:rsidR="00651ACA" w:rsidRPr="00AC56AD" w:rsidRDefault="00651ACA" w:rsidP="00651ACA">
      <w:pPr>
        <w:jc w:val="both"/>
        <w:rPr>
          <w:rFonts w:eastAsia="Times New Roman" w:cs="Times New Roman"/>
          <w:caps/>
          <w:lang w:val="fi-FI" w:eastAsia="fi-FI"/>
        </w:rPr>
      </w:pPr>
    </w:p>
    <w:p w:rsidR="00651ACA" w:rsidRPr="00AC56AD" w:rsidRDefault="00651ACA" w:rsidP="00651ACA">
      <w:pPr>
        <w:jc w:val="both"/>
        <w:rPr>
          <w:rFonts w:eastAsia="Times New Roman" w:cs="Times New Roman"/>
          <w:lang w:val="fi-FI" w:bidi="he-IL"/>
        </w:rPr>
      </w:pPr>
    </w:p>
    <w:p w:rsidR="00651ACA" w:rsidRPr="00357947" w:rsidRDefault="00651ACA" w:rsidP="00651ACA">
      <w:pPr>
        <w:jc w:val="both"/>
        <w:rPr>
          <w:rFonts w:eastAsia="Times New Roman" w:cs="Times New Roman"/>
          <w:sz w:val="22"/>
          <w:szCs w:val="22"/>
          <w:lang w:bidi="he-IL"/>
        </w:rPr>
      </w:pPr>
      <w:bookmarkStart w:id="0" w:name="_GoBack"/>
      <w:r w:rsidRPr="00357947">
        <w:rPr>
          <w:rFonts w:eastAsia="Times New Roman" w:cs="Times New Roman"/>
          <w:sz w:val="22"/>
          <w:szCs w:val="22"/>
          <w:lang w:bidi="he-IL"/>
        </w:rPr>
        <w:t>Opetus- ja kulttuuriministeriö</w:t>
      </w:r>
      <w:r w:rsidRPr="00357947">
        <w:rPr>
          <w:rFonts w:eastAsia="Times New Roman" w:cs="Times New Roman"/>
          <w:sz w:val="22"/>
          <w:szCs w:val="22"/>
          <w:lang w:bidi="he-IL"/>
        </w:rPr>
        <w:tab/>
      </w:r>
      <w:r w:rsidRPr="00357947">
        <w:rPr>
          <w:rFonts w:eastAsia="Times New Roman" w:cs="Times New Roman"/>
          <w:sz w:val="22"/>
          <w:szCs w:val="22"/>
          <w:lang w:bidi="he-IL"/>
        </w:rPr>
        <w:tab/>
      </w:r>
      <w:r w:rsidRPr="00357947">
        <w:rPr>
          <w:rFonts w:eastAsia="Times New Roman" w:cs="Times New Roman"/>
          <w:sz w:val="22"/>
          <w:szCs w:val="22"/>
          <w:lang w:bidi="he-IL"/>
        </w:rPr>
        <w:tab/>
      </w:r>
      <w:r w:rsidRPr="00357947">
        <w:rPr>
          <w:rFonts w:eastAsia="Times New Roman" w:cs="Times New Roman"/>
          <w:sz w:val="22"/>
          <w:szCs w:val="22"/>
          <w:lang w:bidi="he-IL"/>
        </w:rPr>
        <w:tab/>
      </w:r>
      <w:r w:rsidRPr="00357947">
        <w:rPr>
          <w:rFonts w:eastAsia="Times New Roman" w:cs="Times New Roman"/>
          <w:sz w:val="22"/>
          <w:szCs w:val="22"/>
          <w:lang w:bidi="he-IL"/>
        </w:rPr>
        <w:tab/>
      </w:r>
    </w:p>
    <w:p w:rsidR="00651ACA" w:rsidRPr="00357947" w:rsidRDefault="00651ACA" w:rsidP="00651ACA">
      <w:pPr>
        <w:jc w:val="both"/>
        <w:rPr>
          <w:rFonts w:eastAsia="Times New Roman" w:cs="Times New Roman"/>
          <w:sz w:val="22"/>
          <w:szCs w:val="22"/>
          <w:lang w:bidi="he-IL"/>
        </w:rPr>
      </w:pPr>
      <w:r w:rsidRPr="00357947">
        <w:rPr>
          <w:rFonts w:eastAsia="Times New Roman" w:cs="Times New Roman"/>
          <w:sz w:val="22"/>
          <w:szCs w:val="22"/>
          <w:lang w:bidi="he-IL"/>
        </w:rPr>
        <w:t>PL 29</w:t>
      </w:r>
    </w:p>
    <w:p w:rsidR="00651ACA" w:rsidRPr="00357947" w:rsidRDefault="00651ACA" w:rsidP="00651ACA">
      <w:pPr>
        <w:jc w:val="both"/>
        <w:rPr>
          <w:rFonts w:eastAsia="Times New Roman" w:cs="Times New Roman"/>
          <w:sz w:val="22"/>
          <w:szCs w:val="22"/>
          <w:lang w:bidi="he-IL"/>
        </w:rPr>
      </w:pPr>
      <w:r w:rsidRPr="00357947">
        <w:rPr>
          <w:rFonts w:eastAsia="Times New Roman" w:cs="Times New Roman"/>
          <w:sz w:val="22"/>
          <w:szCs w:val="22"/>
          <w:lang w:bidi="he-IL"/>
        </w:rPr>
        <w:t>00023 Valtioneuvosto</w:t>
      </w:r>
      <w:r w:rsidRPr="00357947">
        <w:rPr>
          <w:rFonts w:eastAsia="Times New Roman" w:cs="Times New Roman"/>
          <w:sz w:val="22"/>
          <w:szCs w:val="22"/>
          <w:lang w:bidi="he-IL"/>
        </w:rPr>
        <w:tab/>
      </w:r>
      <w:r w:rsidRPr="00357947">
        <w:rPr>
          <w:rFonts w:eastAsia="Times New Roman" w:cs="Times New Roman"/>
          <w:sz w:val="22"/>
          <w:szCs w:val="22"/>
          <w:lang w:bidi="he-IL"/>
        </w:rPr>
        <w:tab/>
      </w:r>
      <w:r w:rsidRPr="00357947">
        <w:rPr>
          <w:rFonts w:eastAsia="Times New Roman" w:cs="Times New Roman"/>
          <w:sz w:val="22"/>
          <w:szCs w:val="22"/>
          <w:lang w:bidi="he-IL"/>
        </w:rPr>
        <w:tab/>
      </w:r>
    </w:p>
    <w:p w:rsidR="00651ACA" w:rsidRPr="00357947" w:rsidRDefault="00651ACA" w:rsidP="00651ACA">
      <w:pPr>
        <w:jc w:val="both"/>
        <w:rPr>
          <w:rFonts w:eastAsia="Times New Roman" w:cs="Times New Roman"/>
          <w:sz w:val="22"/>
          <w:szCs w:val="22"/>
          <w:lang w:val="fi-FI" w:bidi="he-IL"/>
        </w:rPr>
      </w:pPr>
    </w:p>
    <w:p w:rsidR="00651ACA" w:rsidRPr="00357947" w:rsidRDefault="00651ACA" w:rsidP="00651ACA">
      <w:pPr>
        <w:jc w:val="both"/>
        <w:rPr>
          <w:rFonts w:eastAsia="Times New Roman" w:cs="Times New Roman"/>
          <w:sz w:val="22"/>
          <w:szCs w:val="22"/>
          <w:lang w:val="fi-FI" w:bidi="he-IL"/>
        </w:rPr>
      </w:pPr>
    </w:p>
    <w:p w:rsidR="00394834" w:rsidRPr="00357947" w:rsidRDefault="00394834" w:rsidP="00394834">
      <w:pPr>
        <w:autoSpaceDE w:val="0"/>
        <w:autoSpaceDN w:val="0"/>
        <w:adjustRightInd w:val="0"/>
        <w:rPr>
          <w:rFonts w:eastAsia="Times New Roman" w:cs="Times New Roman"/>
          <w:b/>
          <w:caps/>
          <w:kern w:val="28"/>
          <w:sz w:val="22"/>
          <w:szCs w:val="22"/>
          <w:lang w:val="fi-FI" w:bidi="he-IL"/>
        </w:rPr>
      </w:pPr>
    </w:p>
    <w:p w:rsidR="00846CAB" w:rsidRPr="00357947" w:rsidRDefault="00846CAB" w:rsidP="00846CAB">
      <w:pPr>
        <w:autoSpaceDE w:val="0"/>
        <w:autoSpaceDN w:val="0"/>
        <w:adjustRightInd w:val="0"/>
        <w:rPr>
          <w:rFonts w:asciiTheme="majorHAnsi" w:hAnsiTheme="majorHAnsi" w:cs="Arial"/>
          <w:sz w:val="22"/>
          <w:szCs w:val="22"/>
          <w:lang w:val="fi-FI"/>
        </w:rPr>
      </w:pPr>
      <w:r w:rsidRPr="00357947">
        <w:rPr>
          <w:rFonts w:asciiTheme="majorHAnsi" w:hAnsiTheme="majorHAnsi" w:cs="Arial"/>
          <w:sz w:val="22"/>
          <w:szCs w:val="22"/>
          <w:lang w:val="fi-FI"/>
        </w:rPr>
        <w:t>Lau</w:t>
      </w:r>
      <w:r w:rsidR="00F640BC" w:rsidRPr="00357947">
        <w:rPr>
          <w:rFonts w:asciiTheme="majorHAnsi" w:hAnsiTheme="majorHAnsi" w:cs="Arial"/>
          <w:sz w:val="22"/>
          <w:szCs w:val="22"/>
          <w:lang w:val="fi-FI"/>
        </w:rPr>
        <w:t xml:space="preserve">suntopyyntö korkeakoulutettujen </w:t>
      </w:r>
      <w:r w:rsidRPr="00357947">
        <w:rPr>
          <w:rFonts w:asciiTheme="majorHAnsi" w:hAnsiTheme="majorHAnsi" w:cs="Arial"/>
          <w:sz w:val="22"/>
          <w:szCs w:val="22"/>
          <w:lang w:val="fi-FI"/>
        </w:rPr>
        <w:t>uutta erikoistumiskoulutuksen</w:t>
      </w:r>
    </w:p>
    <w:p w:rsidR="00651ACA" w:rsidRPr="00357947" w:rsidRDefault="00846CAB" w:rsidP="00846CAB">
      <w:pPr>
        <w:autoSpaceDE w:val="0"/>
        <w:autoSpaceDN w:val="0"/>
        <w:adjustRightInd w:val="0"/>
        <w:rPr>
          <w:rFonts w:asciiTheme="majorHAnsi" w:eastAsia="Times New Roman" w:hAnsiTheme="majorHAnsi" w:cs="Times New Roman"/>
          <w:b/>
          <w:caps/>
          <w:kern w:val="28"/>
          <w:sz w:val="22"/>
          <w:szCs w:val="22"/>
          <w:lang w:val="fi-FI" w:bidi="he-IL"/>
        </w:rPr>
      </w:pPr>
      <w:r w:rsidRPr="00357947">
        <w:rPr>
          <w:rFonts w:asciiTheme="majorHAnsi" w:hAnsiTheme="majorHAnsi" w:cs="Arial"/>
          <w:sz w:val="22"/>
          <w:szCs w:val="22"/>
          <w:lang w:val="fi-FI"/>
        </w:rPr>
        <w:t>kokonaisuutta va</w:t>
      </w:r>
      <w:r w:rsidR="00F640BC" w:rsidRPr="00357947">
        <w:rPr>
          <w:rFonts w:asciiTheme="majorHAnsi" w:hAnsiTheme="majorHAnsi" w:cs="Arial"/>
          <w:sz w:val="22"/>
          <w:szCs w:val="22"/>
          <w:lang w:val="fi-FI"/>
        </w:rPr>
        <w:t>lmistelevan työryhmän muistiosta</w:t>
      </w:r>
    </w:p>
    <w:p w:rsidR="00F640BC" w:rsidRPr="00357947" w:rsidRDefault="00F640BC" w:rsidP="00F640BC">
      <w:pPr>
        <w:rPr>
          <w:rFonts w:asciiTheme="majorHAnsi" w:eastAsia="Times New Roman" w:hAnsiTheme="majorHAnsi" w:cs="Arial"/>
          <w:color w:val="000000"/>
          <w:sz w:val="22"/>
          <w:szCs w:val="22"/>
          <w:lang w:eastAsia="fi-FI"/>
        </w:rPr>
      </w:pPr>
    </w:p>
    <w:tbl>
      <w:tblPr>
        <w:tblStyle w:val="TaulukkoRuudukko"/>
        <w:tblW w:w="8188" w:type="dxa"/>
        <w:tblLook w:val="04A0"/>
      </w:tblPr>
      <w:tblGrid>
        <w:gridCol w:w="8188"/>
      </w:tblGrid>
      <w:tr w:rsidR="00F640BC" w:rsidRPr="00357947" w:rsidTr="00F640BC">
        <w:tc>
          <w:tcPr>
            <w:tcW w:w="8188" w:type="dxa"/>
          </w:tcPr>
          <w:p w:rsidR="00F640BC" w:rsidRPr="00357947" w:rsidRDefault="00F640BC" w:rsidP="00F640BC">
            <w:pPr>
              <w:rPr>
                <w:rFonts w:asciiTheme="majorHAnsi" w:eastAsia="Times New Roman" w:hAnsiTheme="majorHAnsi" w:cs="Arial"/>
                <w:color w:val="000000"/>
                <w:sz w:val="22"/>
                <w:szCs w:val="22"/>
                <w:lang w:val="fi-FI" w:eastAsia="fi-FI"/>
              </w:rPr>
            </w:pPr>
            <w:r w:rsidRPr="00357947">
              <w:rPr>
                <w:rFonts w:asciiTheme="majorHAnsi" w:eastAsia="Times New Roman" w:hAnsiTheme="majorHAnsi" w:cs="Arial"/>
                <w:color w:val="000000"/>
                <w:sz w:val="22"/>
                <w:szCs w:val="22"/>
                <w:lang w:val="fi-FI" w:eastAsia="fi-FI"/>
              </w:rPr>
              <w:t>Tiivistelmä kannanotoista:</w:t>
            </w:r>
          </w:p>
          <w:p w:rsidR="00F640BC" w:rsidRPr="00357947" w:rsidRDefault="00F640BC" w:rsidP="00F640BC">
            <w:pPr>
              <w:pStyle w:val="Luettelokappale"/>
              <w:numPr>
                <w:ilvl w:val="0"/>
                <w:numId w:val="5"/>
              </w:numPr>
              <w:rPr>
                <w:rFonts w:asciiTheme="majorHAnsi" w:eastAsia="Times New Roman" w:hAnsiTheme="majorHAnsi" w:cs="Arial"/>
                <w:color w:val="000000"/>
                <w:lang w:eastAsia="fi-FI"/>
              </w:rPr>
            </w:pPr>
            <w:r w:rsidRPr="00357947">
              <w:rPr>
                <w:rFonts w:asciiTheme="majorHAnsi" w:eastAsia="Times New Roman" w:hAnsiTheme="majorHAnsi" w:cs="Arial"/>
                <w:color w:val="000000"/>
                <w:lang w:eastAsia="fi-FI"/>
              </w:rPr>
              <w:t>Uusi koulutusmuoto tarjoaa uusia mahdollisuuksia jatkomeritoitumiseen moni</w:t>
            </w:r>
            <w:r w:rsidRPr="00357947">
              <w:rPr>
                <w:rFonts w:asciiTheme="majorHAnsi" w:eastAsia="Times New Roman" w:hAnsiTheme="majorHAnsi" w:cs="Arial"/>
                <w:color w:val="000000"/>
                <w:lang w:eastAsia="fi-FI"/>
              </w:rPr>
              <w:t>a</w:t>
            </w:r>
            <w:r w:rsidRPr="00357947">
              <w:rPr>
                <w:rFonts w:asciiTheme="majorHAnsi" w:eastAsia="Times New Roman" w:hAnsiTheme="majorHAnsi" w:cs="Arial"/>
                <w:color w:val="000000"/>
                <w:lang w:eastAsia="fi-FI"/>
              </w:rPr>
              <w:t>laisille kentille työskenteleville aloille</w:t>
            </w:r>
          </w:p>
          <w:p w:rsidR="00F640BC" w:rsidRPr="00357947" w:rsidRDefault="00F640BC" w:rsidP="00F640BC">
            <w:pPr>
              <w:pStyle w:val="Luettelokappale"/>
              <w:numPr>
                <w:ilvl w:val="0"/>
                <w:numId w:val="5"/>
              </w:numPr>
              <w:rPr>
                <w:rFonts w:asciiTheme="majorHAnsi" w:eastAsia="Times New Roman" w:hAnsiTheme="majorHAnsi" w:cs="Arial"/>
                <w:color w:val="000000"/>
                <w:lang w:eastAsia="fi-FI"/>
              </w:rPr>
            </w:pPr>
            <w:r w:rsidRPr="00357947">
              <w:rPr>
                <w:rFonts w:asciiTheme="majorHAnsi" w:eastAsia="Times New Roman" w:hAnsiTheme="majorHAnsi" w:cs="Arial"/>
                <w:color w:val="000000"/>
                <w:lang w:eastAsia="fi-FI"/>
              </w:rPr>
              <w:t>Sopimusmekanismi vaatii vielä jatkovalmistelua</w:t>
            </w:r>
          </w:p>
          <w:p w:rsidR="00F640BC" w:rsidRPr="00357947" w:rsidRDefault="00F640BC" w:rsidP="00F640BC">
            <w:pPr>
              <w:pStyle w:val="Luettelokappale"/>
              <w:numPr>
                <w:ilvl w:val="0"/>
                <w:numId w:val="5"/>
              </w:numPr>
              <w:rPr>
                <w:rFonts w:asciiTheme="majorHAnsi" w:eastAsia="Times New Roman" w:hAnsiTheme="majorHAnsi" w:cs="Arial"/>
                <w:color w:val="000000"/>
                <w:lang w:eastAsia="fi-FI"/>
              </w:rPr>
            </w:pPr>
            <w:r w:rsidRPr="00357947">
              <w:rPr>
                <w:rFonts w:asciiTheme="majorHAnsi" w:eastAsia="Times New Roman" w:hAnsiTheme="majorHAnsi" w:cs="Arial"/>
                <w:color w:val="000000"/>
                <w:lang w:eastAsia="fi-FI"/>
              </w:rPr>
              <w:t>Rahoitus on haasteellinen pääosin julkisin varoin toimiville toimialoille. Uuden koulutusmuodon realistiseen rahoittamiseen tulee kiinnittää erityistä huomiota.</w:t>
            </w:r>
          </w:p>
        </w:tc>
      </w:tr>
    </w:tbl>
    <w:p w:rsidR="00F640BC" w:rsidRPr="00357947" w:rsidRDefault="00F640BC" w:rsidP="00651ACA">
      <w:pPr>
        <w:rPr>
          <w:rFonts w:asciiTheme="majorHAnsi" w:eastAsia="Times New Roman" w:hAnsiTheme="majorHAnsi" w:cs="Arial"/>
          <w:color w:val="000000"/>
          <w:sz w:val="22"/>
          <w:szCs w:val="22"/>
          <w:lang w:val="fi-FI" w:eastAsia="fi-FI"/>
        </w:rPr>
      </w:pPr>
    </w:p>
    <w:p w:rsidR="00AC56AD" w:rsidRPr="00357947" w:rsidRDefault="00651ACA" w:rsidP="00AC56AD">
      <w:pPr>
        <w:rPr>
          <w:rFonts w:asciiTheme="majorHAnsi" w:eastAsia="Times New Roman" w:hAnsiTheme="majorHAnsi" w:cs="Arial"/>
          <w:color w:val="000000"/>
          <w:sz w:val="22"/>
          <w:szCs w:val="22"/>
          <w:lang w:val="fi-FI" w:eastAsia="fi-FI"/>
        </w:rPr>
      </w:pPr>
      <w:r w:rsidRPr="00357947">
        <w:rPr>
          <w:rFonts w:asciiTheme="majorHAnsi" w:eastAsia="Times New Roman" w:hAnsiTheme="majorHAnsi" w:cs="Arial"/>
          <w:color w:val="000000"/>
          <w:sz w:val="22"/>
          <w:szCs w:val="22"/>
          <w:lang w:val="fi-FI" w:eastAsia="fi-FI"/>
        </w:rPr>
        <w:t>Humani</w:t>
      </w:r>
      <w:r w:rsidR="00E379C6" w:rsidRPr="00357947">
        <w:rPr>
          <w:rFonts w:asciiTheme="majorHAnsi" w:eastAsia="Times New Roman" w:hAnsiTheme="majorHAnsi" w:cs="Arial"/>
          <w:color w:val="000000"/>
          <w:sz w:val="22"/>
          <w:szCs w:val="22"/>
          <w:lang w:val="fi-FI" w:eastAsia="fi-FI"/>
        </w:rPr>
        <w:t>stinen ammattikorkeakoulu (Humak</w:t>
      </w:r>
      <w:r w:rsidRPr="00357947">
        <w:rPr>
          <w:rFonts w:asciiTheme="majorHAnsi" w:eastAsia="Times New Roman" w:hAnsiTheme="majorHAnsi" w:cs="Arial"/>
          <w:color w:val="000000"/>
          <w:sz w:val="22"/>
          <w:szCs w:val="22"/>
          <w:lang w:val="fi-FI" w:eastAsia="fi-FI"/>
        </w:rPr>
        <w:t>) kiittää lausuntopyynnöstä ja toteaa la</w:t>
      </w:r>
      <w:r w:rsidRPr="00357947">
        <w:rPr>
          <w:rFonts w:asciiTheme="majorHAnsi" w:eastAsia="Times New Roman" w:hAnsiTheme="majorHAnsi" w:cs="Arial"/>
          <w:color w:val="000000"/>
          <w:sz w:val="22"/>
          <w:szCs w:val="22"/>
          <w:lang w:val="fi-FI" w:eastAsia="fi-FI"/>
        </w:rPr>
        <w:t>u</w:t>
      </w:r>
      <w:r w:rsidRPr="00357947">
        <w:rPr>
          <w:rFonts w:asciiTheme="majorHAnsi" w:eastAsia="Times New Roman" w:hAnsiTheme="majorHAnsi" w:cs="Arial"/>
          <w:color w:val="000000"/>
          <w:sz w:val="22"/>
          <w:szCs w:val="22"/>
          <w:lang w:val="fi-FI" w:eastAsia="fi-FI"/>
        </w:rPr>
        <w:t>suntonaan seuraavaa:</w:t>
      </w:r>
      <w:r w:rsidR="00AC56AD" w:rsidRPr="00357947">
        <w:rPr>
          <w:rFonts w:asciiTheme="majorHAnsi" w:eastAsia="Times New Roman" w:hAnsiTheme="majorHAnsi" w:cs="Arial"/>
          <w:color w:val="000000"/>
          <w:sz w:val="22"/>
          <w:szCs w:val="22"/>
          <w:lang w:val="fi-FI" w:eastAsia="fi-FI"/>
        </w:rPr>
        <w:t xml:space="preserve"> </w:t>
      </w:r>
    </w:p>
    <w:p w:rsidR="00F640BC" w:rsidRPr="00357947" w:rsidRDefault="00F640BC" w:rsidP="00AC56AD">
      <w:pPr>
        <w:rPr>
          <w:rFonts w:asciiTheme="majorHAnsi" w:eastAsia="Times New Roman" w:hAnsiTheme="majorHAnsi" w:cs="Arial"/>
          <w:color w:val="000000"/>
          <w:sz w:val="22"/>
          <w:szCs w:val="22"/>
          <w:lang w:val="fi-FI" w:eastAsia="fi-FI"/>
        </w:rPr>
      </w:pPr>
    </w:p>
    <w:p w:rsidR="00BF6922" w:rsidRPr="00357947" w:rsidRDefault="00BF6922" w:rsidP="00BF6922">
      <w:pPr>
        <w:pStyle w:val="Luettelokappale"/>
        <w:numPr>
          <w:ilvl w:val="0"/>
          <w:numId w:val="4"/>
        </w:numPr>
        <w:rPr>
          <w:rFonts w:asciiTheme="majorHAnsi" w:hAnsiTheme="majorHAnsi"/>
        </w:rPr>
      </w:pPr>
      <w:r w:rsidRPr="00357947">
        <w:rPr>
          <w:rFonts w:asciiTheme="majorHAnsi" w:hAnsiTheme="majorHAnsi" w:cs="Arial"/>
        </w:rPr>
        <w:t>Lähtökohdat</w:t>
      </w:r>
    </w:p>
    <w:p w:rsidR="00BF6922" w:rsidRPr="00357947" w:rsidRDefault="00456B1F" w:rsidP="00BF6922">
      <w:pPr>
        <w:pStyle w:val="Luettelokappale"/>
        <w:rPr>
          <w:rFonts w:asciiTheme="majorHAnsi" w:hAnsiTheme="majorHAnsi"/>
        </w:rPr>
      </w:pPr>
      <w:r w:rsidRPr="00357947">
        <w:rPr>
          <w:rFonts w:asciiTheme="majorHAnsi" w:hAnsiTheme="majorHAnsi" w:cs="Arial"/>
        </w:rPr>
        <w:t xml:space="preserve">Humak pitää </w:t>
      </w:r>
      <w:r w:rsidR="00BF6922" w:rsidRPr="00357947">
        <w:rPr>
          <w:rFonts w:asciiTheme="majorHAnsi" w:hAnsiTheme="majorHAnsi" w:cs="Arial"/>
        </w:rPr>
        <w:t xml:space="preserve">tutkinnon jälkeisen </w:t>
      </w:r>
      <w:r w:rsidRPr="00357947">
        <w:rPr>
          <w:rFonts w:asciiTheme="majorHAnsi" w:hAnsiTheme="majorHAnsi" w:cs="Arial"/>
        </w:rPr>
        <w:t>e</w:t>
      </w:r>
      <w:r w:rsidR="00BF6922" w:rsidRPr="00357947">
        <w:rPr>
          <w:rFonts w:asciiTheme="majorHAnsi" w:hAnsiTheme="majorHAnsi" w:cs="Arial"/>
        </w:rPr>
        <w:t xml:space="preserve">rikoistumiskoulutuksen </w:t>
      </w:r>
      <w:r w:rsidR="00444669" w:rsidRPr="00357947">
        <w:rPr>
          <w:rFonts w:asciiTheme="majorHAnsi" w:hAnsiTheme="majorHAnsi" w:cs="Arial"/>
        </w:rPr>
        <w:t xml:space="preserve">uutta </w:t>
      </w:r>
      <w:r w:rsidR="00386609" w:rsidRPr="00357947">
        <w:rPr>
          <w:rFonts w:asciiTheme="majorHAnsi" w:hAnsiTheme="majorHAnsi" w:cs="Arial"/>
        </w:rPr>
        <w:t>jäsentä</w:t>
      </w:r>
      <w:r w:rsidR="00444669" w:rsidRPr="00357947">
        <w:rPr>
          <w:rFonts w:asciiTheme="majorHAnsi" w:hAnsiTheme="majorHAnsi" w:cs="Arial"/>
        </w:rPr>
        <w:t>mistä arvokkaana</w:t>
      </w:r>
      <w:r w:rsidR="00BF6922" w:rsidRPr="00357947">
        <w:rPr>
          <w:rFonts w:asciiTheme="majorHAnsi" w:hAnsiTheme="majorHAnsi" w:cs="Arial"/>
        </w:rPr>
        <w:t xml:space="preserve"> niistä lähtökohdista, jotka muistion perusteluissa on esitetty. </w:t>
      </w:r>
      <w:r w:rsidR="005351D4" w:rsidRPr="00357947">
        <w:rPr>
          <w:rFonts w:asciiTheme="majorHAnsi" w:hAnsiTheme="majorHAnsi" w:cs="Arial"/>
        </w:rPr>
        <w:t>Myös e</w:t>
      </w:r>
      <w:r w:rsidR="005351D4" w:rsidRPr="00357947">
        <w:rPr>
          <w:rFonts w:asciiTheme="majorHAnsi" w:hAnsiTheme="majorHAnsi"/>
        </w:rPr>
        <w:t>rikoistumiskoulutusten laajuus ja tasomääritykset ovat periaatteellisesti h</w:t>
      </w:r>
      <w:r w:rsidR="005351D4" w:rsidRPr="00357947">
        <w:rPr>
          <w:rFonts w:asciiTheme="majorHAnsi" w:hAnsiTheme="majorHAnsi"/>
        </w:rPr>
        <w:t>y</w:t>
      </w:r>
      <w:r w:rsidR="005351D4" w:rsidRPr="00357947">
        <w:rPr>
          <w:rFonts w:asciiTheme="majorHAnsi" w:hAnsiTheme="majorHAnsi"/>
        </w:rPr>
        <w:t>väksyttäviä.</w:t>
      </w:r>
    </w:p>
    <w:p w:rsidR="00BF6922" w:rsidRPr="00357947" w:rsidRDefault="00BF6922" w:rsidP="00BF6922">
      <w:pPr>
        <w:rPr>
          <w:rFonts w:asciiTheme="majorHAnsi" w:hAnsiTheme="majorHAnsi"/>
          <w:sz w:val="22"/>
          <w:szCs w:val="22"/>
          <w:lang w:val="fi-FI"/>
        </w:rPr>
      </w:pPr>
    </w:p>
    <w:p w:rsidR="00BF6922" w:rsidRPr="00357947" w:rsidRDefault="00BF6922" w:rsidP="00BF6922">
      <w:pPr>
        <w:pStyle w:val="Luettelokappale"/>
        <w:numPr>
          <w:ilvl w:val="0"/>
          <w:numId w:val="4"/>
        </w:numPr>
        <w:rPr>
          <w:rFonts w:asciiTheme="majorHAnsi" w:hAnsiTheme="majorHAnsi"/>
        </w:rPr>
      </w:pPr>
      <w:r w:rsidRPr="00357947">
        <w:rPr>
          <w:rFonts w:asciiTheme="majorHAnsi" w:hAnsiTheme="majorHAnsi"/>
          <w:iCs/>
        </w:rPr>
        <w:t>Erikoistuminen</w:t>
      </w:r>
      <w:r w:rsidRPr="00357947">
        <w:rPr>
          <w:rFonts w:asciiTheme="majorHAnsi" w:hAnsiTheme="majorHAnsi"/>
        </w:rPr>
        <w:t xml:space="preserve"> </w:t>
      </w:r>
    </w:p>
    <w:p w:rsidR="00BF6922" w:rsidRPr="00357947" w:rsidRDefault="00BF6922" w:rsidP="00BF6922">
      <w:pPr>
        <w:pStyle w:val="Luettelokappale"/>
        <w:rPr>
          <w:rFonts w:asciiTheme="majorHAnsi" w:hAnsiTheme="majorHAnsi"/>
        </w:rPr>
      </w:pPr>
      <w:r w:rsidRPr="00357947">
        <w:rPr>
          <w:rFonts w:asciiTheme="majorHAnsi" w:hAnsiTheme="majorHAnsi"/>
        </w:rPr>
        <w:t>Suunnite</w:t>
      </w:r>
      <w:r w:rsidR="00E54086" w:rsidRPr="00357947">
        <w:rPr>
          <w:rFonts w:asciiTheme="majorHAnsi" w:hAnsiTheme="majorHAnsi"/>
        </w:rPr>
        <w:t>l</w:t>
      </w:r>
      <w:r w:rsidRPr="00357947">
        <w:rPr>
          <w:rFonts w:asciiTheme="majorHAnsi" w:hAnsiTheme="majorHAnsi"/>
        </w:rPr>
        <w:t>lun uuden erikoistumiskoulutuksen per</w:t>
      </w:r>
      <w:r w:rsidR="00F81643" w:rsidRPr="00357947">
        <w:rPr>
          <w:rFonts w:asciiTheme="majorHAnsi" w:hAnsiTheme="majorHAnsi"/>
        </w:rPr>
        <w:t>iaatteet tutkinnon jälkeisen am</w:t>
      </w:r>
      <w:r w:rsidRPr="00357947">
        <w:rPr>
          <w:rFonts w:asciiTheme="majorHAnsi" w:hAnsiTheme="majorHAnsi"/>
        </w:rPr>
        <w:t>m</w:t>
      </w:r>
      <w:r w:rsidR="00F81643" w:rsidRPr="00357947">
        <w:rPr>
          <w:rFonts w:asciiTheme="majorHAnsi" w:hAnsiTheme="majorHAnsi"/>
        </w:rPr>
        <w:t>a</w:t>
      </w:r>
      <w:r w:rsidRPr="00357947">
        <w:rPr>
          <w:rFonts w:asciiTheme="majorHAnsi" w:hAnsiTheme="majorHAnsi"/>
        </w:rPr>
        <w:t>ttitaidon täydentämisestä ja syventämisestä ovat kannatett</w:t>
      </w:r>
      <w:r w:rsidR="00F81643" w:rsidRPr="00357947">
        <w:rPr>
          <w:rFonts w:asciiTheme="majorHAnsi" w:hAnsiTheme="majorHAnsi"/>
        </w:rPr>
        <w:t>a</w:t>
      </w:r>
      <w:r w:rsidRPr="00357947">
        <w:rPr>
          <w:rFonts w:asciiTheme="majorHAnsi" w:hAnsiTheme="majorHAnsi"/>
        </w:rPr>
        <w:t xml:space="preserve">via. Myös </w:t>
      </w:r>
      <w:r w:rsidR="00E54086" w:rsidRPr="00357947">
        <w:rPr>
          <w:rFonts w:asciiTheme="majorHAnsi" w:hAnsiTheme="majorHAnsi"/>
        </w:rPr>
        <w:t xml:space="preserve">periaate </w:t>
      </w:r>
      <w:r w:rsidRPr="00357947">
        <w:rPr>
          <w:rFonts w:asciiTheme="majorHAnsi" w:hAnsiTheme="majorHAnsi"/>
        </w:rPr>
        <w:t xml:space="preserve">työelämän </w:t>
      </w:r>
      <w:r w:rsidR="00E54086" w:rsidRPr="00357947">
        <w:rPr>
          <w:rFonts w:asciiTheme="majorHAnsi" w:hAnsiTheme="majorHAnsi"/>
        </w:rPr>
        <w:t>tarvelähtöisyydestä on kannatettava.</w:t>
      </w:r>
      <w:r w:rsidRPr="00357947">
        <w:rPr>
          <w:rFonts w:asciiTheme="majorHAnsi" w:hAnsiTheme="majorHAnsi"/>
        </w:rPr>
        <w:t xml:space="preserve"> </w:t>
      </w:r>
      <w:r w:rsidR="00E54086" w:rsidRPr="00357947">
        <w:rPr>
          <w:rFonts w:asciiTheme="majorHAnsi" w:hAnsiTheme="majorHAnsi"/>
        </w:rPr>
        <w:t>Onnistuessaan uusi k</w:t>
      </w:r>
      <w:r w:rsidRPr="00357947">
        <w:rPr>
          <w:rFonts w:asciiTheme="majorHAnsi" w:hAnsiTheme="majorHAnsi"/>
        </w:rPr>
        <w:t>oulutusmuo</w:t>
      </w:r>
      <w:r w:rsidR="00E54086" w:rsidRPr="00357947">
        <w:rPr>
          <w:rFonts w:asciiTheme="majorHAnsi" w:hAnsiTheme="majorHAnsi"/>
        </w:rPr>
        <w:t xml:space="preserve">to </w:t>
      </w:r>
      <w:r w:rsidRPr="00357947">
        <w:rPr>
          <w:rFonts w:asciiTheme="majorHAnsi" w:hAnsiTheme="majorHAnsi"/>
        </w:rPr>
        <w:t>tarjoa</w:t>
      </w:r>
      <w:r w:rsidR="00E54086" w:rsidRPr="00357947">
        <w:rPr>
          <w:rFonts w:asciiTheme="majorHAnsi" w:hAnsiTheme="majorHAnsi"/>
        </w:rPr>
        <w:t>a</w:t>
      </w:r>
      <w:r w:rsidRPr="00357947">
        <w:rPr>
          <w:rFonts w:asciiTheme="majorHAnsi" w:hAnsiTheme="majorHAnsi"/>
        </w:rPr>
        <w:t xml:space="preserve"> </w:t>
      </w:r>
      <w:r w:rsidR="00E54086" w:rsidRPr="00357947">
        <w:rPr>
          <w:rFonts w:asciiTheme="majorHAnsi" w:hAnsiTheme="majorHAnsi"/>
        </w:rPr>
        <w:t xml:space="preserve">uusia </w:t>
      </w:r>
      <w:r w:rsidRPr="00357947">
        <w:rPr>
          <w:rFonts w:asciiTheme="majorHAnsi" w:hAnsiTheme="majorHAnsi"/>
        </w:rPr>
        <w:t>mahdollisuuk</w:t>
      </w:r>
      <w:r w:rsidR="00E54086" w:rsidRPr="00357947">
        <w:rPr>
          <w:rFonts w:asciiTheme="majorHAnsi" w:hAnsiTheme="majorHAnsi"/>
        </w:rPr>
        <w:t>s</w:t>
      </w:r>
      <w:r w:rsidRPr="00357947">
        <w:rPr>
          <w:rFonts w:asciiTheme="majorHAnsi" w:hAnsiTheme="majorHAnsi"/>
        </w:rPr>
        <w:t>ia sell</w:t>
      </w:r>
      <w:r w:rsidR="00E54086" w:rsidRPr="00357947">
        <w:rPr>
          <w:rFonts w:asciiTheme="majorHAnsi" w:hAnsiTheme="majorHAnsi"/>
        </w:rPr>
        <w:t>a</w:t>
      </w:r>
      <w:r w:rsidRPr="00357947">
        <w:rPr>
          <w:rFonts w:asciiTheme="majorHAnsi" w:hAnsiTheme="majorHAnsi"/>
        </w:rPr>
        <w:t>is</w:t>
      </w:r>
      <w:r w:rsidR="00E54086" w:rsidRPr="00357947">
        <w:rPr>
          <w:rFonts w:asciiTheme="majorHAnsi" w:hAnsiTheme="majorHAnsi"/>
        </w:rPr>
        <w:t>i</w:t>
      </w:r>
      <w:r w:rsidRPr="00357947">
        <w:rPr>
          <w:rFonts w:asciiTheme="majorHAnsi" w:hAnsiTheme="majorHAnsi"/>
        </w:rPr>
        <w:t>lle moniammatillis</w:t>
      </w:r>
      <w:r w:rsidR="00E54086" w:rsidRPr="00357947">
        <w:rPr>
          <w:rFonts w:asciiTheme="majorHAnsi" w:hAnsiTheme="majorHAnsi"/>
        </w:rPr>
        <w:t>i</w:t>
      </w:r>
      <w:r w:rsidRPr="00357947">
        <w:rPr>
          <w:rFonts w:asciiTheme="majorHAnsi" w:hAnsiTheme="majorHAnsi"/>
        </w:rPr>
        <w:t xml:space="preserve">lle </w:t>
      </w:r>
      <w:r w:rsidR="00E54086" w:rsidRPr="00357947">
        <w:rPr>
          <w:rFonts w:asciiTheme="majorHAnsi" w:hAnsiTheme="majorHAnsi"/>
        </w:rPr>
        <w:t>ko</w:t>
      </w:r>
      <w:r w:rsidR="00E54086" w:rsidRPr="00357947">
        <w:rPr>
          <w:rFonts w:asciiTheme="majorHAnsi" w:hAnsiTheme="majorHAnsi"/>
        </w:rPr>
        <w:t>u</w:t>
      </w:r>
      <w:r w:rsidR="00E54086" w:rsidRPr="00357947">
        <w:rPr>
          <w:rFonts w:asciiTheme="majorHAnsi" w:hAnsiTheme="majorHAnsi"/>
        </w:rPr>
        <w:t>lutus- ja toimi</w:t>
      </w:r>
      <w:r w:rsidRPr="00357947">
        <w:rPr>
          <w:rFonts w:asciiTheme="majorHAnsi" w:hAnsiTheme="majorHAnsi"/>
        </w:rPr>
        <w:t>aloill</w:t>
      </w:r>
      <w:r w:rsidR="00E54086" w:rsidRPr="00357947">
        <w:rPr>
          <w:rFonts w:asciiTheme="majorHAnsi" w:hAnsiTheme="majorHAnsi"/>
        </w:rPr>
        <w:t>e</w:t>
      </w:r>
      <w:r w:rsidRPr="00357947">
        <w:rPr>
          <w:rFonts w:asciiTheme="majorHAnsi" w:hAnsiTheme="majorHAnsi"/>
        </w:rPr>
        <w:t xml:space="preserve">, </w:t>
      </w:r>
      <w:r w:rsidR="00E54086" w:rsidRPr="00357947">
        <w:rPr>
          <w:rFonts w:asciiTheme="majorHAnsi" w:hAnsiTheme="majorHAnsi"/>
        </w:rPr>
        <w:t>joissa</w:t>
      </w:r>
      <w:r w:rsidRPr="00357947">
        <w:rPr>
          <w:rFonts w:asciiTheme="majorHAnsi" w:hAnsiTheme="majorHAnsi"/>
        </w:rPr>
        <w:t xml:space="preserve"> on </w:t>
      </w:r>
      <w:r w:rsidR="00E54086" w:rsidRPr="00357947">
        <w:rPr>
          <w:rFonts w:asciiTheme="majorHAnsi" w:hAnsiTheme="majorHAnsi"/>
        </w:rPr>
        <w:t>tutkinnon suorittamisen jälkeen aitoa työeläm</w:t>
      </w:r>
      <w:r w:rsidR="00E54086" w:rsidRPr="00357947">
        <w:rPr>
          <w:rFonts w:asciiTheme="majorHAnsi" w:hAnsiTheme="majorHAnsi"/>
        </w:rPr>
        <w:t>ä</w:t>
      </w:r>
      <w:r w:rsidR="00E54086" w:rsidRPr="00357947">
        <w:rPr>
          <w:rFonts w:asciiTheme="majorHAnsi" w:hAnsiTheme="majorHAnsi"/>
        </w:rPr>
        <w:t>lähtöistä</w:t>
      </w:r>
      <w:r w:rsidRPr="00357947">
        <w:rPr>
          <w:rFonts w:asciiTheme="majorHAnsi" w:hAnsiTheme="majorHAnsi"/>
        </w:rPr>
        <w:t xml:space="preserve"> tarvetta</w:t>
      </w:r>
      <w:r w:rsidR="00E54086" w:rsidRPr="00357947">
        <w:rPr>
          <w:rFonts w:asciiTheme="majorHAnsi" w:hAnsiTheme="majorHAnsi"/>
        </w:rPr>
        <w:t xml:space="preserve"> syventää ammatillista osaamista</w:t>
      </w:r>
      <w:r w:rsidRPr="00357947">
        <w:rPr>
          <w:rFonts w:asciiTheme="majorHAnsi" w:hAnsiTheme="majorHAnsi"/>
        </w:rPr>
        <w:t xml:space="preserve">. Esimerkiksi </w:t>
      </w:r>
      <w:r w:rsidR="00E54086" w:rsidRPr="00357947">
        <w:rPr>
          <w:rFonts w:asciiTheme="majorHAnsi" w:hAnsiTheme="majorHAnsi"/>
        </w:rPr>
        <w:t>yhteisöpedag</w:t>
      </w:r>
      <w:r w:rsidR="00E54086" w:rsidRPr="00357947">
        <w:rPr>
          <w:rFonts w:asciiTheme="majorHAnsi" w:hAnsiTheme="majorHAnsi"/>
        </w:rPr>
        <w:t>o</w:t>
      </w:r>
      <w:r w:rsidR="00E54086" w:rsidRPr="00357947">
        <w:rPr>
          <w:rFonts w:asciiTheme="majorHAnsi" w:hAnsiTheme="majorHAnsi"/>
        </w:rPr>
        <w:t>geille tämä tarjoai</w:t>
      </w:r>
      <w:r w:rsidR="005351D4" w:rsidRPr="00357947">
        <w:rPr>
          <w:rFonts w:asciiTheme="majorHAnsi" w:hAnsiTheme="majorHAnsi"/>
        </w:rPr>
        <w:t>si</w:t>
      </w:r>
      <w:r w:rsidR="00E54086" w:rsidRPr="00357947">
        <w:rPr>
          <w:rFonts w:asciiTheme="majorHAnsi" w:hAnsiTheme="majorHAnsi"/>
        </w:rPr>
        <w:t xml:space="preserve"> </w:t>
      </w:r>
      <w:r w:rsidRPr="00357947">
        <w:rPr>
          <w:rFonts w:asciiTheme="majorHAnsi" w:hAnsiTheme="majorHAnsi"/>
        </w:rPr>
        <w:t>uusia mahdo</w:t>
      </w:r>
      <w:r w:rsidR="00E54086" w:rsidRPr="00357947">
        <w:rPr>
          <w:rFonts w:asciiTheme="majorHAnsi" w:hAnsiTheme="majorHAnsi"/>
        </w:rPr>
        <w:t>l</w:t>
      </w:r>
      <w:r w:rsidRPr="00357947">
        <w:rPr>
          <w:rFonts w:asciiTheme="majorHAnsi" w:hAnsiTheme="majorHAnsi"/>
        </w:rPr>
        <w:t>lisuuksia syventää meritoidusti osaamista esim. päihde</w:t>
      </w:r>
      <w:r w:rsidR="001408D8" w:rsidRPr="00357947">
        <w:rPr>
          <w:rFonts w:asciiTheme="majorHAnsi" w:hAnsiTheme="majorHAnsi"/>
        </w:rPr>
        <w:t xml:space="preserve">- ja mielenterveystyössä </w:t>
      </w:r>
      <w:r w:rsidRPr="00357947">
        <w:rPr>
          <w:rFonts w:asciiTheme="majorHAnsi" w:hAnsiTheme="majorHAnsi"/>
        </w:rPr>
        <w:t xml:space="preserve">työssä </w:t>
      </w:r>
      <w:r w:rsidR="009768C2" w:rsidRPr="00357947">
        <w:rPr>
          <w:rFonts w:asciiTheme="majorHAnsi" w:hAnsiTheme="majorHAnsi"/>
        </w:rPr>
        <w:t>sekä</w:t>
      </w:r>
      <w:r w:rsidRPr="00357947">
        <w:rPr>
          <w:rFonts w:asciiTheme="majorHAnsi" w:hAnsiTheme="majorHAnsi"/>
        </w:rPr>
        <w:t xml:space="preserve"> erilais</w:t>
      </w:r>
      <w:r w:rsidR="00F640BC" w:rsidRPr="00357947">
        <w:rPr>
          <w:rFonts w:asciiTheme="majorHAnsi" w:hAnsiTheme="majorHAnsi"/>
        </w:rPr>
        <w:t>is</w:t>
      </w:r>
      <w:r w:rsidRPr="00357947">
        <w:rPr>
          <w:rFonts w:asciiTheme="majorHAnsi" w:hAnsiTheme="majorHAnsi"/>
        </w:rPr>
        <w:t xml:space="preserve">sa </w:t>
      </w:r>
      <w:r w:rsidR="009768C2" w:rsidRPr="00357947">
        <w:rPr>
          <w:rFonts w:asciiTheme="majorHAnsi" w:hAnsiTheme="majorHAnsi"/>
        </w:rPr>
        <w:t>toimintaympäri</w:t>
      </w:r>
      <w:r w:rsidR="009768C2" w:rsidRPr="00357947">
        <w:rPr>
          <w:rFonts w:asciiTheme="majorHAnsi" w:hAnsiTheme="majorHAnsi"/>
        </w:rPr>
        <w:t>s</w:t>
      </w:r>
      <w:r w:rsidR="009768C2" w:rsidRPr="00357947">
        <w:rPr>
          <w:rFonts w:asciiTheme="majorHAnsi" w:hAnsiTheme="majorHAnsi"/>
        </w:rPr>
        <w:t xml:space="preserve">töissä, joista tehdään työtä nuorten kanssa, </w:t>
      </w:r>
      <w:r w:rsidR="00E54086" w:rsidRPr="00357947">
        <w:rPr>
          <w:rFonts w:asciiTheme="majorHAnsi" w:hAnsiTheme="majorHAnsi"/>
        </w:rPr>
        <w:t>kuten lastensuojelussa</w:t>
      </w:r>
      <w:r w:rsidR="005351D4" w:rsidRPr="00357947">
        <w:rPr>
          <w:rFonts w:asciiTheme="majorHAnsi" w:hAnsiTheme="majorHAnsi"/>
        </w:rPr>
        <w:t>, kouluissa tehtävässä työssä ja nuori</w:t>
      </w:r>
      <w:r w:rsidR="009768C2" w:rsidRPr="00357947">
        <w:rPr>
          <w:rFonts w:asciiTheme="majorHAnsi" w:hAnsiTheme="majorHAnsi"/>
        </w:rPr>
        <w:t>so</w:t>
      </w:r>
      <w:r w:rsidR="005351D4" w:rsidRPr="00357947">
        <w:rPr>
          <w:rFonts w:asciiTheme="majorHAnsi" w:hAnsiTheme="majorHAnsi"/>
        </w:rPr>
        <w:t>takuun toteuttamiseen liittyvässä etsivässä työssä. Huomionarvoista on</w:t>
      </w:r>
      <w:r w:rsidR="009768C2" w:rsidRPr="00357947">
        <w:rPr>
          <w:rFonts w:asciiTheme="majorHAnsi" w:hAnsiTheme="majorHAnsi"/>
        </w:rPr>
        <w:t>,</w:t>
      </w:r>
      <w:r w:rsidR="005351D4" w:rsidRPr="00357947">
        <w:rPr>
          <w:rFonts w:asciiTheme="majorHAnsi" w:hAnsiTheme="majorHAnsi"/>
        </w:rPr>
        <w:t xml:space="preserve"> että e</w:t>
      </w:r>
      <w:r w:rsidRPr="00357947">
        <w:rPr>
          <w:rFonts w:asciiTheme="majorHAnsi" w:hAnsiTheme="majorHAnsi"/>
        </w:rPr>
        <w:t xml:space="preserve">rikoistumiskoulutusten tutkintokoulutuspainetta vähentävä vaikutus riippuu </w:t>
      </w:r>
      <w:r w:rsidR="005351D4" w:rsidRPr="00357947">
        <w:rPr>
          <w:rFonts w:asciiTheme="majorHAnsi" w:hAnsiTheme="majorHAnsi"/>
        </w:rPr>
        <w:t>ratkaisevasti siitä</w:t>
      </w:r>
      <w:r w:rsidRPr="00357947">
        <w:rPr>
          <w:rFonts w:asciiTheme="majorHAnsi" w:hAnsiTheme="majorHAnsi"/>
        </w:rPr>
        <w:t>, miten hyvin erikoistumiskoul</w:t>
      </w:r>
      <w:r w:rsidRPr="00357947">
        <w:rPr>
          <w:rFonts w:asciiTheme="majorHAnsi" w:hAnsiTheme="majorHAnsi"/>
        </w:rPr>
        <w:t>u</w:t>
      </w:r>
      <w:r w:rsidRPr="00357947">
        <w:rPr>
          <w:rFonts w:asciiTheme="majorHAnsi" w:hAnsiTheme="majorHAnsi"/>
        </w:rPr>
        <w:t xml:space="preserve">tuksia hyväksytään tuottamaan vaadittuja pätevyyksiä, esimerkkinä vaikkapa </w:t>
      </w:r>
      <w:r w:rsidR="005351D4" w:rsidRPr="00357947">
        <w:rPr>
          <w:rFonts w:asciiTheme="majorHAnsi" w:hAnsiTheme="majorHAnsi"/>
        </w:rPr>
        <w:t>edellä mainittu yhteisöpedagogien</w:t>
      </w:r>
      <w:r w:rsidRPr="00357947">
        <w:rPr>
          <w:rFonts w:asciiTheme="majorHAnsi" w:hAnsiTheme="majorHAnsi"/>
        </w:rPr>
        <w:t xml:space="preserve"> pätevöityminen työskentelemään </w:t>
      </w:r>
      <w:r w:rsidR="001408D8" w:rsidRPr="00357947">
        <w:rPr>
          <w:rFonts w:asciiTheme="majorHAnsi" w:hAnsiTheme="majorHAnsi"/>
        </w:rPr>
        <w:t>sosiaal</w:t>
      </w:r>
      <w:r w:rsidR="001408D8" w:rsidRPr="00357947">
        <w:rPr>
          <w:rFonts w:asciiTheme="majorHAnsi" w:hAnsiTheme="majorHAnsi"/>
        </w:rPr>
        <w:t>i</w:t>
      </w:r>
      <w:r w:rsidR="001408D8" w:rsidRPr="00357947">
        <w:rPr>
          <w:rFonts w:asciiTheme="majorHAnsi" w:hAnsiTheme="majorHAnsi"/>
        </w:rPr>
        <w:lastRenderedPageBreak/>
        <w:t>työn kentillä (lastensuojelu, aikuissosiaalityö ja vanhustyö) ja kasvatusalan te</w:t>
      </w:r>
      <w:r w:rsidR="001408D8" w:rsidRPr="00357947">
        <w:rPr>
          <w:rFonts w:asciiTheme="majorHAnsi" w:hAnsiTheme="majorHAnsi"/>
        </w:rPr>
        <w:t>h</w:t>
      </w:r>
      <w:r w:rsidR="001408D8" w:rsidRPr="00357947">
        <w:rPr>
          <w:rFonts w:asciiTheme="majorHAnsi" w:hAnsiTheme="majorHAnsi"/>
        </w:rPr>
        <w:t>tävissä (</w:t>
      </w:r>
      <w:r w:rsidR="00F52521" w:rsidRPr="00357947">
        <w:rPr>
          <w:rFonts w:asciiTheme="majorHAnsi" w:hAnsiTheme="majorHAnsi"/>
        </w:rPr>
        <w:t>päiväkodit</w:t>
      </w:r>
      <w:r w:rsidR="001408D8" w:rsidRPr="00357947">
        <w:rPr>
          <w:rFonts w:asciiTheme="majorHAnsi" w:hAnsiTheme="majorHAnsi"/>
        </w:rPr>
        <w:t xml:space="preserve"> ja </w:t>
      </w:r>
      <w:r w:rsidR="005351D4" w:rsidRPr="00357947">
        <w:rPr>
          <w:rFonts w:asciiTheme="majorHAnsi" w:hAnsiTheme="majorHAnsi"/>
        </w:rPr>
        <w:t>koulu</w:t>
      </w:r>
      <w:r w:rsidR="001408D8" w:rsidRPr="00357947">
        <w:rPr>
          <w:rFonts w:asciiTheme="majorHAnsi" w:hAnsiTheme="majorHAnsi"/>
        </w:rPr>
        <w:t>t)</w:t>
      </w:r>
      <w:r w:rsidR="005351D4" w:rsidRPr="00357947">
        <w:rPr>
          <w:rFonts w:asciiTheme="majorHAnsi" w:hAnsiTheme="majorHAnsi"/>
        </w:rPr>
        <w:t>. Asian toteutuminen</w:t>
      </w:r>
      <w:r w:rsidRPr="00357947">
        <w:rPr>
          <w:rFonts w:asciiTheme="majorHAnsi" w:hAnsiTheme="majorHAnsi"/>
        </w:rPr>
        <w:t xml:space="preserve"> vaatii tarvittavien säädö</w:t>
      </w:r>
      <w:r w:rsidRPr="00357947">
        <w:rPr>
          <w:rFonts w:asciiTheme="majorHAnsi" w:hAnsiTheme="majorHAnsi"/>
        </w:rPr>
        <w:t>s</w:t>
      </w:r>
      <w:r w:rsidRPr="00357947">
        <w:rPr>
          <w:rFonts w:asciiTheme="majorHAnsi" w:hAnsiTheme="majorHAnsi"/>
        </w:rPr>
        <w:t>muutosten toteuttamis</w:t>
      </w:r>
      <w:r w:rsidR="005351D4" w:rsidRPr="00357947">
        <w:rPr>
          <w:rFonts w:asciiTheme="majorHAnsi" w:hAnsiTheme="majorHAnsi"/>
        </w:rPr>
        <w:t>ta</w:t>
      </w:r>
      <w:r w:rsidR="001408D8" w:rsidRPr="00357947">
        <w:rPr>
          <w:rFonts w:asciiTheme="majorHAnsi" w:hAnsiTheme="majorHAnsi"/>
        </w:rPr>
        <w:t xml:space="preserve"> ja tulkintaohjeiden tarkentamista laveammaksi</w:t>
      </w:r>
      <w:r w:rsidR="00164544" w:rsidRPr="00357947">
        <w:rPr>
          <w:rFonts w:asciiTheme="majorHAnsi" w:hAnsiTheme="majorHAnsi"/>
        </w:rPr>
        <w:t xml:space="preserve"> eikä toisia tutkintoja poissulkevaksi.</w:t>
      </w:r>
    </w:p>
    <w:p w:rsidR="00E54086" w:rsidRPr="00357947" w:rsidRDefault="00E54086" w:rsidP="00BF6922">
      <w:pPr>
        <w:pStyle w:val="Luettelokappale"/>
        <w:rPr>
          <w:rFonts w:asciiTheme="majorHAnsi" w:hAnsiTheme="majorHAnsi"/>
        </w:rPr>
      </w:pPr>
    </w:p>
    <w:p w:rsidR="00BF6922" w:rsidRPr="00357947" w:rsidRDefault="00F81643" w:rsidP="00BF6922">
      <w:pPr>
        <w:pStyle w:val="Luettelokappale"/>
        <w:numPr>
          <w:ilvl w:val="0"/>
          <w:numId w:val="4"/>
        </w:numPr>
        <w:rPr>
          <w:rFonts w:asciiTheme="majorHAnsi" w:hAnsiTheme="majorHAnsi"/>
          <w:iCs/>
        </w:rPr>
      </w:pPr>
      <w:r w:rsidRPr="00357947">
        <w:rPr>
          <w:rFonts w:asciiTheme="majorHAnsi" w:hAnsiTheme="majorHAnsi"/>
          <w:iCs/>
        </w:rPr>
        <w:t>Sopimusmekanismi</w:t>
      </w:r>
    </w:p>
    <w:p w:rsidR="00F81643" w:rsidRPr="00357947" w:rsidRDefault="00E54086" w:rsidP="00F81643">
      <w:pPr>
        <w:pStyle w:val="Luettelokappale"/>
        <w:rPr>
          <w:rFonts w:asciiTheme="majorHAnsi" w:hAnsiTheme="majorHAnsi"/>
          <w:iCs/>
        </w:rPr>
      </w:pPr>
      <w:r w:rsidRPr="00357947">
        <w:rPr>
          <w:rFonts w:asciiTheme="majorHAnsi" w:hAnsiTheme="majorHAnsi"/>
          <w:iCs/>
        </w:rPr>
        <w:t>Esityksestä jää vielä hieman avoimeksi se, millä tavoin sopimusmekanismi ko</w:t>
      </w:r>
      <w:r w:rsidRPr="00357947">
        <w:rPr>
          <w:rFonts w:asciiTheme="majorHAnsi" w:hAnsiTheme="majorHAnsi"/>
          <w:iCs/>
        </w:rPr>
        <w:t>u</w:t>
      </w:r>
      <w:r w:rsidRPr="00357947">
        <w:rPr>
          <w:rFonts w:asciiTheme="majorHAnsi" w:hAnsiTheme="majorHAnsi"/>
          <w:iCs/>
        </w:rPr>
        <w:t xml:space="preserve">lutuksen alakohtaisten järjestäjien </w:t>
      </w:r>
      <w:r w:rsidR="005351D4" w:rsidRPr="00357947">
        <w:rPr>
          <w:rFonts w:asciiTheme="majorHAnsi" w:hAnsiTheme="majorHAnsi"/>
          <w:iCs/>
        </w:rPr>
        <w:t>välillä</w:t>
      </w:r>
      <w:r w:rsidRPr="00357947">
        <w:rPr>
          <w:rFonts w:asciiTheme="majorHAnsi" w:hAnsiTheme="majorHAnsi"/>
          <w:iCs/>
        </w:rPr>
        <w:t xml:space="preserve"> toimii. Tutkintojen järjestämisen s</w:t>
      </w:r>
      <w:r w:rsidRPr="00357947">
        <w:rPr>
          <w:rFonts w:asciiTheme="majorHAnsi" w:hAnsiTheme="majorHAnsi"/>
          <w:iCs/>
        </w:rPr>
        <w:t>u</w:t>
      </w:r>
      <w:r w:rsidRPr="00357947">
        <w:rPr>
          <w:rFonts w:asciiTheme="majorHAnsi" w:hAnsiTheme="majorHAnsi"/>
          <w:iCs/>
        </w:rPr>
        <w:t>juvuuden ja epäselvyyksien välttämiseksi sopimusmekanismi vaatii vielä ta</w:t>
      </w:r>
      <w:r w:rsidRPr="00357947">
        <w:rPr>
          <w:rFonts w:asciiTheme="majorHAnsi" w:hAnsiTheme="majorHAnsi"/>
          <w:iCs/>
        </w:rPr>
        <w:t>r</w:t>
      </w:r>
      <w:r w:rsidRPr="00357947">
        <w:rPr>
          <w:rFonts w:asciiTheme="majorHAnsi" w:hAnsiTheme="majorHAnsi"/>
          <w:iCs/>
        </w:rPr>
        <w:t xml:space="preserve">kennuksia ja siltä osin lisävalmistelua.  </w:t>
      </w:r>
    </w:p>
    <w:p w:rsidR="00BF6922" w:rsidRPr="00357947" w:rsidRDefault="00BF6922" w:rsidP="00BF6922">
      <w:pPr>
        <w:pStyle w:val="Luettelokappale"/>
        <w:rPr>
          <w:rFonts w:asciiTheme="majorHAnsi" w:hAnsiTheme="majorHAnsi"/>
        </w:rPr>
      </w:pPr>
    </w:p>
    <w:p w:rsidR="00BF6922" w:rsidRPr="00357947" w:rsidRDefault="00BF6922" w:rsidP="00BF6922">
      <w:pPr>
        <w:pStyle w:val="Luettelokappale"/>
        <w:numPr>
          <w:ilvl w:val="0"/>
          <w:numId w:val="4"/>
        </w:numPr>
        <w:rPr>
          <w:rFonts w:asciiTheme="majorHAnsi" w:hAnsiTheme="majorHAnsi"/>
          <w:i/>
          <w:iCs/>
        </w:rPr>
      </w:pPr>
      <w:r w:rsidRPr="00357947">
        <w:rPr>
          <w:rFonts w:asciiTheme="majorHAnsi" w:hAnsiTheme="majorHAnsi"/>
        </w:rPr>
        <w:t>Rahoitus</w:t>
      </w:r>
    </w:p>
    <w:p w:rsidR="005351D4" w:rsidRPr="00357947" w:rsidRDefault="00444669" w:rsidP="005351D4">
      <w:pPr>
        <w:pStyle w:val="Luettelokappale"/>
        <w:rPr>
          <w:rFonts w:asciiTheme="majorHAnsi" w:hAnsiTheme="majorHAnsi"/>
          <w:iCs/>
        </w:rPr>
      </w:pPr>
      <w:r w:rsidRPr="00357947">
        <w:rPr>
          <w:rFonts w:asciiTheme="majorHAnsi" w:hAnsiTheme="majorHAnsi"/>
        </w:rPr>
        <w:t>Asiakaslähtöisen rahoituksen lisääm</w:t>
      </w:r>
      <w:r w:rsidR="005351D4" w:rsidRPr="00357947">
        <w:rPr>
          <w:rFonts w:asciiTheme="majorHAnsi" w:hAnsiTheme="majorHAnsi"/>
        </w:rPr>
        <w:t xml:space="preserve">isen mahdollisuudet ovat </w:t>
      </w:r>
      <w:r w:rsidRPr="00357947">
        <w:rPr>
          <w:rFonts w:asciiTheme="majorHAnsi" w:hAnsiTheme="majorHAnsi"/>
        </w:rPr>
        <w:t>erilaisia eri a</w:t>
      </w:r>
      <w:r w:rsidRPr="00357947">
        <w:rPr>
          <w:rFonts w:asciiTheme="majorHAnsi" w:hAnsiTheme="majorHAnsi"/>
        </w:rPr>
        <w:t>m</w:t>
      </w:r>
      <w:r w:rsidRPr="00357947">
        <w:rPr>
          <w:rFonts w:asciiTheme="majorHAnsi" w:hAnsiTheme="majorHAnsi"/>
        </w:rPr>
        <w:t xml:space="preserve">mattialoilla. </w:t>
      </w:r>
      <w:r w:rsidR="00F52521" w:rsidRPr="00357947">
        <w:rPr>
          <w:rFonts w:asciiTheme="majorHAnsi" w:hAnsiTheme="majorHAnsi"/>
        </w:rPr>
        <w:t>A</w:t>
      </w:r>
      <w:r w:rsidR="001754F4" w:rsidRPr="00357947">
        <w:rPr>
          <w:rFonts w:asciiTheme="majorHAnsi" w:hAnsiTheme="majorHAnsi"/>
        </w:rPr>
        <w:t xml:space="preserve">loilla, joilla ei ole varaa maksaa koulutuksestaan liiketaloudellisin periaattein, erikoistumisopinnot ovat olleet tärkeä koulutusmuoto. </w:t>
      </w:r>
      <w:r w:rsidR="005351D4" w:rsidRPr="00357947">
        <w:rPr>
          <w:rFonts w:asciiTheme="majorHAnsi" w:hAnsiTheme="majorHAnsi"/>
        </w:rPr>
        <w:t>M</w:t>
      </w:r>
      <w:r w:rsidR="00F52521" w:rsidRPr="00357947">
        <w:rPr>
          <w:rFonts w:asciiTheme="majorHAnsi" w:hAnsiTheme="majorHAnsi"/>
        </w:rPr>
        <w:t>on</w:t>
      </w:r>
      <w:r w:rsidR="00F52521" w:rsidRPr="00357947">
        <w:rPr>
          <w:rFonts w:asciiTheme="majorHAnsi" w:hAnsiTheme="majorHAnsi"/>
        </w:rPr>
        <w:t>i</w:t>
      </w:r>
      <w:r w:rsidR="00F52521" w:rsidRPr="00357947">
        <w:rPr>
          <w:rFonts w:asciiTheme="majorHAnsi" w:hAnsiTheme="majorHAnsi"/>
        </w:rPr>
        <w:t xml:space="preserve">kanavarahoituksen </w:t>
      </w:r>
      <w:r w:rsidR="00BF6922" w:rsidRPr="00357947">
        <w:rPr>
          <w:rFonts w:asciiTheme="majorHAnsi" w:hAnsiTheme="majorHAnsi"/>
        </w:rPr>
        <w:t>realiteetit tulevat vaikuttamaan laajuus- ja tarjontaratka</w:t>
      </w:r>
      <w:r w:rsidR="00BF6922" w:rsidRPr="00357947">
        <w:rPr>
          <w:rFonts w:asciiTheme="majorHAnsi" w:hAnsiTheme="majorHAnsi"/>
        </w:rPr>
        <w:t>i</w:t>
      </w:r>
      <w:r w:rsidR="00BF6922" w:rsidRPr="00357947">
        <w:rPr>
          <w:rFonts w:asciiTheme="majorHAnsi" w:hAnsiTheme="majorHAnsi"/>
        </w:rPr>
        <w:t>suihin</w:t>
      </w:r>
      <w:r w:rsidR="005351D4" w:rsidRPr="00357947">
        <w:rPr>
          <w:rFonts w:asciiTheme="majorHAnsi" w:hAnsiTheme="majorHAnsi"/>
        </w:rPr>
        <w:t xml:space="preserve">. </w:t>
      </w:r>
      <w:r w:rsidR="009768C2" w:rsidRPr="00357947">
        <w:rPr>
          <w:rFonts w:asciiTheme="majorHAnsi" w:hAnsiTheme="majorHAnsi"/>
        </w:rPr>
        <w:t>Toimialoilla, jotka saavat pääosan omasta rahoituksestaan julkisista v</w:t>
      </w:r>
      <w:r w:rsidR="009768C2" w:rsidRPr="00357947">
        <w:rPr>
          <w:rFonts w:asciiTheme="majorHAnsi" w:hAnsiTheme="majorHAnsi"/>
        </w:rPr>
        <w:t>a</w:t>
      </w:r>
      <w:r w:rsidR="009768C2" w:rsidRPr="00357947">
        <w:rPr>
          <w:rFonts w:asciiTheme="majorHAnsi" w:hAnsiTheme="majorHAnsi"/>
        </w:rPr>
        <w:t xml:space="preserve">roista, </w:t>
      </w:r>
      <w:r w:rsidR="005351D4" w:rsidRPr="00357947">
        <w:rPr>
          <w:rFonts w:asciiTheme="majorHAnsi" w:hAnsiTheme="majorHAnsi"/>
        </w:rPr>
        <w:t xml:space="preserve">opintojen suorittaminen ilman julkista tukea </w:t>
      </w:r>
      <w:r w:rsidR="009768C2" w:rsidRPr="00357947">
        <w:rPr>
          <w:rFonts w:asciiTheme="majorHAnsi" w:hAnsiTheme="majorHAnsi"/>
        </w:rPr>
        <w:t>voi tulla</w:t>
      </w:r>
      <w:r w:rsidR="00BF6922" w:rsidRPr="00357947">
        <w:rPr>
          <w:rFonts w:asciiTheme="majorHAnsi" w:hAnsiTheme="majorHAnsi"/>
          <w:iCs/>
        </w:rPr>
        <w:t xml:space="preserve"> </w:t>
      </w:r>
      <w:r w:rsidR="005351D4" w:rsidRPr="00357947">
        <w:rPr>
          <w:rFonts w:asciiTheme="majorHAnsi" w:hAnsiTheme="majorHAnsi"/>
          <w:iCs/>
        </w:rPr>
        <w:t xml:space="preserve">käytännössä </w:t>
      </w:r>
      <w:r w:rsidR="00BF6922" w:rsidRPr="00357947">
        <w:rPr>
          <w:rFonts w:asciiTheme="majorHAnsi" w:hAnsiTheme="majorHAnsi"/>
          <w:iCs/>
        </w:rPr>
        <w:t>opi</w:t>
      </w:r>
      <w:r w:rsidR="00BF6922" w:rsidRPr="00357947">
        <w:rPr>
          <w:rFonts w:asciiTheme="majorHAnsi" w:hAnsiTheme="majorHAnsi"/>
          <w:iCs/>
        </w:rPr>
        <w:t>s</w:t>
      </w:r>
      <w:r w:rsidR="00BF6922" w:rsidRPr="00357947">
        <w:rPr>
          <w:rFonts w:asciiTheme="majorHAnsi" w:hAnsiTheme="majorHAnsi"/>
          <w:iCs/>
        </w:rPr>
        <w:t xml:space="preserve">kelijalle </w:t>
      </w:r>
      <w:r w:rsidR="00F640BC" w:rsidRPr="00357947">
        <w:rPr>
          <w:rFonts w:asciiTheme="majorHAnsi" w:hAnsiTheme="majorHAnsi"/>
          <w:iCs/>
        </w:rPr>
        <w:t>ja/</w:t>
      </w:r>
      <w:r w:rsidR="009768C2" w:rsidRPr="00357947">
        <w:rPr>
          <w:rFonts w:asciiTheme="majorHAnsi" w:hAnsiTheme="majorHAnsi"/>
          <w:iCs/>
        </w:rPr>
        <w:t xml:space="preserve">tai työyhteisölle </w:t>
      </w:r>
      <w:r w:rsidR="00BF6922" w:rsidRPr="00357947">
        <w:rPr>
          <w:rFonts w:asciiTheme="majorHAnsi" w:hAnsiTheme="majorHAnsi"/>
          <w:iCs/>
        </w:rPr>
        <w:t>liian kalliiksi.</w:t>
      </w:r>
      <w:r w:rsidR="009768C2" w:rsidRPr="00357947">
        <w:rPr>
          <w:rFonts w:asciiTheme="majorHAnsi" w:hAnsiTheme="majorHAnsi"/>
          <w:iCs/>
        </w:rPr>
        <w:t xml:space="preserve"> Mainittuihin</w:t>
      </w:r>
      <w:r w:rsidR="005351D4" w:rsidRPr="00357947">
        <w:rPr>
          <w:rFonts w:asciiTheme="majorHAnsi" w:hAnsiTheme="majorHAnsi"/>
          <w:iCs/>
        </w:rPr>
        <w:t xml:space="preserve"> aloihin kuuluvat </w:t>
      </w:r>
      <w:r w:rsidR="009768C2" w:rsidRPr="00357947">
        <w:rPr>
          <w:rFonts w:asciiTheme="majorHAnsi" w:hAnsiTheme="majorHAnsi"/>
          <w:iCs/>
        </w:rPr>
        <w:t>erityise</w:t>
      </w:r>
      <w:r w:rsidR="009768C2" w:rsidRPr="00357947">
        <w:rPr>
          <w:rFonts w:asciiTheme="majorHAnsi" w:hAnsiTheme="majorHAnsi"/>
          <w:iCs/>
        </w:rPr>
        <w:t>s</w:t>
      </w:r>
      <w:r w:rsidR="009768C2" w:rsidRPr="00357947">
        <w:rPr>
          <w:rFonts w:asciiTheme="majorHAnsi" w:hAnsiTheme="majorHAnsi"/>
          <w:iCs/>
        </w:rPr>
        <w:t xml:space="preserve">ti </w:t>
      </w:r>
      <w:r w:rsidR="008C7A83" w:rsidRPr="00357947">
        <w:rPr>
          <w:rFonts w:asciiTheme="majorHAnsi" w:hAnsiTheme="majorHAnsi"/>
          <w:iCs/>
        </w:rPr>
        <w:t xml:space="preserve">kulttuuriala, </w:t>
      </w:r>
      <w:r w:rsidR="005351D4" w:rsidRPr="00357947">
        <w:rPr>
          <w:rFonts w:asciiTheme="majorHAnsi" w:hAnsiTheme="majorHAnsi"/>
          <w:iCs/>
        </w:rPr>
        <w:t>sosiaali- ja terveysala sekä humanistinen ja kasvatusala.</w:t>
      </w:r>
      <w:r w:rsidR="00BF6922" w:rsidRPr="00357947">
        <w:rPr>
          <w:rFonts w:asciiTheme="majorHAnsi" w:hAnsiTheme="majorHAnsi"/>
          <w:iCs/>
        </w:rPr>
        <w:t xml:space="preserve"> </w:t>
      </w:r>
    </w:p>
    <w:p w:rsidR="005351D4" w:rsidRPr="00357947" w:rsidRDefault="005351D4" w:rsidP="005351D4">
      <w:pPr>
        <w:pStyle w:val="Luettelokappale"/>
        <w:rPr>
          <w:rFonts w:asciiTheme="majorHAnsi" w:hAnsiTheme="majorHAnsi"/>
          <w:i/>
          <w:iCs/>
        </w:rPr>
      </w:pPr>
    </w:p>
    <w:p w:rsidR="00BF6922" w:rsidRPr="00357947" w:rsidRDefault="005351D4" w:rsidP="005351D4">
      <w:pPr>
        <w:pStyle w:val="Luettelokappale"/>
        <w:rPr>
          <w:rFonts w:asciiTheme="majorHAnsi" w:hAnsiTheme="majorHAnsi"/>
        </w:rPr>
      </w:pPr>
      <w:r w:rsidRPr="00357947">
        <w:rPr>
          <w:rFonts w:asciiTheme="majorHAnsi" w:hAnsiTheme="majorHAnsi"/>
        </w:rPr>
        <w:t>Mahdollinen e</w:t>
      </w:r>
      <w:r w:rsidR="00BF6922" w:rsidRPr="00357947">
        <w:rPr>
          <w:rFonts w:asciiTheme="majorHAnsi" w:hAnsiTheme="majorHAnsi"/>
        </w:rPr>
        <w:t>rikoistumi</w:t>
      </w:r>
      <w:r w:rsidR="00F52521" w:rsidRPr="00357947">
        <w:rPr>
          <w:rFonts w:asciiTheme="majorHAnsi" w:hAnsiTheme="majorHAnsi"/>
        </w:rPr>
        <w:t>skoulutus</w:t>
      </w:r>
      <w:r w:rsidR="00BF6922" w:rsidRPr="00357947">
        <w:rPr>
          <w:rFonts w:asciiTheme="majorHAnsi" w:hAnsiTheme="majorHAnsi"/>
        </w:rPr>
        <w:t>rahoituksen kytkeminen uuden rahoitusma</w:t>
      </w:r>
      <w:r w:rsidR="00BF6922" w:rsidRPr="00357947">
        <w:rPr>
          <w:rFonts w:asciiTheme="majorHAnsi" w:hAnsiTheme="majorHAnsi"/>
        </w:rPr>
        <w:t>l</w:t>
      </w:r>
      <w:r w:rsidR="00BF6922" w:rsidRPr="00357947">
        <w:rPr>
          <w:rFonts w:asciiTheme="majorHAnsi" w:hAnsiTheme="majorHAnsi"/>
        </w:rPr>
        <w:t>lin osaksi vaatii rahoituksen osatekijöiden uudelleentarkastelua. Jos rahoitus sisällytetään avoimen ammattikorkeakoulun opintopisteiden ehdotettuun 4 % -osuuteen, niin rahoitusosuuden riittävyys on kyseenalaista</w:t>
      </w:r>
      <w:r w:rsidRPr="00357947">
        <w:rPr>
          <w:rFonts w:asciiTheme="majorHAnsi" w:hAnsiTheme="majorHAnsi"/>
        </w:rPr>
        <w:t xml:space="preserve"> edellä mainittuihin perusteluihin vedoten.</w:t>
      </w:r>
      <w:r w:rsidR="00BF6922" w:rsidRPr="00357947">
        <w:rPr>
          <w:rFonts w:asciiTheme="majorHAnsi" w:hAnsiTheme="majorHAnsi"/>
        </w:rPr>
        <w:t xml:space="preserve"> Jos tähän ratkaisuun päädytään, niin Hu</w:t>
      </w:r>
      <w:r w:rsidRPr="00357947">
        <w:rPr>
          <w:rFonts w:asciiTheme="majorHAnsi" w:hAnsiTheme="majorHAnsi"/>
        </w:rPr>
        <w:t>mak esittää</w:t>
      </w:r>
      <w:r w:rsidR="00BF6922" w:rsidRPr="00357947">
        <w:rPr>
          <w:rFonts w:asciiTheme="majorHAnsi" w:hAnsiTheme="majorHAnsi"/>
        </w:rPr>
        <w:t xml:space="preserve"> </w:t>
      </w:r>
      <w:r w:rsidRPr="00357947">
        <w:rPr>
          <w:rFonts w:asciiTheme="majorHAnsi" w:hAnsiTheme="majorHAnsi"/>
        </w:rPr>
        <w:t>r</w:t>
      </w:r>
      <w:r w:rsidRPr="00357947">
        <w:rPr>
          <w:rFonts w:asciiTheme="majorHAnsi" w:hAnsiTheme="majorHAnsi"/>
        </w:rPr>
        <w:t>a</w:t>
      </w:r>
      <w:r w:rsidRPr="00357947">
        <w:rPr>
          <w:rFonts w:asciiTheme="majorHAnsi" w:hAnsiTheme="majorHAnsi"/>
        </w:rPr>
        <w:t>hoitus</w:t>
      </w:r>
      <w:r w:rsidR="00BF6922" w:rsidRPr="00357947">
        <w:rPr>
          <w:rFonts w:asciiTheme="majorHAnsi" w:hAnsiTheme="majorHAnsi"/>
        </w:rPr>
        <w:t xml:space="preserve">osion prosenttiosuuden kasvattamista </w:t>
      </w:r>
      <w:r w:rsidRPr="00357947">
        <w:rPr>
          <w:rFonts w:asciiTheme="majorHAnsi" w:hAnsiTheme="majorHAnsi"/>
        </w:rPr>
        <w:t xml:space="preserve">vähintään </w:t>
      </w:r>
      <w:r w:rsidR="00BF6922" w:rsidRPr="00357947">
        <w:rPr>
          <w:rFonts w:asciiTheme="majorHAnsi" w:hAnsiTheme="majorHAnsi"/>
        </w:rPr>
        <w:t>6 prosenttiyksikköön.</w:t>
      </w:r>
    </w:p>
    <w:p w:rsidR="00BF6922" w:rsidRPr="00357947" w:rsidRDefault="00BF6922" w:rsidP="00BF6922">
      <w:pPr>
        <w:pStyle w:val="Luettelokappale"/>
        <w:rPr>
          <w:rFonts w:asciiTheme="majorHAnsi" w:hAnsiTheme="majorHAnsi"/>
          <w:i/>
          <w:iCs/>
        </w:rPr>
      </w:pPr>
    </w:p>
    <w:p w:rsidR="00846CAB" w:rsidRPr="00357947" w:rsidRDefault="00BF6922" w:rsidP="009768C2">
      <w:pPr>
        <w:ind w:left="720"/>
        <w:rPr>
          <w:rFonts w:asciiTheme="majorHAnsi" w:hAnsiTheme="majorHAnsi" w:cs="Arial"/>
          <w:sz w:val="22"/>
          <w:szCs w:val="22"/>
          <w:lang w:val="fi-FI"/>
        </w:rPr>
      </w:pPr>
      <w:r w:rsidRPr="00357947">
        <w:rPr>
          <w:rFonts w:asciiTheme="majorHAnsi" w:hAnsiTheme="majorHAnsi" w:cs="Arial"/>
          <w:sz w:val="22"/>
          <w:szCs w:val="22"/>
          <w:lang w:val="fi-FI"/>
        </w:rPr>
        <w:t xml:space="preserve">Humak kannattaa </w:t>
      </w:r>
      <w:r w:rsidR="005351D4" w:rsidRPr="00357947">
        <w:rPr>
          <w:rFonts w:asciiTheme="majorHAnsi" w:hAnsiTheme="majorHAnsi" w:cs="Arial"/>
          <w:sz w:val="22"/>
          <w:szCs w:val="22"/>
          <w:lang w:val="fi-FI"/>
        </w:rPr>
        <w:t xml:space="preserve">erikoitumiskoulutuksen </w:t>
      </w:r>
      <w:r w:rsidR="001754F4" w:rsidRPr="00357947">
        <w:rPr>
          <w:rFonts w:asciiTheme="majorHAnsi" w:hAnsiTheme="majorHAnsi" w:cs="Arial"/>
          <w:sz w:val="22"/>
          <w:szCs w:val="22"/>
          <w:lang w:val="fi-FI"/>
        </w:rPr>
        <w:t>jatkovalmistelua.</w:t>
      </w:r>
      <w:r w:rsidRPr="00357947">
        <w:rPr>
          <w:rFonts w:asciiTheme="majorHAnsi" w:hAnsiTheme="majorHAnsi" w:cs="Arial"/>
          <w:sz w:val="22"/>
          <w:szCs w:val="22"/>
          <w:lang w:val="fi-FI"/>
        </w:rPr>
        <w:t xml:space="preserve"> </w:t>
      </w:r>
      <w:r w:rsidR="009768C2" w:rsidRPr="00357947">
        <w:rPr>
          <w:rFonts w:asciiTheme="majorHAnsi" w:hAnsiTheme="majorHAnsi" w:cs="Arial"/>
          <w:sz w:val="22"/>
          <w:szCs w:val="22"/>
          <w:lang w:val="fi-FI"/>
        </w:rPr>
        <w:t>Muiden kuin tässä lausunnossa mainittujen asioiden</w:t>
      </w:r>
      <w:r w:rsidR="005351D4" w:rsidRPr="00357947">
        <w:rPr>
          <w:rFonts w:asciiTheme="majorHAnsi" w:hAnsiTheme="majorHAnsi" w:cs="Arial"/>
          <w:sz w:val="22"/>
          <w:szCs w:val="22"/>
          <w:lang w:val="fi-FI"/>
        </w:rPr>
        <w:t xml:space="preserve"> </w:t>
      </w:r>
      <w:r w:rsidR="009768C2" w:rsidRPr="00357947">
        <w:rPr>
          <w:rFonts w:asciiTheme="majorHAnsi" w:hAnsiTheme="majorHAnsi" w:cs="Arial"/>
          <w:sz w:val="22"/>
          <w:szCs w:val="22"/>
          <w:lang w:val="fi-FI"/>
        </w:rPr>
        <w:t xml:space="preserve">osalta </w:t>
      </w:r>
      <w:r w:rsidR="00456B1F" w:rsidRPr="00357947">
        <w:rPr>
          <w:rFonts w:asciiTheme="majorHAnsi" w:hAnsiTheme="majorHAnsi" w:cs="Arial"/>
          <w:sz w:val="22"/>
          <w:szCs w:val="22"/>
          <w:lang w:val="fi-FI"/>
        </w:rPr>
        <w:t>Humak yhtyy Arenen lausun</w:t>
      </w:r>
      <w:r w:rsidRPr="00357947">
        <w:rPr>
          <w:rFonts w:asciiTheme="majorHAnsi" w:hAnsiTheme="majorHAnsi" w:cs="Arial"/>
          <w:sz w:val="22"/>
          <w:szCs w:val="22"/>
          <w:lang w:val="fi-FI"/>
        </w:rPr>
        <w:t>nossa es</w:t>
      </w:r>
      <w:r w:rsidRPr="00357947">
        <w:rPr>
          <w:rFonts w:asciiTheme="majorHAnsi" w:hAnsiTheme="majorHAnsi" w:cs="Arial"/>
          <w:sz w:val="22"/>
          <w:szCs w:val="22"/>
          <w:lang w:val="fi-FI"/>
        </w:rPr>
        <w:t>i</w:t>
      </w:r>
      <w:r w:rsidRPr="00357947">
        <w:rPr>
          <w:rFonts w:asciiTheme="majorHAnsi" w:hAnsiTheme="majorHAnsi" w:cs="Arial"/>
          <w:sz w:val="22"/>
          <w:szCs w:val="22"/>
          <w:lang w:val="fi-FI"/>
        </w:rPr>
        <w:t>tettyihin</w:t>
      </w:r>
      <w:r w:rsidR="00456B1F" w:rsidRPr="00357947">
        <w:rPr>
          <w:rFonts w:asciiTheme="majorHAnsi" w:hAnsiTheme="majorHAnsi" w:cs="Arial"/>
          <w:sz w:val="22"/>
          <w:szCs w:val="22"/>
          <w:lang w:val="fi-FI"/>
        </w:rPr>
        <w:t xml:space="preserve"> näkökohtiin.</w:t>
      </w:r>
    </w:p>
    <w:p w:rsidR="00846CAB" w:rsidRPr="00357947" w:rsidRDefault="00846CAB" w:rsidP="009768C2">
      <w:pPr>
        <w:autoSpaceDE w:val="0"/>
        <w:autoSpaceDN w:val="0"/>
        <w:adjustRightInd w:val="0"/>
        <w:ind w:left="720"/>
        <w:rPr>
          <w:rFonts w:asciiTheme="majorHAnsi" w:hAnsiTheme="majorHAnsi" w:cs="Arial"/>
          <w:sz w:val="22"/>
          <w:szCs w:val="22"/>
          <w:lang w:val="fi-FI"/>
        </w:rPr>
      </w:pPr>
    </w:p>
    <w:p w:rsidR="00651ACA" w:rsidRPr="00357947" w:rsidRDefault="00651ACA" w:rsidP="009768C2">
      <w:pPr>
        <w:autoSpaceDE w:val="0"/>
        <w:autoSpaceDN w:val="0"/>
        <w:adjustRightInd w:val="0"/>
        <w:ind w:left="720"/>
        <w:rPr>
          <w:rFonts w:asciiTheme="majorHAnsi" w:hAnsiTheme="majorHAnsi" w:cs="Arial"/>
          <w:sz w:val="22"/>
          <w:szCs w:val="22"/>
          <w:lang w:val="fi-FI"/>
        </w:rPr>
      </w:pPr>
      <w:r w:rsidRPr="00357947">
        <w:rPr>
          <w:rFonts w:asciiTheme="majorHAnsi" w:hAnsiTheme="majorHAnsi" w:cs="Arial"/>
          <w:sz w:val="22"/>
          <w:szCs w:val="22"/>
          <w:lang w:val="fi-FI"/>
        </w:rPr>
        <w:t>Humanistinen ammattikorkeakoulu</w:t>
      </w:r>
    </w:p>
    <w:p w:rsidR="00651ACA" w:rsidRPr="00357947" w:rsidRDefault="00651ACA" w:rsidP="009768C2">
      <w:pPr>
        <w:autoSpaceDE w:val="0"/>
        <w:autoSpaceDN w:val="0"/>
        <w:adjustRightInd w:val="0"/>
        <w:ind w:left="720"/>
        <w:rPr>
          <w:rFonts w:cs="Arial"/>
          <w:sz w:val="22"/>
          <w:szCs w:val="22"/>
          <w:lang w:val="fi-FI"/>
        </w:rPr>
      </w:pPr>
    </w:p>
    <w:p w:rsidR="00DF4129" w:rsidRPr="00357947" w:rsidRDefault="00DF4129" w:rsidP="009768C2">
      <w:pPr>
        <w:autoSpaceDE w:val="0"/>
        <w:autoSpaceDN w:val="0"/>
        <w:adjustRightInd w:val="0"/>
        <w:ind w:left="720"/>
        <w:rPr>
          <w:rFonts w:cs="Arial"/>
          <w:sz w:val="22"/>
          <w:szCs w:val="22"/>
          <w:lang w:val="fi-FI"/>
        </w:rPr>
      </w:pPr>
    </w:p>
    <w:p w:rsidR="00651ACA" w:rsidRPr="00357947" w:rsidRDefault="00651ACA" w:rsidP="009768C2">
      <w:pPr>
        <w:autoSpaceDE w:val="0"/>
        <w:autoSpaceDN w:val="0"/>
        <w:adjustRightInd w:val="0"/>
        <w:ind w:left="720"/>
        <w:rPr>
          <w:rFonts w:cs="Arial"/>
          <w:i/>
          <w:sz w:val="22"/>
          <w:szCs w:val="22"/>
          <w:lang w:val="fi-FI"/>
        </w:rPr>
      </w:pPr>
      <w:r w:rsidRPr="00357947">
        <w:rPr>
          <w:rFonts w:cs="Arial"/>
          <w:i/>
          <w:sz w:val="22"/>
          <w:szCs w:val="22"/>
          <w:lang w:val="fi-FI"/>
        </w:rPr>
        <w:t>Tapio Huttula</w:t>
      </w:r>
    </w:p>
    <w:p w:rsidR="00F35B34" w:rsidRPr="00357947" w:rsidRDefault="00651ACA" w:rsidP="009768C2">
      <w:pPr>
        <w:autoSpaceDE w:val="0"/>
        <w:autoSpaceDN w:val="0"/>
        <w:adjustRightInd w:val="0"/>
        <w:ind w:left="720"/>
        <w:rPr>
          <w:rFonts w:ascii="Arial" w:hAnsi="Arial" w:cs="Arial"/>
          <w:sz w:val="22"/>
          <w:szCs w:val="22"/>
          <w:lang w:val="fi-FI"/>
        </w:rPr>
      </w:pPr>
      <w:r w:rsidRPr="00357947">
        <w:rPr>
          <w:rFonts w:cs="Arial"/>
          <w:sz w:val="22"/>
          <w:szCs w:val="22"/>
          <w:lang w:val="fi-FI"/>
        </w:rPr>
        <w:t>rehtori</w:t>
      </w:r>
      <w:bookmarkEnd w:id="0"/>
    </w:p>
    <w:sectPr w:rsidR="00F35B34" w:rsidRPr="00357947" w:rsidSect="007A55F3">
      <w:headerReference w:type="even" r:id="rId11"/>
      <w:headerReference w:type="default" r:id="rId12"/>
      <w:headerReference w:type="first" r:id="rId13"/>
      <w:pgSz w:w="11900" w:h="16840"/>
      <w:pgMar w:top="3544" w:right="1979" w:bottom="1702" w:left="2126"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76C" w:rsidRDefault="0070476C">
      <w:r>
        <w:separator/>
      </w:r>
    </w:p>
  </w:endnote>
  <w:endnote w:type="continuationSeparator" w:id="0">
    <w:p w:rsidR="0070476C" w:rsidRDefault="007047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Palatino-Roman">
    <w:altName w:val="Palatino"/>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76C" w:rsidRDefault="0070476C">
      <w:r>
        <w:separator/>
      </w:r>
    </w:p>
  </w:footnote>
  <w:footnote w:type="continuationSeparator" w:id="0">
    <w:p w:rsidR="0070476C" w:rsidRDefault="00704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44" w:rsidRDefault="00164544" w:rsidP="006B7FCC">
    <w:pPr>
      <w:pStyle w:val="Yltunniste"/>
      <w:framePr w:wrap="around" w:vAnchor="text" w:hAnchor="margin" w:xAlign="right" w:y="1"/>
      <w:rPr>
        <w:rStyle w:val="Sivunumero"/>
      </w:rPr>
    </w:pPr>
    <w:r>
      <w:rPr>
        <w:noProof/>
        <w:lang w:val="fi-FI" w:eastAsia="fi-FI"/>
      </w:rPr>
      <w:drawing>
        <wp:anchor distT="0" distB="0" distL="114300" distR="114300" simplePos="0" relativeHeight="251671552" behindDoc="1" locked="0" layoutInCell="1" allowOverlap="1">
          <wp:simplePos x="0" y="0"/>
          <wp:positionH relativeFrom="margin">
            <wp:align>center</wp:align>
          </wp:positionH>
          <wp:positionV relativeFrom="margin">
            <wp:align>center</wp:align>
          </wp:positionV>
          <wp:extent cx="7564755" cy="10691495"/>
          <wp:effectExtent l="0" t="0" r="0" b="0"/>
          <wp:wrapNone/>
          <wp:docPr id="29" name="Kuva 29" descr="130103word-pohja.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30103word-pohja.ps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4755" cy="10691495"/>
                  </a:xfrm>
                  <a:prstGeom prst="rect">
                    <a:avLst/>
                  </a:prstGeom>
                  <a:noFill/>
                </pic:spPr>
              </pic:pic>
            </a:graphicData>
          </a:graphic>
        </wp:anchor>
      </w:drawing>
    </w:r>
    <w:r>
      <w:rPr>
        <w:noProof/>
        <w:lang w:val="fi-FI" w:eastAsia="fi-FI"/>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7564755" cy="10691495"/>
          <wp:effectExtent l="0" t="0" r="0" b="0"/>
          <wp:wrapNone/>
          <wp:docPr id="22" name="Kuva 22" descr="130103word-poh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30103word-pohja.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4755" cy="10691495"/>
                  </a:xfrm>
                  <a:prstGeom prst="rect">
                    <a:avLst/>
                  </a:prstGeom>
                  <a:noFill/>
                </pic:spPr>
              </pic:pic>
            </a:graphicData>
          </a:graphic>
        </wp:anchor>
      </w:drawing>
    </w:r>
    <w:r w:rsidR="008F3C9E">
      <w:rPr>
        <w:rStyle w:val="Sivunumero"/>
      </w:rPr>
      <w:fldChar w:fldCharType="begin"/>
    </w:r>
    <w:r>
      <w:rPr>
        <w:rStyle w:val="Sivunumero"/>
      </w:rPr>
      <w:instrText xml:space="preserve">PAGE  </w:instrText>
    </w:r>
    <w:r w:rsidR="008F3C9E">
      <w:rPr>
        <w:rStyle w:val="Sivunumero"/>
      </w:rPr>
      <w:fldChar w:fldCharType="end"/>
    </w:r>
  </w:p>
  <w:p w:rsidR="00164544" w:rsidRDefault="008F3C9E" w:rsidP="008D0EEC">
    <w:pPr>
      <w:pStyle w:val="Yltunniste"/>
      <w:ind w:right="360"/>
    </w:pPr>
    <w:r w:rsidRPr="008F3C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4" type="#_x0000_t75" style="position:absolute;margin-left:0;margin-top:0;width:595.65pt;height:841.85pt;z-index:-251652096;mso-wrap-edited:f;mso-position-horizontal:center;mso-position-horizontal-relative:margin;mso-position-vertical:center;mso-position-vertical-relative:margin" wrapcoords="17573 904 2938 904 1849 924 1877 1212 1469 1347 1332 1424 1251 1886 1795 2117 1931 2136 1931 2252 8460 2425 12269 2444 12269 2579 13221 2733 14091 2752 14227 3060 14336 3368 14608 3657 14635 3773 14989 3965 15152 3985 15152 4100 16349 4273 17111 4350 18036 4581 18226 4601 18553 5217 18770 5525 10827 5813 10800 20002 2448 20175 2448 20233 10800 20310 10337 20464 10201 20541 10255 20637 12405 20637 12377 20483 12241 20444 10800 20310 20158 20233 20158 20175 10800 20002 10800 5833 12187 5813 19015 5582 19015 5525 19151 5236 19178 5197 19287 4889 19314 4697 19423 4293 19396 3985 19886 3965 20348 3831 20348 3677 20239 3445 20185 3272 19913 3234 17927 3060 17900 2926 17356 2829 16104 2752 18308 2733 19070 2656 19151 2425 19178 2252 19206 1828 19124 1386 18988 1212 18961 1135 18525 943 18308 904 17573 904">
          <v:imagedata r:id="rId3" o:title="word-pohj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44" w:rsidRPr="008D0EEC" w:rsidRDefault="008F3C9E" w:rsidP="008D0EEC">
    <w:pPr>
      <w:pStyle w:val="Yltunniste"/>
      <w:ind w:right="360"/>
    </w:pPr>
    <w:r w:rsidRPr="008F3C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6" type="#_x0000_t75" style="position:absolute;margin-left:-108pt;margin-top:-180pt;width:595.65pt;height:841.85pt;z-index:-251645952;mso-wrap-edited:f;mso-position-horizontal:absolute;mso-position-horizontal-relative:margin;mso-position-vertical:absolute;mso-position-vertical-relative:margin" wrapcoords="2965 924 2774 962 2393 1155 2393 1232 2257 1540 1523 1694 1224 1771 1115 1925 1033 2156 1006 2464 1115 2772 1115 2810 1169 3060 1278 3368 1305 3657 10800 3696 10800 20021 2448 20175 2448 20233 10800 20329 10201 20521 10228 20637 12405 20637 12405 20483 12241 20444 10800 20329 20158 20233 20158 20175 10800 20021 10772 3677 1822 3388 2040 3080 2230 2752 3210 2444 3509 2213 3509 2156 3672 1848 3781 1520 3672 1097 3373 924 3155 924 2965 924">
          <v:imagedata r:id="rId1" o:title="130103word-pohja"/>
          <w10:wrap anchorx="margin" anchory="margin"/>
        </v:shape>
      </w:pict>
    </w:r>
    <w:r>
      <w:rPr>
        <w:noProof/>
        <w:lang w:val="fi-FI" w:eastAsia="fi-FI"/>
      </w:rPr>
      <w:pict>
        <v:shapetype id="_x0000_t202" coordsize="21600,21600" o:spt="202" path="m,l,21600r21600,l21600,xe">
          <v:stroke joinstyle="miter"/>
          <v:path gradientshapeok="t" o:connecttype="rect"/>
        </v:shapetype>
        <v:shape id="Text Box 20" o:spid="_x0000_s2078" type="#_x0000_t202" style="position:absolute;margin-left:270pt;margin-top:-2.2pt;width:180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" filled="f" stroked="f">
          <v:textbox inset=",7.2pt,,7.2pt">
            <w:txbxContent>
              <w:p w:rsidR="00A267C0" w:rsidRDefault="00A267C0" w:rsidP="00FF214B">
                <w:pPr>
                  <w:spacing w:line="216" w:lineRule="auto"/>
                </w:pPr>
              </w:p>
            </w:txbxContent>
          </v:textbox>
          <w10:wrap type="tight"/>
        </v:shape>
      </w:pict>
    </w:r>
    <w:r w:rsidR="00164544">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44" w:rsidRDefault="008F3C9E">
    <w:pPr>
      <w:pStyle w:val="Yltunniste"/>
    </w:pPr>
    <w:r>
      <w:rPr>
        <w:noProof/>
        <w:lang w:val="fi-FI" w:eastAsia="fi-FI"/>
      </w:rPr>
      <w:pict>
        <v:shapetype id="_x0000_t202" coordsize="21600,21600" o:spt="202" path="m,l,21600r21600,l21600,xe">
          <v:stroke joinstyle="miter"/>
          <v:path gradientshapeok="t" o:connecttype="rect"/>
        </v:shapetype>
        <v:shape id="Text Box 24" o:spid="_x0000_s2077" type="#_x0000_t202" style="position:absolute;margin-left:-8.8pt;margin-top:38.8pt;width:185.2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" filled="f" stroked="f">
          <v:textbox inset=",7.2pt,,7.2pt">
            <w:txbxContent>
              <w:p w:rsidR="00EC4995" w:rsidRPr="00277D48" w:rsidRDefault="00EC4995" w:rsidP="00651ACA">
                <w:pPr>
                  <w:spacing w:before="120" w:after="120" w:line="216" w:lineRule="auto"/>
                  <w:rPr>
                    <w:rFonts w:ascii="Georgia" w:hAnsi="Georgia" w:cs="Palatino-Roman"/>
                    <w:sz w:val="14"/>
                  </w:rPr>
                </w:pPr>
              </w:p>
              <w:p w:rsidR="00651ACA" w:rsidRPr="00347BE2" w:rsidRDefault="00846CAB" w:rsidP="00651ACA">
                <w:pPr>
                  <w:jc w:val="both"/>
                  <w:rPr>
                    <w:rFonts w:ascii="Verdana" w:eastAsia="Times New Roman" w:hAnsi="Verdana" w:cs="Times New Roman"/>
                    <w:sz w:val="16"/>
                    <w:szCs w:val="16"/>
                    <w:lang w:val="fi-FI" w:eastAsia="fi-FI"/>
                  </w:rPr>
                </w:pPr>
                <w:r>
                  <w:rPr>
                    <w:rFonts w:ascii="Verdana" w:eastAsia="Times New Roman" w:hAnsi="Verdana" w:cs="Times New Roman"/>
                    <w:sz w:val="16"/>
                    <w:szCs w:val="16"/>
                    <w:lang w:val="fi-FI" w:eastAsia="fi-FI"/>
                  </w:rPr>
                  <w:t>Ilkantie 4</w:t>
                </w:r>
              </w:p>
              <w:p w:rsidR="00651ACA" w:rsidRPr="00347BE2" w:rsidRDefault="00846CAB" w:rsidP="00651ACA">
                <w:pPr>
                  <w:jc w:val="both"/>
                  <w:rPr>
                    <w:rFonts w:ascii="Verdana" w:eastAsia="Times New Roman" w:hAnsi="Verdana" w:cs="Times New Roman"/>
                    <w:sz w:val="16"/>
                    <w:szCs w:val="16"/>
                    <w:lang w:val="fi-FI" w:eastAsia="fi-FI"/>
                  </w:rPr>
                </w:pPr>
                <w:r>
                  <w:rPr>
                    <w:rFonts w:ascii="Verdana" w:eastAsia="Times New Roman" w:hAnsi="Verdana" w:cs="Times New Roman"/>
                    <w:sz w:val="16"/>
                    <w:szCs w:val="16"/>
                    <w:lang w:val="fi-FI" w:eastAsia="fi-FI"/>
                  </w:rPr>
                  <w:t xml:space="preserve">00400 </w:t>
                </w:r>
                <w:r w:rsidR="00651ACA" w:rsidRPr="00347BE2">
                  <w:rPr>
                    <w:rFonts w:ascii="Verdana" w:eastAsia="Times New Roman" w:hAnsi="Verdana" w:cs="Times New Roman"/>
                    <w:sz w:val="16"/>
                    <w:szCs w:val="16"/>
                    <w:lang w:val="fi-FI" w:eastAsia="fi-FI"/>
                  </w:rPr>
                  <w:t>HELSINKI</w:t>
                </w:r>
              </w:p>
              <w:p w:rsidR="00651ACA" w:rsidRPr="00347BE2" w:rsidRDefault="00651ACA" w:rsidP="00651ACA">
                <w:pPr>
                  <w:jc w:val="both"/>
                  <w:rPr>
                    <w:rFonts w:ascii="Verdana" w:eastAsia="Times New Roman" w:hAnsi="Verdana" w:cs="Times New Roman"/>
                    <w:sz w:val="16"/>
                    <w:szCs w:val="16"/>
                    <w:lang w:val="fi-FI" w:eastAsia="fi-FI"/>
                  </w:rPr>
                </w:pPr>
              </w:p>
              <w:p w:rsidR="00651ACA" w:rsidRPr="00347BE2" w:rsidRDefault="008F3C9E" w:rsidP="00651ACA">
                <w:pPr>
                  <w:jc w:val="both"/>
                  <w:rPr>
                    <w:rFonts w:ascii="Verdana" w:eastAsia="Times New Roman" w:hAnsi="Verdana" w:cs="Times New Roman"/>
                    <w:sz w:val="16"/>
                    <w:szCs w:val="16"/>
                    <w:lang w:val="fi-FI" w:eastAsia="fi-FI"/>
                  </w:rPr>
                </w:pPr>
                <w:hyperlink r:id="rId1" w:history="1">
                  <w:r w:rsidR="00651ACA" w:rsidRPr="00651ACA">
                    <w:rPr>
                      <w:rStyle w:val="Hyperlinkki"/>
                      <w:rFonts w:ascii="Verdana" w:eastAsia="Times New Roman" w:hAnsi="Verdana" w:cs="Times New Roman"/>
                      <w:color w:val="auto"/>
                      <w:sz w:val="16"/>
                      <w:szCs w:val="16"/>
                      <w:lang w:val="fi-FI" w:eastAsia="fi-FI"/>
                    </w:rPr>
                    <w:t>www.humak.fi</w:t>
                  </w:r>
                </w:hyperlink>
              </w:p>
              <w:p w:rsidR="00651ACA" w:rsidRPr="00347BE2" w:rsidRDefault="00651ACA" w:rsidP="00651ACA">
                <w:pPr>
                  <w:jc w:val="both"/>
                  <w:rPr>
                    <w:rFonts w:ascii="Verdana" w:eastAsia="Times New Roman" w:hAnsi="Verdana" w:cs="Times New Roman"/>
                    <w:sz w:val="16"/>
                    <w:szCs w:val="16"/>
                    <w:lang w:val="fi-FI" w:eastAsia="fi-FI"/>
                  </w:rPr>
                </w:pPr>
              </w:p>
              <w:p w:rsidR="00651ACA" w:rsidRPr="00347BE2" w:rsidRDefault="00651ACA" w:rsidP="00651ACA">
                <w:pPr>
                  <w:jc w:val="both"/>
                  <w:rPr>
                    <w:rFonts w:ascii="Arial" w:eastAsia="Times New Roman" w:hAnsi="Arial" w:cs="Times New Roman"/>
                    <w:lang w:val="fi-FI" w:eastAsia="fi-FI"/>
                  </w:rPr>
                </w:pPr>
                <w:r w:rsidRPr="00347BE2">
                  <w:rPr>
                    <w:rFonts w:ascii="Arial" w:eastAsia="Times New Roman" w:hAnsi="Arial" w:cs="Times New Roman"/>
                    <w:lang w:val="fi-FI" w:eastAsia="fi-FI"/>
                  </w:rPr>
                  <w:tab/>
                </w:r>
                <w:r w:rsidRPr="00347BE2">
                  <w:rPr>
                    <w:rFonts w:ascii="Arial" w:eastAsia="Times New Roman" w:hAnsi="Arial" w:cs="Times New Roman"/>
                    <w:lang w:val="fi-FI" w:eastAsia="fi-FI"/>
                  </w:rPr>
                  <w:tab/>
                </w:r>
                <w:r w:rsidRPr="00347BE2">
                  <w:rPr>
                    <w:rFonts w:ascii="Arial" w:eastAsia="Times New Roman" w:hAnsi="Arial" w:cs="Times New Roman"/>
                    <w:lang w:val="fi-FI" w:eastAsia="fi-FI"/>
                  </w:rPr>
                  <w:tab/>
                </w:r>
                <w:r w:rsidRPr="00347BE2">
                  <w:rPr>
                    <w:rFonts w:ascii="Arial" w:eastAsia="Times New Roman" w:hAnsi="Arial" w:cs="Times New Roman"/>
                    <w:lang w:val="fi-FI" w:eastAsia="fi-FI"/>
                  </w:rPr>
                  <w:tab/>
                </w:r>
                <w:r w:rsidRPr="00347BE2">
                  <w:rPr>
                    <w:rFonts w:ascii="Arial" w:eastAsia="Times New Roman" w:hAnsi="Arial" w:cs="Times New Roman"/>
                    <w:lang w:val="fi-FI" w:eastAsia="fi-FI"/>
                  </w:rPr>
                  <w:tab/>
                </w:r>
                <w:r w:rsidRPr="00347BE2">
                  <w:rPr>
                    <w:rFonts w:ascii="Arial" w:eastAsia="Times New Roman" w:hAnsi="Arial" w:cs="Times New Roman"/>
                    <w:lang w:val="fi-FI" w:eastAsia="fi-FI"/>
                  </w:rPr>
                  <w:tab/>
                  <w:t xml:space="preserve">         </w:t>
                </w:r>
                <w:r>
                  <w:rPr>
                    <w:rFonts w:ascii="Arial" w:eastAsia="Times New Roman" w:hAnsi="Arial" w:cs="Times New Roman"/>
                    <w:lang w:val="fi-FI" w:eastAsia="fi-FI"/>
                  </w:rPr>
                  <w:tab/>
                </w:r>
                <w:r>
                  <w:rPr>
                    <w:rFonts w:ascii="Arial" w:eastAsia="Times New Roman" w:hAnsi="Arial" w:cs="Times New Roman"/>
                    <w:lang w:val="fi-FI" w:eastAsia="fi-FI"/>
                  </w:rPr>
                  <w:tab/>
                </w:r>
                <w:r w:rsidRPr="00347BE2">
                  <w:rPr>
                    <w:rFonts w:ascii="Arial" w:eastAsia="Times New Roman" w:hAnsi="Arial" w:cs="Times New Roman"/>
                    <w:lang w:val="fi-FI" w:eastAsia="fi-FI"/>
                  </w:rPr>
                  <w:t xml:space="preserve">  </w:t>
                </w:r>
                <w:r w:rsidRPr="00651ACA">
                  <w:rPr>
                    <w:rFonts w:ascii="Arial" w:eastAsia="Times New Roman" w:hAnsi="Arial" w:cs="Times New Roman"/>
                    <w:lang w:val="fi-FI" w:eastAsia="fi-FI"/>
                  </w:rPr>
                  <w:t>11</w:t>
                </w:r>
                <w:r w:rsidRPr="00347BE2">
                  <w:rPr>
                    <w:rFonts w:ascii="Arial" w:eastAsia="Times New Roman" w:hAnsi="Arial" w:cs="Times New Roman"/>
                    <w:lang w:val="fi-FI" w:eastAsia="fi-FI"/>
                  </w:rPr>
                  <w:t>.01.2013</w:t>
                </w:r>
              </w:p>
              <w:p w:rsidR="00EC4995" w:rsidRPr="00A267C0" w:rsidRDefault="00EC4995" w:rsidP="00277D48">
                <w:pPr>
                  <w:spacing w:before="120" w:after="120" w:line="216" w:lineRule="auto"/>
                  <w:jc w:val="right"/>
                  <w:rPr>
                    <w:rFonts w:ascii="Georgia" w:hAnsi="Georgia" w:cs="Palatino-Roman"/>
                    <w:sz w:val="14"/>
                  </w:rPr>
                </w:pPr>
              </w:p>
              <w:p w:rsidR="00EC4995" w:rsidRPr="00A267C0" w:rsidRDefault="00EC4995" w:rsidP="00277D48">
                <w:pPr>
                  <w:spacing w:before="120" w:after="120" w:line="216" w:lineRule="auto"/>
                  <w:jc w:val="right"/>
                  <w:rPr>
                    <w:rFonts w:ascii="Georgia" w:hAnsi="Georgia" w:cs="Palatino-Roman"/>
                    <w:sz w:val="14"/>
                    <w:szCs w:val="14"/>
                  </w:rPr>
                </w:pPr>
                <w:r w:rsidRPr="00A267C0">
                  <w:rPr>
                    <w:rFonts w:ascii="Georgia" w:hAnsi="Georgia" w:cs="Palatino-Roman"/>
                    <w:sz w:val="14"/>
                  </w:rPr>
                  <w:tab/>
                </w:r>
              </w:p>
              <w:p w:rsidR="00EC4995" w:rsidRDefault="00EC4995" w:rsidP="00FF214B">
                <w:pPr>
                  <w:spacing w:line="216" w:lineRule="auto"/>
                </w:pPr>
              </w:p>
            </w:txbxContent>
          </v:textbox>
          <w10:wrap type="tight"/>
        </v:shape>
      </w:pict>
    </w:r>
    <w:r w:rsidRPr="008F3C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5" type="#_x0000_t75" style="position:absolute;margin-left:-108pt;margin-top:-180pt;width:595.65pt;height:841.85pt;z-index:-251651072;mso-wrap-edited:f;mso-position-horizontal:absolute;mso-position-horizontal-relative:margin;mso-position-vertical:absolute;mso-position-vertical-relative:margin" wrapcoords="17573 904 2938 904 1849 924 1877 1212 1469 1347 1332 1424 1251 1886 1795 2117 1931 2136 1931 2252 8460 2425 12269 2444 12269 2579 13221 2733 14091 2752 14227 3060 14336 3368 14608 3657 14635 3773 14989 3965 15152 3985 15152 4100 16349 4273 17111 4350 18036 4581 18226 4601 18553 5217 18770 5525 10827 5813 10800 20002 2448 20175 2448 20233 10800 20310 10337 20464 10201 20541 10255 20637 12405 20637 12377 20483 12241 20444 10800 20310 20158 20233 20158 20175 10800 20002 10800 5833 12187 5813 19015 5582 19015 5525 19151 5236 19178 5197 19287 4889 19314 4697 19423 4293 19396 3985 19886 3965 20348 3831 20348 3677 20239 3445 20185 3272 19913 3234 17927 3060 17900 2926 17356 2829 16104 2752 18308 2733 19070 2656 19151 2425 19178 2252 19206 1828 19124 1386 18988 1212 18961 1135 18525 943 18308 904 17573 904">
          <v:imagedata r:id="rId2" o:title="word-pohj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A5698"/>
    <w:multiLevelType w:val="hybridMultilevel"/>
    <w:tmpl w:val="8C7E42E2"/>
    <w:lvl w:ilvl="0" w:tplc="AC0266FE">
      <w:numFmt w:val="bullet"/>
      <w:lvlText w:val="-"/>
      <w:lvlJc w:val="left"/>
      <w:pPr>
        <w:ind w:left="720" w:hanging="360"/>
      </w:pPr>
      <w:rPr>
        <w:rFonts w:ascii="Calibri" w:eastAsia="Calibri"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nsid w:val="4F0238D9"/>
    <w:multiLevelType w:val="hybridMultilevel"/>
    <w:tmpl w:val="48206FC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5D735C68"/>
    <w:multiLevelType w:val="hybridMultilevel"/>
    <w:tmpl w:val="00B8E064"/>
    <w:lvl w:ilvl="0" w:tplc="D8FCDD58">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nsid w:val="64387D7E"/>
    <w:multiLevelType w:val="hybridMultilevel"/>
    <w:tmpl w:val="8978279A"/>
    <w:lvl w:ilvl="0" w:tplc="B4D4E0C6">
      <w:start w:val="23"/>
      <w:numFmt w:val="bullet"/>
      <w:lvlText w:val="-"/>
      <w:lvlJc w:val="left"/>
      <w:pPr>
        <w:ind w:left="720" w:hanging="360"/>
      </w:pPr>
      <w:rPr>
        <w:rFonts w:ascii="Calibri" w:eastAsia="Times New Roman" w:hAnsi="Calibri"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7675493D"/>
    <w:multiLevelType w:val="hybridMultilevel"/>
    <w:tmpl w:val="83B0622E"/>
    <w:lvl w:ilvl="0" w:tplc="B240C6E2">
      <w:start w:val="1"/>
      <w:numFmt w:val="decimal"/>
      <w:lvlText w:val="%1)"/>
      <w:lvlJc w:val="left"/>
      <w:pPr>
        <w:ind w:left="720" w:hanging="360"/>
      </w:pPr>
      <w:rPr>
        <w:rFonts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embedSystemFonts/>
  <w:hideSpellingErrors/>
  <w:hideGrammaticalErrors/>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rsids>
    <w:rsidRoot w:val="008C6F15"/>
    <w:rsid w:val="0001293E"/>
    <w:rsid w:val="00132719"/>
    <w:rsid w:val="00134BC6"/>
    <w:rsid w:val="001408D8"/>
    <w:rsid w:val="00152DE2"/>
    <w:rsid w:val="00164544"/>
    <w:rsid w:val="001754F4"/>
    <w:rsid w:val="00176279"/>
    <w:rsid w:val="00194F1D"/>
    <w:rsid w:val="001F620E"/>
    <w:rsid w:val="002569CC"/>
    <w:rsid w:val="00277D48"/>
    <w:rsid w:val="002B1EE8"/>
    <w:rsid w:val="002B40F3"/>
    <w:rsid w:val="002E0B96"/>
    <w:rsid w:val="00301C9B"/>
    <w:rsid w:val="00357947"/>
    <w:rsid w:val="003734FD"/>
    <w:rsid w:val="00386609"/>
    <w:rsid w:val="0039456E"/>
    <w:rsid w:val="00394834"/>
    <w:rsid w:val="003A7A87"/>
    <w:rsid w:val="00444669"/>
    <w:rsid w:val="00456B1F"/>
    <w:rsid w:val="004D5552"/>
    <w:rsid w:val="005351D4"/>
    <w:rsid w:val="005B0581"/>
    <w:rsid w:val="006134E0"/>
    <w:rsid w:val="00651ACA"/>
    <w:rsid w:val="006B7FCC"/>
    <w:rsid w:val="006C6C6F"/>
    <w:rsid w:val="006E1C02"/>
    <w:rsid w:val="0070476C"/>
    <w:rsid w:val="007A55F3"/>
    <w:rsid w:val="00846CAB"/>
    <w:rsid w:val="0086765E"/>
    <w:rsid w:val="008C6F15"/>
    <w:rsid w:val="008C7A83"/>
    <w:rsid w:val="008D0EEC"/>
    <w:rsid w:val="008D3E0C"/>
    <w:rsid w:val="008F3C9E"/>
    <w:rsid w:val="00934FE4"/>
    <w:rsid w:val="00967EAE"/>
    <w:rsid w:val="009768C2"/>
    <w:rsid w:val="009B6C5D"/>
    <w:rsid w:val="009D6B43"/>
    <w:rsid w:val="00A267C0"/>
    <w:rsid w:val="00A72477"/>
    <w:rsid w:val="00AC56AD"/>
    <w:rsid w:val="00B1777F"/>
    <w:rsid w:val="00BF6922"/>
    <w:rsid w:val="00CC0B9C"/>
    <w:rsid w:val="00D76FA7"/>
    <w:rsid w:val="00DA5B8E"/>
    <w:rsid w:val="00DF4129"/>
    <w:rsid w:val="00E379C6"/>
    <w:rsid w:val="00E54086"/>
    <w:rsid w:val="00E56DF3"/>
    <w:rsid w:val="00E84EC9"/>
    <w:rsid w:val="00EA6A44"/>
    <w:rsid w:val="00EC4995"/>
    <w:rsid w:val="00F35B34"/>
    <w:rsid w:val="00F52521"/>
    <w:rsid w:val="00F640BC"/>
    <w:rsid w:val="00F81643"/>
    <w:rsid w:val="00FB096B"/>
    <w:rsid w:val="00FF214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List Paragraph" w:uiPriority="34" w:qFormat="1"/>
  </w:latentStyles>
  <w:style w:type="paragraph" w:default="1" w:styleId="Normaali">
    <w:name w:val="Normal"/>
    <w:qFormat/>
    <w:rsid w:val="00D2277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unhideWhenUsed/>
    <w:rsid w:val="008C6F15"/>
    <w:pPr>
      <w:tabs>
        <w:tab w:val="center" w:pos="4320"/>
        <w:tab w:val="right" w:pos="8640"/>
      </w:tabs>
    </w:pPr>
  </w:style>
  <w:style w:type="character" w:customStyle="1" w:styleId="YltunnisteChar">
    <w:name w:val="Ylätunniste Char"/>
    <w:basedOn w:val="Kappaleenoletusfontti"/>
    <w:link w:val="Yltunniste"/>
    <w:uiPriority w:val="99"/>
    <w:semiHidden/>
    <w:rsid w:val="008C6F15"/>
  </w:style>
  <w:style w:type="paragraph" w:styleId="Alatunniste">
    <w:name w:val="footer"/>
    <w:basedOn w:val="Normaali"/>
    <w:link w:val="AlatunnisteChar"/>
    <w:uiPriority w:val="99"/>
    <w:unhideWhenUsed/>
    <w:rsid w:val="008C6F15"/>
    <w:pPr>
      <w:tabs>
        <w:tab w:val="center" w:pos="4320"/>
        <w:tab w:val="right" w:pos="8640"/>
      </w:tabs>
    </w:pPr>
  </w:style>
  <w:style w:type="character" w:customStyle="1" w:styleId="AlatunnisteChar">
    <w:name w:val="Alatunniste Char"/>
    <w:basedOn w:val="Kappaleenoletusfontti"/>
    <w:link w:val="Alatunniste"/>
    <w:uiPriority w:val="99"/>
    <w:rsid w:val="008C6F15"/>
  </w:style>
  <w:style w:type="paragraph" w:customStyle="1" w:styleId="Humakleipis">
    <w:name w:val="Humak leipis"/>
    <w:basedOn w:val="Normaali"/>
    <w:uiPriority w:val="99"/>
    <w:rsid w:val="00FF214B"/>
    <w:pPr>
      <w:widowControl w:val="0"/>
      <w:autoSpaceDE w:val="0"/>
      <w:autoSpaceDN w:val="0"/>
      <w:adjustRightInd w:val="0"/>
      <w:spacing w:before="120" w:after="120" w:line="360" w:lineRule="auto"/>
      <w:textAlignment w:val="center"/>
    </w:pPr>
    <w:rPr>
      <w:rFonts w:ascii="Georgia" w:hAnsi="Georgia" w:cs="MinionPro-Regular"/>
      <w:color w:val="000000"/>
      <w:sz w:val="18"/>
      <w:lang w:val="en-GB"/>
    </w:rPr>
  </w:style>
  <w:style w:type="paragraph" w:styleId="NormaaliWeb">
    <w:name w:val="Normal (Web)"/>
    <w:basedOn w:val="Normaali"/>
    <w:uiPriority w:val="99"/>
    <w:rsid w:val="00FF214B"/>
    <w:pPr>
      <w:spacing w:beforeLines="1" w:afterLines="1"/>
    </w:pPr>
    <w:rPr>
      <w:rFonts w:ascii="Times" w:hAnsi="Times" w:cs="Times New Roman"/>
      <w:sz w:val="20"/>
      <w:szCs w:val="20"/>
    </w:rPr>
  </w:style>
  <w:style w:type="character" w:styleId="Voimakas">
    <w:name w:val="Strong"/>
    <w:basedOn w:val="Kappaleenoletusfontti"/>
    <w:uiPriority w:val="22"/>
    <w:rsid w:val="00FF214B"/>
    <w:rPr>
      <w:b/>
    </w:rPr>
  </w:style>
  <w:style w:type="character" w:customStyle="1" w:styleId="apple-converted-space">
    <w:name w:val="apple-converted-space"/>
    <w:basedOn w:val="Kappaleenoletusfontti"/>
    <w:rsid w:val="00FF214B"/>
  </w:style>
  <w:style w:type="paragraph" w:customStyle="1" w:styleId="Humakisootsikko">
    <w:name w:val="Humak iso otsikko"/>
    <w:basedOn w:val="Normaali"/>
    <w:qFormat/>
    <w:rsid w:val="00FF214B"/>
    <w:rPr>
      <w:rFonts w:ascii="Georgia" w:hAnsi="Georgia"/>
      <w:sz w:val="28"/>
    </w:rPr>
  </w:style>
  <w:style w:type="character" w:styleId="Sivunumero">
    <w:name w:val="page number"/>
    <w:basedOn w:val="Kappaleenoletusfontti"/>
    <w:rsid w:val="008D0EEC"/>
  </w:style>
  <w:style w:type="paragraph" w:customStyle="1" w:styleId="Humakvaliotsikko">
    <w:name w:val="Humak valiotsikko"/>
    <w:basedOn w:val="Humakleipis"/>
    <w:qFormat/>
    <w:rsid w:val="003A7A87"/>
    <w:rPr>
      <w:b/>
    </w:rPr>
  </w:style>
  <w:style w:type="character" w:styleId="Hyperlinkki">
    <w:name w:val="Hyperlink"/>
    <w:basedOn w:val="Kappaleenoletusfontti"/>
    <w:uiPriority w:val="99"/>
    <w:unhideWhenUsed/>
    <w:rsid w:val="00651ACA"/>
    <w:rPr>
      <w:color w:val="0000FF" w:themeColor="hyperlink"/>
      <w:u w:val="single"/>
    </w:rPr>
  </w:style>
  <w:style w:type="paragraph" w:styleId="Luettelokappale">
    <w:name w:val="List Paragraph"/>
    <w:basedOn w:val="Normaali"/>
    <w:uiPriority w:val="34"/>
    <w:qFormat/>
    <w:rsid w:val="00B1777F"/>
    <w:pPr>
      <w:ind w:left="720"/>
    </w:pPr>
    <w:rPr>
      <w:rFonts w:ascii="Calibri" w:hAnsi="Calibri" w:cs="Times New Roman"/>
      <w:sz w:val="22"/>
      <w:szCs w:val="22"/>
      <w:lang w:val="fi-FI"/>
    </w:rPr>
  </w:style>
  <w:style w:type="table" w:styleId="TaulukkoRuudukko">
    <w:name w:val="Table Grid"/>
    <w:basedOn w:val="Normaalitaulukko"/>
    <w:rsid w:val="00F64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List Paragraph" w:uiPriority="34" w:qFormat="1"/>
  </w:latentStyles>
  <w:style w:type="paragraph" w:default="1" w:styleId="Normaali">
    <w:name w:val="Normal"/>
    <w:qFormat/>
    <w:rsid w:val="00D2277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unhideWhenUsed/>
    <w:rsid w:val="008C6F15"/>
    <w:pPr>
      <w:tabs>
        <w:tab w:val="center" w:pos="4320"/>
        <w:tab w:val="right" w:pos="8640"/>
      </w:tabs>
    </w:pPr>
  </w:style>
  <w:style w:type="character" w:customStyle="1" w:styleId="YltunnisteChar">
    <w:name w:val="Ylätunniste Char"/>
    <w:basedOn w:val="Kappaleenoletusfontti"/>
    <w:link w:val="Yltunniste"/>
    <w:uiPriority w:val="99"/>
    <w:semiHidden/>
    <w:rsid w:val="008C6F15"/>
  </w:style>
  <w:style w:type="paragraph" w:styleId="Alatunniste">
    <w:name w:val="footer"/>
    <w:basedOn w:val="Normaali"/>
    <w:link w:val="AlatunnisteChar"/>
    <w:uiPriority w:val="99"/>
    <w:unhideWhenUsed/>
    <w:rsid w:val="008C6F15"/>
    <w:pPr>
      <w:tabs>
        <w:tab w:val="center" w:pos="4320"/>
        <w:tab w:val="right" w:pos="8640"/>
      </w:tabs>
    </w:pPr>
  </w:style>
  <w:style w:type="character" w:customStyle="1" w:styleId="AlatunnisteChar">
    <w:name w:val="Alatunniste Char"/>
    <w:basedOn w:val="Kappaleenoletusfontti"/>
    <w:link w:val="Alatunniste"/>
    <w:uiPriority w:val="99"/>
    <w:rsid w:val="008C6F15"/>
  </w:style>
  <w:style w:type="paragraph" w:customStyle="1" w:styleId="Humakleipis">
    <w:name w:val="Humak leipis"/>
    <w:basedOn w:val="Normaali"/>
    <w:uiPriority w:val="99"/>
    <w:rsid w:val="00FF214B"/>
    <w:pPr>
      <w:widowControl w:val="0"/>
      <w:autoSpaceDE w:val="0"/>
      <w:autoSpaceDN w:val="0"/>
      <w:adjustRightInd w:val="0"/>
      <w:spacing w:before="120" w:after="120" w:line="360" w:lineRule="auto"/>
      <w:textAlignment w:val="center"/>
    </w:pPr>
    <w:rPr>
      <w:rFonts w:ascii="Georgia" w:hAnsi="Georgia" w:cs="MinionPro-Regular"/>
      <w:color w:val="000000"/>
      <w:sz w:val="18"/>
      <w:lang w:val="en-GB"/>
    </w:rPr>
  </w:style>
  <w:style w:type="paragraph" w:styleId="NormaaliWWW">
    <w:name w:val="Normal (Web)"/>
    <w:basedOn w:val="Normaali"/>
    <w:uiPriority w:val="99"/>
    <w:rsid w:val="00FF214B"/>
    <w:pPr>
      <w:spacing w:beforeLines="1" w:afterLines="1"/>
    </w:pPr>
    <w:rPr>
      <w:rFonts w:ascii="Times" w:hAnsi="Times" w:cs="Times New Roman"/>
      <w:sz w:val="20"/>
      <w:szCs w:val="20"/>
    </w:rPr>
  </w:style>
  <w:style w:type="character" w:styleId="Voimakas">
    <w:name w:val="Strong"/>
    <w:basedOn w:val="Kappaleenoletusfontti"/>
    <w:uiPriority w:val="22"/>
    <w:rsid w:val="00FF214B"/>
    <w:rPr>
      <w:b/>
    </w:rPr>
  </w:style>
  <w:style w:type="character" w:customStyle="1" w:styleId="apple-converted-space">
    <w:name w:val="apple-converted-space"/>
    <w:basedOn w:val="Kappaleenoletusfontti"/>
    <w:rsid w:val="00FF214B"/>
  </w:style>
  <w:style w:type="paragraph" w:customStyle="1" w:styleId="Humakisootsikko">
    <w:name w:val="Humak iso otsikko"/>
    <w:basedOn w:val="Normaali"/>
    <w:qFormat/>
    <w:rsid w:val="00FF214B"/>
    <w:rPr>
      <w:rFonts w:ascii="Georgia" w:hAnsi="Georgia"/>
      <w:sz w:val="28"/>
    </w:rPr>
  </w:style>
  <w:style w:type="character" w:styleId="Sivunumero">
    <w:name w:val="page number"/>
    <w:basedOn w:val="Kappaleenoletusfontti"/>
    <w:rsid w:val="008D0EEC"/>
  </w:style>
  <w:style w:type="paragraph" w:customStyle="1" w:styleId="Humakvaliotsikko">
    <w:name w:val="Humak valiotsikko"/>
    <w:basedOn w:val="Humakleipis"/>
    <w:qFormat/>
    <w:rsid w:val="003A7A87"/>
    <w:rPr>
      <w:b/>
    </w:rPr>
  </w:style>
  <w:style w:type="character" w:styleId="Hyperlinkki">
    <w:name w:val="Hyperlink"/>
    <w:basedOn w:val="Kappaleenoletusfontti"/>
    <w:uiPriority w:val="99"/>
    <w:unhideWhenUsed/>
    <w:rsid w:val="00651ACA"/>
    <w:rPr>
      <w:color w:val="0000FF" w:themeColor="hyperlink"/>
      <w:u w:val="single"/>
    </w:rPr>
  </w:style>
  <w:style w:type="paragraph" w:styleId="Luettelokappale">
    <w:name w:val="List Paragraph"/>
    <w:basedOn w:val="Normaali"/>
    <w:uiPriority w:val="34"/>
    <w:qFormat/>
    <w:rsid w:val="00B1777F"/>
    <w:pPr>
      <w:ind w:left="720"/>
    </w:pPr>
    <w:rPr>
      <w:rFonts w:ascii="Calibri" w:hAnsi="Calibri" w:cs="Times New Roman"/>
      <w:sz w:val="22"/>
      <w:szCs w:val="22"/>
      <w:lang w:val="fi-FI"/>
    </w:rPr>
  </w:style>
  <w:style w:type="table" w:styleId="TaulukkoRuudukko">
    <w:name w:val="Table Grid"/>
    <w:basedOn w:val="Normaalitaulukko"/>
    <w:rsid w:val="00F64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5126885">
      <w:bodyDiv w:val="1"/>
      <w:marLeft w:val="0"/>
      <w:marRight w:val="0"/>
      <w:marTop w:val="0"/>
      <w:marBottom w:val="0"/>
      <w:divBdr>
        <w:top w:val="none" w:sz="0" w:space="0" w:color="auto"/>
        <w:left w:val="none" w:sz="0" w:space="0" w:color="auto"/>
        <w:bottom w:val="none" w:sz="0" w:space="0" w:color="auto"/>
        <w:right w:val="none" w:sz="0" w:space="0" w:color="auto"/>
      </w:divBdr>
    </w:div>
    <w:div w:id="1172986162">
      <w:bodyDiv w:val="1"/>
      <w:marLeft w:val="0"/>
      <w:marRight w:val="0"/>
      <w:marTop w:val="0"/>
      <w:marBottom w:val="0"/>
      <w:divBdr>
        <w:top w:val="none" w:sz="0" w:space="0" w:color="auto"/>
        <w:left w:val="none" w:sz="0" w:space="0" w:color="auto"/>
        <w:bottom w:val="none" w:sz="0" w:space="0" w:color="auto"/>
        <w:right w:val="none" w:sz="0" w:space="0" w:color="auto"/>
      </w:divBdr>
      <w:divsChild>
        <w:div w:id="241451030">
          <w:marLeft w:val="0"/>
          <w:marRight w:val="0"/>
          <w:marTop w:val="0"/>
          <w:marBottom w:val="0"/>
          <w:divBdr>
            <w:top w:val="none" w:sz="0" w:space="0" w:color="auto"/>
            <w:left w:val="none" w:sz="0" w:space="0" w:color="auto"/>
            <w:bottom w:val="none" w:sz="0" w:space="0" w:color="auto"/>
            <w:right w:val="none" w:sz="0" w:space="0" w:color="auto"/>
          </w:divBdr>
        </w:div>
        <w:div w:id="487284234">
          <w:marLeft w:val="0"/>
          <w:marRight w:val="0"/>
          <w:marTop w:val="0"/>
          <w:marBottom w:val="0"/>
          <w:divBdr>
            <w:top w:val="none" w:sz="0" w:space="0" w:color="auto"/>
            <w:left w:val="none" w:sz="0" w:space="0" w:color="auto"/>
            <w:bottom w:val="none" w:sz="0" w:space="0" w:color="auto"/>
            <w:right w:val="none" w:sz="0" w:space="0" w:color="auto"/>
          </w:divBdr>
        </w:div>
      </w:divsChild>
    </w:div>
    <w:div w:id="1620409950">
      <w:bodyDiv w:val="1"/>
      <w:marLeft w:val="0"/>
      <w:marRight w:val="0"/>
      <w:marTop w:val="0"/>
      <w:marBottom w:val="0"/>
      <w:divBdr>
        <w:top w:val="none" w:sz="0" w:space="0" w:color="auto"/>
        <w:left w:val="none" w:sz="0" w:space="0" w:color="auto"/>
        <w:bottom w:val="none" w:sz="0" w:space="0" w:color="auto"/>
        <w:right w:val="none" w:sz="0" w:space="0" w:color="auto"/>
      </w:divBdr>
    </w:div>
    <w:div w:id="1803688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humak.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6A9DE5D74FDBA8439C5A194E0CD42069" ma:contentTypeVersion="3" ma:contentTypeDescription="Luo uusi asiakirja." ma:contentTypeScope="" ma:versionID="de115191defd75c369554ece77f5d020">
  <xsd:schema xmlns:xsd="http://www.w3.org/2001/XMLSchema" xmlns:p="http://schemas.microsoft.com/office/2006/metadata/properties" targetNamespace="http://schemas.microsoft.com/office/2006/metadata/properties" ma:root="true" ma:fieldsID="11d8b8e59670fa4076756eb15e0ff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3524D-9838-4B82-B488-FD9D0C6A75E8}">
  <ds:schemaRefs>
    <ds:schemaRef ds:uri="http://schemas.microsoft.com/office/2006/metadata/properties"/>
  </ds:schemaRefs>
</ds:datastoreItem>
</file>

<file path=customXml/itemProps2.xml><?xml version="1.0" encoding="utf-8"?>
<ds:datastoreItem xmlns:ds="http://schemas.openxmlformats.org/officeDocument/2006/customXml" ds:itemID="{737EA704-CFB8-4F46-A8B0-07A5F9E5C46A}">
  <ds:schemaRefs>
    <ds:schemaRef ds:uri="http://schemas.microsoft.com/sharepoint/v3/contenttype/forms"/>
  </ds:schemaRefs>
</ds:datastoreItem>
</file>

<file path=customXml/itemProps3.xml><?xml version="1.0" encoding="utf-8"?>
<ds:datastoreItem xmlns:ds="http://schemas.openxmlformats.org/officeDocument/2006/customXml" ds:itemID="{193BA939-9698-4204-9475-5247063A7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2B0650-B254-4EDA-95BD-035E5022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3467</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BOTH</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Oskari Kallio</dc:creator>
  <cp:lastModifiedBy>KALTTAN1</cp:lastModifiedBy>
  <cp:revision>2</cp:revision>
  <cp:lastPrinted>2012-12-14T13:45:00Z</cp:lastPrinted>
  <dcterms:created xsi:type="dcterms:W3CDTF">2013-10-03T08:19:00Z</dcterms:created>
  <dcterms:modified xsi:type="dcterms:W3CDTF">2013-10-03T08:19:00Z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0x0101006A9DE5D74FDBA8439C5A194E0CD42069</vt:lpwstr>
  </property>
  <property fmtid="{D5CDD505-2E9C-101B-9397-08002B2CF9AE}" pid="3" name="Asiakkaan-nimi">
    <vt:lpwstr/>
  </property>
  <property fmtid="{D5CDD505-2E9C-101B-9397-08002B2CF9AE}" pid="4" name="Saapumispaiva">
    <vt:filetime>2013-10-01T12:05:34Z</vt:filetime>
  </property>
  <property fmtid="{D5CDD505-2E9C-101B-9397-08002B2CF9AE}" pid="5" name="Asiakkaan ID">
    <vt:r8>0</vt:r8>
  </property>
  <property fmtid="{D5CDD505-2E9C-101B-9397-08002B2CF9AE}" pid="6" name="Lahettajan-email">
    <vt:lpwstr>Jukka.Maatta@humak.fi</vt:lpwstr>
  </property>
  <property fmtid="{D5CDD505-2E9C-101B-9397-08002B2CF9AE}" pid="7" name="Aihe">
    <vt:lpwstr>Lausunto erikoistumiskoulutuksen muistiosta</vt:lpwstr>
  </property>
  <property fmtid="{D5CDD505-2E9C-101B-9397-08002B2CF9AE}" pid="8" name="Liitteiden_maara">
    <vt:r8>1</vt:r8>
  </property>
  <property fmtid="{D5CDD505-2E9C-101B-9397-08002B2CF9AE}" pid="9" name="MetadataXml">
    <vt:lpwstr>&lt;?xml version="1.0" encoding="utf-8"?&gt;&lt;DocumentMetadata xmlns:xsi="http://www.w3.org/2001/XMLSchema-instance" xmlns:xsd="http://www.w3.org/2001/XMLSchema"&gt;&lt;ActionId&gt;0&lt;/ActionId&gt;&lt;CaseId&gt;0&lt;/CaseId&gt;&lt;GrsTaskPhaseId&gt;0&lt;/GrsTaskPhaseId&gt;&lt;GrsTaskId&gt;0&lt;/GrsTaskId&gt;&lt;G</vt:lpwstr>
  </property>
</Properties>
</file>