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F295D" w14:textId="292F1F4A" w:rsidR="00F0224F" w:rsidRPr="006A214B" w:rsidRDefault="00F0224F" w:rsidP="00F0224F">
      <w:pPr>
        <w:outlineLvl w:val="0"/>
        <w:rPr>
          <w:rFonts w:ascii="Arial" w:hAnsi="Arial" w:cs="Arial"/>
          <w:b/>
          <w:sz w:val="20"/>
          <w:lang w:val="fi-FI"/>
        </w:rPr>
      </w:pPr>
      <w:r w:rsidRPr="006A214B">
        <w:rPr>
          <w:rFonts w:ascii="Arial" w:hAnsi="Arial" w:cs="Arial"/>
          <w:b/>
          <w:sz w:val="20"/>
          <w:lang w:val="fi-FI"/>
        </w:rPr>
        <w:t xml:space="preserve">TEKIJÄNOIKEUSASIOIDEN NEUVOTTELUKUNNAN </w:t>
      </w:r>
      <w:r>
        <w:rPr>
          <w:rFonts w:ascii="Arial" w:hAnsi="Arial" w:cs="Arial"/>
          <w:b/>
          <w:sz w:val="20"/>
          <w:lang w:val="fi-FI"/>
        </w:rPr>
        <w:t xml:space="preserve">4. </w:t>
      </w:r>
      <w:r w:rsidRPr="006A214B">
        <w:rPr>
          <w:rFonts w:ascii="Arial" w:hAnsi="Arial" w:cs="Arial"/>
          <w:b/>
          <w:sz w:val="20"/>
          <w:lang w:val="fi-FI"/>
        </w:rPr>
        <w:t>KOKOUS (</w:t>
      </w:r>
      <w:r>
        <w:rPr>
          <w:rFonts w:ascii="Arial" w:hAnsi="Arial" w:cs="Arial"/>
          <w:b/>
          <w:sz w:val="20"/>
          <w:lang w:val="fi-FI"/>
        </w:rPr>
        <w:t>4</w:t>
      </w:r>
      <w:r w:rsidRPr="006A214B">
        <w:rPr>
          <w:rFonts w:ascii="Arial" w:hAnsi="Arial" w:cs="Arial"/>
          <w:b/>
          <w:sz w:val="20"/>
          <w:lang w:val="fi-FI"/>
        </w:rPr>
        <w:t>/20</w:t>
      </w:r>
      <w:r>
        <w:rPr>
          <w:rFonts w:ascii="Arial" w:hAnsi="Arial" w:cs="Arial"/>
          <w:b/>
          <w:sz w:val="20"/>
          <w:lang w:val="fi-FI"/>
        </w:rPr>
        <w:t>20–</w:t>
      </w:r>
      <w:r w:rsidRPr="006A214B">
        <w:rPr>
          <w:rFonts w:ascii="Arial" w:hAnsi="Arial" w:cs="Arial"/>
          <w:b/>
          <w:sz w:val="20"/>
          <w:lang w:val="fi-FI"/>
        </w:rPr>
        <w:t>2023</w:t>
      </w:r>
      <w:r>
        <w:rPr>
          <w:rFonts w:ascii="Arial" w:hAnsi="Arial" w:cs="Arial"/>
          <w:b/>
          <w:sz w:val="20"/>
          <w:lang w:val="fi-FI"/>
        </w:rPr>
        <w:t>)</w:t>
      </w:r>
    </w:p>
    <w:p w14:paraId="7692C447" w14:textId="77777777" w:rsidR="00F0224F" w:rsidRPr="006A214B" w:rsidRDefault="00F0224F" w:rsidP="00F0224F">
      <w:pPr>
        <w:rPr>
          <w:rFonts w:ascii="Arial" w:hAnsi="Arial" w:cs="Arial"/>
          <w:b/>
          <w:color w:val="FF0000"/>
          <w:sz w:val="20"/>
          <w:lang w:val="fi-FI"/>
        </w:rPr>
      </w:pPr>
    </w:p>
    <w:p w14:paraId="7780D36C" w14:textId="1BD069A3" w:rsidR="00F0224F" w:rsidRPr="006A214B" w:rsidRDefault="00F0224F" w:rsidP="00F0224F">
      <w:pPr>
        <w:rPr>
          <w:rFonts w:ascii="Arial" w:hAnsi="Arial" w:cs="Arial"/>
          <w:sz w:val="20"/>
          <w:lang w:val="fi-FI"/>
        </w:rPr>
      </w:pPr>
      <w:r w:rsidRPr="006A214B">
        <w:rPr>
          <w:rFonts w:ascii="Arial" w:hAnsi="Arial" w:cs="Arial"/>
          <w:b/>
          <w:sz w:val="20"/>
          <w:lang w:val="fi-FI"/>
        </w:rPr>
        <w:t xml:space="preserve">Aika: </w:t>
      </w:r>
      <w:r w:rsidRPr="006A214B">
        <w:rPr>
          <w:rFonts w:ascii="Arial" w:hAnsi="Arial" w:cs="Arial"/>
          <w:b/>
          <w:sz w:val="20"/>
          <w:lang w:val="fi-FI"/>
        </w:rPr>
        <w:tab/>
      </w:r>
      <w:proofErr w:type="gramStart"/>
      <w:r w:rsidRPr="006A214B">
        <w:rPr>
          <w:rFonts w:ascii="Arial" w:hAnsi="Arial" w:cs="Arial"/>
          <w:sz w:val="20"/>
          <w:lang w:val="fi-FI"/>
        </w:rPr>
        <w:t>Tiistaina</w:t>
      </w:r>
      <w:proofErr w:type="gramEnd"/>
      <w:r w:rsidRPr="006A214B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13</w:t>
      </w:r>
      <w:r w:rsidRPr="006A214B">
        <w:rPr>
          <w:rFonts w:ascii="Arial" w:hAnsi="Arial" w:cs="Arial"/>
          <w:sz w:val="20"/>
          <w:lang w:val="fi-FI"/>
        </w:rPr>
        <w:t>.</w:t>
      </w:r>
      <w:r>
        <w:rPr>
          <w:rFonts w:ascii="Arial" w:hAnsi="Arial" w:cs="Arial"/>
          <w:sz w:val="20"/>
          <w:lang w:val="fi-FI"/>
        </w:rPr>
        <w:t>4</w:t>
      </w:r>
      <w:r w:rsidRPr="006A214B">
        <w:rPr>
          <w:rFonts w:ascii="Arial" w:hAnsi="Arial" w:cs="Arial"/>
          <w:sz w:val="20"/>
          <w:lang w:val="fi-FI"/>
        </w:rPr>
        <w:t>.20</w:t>
      </w:r>
      <w:r>
        <w:rPr>
          <w:rFonts w:ascii="Arial" w:hAnsi="Arial" w:cs="Arial"/>
          <w:sz w:val="20"/>
          <w:lang w:val="fi-FI"/>
        </w:rPr>
        <w:t>21</w:t>
      </w:r>
      <w:r w:rsidRPr="006A214B">
        <w:rPr>
          <w:rFonts w:ascii="Arial" w:hAnsi="Arial" w:cs="Arial"/>
          <w:sz w:val="20"/>
          <w:lang w:val="fi-FI"/>
        </w:rPr>
        <w:t xml:space="preserve"> klo 10.0</w:t>
      </w:r>
      <w:r>
        <w:rPr>
          <w:rFonts w:ascii="Arial" w:hAnsi="Arial" w:cs="Arial"/>
          <w:sz w:val="20"/>
          <w:lang w:val="fi-FI"/>
        </w:rPr>
        <w:t>0–</w:t>
      </w:r>
      <w:r w:rsidRPr="006A214B">
        <w:rPr>
          <w:rFonts w:ascii="Arial" w:hAnsi="Arial" w:cs="Arial"/>
          <w:sz w:val="20"/>
          <w:lang w:val="fi-FI"/>
        </w:rPr>
        <w:t>12.00</w:t>
      </w:r>
    </w:p>
    <w:p w14:paraId="243BCB59" w14:textId="77777777" w:rsidR="00F0224F" w:rsidRPr="005521A6" w:rsidRDefault="00F0224F" w:rsidP="00F0224F">
      <w:pPr>
        <w:outlineLvl w:val="0"/>
        <w:rPr>
          <w:rFonts w:asciiTheme="minorHAnsi" w:hAnsiTheme="minorHAnsi" w:cstheme="minorHAnsi"/>
          <w:b/>
          <w:lang w:val="fi-FI"/>
        </w:rPr>
      </w:pPr>
      <w:r w:rsidRPr="006A214B">
        <w:rPr>
          <w:rFonts w:ascii="Arial" w:hAnsi="Arial" w:cs="Arial"/>
          <w:b/>
          <w:sz w:val="20"/>
          <w:lang w:val="fi-FI"/>
        </w:rPr>
        <w:t>Paikka:</w:t>
      </w:r>
      <w:r w:rsidRPr="006A214B">
        <w:rPr>
          <w:rFonts w:ascii="Arial" w:hAnsi="Arial" w:cs="Arial"/>
          <w:sz w:val="20"/>
          <w:lang w:val="fi-FI"/>
        </w:rPr>
        <w:t xml:space="preserve"> </w:t>
      </w:r>
      <w:r w:rsidRPr="006A214B">
        <w:rPr>
          <w:rFonts w:ascii="Arial" w:hAnsi="Arial" w:cs="Arial"/>
          <w:sz w:val="20"/>
          <w:lang w:val="fi-FI"/>
        </w:rPr>
        <w:tab/>
      </w:r>
      <w:proofErr w:type="spellStart"/>
      <w:r w:rsidRPr="005521A6">
        <w:rPr>
          <w:rFonts w:asciiTheme="minorHAnsi" w:hAnsiTheme="minorHAnsi" w:cstheme="minorHAnsi"/>
          <w:lang w:val="fi-FI"/>
        </w:rPr>
        <w:t>Teams</w:t>
      </w:r>
      <w:proofErr w:type="spellEnd"/>
      <w:r w:rsidRPr="005521A6">
        <w:rPr>
          <w:rFonts w:asciiTheme="minorHAnsi" w:hAnsiTheme="minorHAnsi" w:cstheme="minorHAnsi"/>
          <w:lang w:val="fi-FI"/>
        </w:rPr>
        <w:t>-kokous</w:t>
      </w:r>
    </w:p>
    <w:p w14:paraId="09B01941" w14:textId="1B0AB64D" w:rsidR="00F0224F" w:rsidRPr="005521A6" w:rsidRDefault="00F0224F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Puheenjohtaja Tuomo Puumala (estynyt)</w:t>
      </w:r>
    </w:p>
    <w:p w14:paraId="050079B9" w14:textId="25A7027E" w:rsidR="00F0224F" w:rsidRPr="005521A6" w:rsidRDefault="00F0224F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Varapuheenjohtaja Jorma Waldén</w:t>
      </w:r>
    </w:p>
    <w:p w14:paraId="0DB87AE2" w14:textId="77777777" w:rsidR="00F0224F" w:rsidRPr="005521A6" w:rsidRDefault="00F0224F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</w:p>
    <w:p w14:paraId="1239D053" w14:textId="25716157" w:rsidR="005774C2" w:rsidRPr="005521A6" w:rsidRDefault="005774C2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 xml:space="preserve">Lakimies, VT Minna Aalto-Setälä, Keskuskauppakamari </w:t>
      </w:r>
    </w:p>
    <w:p w14:paraId="150EEE3F" w14:textId="1536107F" w:rsidR="005774C2" w:rsidRPr="005521A6" w:rsidRDefault="005774C2" w:rsidP="000761E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025498">
        <w:rPr>
          <w:rFonts w:asciiTheme="minorHAnsi" w:hAnsiTheme="minorHAnsi" w:cstheme="minorHAnsi"/>
          <w:lang w:val="fi-FI"/>
        </w:rPr>
        <w:t xml:space="preserve">Johtava asiantuntija Johanna Halkola, </w:t>
      </w:r>
      <w:proofErr w:type="spellStart"/>
      <w:r w:rsidRPr="00025498">
        <w:rPr>
          <w:rFonts w:asciiTheme="minorHAnsi" w:hAnsiTheme="minorHAnsi" w:cstheme="minorHAnsi"/>
          <w:lang w:val="fi-FI"/>
        </w:rPr>
        <w:t>RadioMedia</w:t>
      </w:r>
      <w:proofErr w:type="spellEnd"/>
      <w:r w:rsidRPr="00025498">
        <w:rPr>
          <w:rFonts w:asciiTheme="minorHAnsi" w:hAnsiTheme="minorHAnsi" w:cstheme="minorHAnsi"/>
          <w:lang w:val="fi-FI"/>
        </w:rPr>
        <w:t xml:space="preserve"> ry</w:t>
      </w:r>
      <w:r w:rsidR="007D0B30" w:rsidRPr="00025498">
        <w:rPr>
          <w:rFonts w:asciiTheme="minorHAnsi" w:hAnsiTheme="minorHAnsi" w:cstheme="minorHAnsi"/>
          <w:lang w:val="fi-FI"/>
        </w:rPr>
        <w:t>, edustajanaan Taina Roth</w:t>
      </w:r>
    </w:p>
    <w:p w14:paraId="7E2D2E3E" w14:textId="6B722554" w:rsidR="007F74D5" w:rsidRPr="005521A6" w:rsidRDefault="007F74D5" w:rsidP="005774C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Toiminnanjohtaja Sanna Haanpää, Suomen tietokirjailijat ry</w:t>
      </w:r>
    </w:p>
    <w:p w14:paraId="2653FEC8" w14:textId="77777777" w:rsidR="007F74D5" w:rsidRPr="005521A6" w:rsidRDefault="007F74D5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 xml:space="preserve">Toiminnanjohtaja Teemu Kalliala, </w:t>
      </w:r>
      <w:proofErr w:type="spellStart"/>
      <w:r w:rsidRPr="005521A6">
        <w:rPr>
          <w:rFonts w:asciiTheme="minorHAnsi" w:hAnsiTheme="minorHAnsi" w:cstheme="minorHAnsi"/>
          <w:lang w:val="fi-FI"/>
        </w:rPr>
        <w:t>Audiovisual</w:t>
      </w:r>
      <w:proofErr w:type="spellEnd"/>
      <w:r w:rsidRPr="005521A6">
        <w:rPr>
          <w:rFonts w:asciiTheme="minorHAnsi" w:hAnsiTheme="minorHAnsi" w:cstheme="minorHAnsi"/>
          <w:lang w:val="fi-FI"/>
        </w:rPr>
        <w:t xml:space="preserve"> </w:t>
      </w:r>
      <w:proofErr w:type="spellStart"/>
      <w:r w:rsidRPr="005521A6">
        <w:rPr>
          <w:rFonts w:asciiTheme="minorHAnsi" w:hAnsiTheme="minorHAnsi" w:cstheme="minorHAnsi"/>
          <w:lang w:val="fi-FI"/>
        </w:rPr>
        <w:t>Producers</w:t>
      </w:r>
      <w:proofErr w:type="spellEnd"/>
      <w:r w:rsidRPr="005521A6">
        <w:rPr>
          <w:rFonts w:asciiTheme="minorHAnsi" w:hAnsiTheme="minorHAnsi" w:cstheme="minorHAnsi"/>
          <w:lang w:val="fi-FI"/>
        </w:rPr>
        <w:t xml:space="preserve"> Finland – APFI ry </w:t>
      </w:r>
    </w:p>
    <w:p w14:paraId="6BF48FA0" w14:textId="77777777" w:rsidR="007F74D5" w:rsidRPr="005521A6" w:rsidRDefault="007F74D5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 xml:space="preserve">Toiminnanjohtaja Antti Kotilainen, Musiikkituottajat – IFPI Finland ry </w:t>
      </w:r>
    </w:p>
    <w:p w14:paraId="2036D3DB" w14:textId="77777777" w:rsidR="007F74D5" w:rsidRPr="005521A6" w:rsidRDefault="007F74D5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 xml:space="preserve">Toiminnanjohtaja Elina Kuusikko, Suomen Näyttelijäliitto ry </w:t>
      </w:r>
      <w:r w:rsidRPr="005521A6">
        <w:rPr>
          <w:rFonts w:asciiTheme="minorHAnsi" w:hAnsiTheme="minorHAnsi" w:cstheme="minorHAnsi"/>
          <w:lang w:val="fi-FI"/>
        </w:rPr>
        <w:tab/>
      </w:r>
    </w:p>
    <w:p w14:paraId="79D16356" w14:textId="77777777" w:rsidR="007F74D5" w:rsidRPr="005521A6" w:rsidRDefault="007F74D5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 xml:space="preserve">Lakimies Aura Lehtonen, Suomen Taiteilijaseura ry </w:t>
      </w:r>
    </w:p>
    <w:p w14:paraId="70DCE2D5" w14:textId="5255AA81" w:rsidR="00007CEE" w:rsidRPr="005521A6" w:rsidRDefault="007F74D5" w:rsidP="00007CEE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 xml:space="preserve">Asiantuntija Albert Mäkelä, Suomen Yrittäjät </w:t>
      </w:r>
      <w:r w:rsidRPr="005521A6">
        <w:rPr>
          <w:rFonts w:asciiTheme="minorHAnsi" w:hAnsiTheme="minorHAnsi" w:cstheme="minorHAnsi"/>
          <w:lang w:val="fi-FI"/>
        </w:rPr>
        <w:tab/>
      </w:r>
    </w:p>
    <w:p w14:paraId="6D41B1F9" w14:textId="6A157BA1" w:rsidR="005774C2" w:rsidRPr="005521A6" w:rsidRDefault="006B758D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 xml:space="preserve">Toiminnanjohtaja </w:t>
      </w:r>
      <w:r w:rsidR="005774C2" w:rsidRPr="005521A6">
        <w:rPr>
          <w:rFonts w:asciiTheme="minorHAnsi" w:hAnsiTheme="minorHAnsi" w:cstheme="minorHAnsi"/>
          <w:lang w:val="fi-FI"/>
        </w:rPr>
        <w:t>Valtteri Niirane</w:t>
      </w:r>
      <w:r w:rsidRPr="005521A6">
        <w:rPr>
          <w:rFonts w:asciiTheme="minorHAnsi" w:hAnsiTheme="minorHAnsi" w:cstheme="minorHAnsi"/>
          <w:lang w:val="fi-FI"/>
        </w:rPr>
        <w:t xml:space="preserve">n, Kopiosto ry </w:t>
      </w:r>
    </w:p>
    <w:p w14:paraId="0B650E62" w14:textId="77777777" w:rsidR="005774C2" w:rsidRPr="005521A6" w:rsidRDefault="005774C2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 xml:space="preserve">Asiantuntija Lauri Koskentausta, Elinkeinoelämän keskusliitto EK </w:t>
      </w:r>
    </w:p>
    <w:p w14:paraId="2C6A1561" w14:textId="57239702" w:rsidR="007F74D5" w:rsidRPr="005521A6" w:rsidRDefault="007F74D5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 xml:space="preserve">Tekijänoikeusasiamies Maria Rehbinder, Aalto-yliopisto </w:t>
      </w:r>
      <w:r w:rsidRPr="005521A6">
        <w:rPr>
          <w:rFonts w:asciiTheme="minorHAnsi" w:hAnsiTheme="minorHAnsi" w:cstheme="minorHAnsi"/>
          <w:lang w:val="fi-FI"/>
        </w:rPr>
        <w:tab/>
      </w:r>
    </w:p>
    <w:p w14:paraId="7CC2FCBB" w14:textId="77777777" w:rsidR="007F74D5" w:rsidRPr="005521A6" w:rsidRDefault="007F74D5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Toimitusjohtaja Risto Salminen, Teosto ry</w:t>
      </w:r>
      <w:r w:rsidRPr="005521A6">
        <w:rPr>
          <w:rFonts w:asciiTheme="minorHAnsi" w:hAnsiTheme="minorHAnsi" w:cstheme="minorHAnsi"/>
          <w:lang w:val="fi-FI"/>
        </w:rPr>
        <w:tab/>
      </w:r>
      <w:r w:rsidRPr="005521A6">
        <w:rPr>
          <w:rFonts w:asciiTheme="minorHAnsi" w:hAnsiTheme="minorHAnsi" w:cstheme="minorHAnsi"/>
          <w:lang w:val="fi-FI"/>
        </w:rPr>
        <w:tab/>
      </w:r>
    </w:p>
    <w:p w14:paraId="5F66919C" w14:textId="0632521B" w:rsidR="007F74D5" w:rsidRPr="005521A6" w:rsidRDefault="007F74D5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Varapuheenjohtaja Tapani Tarvainen,</w:t>
      </w:r>
      <w:r w:rsidR="00FB746E" w:rsidRPr="005521A6">
        <w:rPr>
          <w:rFonts w:asciiTheme="minorHAnsi" w:hAnsiTheme="minorHAnsi" w:cstheme="minorHAnsi"/>
          <w:lang w:val="fi-FI"/>
        </w:rPr>
        <w:t xml:space="preserve"> Electronic </w:t>
      </w:r>
      <w:proofErr w:type="spellStart"/>
      <w:r w:rsidR="00FB746E" w:rsidRPr="005521A6">
        <w:rPr>
          <w:rFonts w:asciiTheme="minorHAnsi" w:hAnsiTheme="minorHAnsi" w:cstheme="minorHAnsi"/>
          <w:lang w:val="fi-FI"/>
        </w:rPr>
        <w:t>Frontier</w:t>
      </w:r>
      <w:proofErr w:type="spellEnd"/>
      <w:r w:rsidR="00FB746E" w:rsidRPr="005521A6">
        <w:rPr>
          <w:rFonts w:asciiTheme="minorHAnsi" w:hAnsiTheme="minorHAnsi" w:cstheme="minorHAnsi"/>
          <w:lang w:val="fi-FI"/>
        </w:rPr>
        <w:t xml:space="preserve"> Finland </w:t>
      </w:r>
      <w:r w:rsidRPr="005521A6">
        <w:rPr>
          <w:rFonts w:asciiTheme="minorHAnsi" w:hAnsiTheme="minorHAnsi" w:cstheme="minorHAnsi"/>
          <w:lang w:val="fi-FI"/>
        </w:rPr>
        <w:t>EFFI</w:t>
      </w:r>
      <w:r w:rsidR="00434E9E" w:rsidRPr="005521A6">
        <w:rPr>
          <w:rFonts w:asciiTheme="minorHAnsi" w:hAnsiTheme="minorHAnsi" w:cstheme="minorHAnsi"/>
          <w:lang w:val="fi-FI"/>
        </w:rPr>
        <w:t xml:space="preserve"> ry</w:t>
      </w:r>
      <w:r w:rsidRPr="005521A6">
        <w:rPr>
          <w:rFonts w:asciiTheme="minorHAnsi" w:hAnsiTheme="minorHAnsi" w:cstheme="minorHAnsi"/>
          <w:lang w:val="fi-FI"/>
        </w:rPr>
        <w:t xml:space="preserve"> </w:t>
      </w:r>
    </w:p>
    <w:p w14:paraId="2F33AE5F" w14:textId="003981A6" w:rsidR="00BC4971" w:rsidRPr="005521A6" w:rsidRDefault="007F74D5" w:rsidP="00BC4971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 xml:space="preserve">Toimitusjohtaja Elina Ussa, Tietoliikenteen ja tietotekniikan keskusliitto </w:t>
      </w:r>
      <w:proofErr w:type="spellStart"/>
      <w:r w:rsidRPr="005521A6">
        <w:rPr>
          <w:rFonts w:asciiTheme="minorHAnsi" w:hAnsiTheme="minorHAnsi" w:cstheme="minorHAnsi"/>
          <w:lang w:val="fi-FI"/>
        </w:rPr>
        <w:t>FiCom</w:t>
      </w:r>
      <w:proofErr w:type="spellEnd"/>
      <w:r w:rsidRPr="005521A6">
        <w:rPr>
          <w:rFonts w:asciiTheme="minorHAnsi" w:hAnsiTheme="minorHAnsi" w:cstheme="minorHAnsi"/>
          <w:lang w:val="fi-FI"/>
        </w:rPr>
        <w:t xml:space="preserve"> ry</w:t>
      </w:r>
    </w:p>
    <w:p w14:paraId="23FDD994" w14:textId="77777777" w:rsidR="006953A2" w:rsidRPr="005521A6" w:rsidRDefault="00BC4971" w:rsidP="00BC4971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Toiminnanjohtaja Tommi Nilsson, Kuvasto ry</w:t>
      </w:r>
    </w:p>
    <w:p w14:paraId="648E8BA3" w14:textId="6517E635" w:rsidR="006953A2" w:rsidRPr="005521A6" w:rsidRDefault="006953A2" w:rsidP="00BC4971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Edunvalvontajohtaja Lauri Kaira, Luovan työn tekijät ja yrittäjät ry</w:t>
      </w:r>
    </w:p>
    <w:p w14:paraId="00688C7E" w14:textId="77777777" w:rsidR="006953A2" w:rsidRPr="005521A6" w:rsidRDefault="006953A2" w:rsidP="00BC4971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Johtaja Anja Peltonen, Kilpailu- ja kuluttajavirasto</w:t>
      </w:r>
    </w:p>
    <w:p w14:paraId="13F6AA15" w14:textId="77777777" w:rsidR="006953A2" w:rsidRPr="005521A6" w:rsidRDefault="006953A2" w:rsidP="00BC4971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Apulaisjohtaja Mikko Kuutti, Kansallinen audiovisuaalinen instituutti</w:t>
      </w:r>
    </w:p>
    <w:p w14:paraId="7BC436FF" w14:textId="5534B28B" w:rsidR="006953A2" w:rsidRPr="005521A6" w:rsidRDefault="006953A2" w:rsidP="006953A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 xml:space="preserve">OTT </w:t>
      </w:r>
      <w:proofErr w:type="spellStart"/>
      <w:r w:rsidRPr="005521A6">
        <w:rPr>
          <w:rFonts w:asciiTheme="minorHAnsi" w:hAnsiTheme="minorHAnsi" w:cstheme="minorHAnsi"/>
          <w:lang w:val="fi-FI"/>
        </w:rPr>
        <w:t>Anette</w:t>
      </w:r>
      <w:proofErr w:type="spellEnd"/>
      <w:r w:rsidRPr="005521A6">
        <w:rPr>
          <w:rFonts w:asciiTheme="minorHAnsi" w:hAnsiTheme="minorHAnsi" w:cstheme="minorHAnsi"/>
          <w:lang w:val="fi-FI"/>
        </w:rPr>
        <w:t xml:space="preserve"> </w:t>
      </w:r>
      <w:proofErr w:type="spellStart"/>
      <w:r w:rsidRPr="005521A6">
        <w:rPr>
          <w:rFonts w:asciiTheme="minorHAnsi" w:hAnsiTheme="minorHAnsi" w:cstheme="minorHAnsi"/>
          <w:lang w:val="fi-FI"/>
        </w:rPr>
        <w:t>Alén</w:t>
      </w:r>
      <w:proofErr w:type="spellEnd"/>
      <w:r w:rsidRPr="005521A6">
        <w:rPr>
          <w:rFonts w:asciiTheme="minorHAnsi" w:hAnsiTheme="minorHAnsi" w:cstheme="minorHAnsi"/>
          <w:lang w:val="fi-FI"/>
        </w:rPr>
        <w:t xml:space="preserve">-Savikko, IPR </w:t>
      </w:r>
      <w:proofErr w:type="spellStart"/>
      <w:r w:rsidRPr="005521A6">
        <w:rPr>
          <w:rFonts w:asciiTheme="minorHAnsi" w:hAnsiTheme="minorHAnsi" w:cstheme="minorHAnsi"/>
          <w:lang w:val="fi-FI"/>
        </w:rPr>
        <w:t>University</w:t>
      </w:r>
      <w:proofErr w:type="spellEnd"/>
      <w:r w:rsidRPr="005521A6">
        <w:rPr>
          <w:rFonts w:asciiTheme="minorHAnsi" w:hAnsiTheme="minorHAnsi" w:cstheme="minorHAnsi"/>
          <w:lang w:val="fi-FI"/>
        </w:rPr>
        <w:t xml:space="preserve"> Center, sijaisenaan Ulla-Maija Mylly, IPR </w:t>
      </w:r>
      <w:proofErr w:type="spellStart"/>
      <w:r w:rsidRPr="005521A6">
        <w:rPr>
          <w:rFonts w:asciiTheme="minorHAnsi" w:hAnsiTheme="minorHAnsi" w:cstheme="minorHAnsi"/>
          <w:lang w:val="fi-FI"/>
        </w:rPr>
        <w:t>University</w:t>
      </w:r>
      <w:proofErr w:type="spellEnd"/>
      <w:r w:rsidRPr="005521A6">
        <w:rPr>
          <w:rFonts w:asciiTheme="minorHAnsi" w:hAnsiTheme="minorHAnsi" w:cstheme="minorHAnsi"/>
          <w:lang w:val="fi-FI"/>
        </w:rPr>
        <w:t xml:space="preserve"> Center</w:t>
      </w:r>
    </w:p>
    <w:p w14:paraId="61B25D47" w14:textId="2564B633" w:rsidR="006B758D" w:rsidRPr="005521A6" w:rsidRDefault="006B758D" w:rsidP="006953A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Lakimies Pekka Heikkinen, Kansalliskirjasto</w:t>
      </w:r>
    </w:p>
    <w:p w14:paraId="6A2DE879" w14:textId="50FC3BAA" w:rsidR="006953A2" w:rsidRPr="005521A6" w:rsidRDefault="006953A2" w:rsidP="006953A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Lakimies Sanna Nikula, Suomen Journalistiliitto ry</w:t>
      </w:r>
    </w:p>
    <w:p w14:paraId="6C5D341C" w14:textId="15616F5E" w:rsidR="006953A2" w:rsidRPr="005521A6" w:rsidRDefault="006953A2" w:rsidP="006953A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Lakimies Ira Hietanen-Tanskanen, Opetusalan Ammattijärjestö OAJ</w:t>
      </w:r>
    </w:p>
    <w:p w14:paraId="1A739157" w14:textId="39B179AB" w:rsidR="006953A2" w:rsidRPr="005521A6" w:rsidRDefault="006953A2" w:rsidP="006953A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Toiminnanjohtaja Ahti Vänttinen, Suomen Muusikoiden liitto ry</w:t>
      </w:r>
    </w:p>
    <w:p w14:paraId="68955DE0" w14:textId="29E9CF82" w:rsidR="000C47F2" w:rsidRPr="005521A6" w:rsidRDefault="008F3501" w:rsidP="006953A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8F3501">
        <w:rPr>
          <w:rFonts w:asciiTheme="minorHAnsi" w:hAnsiTheme="minorHAnsi" w:cstheme="minorHAnsi"/>
          <w:lang w:val="fi-FI"/>
        </w:rPr>
        <w:t>Lakiasiainjohtaja Merja Karhapää, Sanoma Oyj</w:t>
      </w:r>
      <w:r w:rsidR="000C47F2" w:rsidRPr="005521A6">
        <w:rPr>
          <w:rFonts w:asciiTheme="minorHAnsi" w:hAnsiTheme="minorHAnsi" w:cstheme="minorHAnsi"/>
          <w:lang w:val="fi-FI"/>
        </w:rPr>
        <w:t xml:space="preserve"> </w:t>
      </w:r>
    </w:p>
    <w:p w14:paraId="242BC5F1" w14:textId="5CC1236C" w:rsidR="006953A2" w:rsidRPr="005521A6" w:rsidRDefault="000C47F2" w:rsidP="000C47F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 xml:space="preserve">Johtaja Riikka Tähtivuori, Medialiitto </w:t>
      </w:r>
    </w:p>
    <w:p w14:paraId="7878CF6E" w14:textId="5968289B" w:rsidR="000C47F2" w:rsidRPr="005521A6" w:rsidRDefault="008F3501" w:rsidP="000C47F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8F3501">
        <w:rPr>
          <w:rFonts w:asciiTheme="minorHAnsi" w:hAnsiTheme="minorHAnsi" w:cstheme="minorHAnsi"/>
          <w:lang w:val="fi-FI"/>
        </w:rPr>
        <w:t>Toiminnanjohtaja</w:t>
      </w:r>
      <w:r w:rsidR="000C47F2" w:rsidRPr="008F3501">
        <w:rPr>
          <w:rFonts w:asciiTheme="minorHAnsi" w:hAnsiTheme="minorHAnsi" w:cstheme="minorHAnsi"/>
          <w:lang w:val="fi-FI"/>
        </w:rPr>
        <w:t xml:space="preserve"> Karola Baran, Te</w:t>
      </w:r>
      <w:r w:rsidRPr="008F3501">
        <w:rPr>
          <w:rFonts w:asciiTheme="minorHAnsi" w:hAnsiTheme="minorHAnsi" w:cstheme="minorHAnsi"/>
          <w:lang w:val="fi-FI"/>
        </w:rPr>
        <w:t xml:space="preserve">atteri- ja mediatyöntekijät </w:t>
      </w:r>
      <w:r w:rsidR="000C47F2" w:rsidRPr="008F3501">
        <w:rPr>
          <w:rFonts w:asciiTheme="minorHAnsi" w:hAnsiTheme="minorHAnsi" w:cstheme="minorHAnsi"/>
          <w:lang w:val="fi-FI"/>
        </w:rPr>
        <w:t>ry</w:t>
      </w:r>
    </w:p>
    <w:p w14:paraId="6A536735" w14:textId="65F83863" w:rsidR="007D0B30" w:rsidRPr="005521A6" w:rsidRDefault="007D0B30" w:rsidP="000C47F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Toiminnanjohtaja Anne Salomaa, Sanasto, edustajanaan Juha Pihlajaniemi</w:t>
      </w:r>
    </w:p>
    <w:p w14:paraId="7E981669" w14:textId="54A26E78" w:rsidR="007D0B30" w:rsidRPr="005521A6" w:rsidRDefault="007D0B30" w:rsidP="000C47F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Lakiasiainjohtaja Katri Olmo, YLE, edustajanaan Anniina Dahlström</w:t>
      </w:r>
    </w:p>
    <w:p w14:paraId="7674D59F" w14:textId="7A24FF8D" w:rsidR="007D0B30" w:rsidRPr="005521A6" w:rsidRDefault="008F3501" w:rsidP="000C47F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8F3501">
        <w:rPr>
          <w:rFonts w:asciiTheme="minorHAnsi" w:hAnsiTheme="minorHAnsi" w:cstheme="minorHAnsi"/>
          <w:lang w:val="fi-FI"/>
        </w:rPr>
        <w:t>Toimitusjohtaja</w:t>
      </w:r>
      <w:r w:rsidR="007D0B30" w:rsidRPr="008F3501">
        <w:rPr>
          <w:rFonts w:asciiTheme="minorHAnsi" w:hAnsiTheme="minorHAnsi" w:cstheme="minorHAnsi"/>
          <w:lang w:val="fi-FI"/>
        </w:rPr>
        <w:t xml:space="preserve"> Tero Koistinen, Suomen Filmikamari ry</w:t>
      </w:r>
    </w:p>
    <w:p w14:paraId="75BBE335" w14:textId="1C3EB837" w:rsidR="007D0B30" w:rsidRPr="005521A6" w:rsidRDefault="007D0B30" w:rsidP="000C47F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 xml:space="preserve">Mikael Laakso, </w:t>
      </w:r>
      <w:proofErr w:type="spellStart"/>
      <w:r w:rsidRPr="005521A6">
        <w:rPr>
          <w:rFonts w:asciiTheme="minorHAnsi" w:hAnsiTheme="minorHAnsi" w:cstheme="minorHAnsi"/>
          <w:lang w:val="fi-FI"/>
        </w:rPr>
        <w:t>Hanken</w:t>
      </w:r>
      <w:proofErr w:type="spellEnd"/>
    </w:p>
    <w:p w14:paraId="2D2DD7FE" w14:textId="23598FE0" w:rsidR="007D0B30" w:rsidRPr="005521A6" w:rsidRDefault="007D0B30" w:rsidP="000C47F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Toiminnanjohtaja Sini Oinonen, Suomen Kirjailijaliitto ry, edustajanaan Ville Toro</w:t>
      </w:r>
    </w:p>
    <w:p w14:paraId="3DF13F7E" w14:textId="5FB4366C" w:rsidR="000761E5" w:rsidRPr="005521A6" w:rsidRDefault="000761E5" w:rsidP="000C47F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Toiminnanjohtaja Sonia Meltti, Suomen Näytelmäkirjailijat ja Käsikirjoittajat ry</w:t>
      </w:r>
    </w:p>
    <w:p w14:paraId="018D4ED8" w14:textId="77777777" w:rsidR="007D0B30" w:rsidRPr="005521A6" w:rsidRDefault="007D0B30" w:rsidP="000C47F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</w:p>
    <w:p w14:paraId="2ECDE15C" w14:textId="77777777" w:rsidR="000C47F2" w:rsidRPr="005521A6" w:rsidRDefault="000C47F2" w:rsidP="000C47F2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</w:p>
    <w:p w14:paraId="375D8E6E" w14:textId="0ED61BCD" w:rsidR="007F74D5" w:rsidRPr="005521A6" w:rsidRDefault="007F74D5" w:rsidP="007F74D5">
      <w:pPr>
        <w:spacing w:after="0" w:line="240" w:lineRule="auto"/>
        <w:ind w:left="1304"/>
        <w:rPr>
          <w:rFonts w:asciiTheme="minorHAnsi" w:hAnsiTheme="minorHAnsi" w:cstheme="minorHAnsi"/>
          <w:b/>
          <w:lang w:val="fi-FI"/>
        </w:rPr>
      </w:pPr>
      <w:r w:rsidRPr="005521A6">
        <w:rPr>
          <w:rFonts w:asciiTheme="minorHAnsi" w:hAnsiTheme="minorHAnsi" w:cstheme="minorHAnsi"/>
          <w:b/>
          <w:lang w:val="fi-FI"/>
        </w:rPr>
        <w:t>Ministeriöiden ja viranomaisten asiantuntijat</w:t>
      </w:r>
    </w:p>
    <w:p w14:paraId="66F4CA26" w14:textId="61B095F5" w:rsidR="007D0B30" w:rsidRPr="005521A6" w:rsidRDefault="008F3501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 xml:space="preserve">Johtaja </w:t>
      </w:r>
      <w:r w:rsidR="007D0B30" w:rsidRPr="005521A6">
        <w:rPr>
          <w:rFonts w:asciiTheme="minorHAnsi" w:hAnsiTheme="minorHAnsi" w:cstheme="minorHAnsi"/>
          <w:lang w:val="fi-FI"/>
        </w:rPr>
        <w:t>Matti Lahtinen, Opetushallitus</w:t>
      </w:r>
    </w:p>
    <w:p w14:paraId="1F8B529A" w14:textId="2D7B049C" w:rsidR="0070271F" w:rsidRPr="005521A6" w:rsidRDefault="008F3501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Johtava asiantuntija</w:t>
      </w:r>
      <w:r w:rsidR="0070271F" w:rsidRPr="005521A6">
        <w:rPr>
          <w:rFonts w:asciiTheme="minorHAnsi" w:hAnsiTheme="minorHAnsi" w:cstheme="minorHAnsi"/>
          <w:lang w:val="fi-FI"/>
        </w:rPr>
        <w:t xml:space="preserve"> Päivi-Maria Virta, liikenne- ja viestintäministeriö</w:t>
      </w:r>
    </w:p>
    <w:p w14:paraId="16271DB2" w14:textId="7E653B55" w:rsidR="00841C47" w:rsidRPr="005521A6" w:rsidRDefault="008F3501" w:rsidP="00841C47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Neuvotteleva virkamies</w:t>
      </w:r>
      <w:r w:rsidRPr="005521A6">
        <w:rPr>
          <w:rFonts w:asciiTheme="minorHAnsi" w:hAnsiTheme="minorHAnsi" w:cstheme="minorHAnsi"/>
          <w:lang w:val="fi-FI"/>
        </w:rPr>
        <w:t xml:space="preserve"> </w:t>
      </w:r>
      <w:r w:rsidR="00841C47" w:rsidRPr="005521A6">
        <w:rPr>
          <w:rFonts w:asciiTheme="minorHAnsi" w:hAnsiTheme="minorHAnsi" w:cstheme="minorHAnsi"/>
          <w:lang w:val="fi-FI"/>
        </w:rPr>
        <w:t>Tuomas</w:t>
      </w:r>
      <w:r w:rsidR="000200B8">
        <w:rPr>
          <w:rFonts w:asciiTheme="minorHAnsi" w:hAnsiTheme="minorHAnsi" w:cstheme="minorHAnsi"/>
          <w:lang w:val="fi-FI"/>
        </w:rPr>
        <w:t xml:space="preserve"> Kaivola</w:t>
      </w:r>
      <w:r w:rsidR="00841C47" w:rsidRPr="005521A6">
        <w:rPr>
          <w:rFonts w:asciiTheme="minorHAnsi" w:hAnsiTheme="minorHAnsi" w:cstheme="minorHAnsi"/>
          <w:lang w:val="fi-FI"/>
        </w:rPr>
        <w:t>, liikenne- ja viestintäministeriö (kohta 3.)</w:t>
      </w:r>
    </w:p>
    <w:p w14:paraId="32DBBD91" w14:textId="7594B7DA" w:rsidR="00841C47" w:rsidRPr="005521A6" w:rsidRDefault="008F3501" w:rsidP="00841C47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 xml:space="preserve">Johtava asiantuntija </w:t>
      </w:r>
      <w:r w:rsidR="00841C47" w:rsidRPr="005521A6">
        <w:rPr>
          <w:rFonts w:asciiTheme="minorHAnsi" w:hAnsiTheme="minorHAnsi" w:cstheme="minorHAnsi"/>
          <w:lang w:val="fi-FI"/>
        </w:rPr>
        <w:t>Hannele</w:t>
      </w:r>
      <w:r w:rsidR="000200B8">
        <w:rPr>
          <w:rFonts w:asciiTheme="minorHAnsi" w:hAnsiTheme="minorHAnsi" w:cstheme="minorHAnsi"/>
          <w:lang w:val="fi-FI"/>
        </w:rPr>
        <w:t xml:space="preserve"> Timonen</w:t>
      </w:r>
      <w:r w:rsidR="00841C47" w:rsidRPr="005521A6">
        <w:rPr>
          <w:rFonts w:asciiTheme="minorHAnsi" w:hAnsiTheme="minorHAnsi" w:cstheme="minorHAnsi"/>
          <w:lang w:val="fi-FI"/>
        </w:rPr>
        <w:t>, työ- ja elinkeinoministeriö (kohta 3.)</w:t>
      </w:r>
    </w:p>
    <w:p w14:paraId="4F877BB1" w14:textId="6F3FAD1E" w:rsidR="00841C47" w:rsidRPr="005521A6" w:rsidRDefault="008F3501" w:rsidP="00841C47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 xml:space="preserve">Hallitussihteeri </w:t>
      </w:r>
      <w:r w:rsidR="00841C47" w:rsidRPr="005521A6">
        <w:rPr>
          <w:rFonts w:asciiTheme="minorHAnsi" w:hAnsiTheme="minorHAnsi" w:cstheme="minorHAnsi"/>
          <w:lang w:val="fi-FI"/>
        </w:rPr>
        <w:t>Stiina Löytömäki, työ- ja elinkeinoministeriö</w:t>
      </w:r>
    </w:p>
    <w:p w14:paraId="33042158" w14:textId="3EFC75B4" w:rsidR="00841C47" w:rsidRPr="005521A6" w:rsidRDefault="008F3501" w:rsidP="00841C47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lastRenderedPageBreak/>
        <w:t>Neuvotteleva virkamies</w:t>
      </w:r>
      <w:r w:rsidR="00841C47" w:rsidRPr="005521A6">
        <w:rPr>
          <w:rFonts w:asciiTheme="minorHAnsi" w:hAnsiTheme="minorHAnsi" w:cstheme="minorHAnsi"/>
          <w:lang w:val="fi-FI"/>
        </w:rPr>
        <w:t xml:space="preserve"> Maria</w:t>
      </w:r>
      <w:r w:rsidR="000200B8">
        <w:rPr>
          <w:rFonts w:asciiTheme="minorHAnsi" w:hAnsiTheme="minorHAnsi" w:cstheme="minorHAnsi"/>
          <w:lang w:val="fi-FI"/>
        </w:rPr>
        <w:t xml:space="preserve"> </w:t>
      </w:r>
      <w:r w:rsidR="000200B8" w:rsidRPr="005521A6">
        <w:rPr>
          <w:rFonts w:asciiTheme="minorHAnsi" w:hAnsiTheme="minorHAnsi" w:cstheme="minorHAnsi"/>
          <w:lang w:val="fi-FI"/>
        </w:rPr>
        <w:t>Kekäläinen</w:t>
      </w:r>
      <w:r w:rsidR="00841C47" w:rsidRPr="005521A6">
        <w:rPr>
          <w:rFonts w:asciiTheme="minorHAnsi" w:hAnsiTheme="minorHAnsi" w:cstheme="minorHAnsi"/>
          <w:lang w:val="fi-FI"/>
        </w:rPr>
        <w:t>, valtiovarainministeriö (kohta 3.)</w:t>
      </w:r>
    </w:p>
    <w:p w14:paraId="1B2DF2D9" w14:textId="2D4465DA" w:rsidR="007F74D5" w:rsidRPr="005521A6" w:rsidRDefault="007F74D5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 xml:space="preserve">Lähetystöneuvos </w:t>
      </w:r>
      <w:r w:rsidR="00401107" w:rsidRPr="005521A6">
        <w:rPr>
          <w:rFonts w:asciiTheme="minorHAnsi" w:hAnsiTheme="minorHAnsi" w:cstheme="minorHAnsi"/>
          <w:lang w:val="fi-FI"/>
        </w:rPr>
        <w:t>Mari Lankinen</w:t>
      </w:r>
      <w:r w:rsidRPr="005521A6">
        <w:rPr>
          <w:rFonts w:asciiTheme="minorHAnsi" w:hAnsiTheme="minorHAnsi" w:cstheme="minorHAnsi"/>
          <w:lang w:val="fi-FI"/>
        </w:rPr>
        <w:t xml:space="preserve">, ulkoministeriö </w:t>
      </w:r>
    </w:p>
    <w:p w14:paraId="27EC6A76" w14:textId="249FAE69" w:rsidR="007F74D5" w:rsidRPr="005521A6" w:rsidRDefault="007F74D5" w:rsidP="007F74D5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 xml:space="preserve">Hallitusneuvos Anna Vuopala, </w:t>
      </w:r>
      <w:r w:rsidR="006B758D" w:rsidRPr="005521A6">
        <w:rPr>
          <w:rFonts w:asciiTheme="minorHAnsi" w:hAnsiTheme="minorHAnsi" w:cstheme="minorHAnsi"/>
          <w:lang w:val="fi-FI"/>
        </w:rPr>
        <w:t>opetus- ja kulttuuriministeriö</w:t>
      </w:r>
      <w:r w:rsidR="00841C47" w:rsidRPr="005521A6">
        <w:rPr>
          <w:rFonts w:asciiTheme="minorHAnsi" w:hAnsiTheme="minorHAnsi" w:cstheme="minorHAnsi"/>
          <w:lang w:val="fi-FI"/>
        </w:rPr>
        <w:t>, sihteeri</w:t>
      </w:r>
    </w:p>
    <w:p w14:paraId="55CBB342" w14:textId="0904DD2F" w:rsidR="00946131" w:rsidRPr="005521A6" w:rsidRDefault="00946131" w:rsidP="0098314E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Hallinnollinen avustaja Marja Lappalainen</w:t>
      </w:r>
      <w:r w:rsidR="00A23556" w:rsidRPr="005521A6">
        <w:rPr>
          <w:rFonts w:asciiTheme="minorHAnsi" w:hAnsiTheme="minorHAnsi" w:cstheme="minorHAnsi"/>
          <w:lang w:val="fi-FI"/>
        </w:rPr>
        <w:t>, opetus- ja kulttuuriministeriö</w:t>
      </w:r>
    </w:p>
    <w:p w14:paraId="355005FD" w14:textId="39D5CBA7" w:rsidR="007F74D5" w:rsidRPr="005521A6" w:rsidRDefault="007F74D5" w:rsidP="00796FE0">
      <w:pPr>
        <w:ind w:left="1304" w:hanging="1304"/>
        <w:rPr>
          <w:rFonts w:asciiTheme="minorHAnsi" w:hAnsiTheme="minorHAnsi" w:cstheme="minorHAnsi"/>
          <w:b/>
          <w:lang w:val="fi-FI"/>
        </w:rPr>
      </w:pPr>
    </w:p>
    <w:p w14:paraId="589DF2B1" w14:textId="4643FBCF" w:rsidR="006953A2" w:rsidRPr="006953A2" w:rsidRDefault="006953A2" w:rsidP="006953A2">
      <w:pPr>
        <w:ind w:left="1304" w:hanging="1304"/>
        <w:rPr>
          <w:rFonts w:ascii="Arial" w:hAnsi="Arial" w:cs="Arial"/>
          <w:b/>
          <w:sz w:val="20"/>
          <w:lang w:val="fi-FI"/>
        </w:rPr>
      </w:pPr>
      <w:r w:rsidRPr="006953A2">
        <w:rPr>
          <w:rFonts w:ascii="Arial" w:hAnsi="Arial" w:cs="Arial"/>
          <w:b/>
          <w:sz w:val="20"/>
          <w:lang w:val="fi-FI"/>
        </w:rPr>
        <w:t xml:space="preserve">10.00 </w:t>
      </w:r>
      <w:r w:rsidRPr="006953A2">
        <w:rPr>
          <w:rFonts w:ascii="Arial" w:hAnsi="Arial" w:cs="Arial"/>
          <w:b/>
          <w:sz w:val="20"/>
          <w:lang w:val="fi-FI"/>
        </w:rPr>
        <w:tab/>
      </w:r>
      <w:r w:rsidR="000C47F2">
        <w:rPr>
          <w:rFonts w:ascii="Arial" w:hAnsi="Arial" w:cs="Arial"/>
          <w:b/>
          <w:sz w:val="20"/>
          <w:lang w:val="fi-FI"/>
        </w:rPr>
        <w:t>Varapuheenjohtaja Jorma Waldén</w:t>
      </w:r>
      <w:r w:rsidRPr="006953A2">
        <w:rPr>
          <w:rFonts w:ascii="Arial" w:hAnsi="Arial" w:cs="Arial"/>
          <w:b/>
          <w:sz w:val="20"/>
          <w:lang w:val="fi-FI"/>
        </w:rPr>
        <w:t xml:space="preserve"> avaa kokouksen</w:t>
      </w:r>
    </w:p>
    <w:p w14:paraId="00638EDF" w14:textId="14E34BAD" w:rsidR="007930C8" w:rsidRDefault="006953A2" w:rsidP="006953A2">
      <w:pPr>
        <w:ind w:left="1304" w:hanging="1304"/>
        <w:rPr>
          <w:rFonts w:asciiTheme="minorHAnsi" w:hAnsiTheme="minorHAnsi" w:cstheme="minorHAnsi"/>
          <w:lang w:val="fi-FI"/>
        </w:rPr>
      </w:pPr>
      <w:r w:rsidRPr="006953A2">
        <w:rPr>
          <w:rFonts w:ascii="Arial" w:hAnsi="Arial" w:cs="Arial"/>
          <w:b/>
          <w:sz w:val="20"/>
          <w:lang w:val="fi-FI"/>
        </w:rPr>
        <w:tab/>
      </w:r>
      <w:r w:rsidR="000C47F2" w:rsidRPr="00273649">
        <w:rPr>
          <w:rFonts w:asciiTheme="minorHAnsi" w:hAnsiTheme="minorHAnsi" w:cstheme="minorHAnsi"/>
          <w:lang w:val="fi-FI"/>
        </w:rPr>
        <w:t xml:space="preserve">Varapuheenjohtaja Waldén totesi </w:t>
      </w:r>
      <w:proofErr w:type="spellStart"/>
      <w:r w:rsidR="000C47F2" w:rsidRPr="00273649">
        <w:rPr>
          <w:rFonts w:asciiTheme="minorHAnsi" w:hAnsiTheme="minorHAnsi" w:cstheme="minorHAnsi"/>
          <w:lang w:val="fi-FI"/>
        </w:rPr>
        <w:t>vsi</w:t>
      </w:r>
      <w:proofErr w:type="spellEnd"/>
      <w:r w:rsidR="000C47F2" w:rsidRPr="00273649">
        <w:rPr>
          <w:rFonts w:asciiTheme="minorHAnsi" w:hAnsiTheme="minorHAnsi" w:cstheme="minorHAnsi"/>
          <w:lang w:val="fi-FI"/>
        </w:rPr>
        <w:t xml:space="preserve"> Tuomo Puumalan ole</w:t>
      </w:r>
      <w:r w:rsidR="000200B8">
        <w:rPr>
          <w:rFonts w:asciiTheme="minorHAnsi" w:hAnsiTheme="minorHAnsi" w:cstheme="minorHAnsi"/>
          <w:lang w:val="fi-FI"/>
        </w:rPr>
        <w:t>van estynyt johtamasta</w:t>
      </w:r>
      <w:r w:rsidR="007930C8" w:rsidRPr="00273649">
        <w:rPr>
          <w:rFonts w:asciiTheme="minorHAnsi" w:hAnsiTheme="minorHAnsi" w:cstheme="minorHAnsi"/>
          <w:lang w:val="fi-FI"/>
        </w:rPr>
        <w:t xml:space="preserve"> kokousta</w:t>
      </w:r>
      <w:r w:rsidR="00693409">
        <w:rPr>
          <w:rFonts w:asciiTheme="minorHAnsi" w:hAnsiTheme="minorHAnsi" w:cstheme="minorHAnsi"/>
          <w:lang w:val="fi-FI"/>
        </w:rPr>
        <w:t xml:space="preserve">. Ministeriön poliittista johtoa </w:t>
      </w:r>
      <w:r w:rsidR="00616BD0">
        <w:rPr>
          <w:rFonts w:asciiTheme="minorHAnsi" w:hAnsiTheme="minorHAnsi" w:cstheme="minorHAnsi"/>
          <w:lang w:val="fi-FI"/>
        </w:rPr>
        <w:t xml:space="preserve">pitävät kiireisenä </w:t>
      </w:r>
      <w:r w:rsidR="004365B1">
        <w:rPr>
          <w:rFonts w:asciiTheme="minorHAnsi" w:hAnsiTheme="minorHAnsi" w:cstheme="minorHAnsi"/>
          <w:lang w:val="fi-FI"/>
        </w:rPr>
        <w:t xml:space="preserve">näinä päivinä </w:t>
      </w:r>
      <w:r w:rsidR="00693409">
        <w:rPr>
          <w:rFonts w:asciiTheme="minorHAnsi" w:hAnsiTheme="minorHAnsi" w:cstheme="minorHAnsi"/>
          <w:lang w:val="fi-FI"/>
        </w:rPr>
        <w:t>monet ajankohtaiset</w:t>
      </w:r>
      <w:r w:rsidR="007930C8" w:rsidRPr="00273649">
        <w:rPr>
          <w:rFonts w:asciiTheme="minorHAnsi" w:hAnsiTheme="minorHAnsi" w:cstheme="minorHAnsi"/>
          <w:lang w:val="fi-FI"/>
        </w:rPr>
        <w:t xml:space="preserve"> luovien alojen </w:t>
      </w:r>
      <w:r w:rsidR="00273649" w:rsidRPr="00273649">
        <w:rPr>
          <w:rFonts w:asciiTheme="minorHAnsi" w:hAnsiTheme="minorHAnsi" w:cstheme="minorHAnsi"/>
          <w:lang w:val="fi-FI"/>
        </w:rPr>
        <w:t xml:space="preserve">arkeen ja </w:t>
      </w:r>
      <w:r w:rsidR="007930C8" w:rsidRPr="00273649">
        <w:rPr>
          <w:rFonts w:asciiTheme="minorHAnsi" w:hAnsiTheme="minorHAnsi" w:cstheme="minorHAnsi"/>
          <w:lang w:val="fi-FI"/>
        </w:rPr>
        <w:t>toimeentuloon vaikuttavat</w:t>
      </w:r>
      <w:r w:rsidR="00693409">
        <w:rPr>
          <w:rFonts w:asciiTheme="minorHAnsi" w:hAnsiTheme="minorHAnsi" w:cstheme="minorHAnsi"/>
          <w:lang w:val="fi-FI"/>
        </w:rPr>
        <w:t xml:space="preserve"> asiat, kuten </w:t>
      </w:r>
      <w:r w:rsidR="007930C8" w:rsidRPr="00273649">
        <w:rPr>
          <w:rFonts w:asciiTheme="minorHAnsi" w:hAnsiTheme="minorHAnsi" w:cstheme="minorHAnsi"/>
          <w:lang w:val="fi-FI"/>
        </w:rPr>
        <w:t>koronapandemia</w:t>
      </w:r>
      <w:r w:rsidR="004365B1">
        <w:rPr>
          <w:rFonts w:asciiTheme="minorHAnsi" w:hAnsiTheme="minorHAnsi" w:cstheme="minorHAnsi"/>
          <w:lang w:val="fi-FI"/>
        </w:rPr>
        <w:t>, siihen kytkeytyvä</w:t>
      </w:r>
      <w:r w:rsidR="007930C8" w:rsidRPr="00273649">
        <w:rPr>
          <w:rFonts w:asciiTheme="minorHAnsi" w:hAnsiTheme="minorHAnsi" w:cstheme="minorHAnsi"/>
          <w:lang w:val="fi-FI"/>
        </w:rPr>
        <w:t xml:space="preserve"> nk. </w:t>
      </w:r>
      <w:proofErr w:type="spellStart"/>
      <w:r w:rsidR="007930C8" w:rsidRPr="00273649">
        <w:rPr>
          <w:rFonts w:asciiTheme="minorHAnsi" w:hAnsiTheme="minorHAnsi" w:cstheme="minorHAnsi"/>
          <w:lang w:val="fi-FI"/>
        </w:rPr>
        <w:t>exit</w:t>
      </w:r>
      <w:proofErr w:type="spellEnd"/>
      <w:r w:rsidR="00616BD0">
        <w:rPr>
          <w:rFonts w:asciiTheme="minorHAnsi" w:hAnsiTheme="minorHAnsi" w:cstheme="minorHAnsi"/>
          <w:lang w:val="fi-FI"/>
        </w:rPr>
        <w:t>-</w:t>
      </w:r>
      <w:r w:rsidR="007930C8" w:rsidRPr="00273649">
        <w:rPr>
          <w:rFonts w:asciiTheme="minorHAnsi" w:hAnsiTheme="minorHAnsi" w:cstheme="minorHAnsi"/>
          <w:lang w:val="fi-FI"/>
        </w:rPr>
        <w:t xml:space="preserve">suunnitelma, jonka avulla yhteiskuntaa aletaan mahdollisuuksien mukaan ja hallitusti avata, koronatuet sekä rahapelitoiminnan </w:t>
      </w:r>
      <w:r w:rsidR="004365B1">
        <w:rPr>
          <w:rFonts w:asciiTheme="minorHAnsi" w:hAnsiTheme="minorHAnsi" w:cstheme="minorHAnsi"/>
          <w:lang w:val="fi-FI"/>
        </w:rPr>
        <w:t xml:space="preserve">kehityksen </w:t>
      </w:r>
      <w:r w:rsidR="007930C8" w:rsidRPr="00273649">
        <w:rPr>
          <w:rFonts w:asciiTheme="minorHAnsi" w:hAnsiTheme="minorHAnsi" w:cstheme="minorHAnsi"/>
          <w:lang w:val="fi-FI"/>
        </w:rPr>
        <w:t>vaikutu</w:t>
      </w:r>
      <w:r w:rsidR="004365B1">
        <w:rPr>
          <w:rFonts w:asciiTheme="minorHAnsi" w:hAnsiTheme="minorHAnsi" w:cstheme="minorHAnsi"/>
          <w:lang w:val="fi-FI"/>
        </w:rPr>
        <w:t>kset</w:t>
      </w:r>
      <w:r w:rsidR="007930C8" w:rsidRPr="00273649">
        <w:rPr>
          <w:rFonts w:asciiTheme="minorHAnsi" w:hAnsiTheme="minorHAnsi" w:cstheme="minorHAnsi"/>
          <w:lang w:val="fi-FI"/>
        </w:rPr>
        <w:t xml:space="preserve"> </w:t>
      </w:r>
      <w:proofErr w:type="spellStart"/>
      <w:r w:rsidR="00A70481">
        <w:rPr>
          <w:rFonts w:asciiTheme="minorHAnsi" w:hAnsiTheme="minorHAnsi" w:cstheme="minorHAnsi"/>
          <w:lang w:val="fi-FI"/>
        </w:rPr>
        <w:t>OKM:n</w:t>
      </w:r>
      <w:proofErr w:type="spellEnd"/>
      <w:r w:rsidR="00A70481">
        <w:rPr>
          <w:rFonts w:asciiTheme="minorHAnsi" w:hAnsiTheme="minorHAnsi" w:cstheme="minorHAnsi"/>
          <w:lang w:val="fi-FI"/>
        </w:rPr>
        <w:t xml:space="preserve"> toimialalla. Toivotaan tilanteen helpottavan</w:t>
      </w:r>
      <w:r w:rsidR="007930C8" w:rsidRPr="00273649">
        <w:rPr>
          <w:rFonts w:asciiTheme="minorHAnsi" w:hAnsiTheme="minorHAnsi" w:cstheme="minorHAnsi"/>
          <w:lang w:val="fi-FI"/>
        </w:rPr>
        <w:t xml:space="preserve"> kesäksi.</w:t>
      </w:r>
    </w:p>
    <w:p w14:paraId="28882103" w14:textId="77777777" w:rsidR="00EF4058" w:rsidRPr="00273649" w:rsidRDefault="00EF4058" w:rsidP="006953A2">
      <w:pPr>
        <w:ind w:left="1304" w:hanging="1304"/>
        <w:rPr>
          <w:rFonts w:asciiTheme="minorHAnsi" w:hAnsiTheme="minorHAnsi" w:cstheme="minorHAnsi"/>
          <w:lang w:val="fi-FI"/>
        </w:rPr>
      </w:pPr>
    </w:p>
    <w:p w14:paraId="11B41191" w14:textId="77777777" w:rsidR="006953A2" w:rsidRPr="006953A2" w:rsidRDefault="006953A2" w:rsidP="006953A2">
      <w:pPr>
        <w:ind w:left="1304" w:hanging="1304"/>
        <w:rPr>
          <w:rFonts w:ascii="Arial" w:hAnsi="Arial" w:cs="Arial"/>
          <w:b/>
          <w:sz w:val="20"/>
          <w:lang w:val="fi-FI"/>
        </w:rPr>
      </w:pPr>
      <w:r w:rsidRPr="006953A2">
        <w:rPr>
          <w:rFonts w:ascii="Arial" w:hAnsi="Arial" w:cs="Arial"/>
          <w:b/>
          <w:sz w:val="20"/>
          <w:lang w:val="fi-FI"/>
        </w:rPr>
        <w:t xml:space="preserve">10.05 </w:t>
      </w:r>
      <w:r w:rsidRPr="006953A2">
        <w:rPr>
          <w:rFonts w:ascii="Arial" w:hAnsi="Arial" w:cs="Arial"/>
          <w:b/>
          <w:sz w:val="20"/>
          <w:lang w:val="fi-FI"/>
        </w:rPr>
        <w:tab/>
        <w:t xml:space="preserve">Ajankohtaisia kuulumisia </w:t>
      </w:r>
      <w:proofErr w:type="spellStart"/>
      <w:r w:rsidRPr="006953A2">
        <w:rPr>
          <w:rFonts w:ascii="Arial" w:hAnsi="Arial" w:cs="Arial"/>
          <w:b/>
          <w:sz w:val="20"/>
          <w:lang w:val="fi-FI"/>
        </w:rPr>
        <w:t>OKM:stä</w:t>
      </w:r>
      <w:proofErr w:type="spellEnd"/>
      <w:r w:rsidRPr="006953A2">
        <w:rPr>
          <w:rFonts w:ascii="Arial" w:hAnsi="Arial" w:cs="Arial"/>
          <w:b/>
          <w:sz w:val="20"/>
          <w:lang w:val="fi-FI"/>
        </w:rPr>
        <w:t xml:space="preserve"> ja jäseniltä</w:t>
      </w:r>
    </w:p>
    <w:p w14:paraId="39753C79" w14:textId="494E6F36" w:rsidR="007930C8" w:rsidRPr="007930C8" w:rsidRDefault="006953A2" w:rsidP="007930C8">
      <w:pPr>
        <w:spacing w:after="160" w:line="259" w:lineRule="auto"/>
        <w:rPr>
          <w:b/>
          <w:lang w:val="fi-FI"/>
        </w:rPr>
      </w:pPr>
      <w:r w:rsidRPr="006953A2">
        <w:rPr>
          <w:rFonts w:ascii="Arial" w:hAnsi="Arial" w:cs="Arial"/>
          <w:b/>
          <w:sz w:val="20"/>
          <w:lang w:val="fi-FI"/>
        </w:rPr>
        <w:tab/>
      </w:r>
      <w:r w:rsidR="007930C8" w:rsidRPr="007930C8">
        <w:rPr>
          <w:b/>
          <w:lang w:val="fi-FI"/>
        </w:rPr>
        <w:t>- Jorma Waldén, OKM</w:t>
      </w:r>
    </w:p>
    <w:p w14:paraId="2809A3A6" w14:textId="5238BEF1" w:rsidR="005521A6" w:rsidRDefault="007930C8" w:rsidP="00676708">
      <w:pPr>
        <w:spacing w:after="160" w:line="259" w:lineRule="auto"/>
        <w:ind w:firstLine="1080"/>
        <w:rPr>
          <w:b/>
          <w:lang w:val="fi-FI"/>
        </w:rPr>
      </w:pPr>
      <w:r w:rsidRPr="007930C8">
        <w:rPr>
          <w:b/>
          <w:lang w:val="fi-FI"/>
        </w:rPr>
        <w:t>DSM-direktiivin voimaansaattamisen tilanne ja arvioitu aikataulu</w:t>
      </w:r>
    </w:p>
    <w:p w14:paraId="65DD5507" w14:textId="77777777" w:rsidR="00DB11BF" w:rsidRDefault="005521A6" w:rsidP="00DB11BF">
      <w:pPr>
        <w:ind w:left="1080"/>
        <w:rPr>
          <w:lang w:val="fi-FI"/>
        </w:rPr>
      </w:pPr>
      <w:r>
        <w:rPr>
          <w:lang w:val="fi-FI"/>
        </w:rPr>
        <w:t xml:space="preserve">Waldén kertoi, että </w:t>
      </w:r>
      <w:proofErr w:type="spellStart"/>
      <w:r w:rsidR="00616BD0">
        <w:rPr>
          <w:lang w:val="fi-FI"/>
        </w:rPr>
        <w:t>HE:n</w:t>
      </w:r>
      <w:proofErr w:type="spellEnd"/>
      <w:r w:rsidR="00616BD0">
        <w:rPr>
          <w:lang w:val="fi-FI"/>
        </w:rPr>
        <w:t xml:space="preserve"> antamisen </w:t>
      </w:r>
      <w:r>
        <w:rPr>
          <w:lang w:val="fi-FI"/>
        </w:rPr>
        <w:t>a</w:t>
      </w:r>
      <w:r w:rsidR="007930C8" w:rsidRPr="005521A6">
        <w:rPr>
          <w:lang w:val="fi-FI"/>
        </w:rPr>
        <w:t xml:space="preserve">ikataulu on </w:t>
      </w:r>
      <w:r w:rsidR="00616BD0">
        <w:rPr>
          <w:lang w:val="fi-FI"/>
        </w:rPr>
        <w:t xml:space="preserve">edelleen </w:t>
      </w:r>
      <w:r w:rsidR="007930C8" w:rsidRPr="005521A6">
        <w:rPr>
          <w:lang w:val="fi-FI"/>
        </w:rPr>
        <w:t>epävarma</w:t>
      </w:r>
      <w:r w:rsidR="000200B8">
        <w:rPr>
          <w:lang w:val="fi-FI"/>
        </w:rPr>
        <w:t>,</w:t>
      </w:r>
      <w:r w:rsidR="007930C8" w:rsidRPr="005521A6">
        <w:rPr>
          <w:lang w:val="fi-FI"/>
        </w:rPr>
        <w:t xml:space="preserve"> mutta </w:t>
      </w:r>
      <w:r w:rsidR="003E6F39">
        <w:rPr>
          <w:lang w:val="fi-FI"/>
        </w:rPr>
        <w:t xml:space="preserve">ajankohta </w:t>
      </w:r>
      <w:r w:rsidR="007930C8" w:rsidRPr="005521A6">
        <w:rPr>
          <w:lang w:val="fi-FI"/>
        </w:rPr>
        <w:t>ajoittuu kesäkuukausille</w:t>
      </w:r>
      <w:r w:rsidR="00616BD0">
        <w:rPr>
          <w:lang w:val="fi-FI"/>
        </w:rPr>
        <w:t>.</w:t>
      </w:r>
      <w:r w:rsidR="007930C8" w:rsidRPr="005521A6">
        <w:rPr>
          <w:lang w:val="fi-FI"/>
        </w:rPr>
        <w:t xml:space="preserve"> </w:t>
      </w:r>
      <w:r w:rsidR="00616BD0">
        <w:rPr>
          <w:lang w:val="fi-FI"/>
        </w:rPr>
        <w:t>S</w:t>
      </w:r>
      <w:r w:rsidR="007930C8" w:rsidRPr="005521A6">
        <w:rPr>
          <w:lang w:val="fi-FI"/>
        </w:rPr>
        <w:t xml:space="preserve">e, milloin luonnos </w:t>
      </w:r>
      <w:proofErr w:type="spellStart"/>
      <w:r w:rsidR="007930C8" w:rsidRPr="005521A6">
        <w:rPr>
          <w:lang w:val="fi-FI"/>
        </w:rPr>
        <w:t>HE:ksi</w:t>
      </w:r>
      <w:proofErr w:type="spellEnd"/>
      <w:r w:rsidR="000200B8">
        <w:rPr>
          <w:lang w:val="fi-FI"/>
        </w:rPr>
        <w:t xml:space="preserve"> saatetaan lausunno</w:t>
      </w:r>
      <w:r w:rsidR="002D6C07">
        <w:rPr>
          <w:lang w:val="fi-FI"/>
        </w:rPr>
        <w:t>i</w:t>
      </w:r>
      <w:r w:rsidR="007930C8" w:rsidRPr="005521A6">
        <w:rPr>
          <w:lang w:val="fi-FI"/>
        </w:rPr>
        <w:t>lle, on niin</w:t>
      </w:r>
      <w:r w:rsidR="00022B79">
        <w:rPr>
          <w:lang w:val="fi-FI"/>
        </w:rPr>
        <w:t xml:space="preserve"> </w:t>
      </w:r>
      <w:r w:rsidR="007930C8" w:rsidRPr="005521A6">
        <w:rPr>
          <w:lang w:val="fi-FI"/>
        </w:rPr>
        <w:t>ikään epävarmaa</w:t>
      </w:r>
      <w:r>
        <w:rPr>
          <w:lang w:val="fi-FI"/>
        </w:rPr>
        <w:t xml:space="preserve">. </w:t>
      </w:r>
      <w:r w:rsidR="007930C8" w:rsidRPr="007930C8">
        <w:rPr>
          <w:lang w:val="fi-FI"/>
        </w:rPr>
        <w:t>DSM</w:t>
      </w:r>
      <w:r w:rsidR="00616BD0">
        <w:rPr>
          <w:lang w:val="fi-FI"/>
        </w:rPr>
        <w:t>-direktiivin</w:t>
      </w:r>
      <w:r w:rsidR="007930C8" w:rsidRPr="007930C8">
        <w:rPr>
          <w:lang w:val="fi-FI"/>
        </w:rPr>
        <w:t xml:space="preserve"> ja verkkolähetysdirektiivi</w:t>
      </w:r>
      <w:r w:rsidR="00616BD0">
        <w:rPr>
          <w:lang w:val="fi-FI"/>
        </w:rPr>
        <w:t>n mukaiset lainmuutosesitykset</w:t>
      </w:r>
      <w:r w:rsidR="008244E2">
        <w:rPr>
          <w:lang w:val="fi-FI"/>
        </w:rPr>
        <w:t>, jotka</w:t>
      </w:r>
      <w:r w:rsidRPr="005521A6">
        <w:rPr>
          <w:lang w:val="fi-FI"/>
        </w:rPr>
        <w:t xml:space="preserve"> </w:t>
      </w:r>
      <w:proofErr w:type="gramStart"/>
      <w:r w:rsidRPr="005521A6">
        <w:rPr>
          <w:lang w:val="fi-FI"/>
        </w:rPr>
        <w:t>oli</w:t>
      </w:r>
      <w:proofErr w:type="gramEnd"/>
      <w:r w:rsidRPr="005521A6">
        <w:rPr>
          <w:lang w:val="fi-FI"/>
        </w:rPr>
        <w:t xml:space="preserve"> alun</w:t>
      </w:r>
      <w:r w:rsidR="00616BD0">
        <w:rPr>
          <w:lang w:val="fi-FI"/>
        </w:rPr>
        <w:t xml:space="preserve"> </w:t>
      </w:r>
      <w:r w:rsidRPr="005521A6">
        <w:rPr>
          <w:lang w:val="fi-FI"/>
        </w:rPr>
        <w:t>perin tarkoitus antaa erillisinä hallituksen esityksinä</w:t>
      </w:r>
      <w:r w:rsidR="008244E2">
        <w:rPr>
          <w:lang w:val="fi-FI"/>
        </w:rPr>
        <w:t>,</w:t>
      </w:r>
      <w:r w:rsidRPr="005521A6">
        <w:rPr>
          <w:lang w:val="fi-FI"/>
        </w:rPr>
        <w:t xml:space="preserve"> </w:t>
      </w:r>
      <w:r w:rsidR="008244E2">
        <w:rPr>
          <w:lang w:val="fi-FI"/>
        </w:rPr>
        <w:t>sisällytetään samaan esitykseen</w:t>
      </w:r>
      <w:r>
        <w:rPr>
          <w:lang w:val="fi-FI"/>
        </w:rPr>
        <w:t>. V</w:t>
      </w:r>
      <w:r w:rsidR="008244E2">
        <w:rPr>
          <w:lang w:val="fi-FI"/>
        </w:rPr>
        <w:t>almistelun v</w:t>
      </w:r>
      <w:r>
        <w:rPr>
          <w:lang w:val="fi-FI"/>
        </w:rPr>
        <w:t>iivästy</w:t>
      </w:r>
      <w:r w:rsidR="008244E2">
        <w:rPr>
          <w:lang w:val="fi-FI"/>
        </w:rPr>
        <w:t>mi</w:t>
      </w:r>
      <w:r w:rsidR="003E6F39">
        <w:rPr>
          <w:lang w:val="fi-FI"/>
        </w:rPr>
        <w:t>n</w:t>
      </w:r>
      <w:r w:rsidR="008244E2">
        <w:rPr>
          <w:lang w:val="fi-FI"/>
        </w:rPr>
        <w:t>en</w:t>
      </w:r>
      <w:r w:rsidR="003E6F39">
        <w:rPr>
          <w:lang w:val="fi-FI"/>
        </w:rPr>
        <w:t xml:space="preserve"> johtuu ennen kaikkea implementoinnin vaatimasta </w:t>
      </w:r>
      <w:r w:rsidR="008244E2">
        <w:rPr>
          <w:lang w:val="fi-FI"/>
        </w:rPr>
        <w:t>työmäärä</w:t>
      </w:r>
      <w:r w:rsidR="003E6F39">
        <w:rPr>
          <w:lang w:val="fi-FI"/>
        </w:rPr>
        <w:t>stä. K</w:t>
      </w:r>
      <w:r w:rsidR="002D6C07">
        <w:rPr>
          <w:lang w:val="fi-FI"/>
        </w:rPr>
        <w:t>omission artikla</w:t>
      </w:r>
      <w:r w:rsidR="007930C8" w:rsidRPr="007930C8">
        <w:rPr>
          <w:lang w:val="fi-FI"/>
        </w:rPr>
        <w:t xml:space="preserve"> </w:t>
      </w:r>
      <w:proofErr w:type="gramStart"/>
      <w:r w:rsidR="007930C8" w:rsidRPr="007930C8">
        <w:rPr>
          <w:lang w:val="fi-FI"/>
        </w:rPr>
        <w:t>17</w:t>
      </w:r>
      <w:r w:rsidR="000200B8">
        <w:rPr>
          <w:lang w:val="fi-FI"/>
        </w:rPr>
        <w:t>:ää</w:t>
      </w:r>
      <w:proofErr w:type="gramEnd"/>
      <w:r w:rsidR="007930C8" w:rsidRPr="007930C8">
        <w:rPr>
          <w:lang w:val="fi-FI"/>
        </w:rPr>
        <w:t xml:space="preserve"> koskeva ohjeistus</w:t>
      </w:r>
      <w:r w:rsidR="007930C8">
        <w:rPr>
          <w:lang w:val="fi-FI"/>
        </w:rPr>
        <w:t xml:space="preserve"> on viivästynyt</w:t>
      </w:r>
      <w:r w:rsidR="000200B8">
        <w:rPr>
          <w:lang w:val="fi-FI"/>
        </w:rPr>
        <w:t>,</w:t>
      </w:r>
      <w:r w:rsidR="007930C8">
        <w:rPr>
          <w:lang w:val="fi-FI"/>
        </w:rPr>
        <w:t xml:space="preserve"> ja viimeisi</w:t>
      </w:r>
      <w:r w:rsidR="003E6F39">
        <w:rPr>
          <w:lang w:val="fi-FI"/>
        </w:rPr>
        <w:t>mmä</w:t>
      </w:r>
      <w:r w:rsidR="007930C8">
        <w:rPr>
          <w:lang w:val="fi-FI"/>
        </w:rPr>
        <w:t xml:space="preserve">n </w:t>
      </w:r>
      <w:r w:rsidR="003E6F39">
        <w:rPr>
          <w:lang w:val="fi-FI"/>
        </w:rPr>
        <w:t xml:space="preserve">tiedon mukaan </w:t>
      </w:r>
      <w:r w:rsidR="007930C8">
        <w:rPr>
          <w:lang w:val="fi-FI"/>
        </w:rPr>
        <w:t>se julkaistaan</w:t>
      </w:r>
      <w:r w:rsidR="007930C8" w:rsidRPr="007930C8">
        <w:rPr>
          <w:lang w:val="fi-FI"/>
        </w:rPr>
        <w:t xml:space="preserve"> ”pääsiäisen jälkeen”</w:t>
      </w:r>
      <w:r>
        <w:rPr>
          <w:lang w:val="fi-FI"/>
        </w:rPr>
        <w:t xml:space="preserve">. </w:t>
      </w:r>
      <w:r w:rsidR="0006608A">
        <w:rPr>
          <w:lang w:val="fi-FI"/>
        </w:rPr>
        <w:t xml:space="preserve">Implementointiin vaikuttaa osaltaan myös </w:t>
      </w:r>
      <w:r w:rsidR="007930C8" w:rsidRPr="007930C8">
        <w:rPr>
          <w:lang w:val="fi-FI"/>
        </w:rPr>
        <w:t xml:space="preserve">Puolan kanteeseen </w:t>
      </w:r>
      <w:r w:rsidR="007930C8">
        <w:rPr>
          <w:lang w:val="fi-FI"/>
        </w:rPr>
        <w:t xml:space="preserve">17 artiklan </w:t>
      </w:r>
      <w:r w:rsidR="007930C8" w:rsidRPr="007930C8">
        <w:rPr>
          <w:lang w:val="fi-FI"/>
        </w:rPr>
        <w:t>unionin perustuslai</w:t>
      </w:r>
      <w:r w:rsidR="007930C8">
        <w:rPr>
          <w:lang w:val="fi-FI"/>
        </w:rPr>
        <w:t>n vastaisuudesta</w:t>
      </w:r>
      <w:r w:rsidR="0006608A">
        <w:rPr>
          <w:lang w:val="fi-FI"/>
        </w:rPr>
        <w:t xml:space="preserve"> annettava </w:t>
      </w:r>
      <w:proofErr w:type="spellStart"/>
      <w:r w:rsidR="0006608A">
        <w:rPr>
          <w:lang w:val="fi-FI"/>
        </w:rPr>
        <w:t>EUTI:n</w:t>
      </w:r>
      <w:proofErr w:type="spellEnd"/>
      <w:r w:rsidR="0006608A">
        <w:rPr>
          <w:lang w:val="fi-FI"/>
        </w:rPr>
        <w:t xml:space="preserve"> ratkaisu, jota koskevaa </w:t>
      </w:r>
      <w:r w:rsidR="007930C8" w:rsidRPr="007930C8">
        <w:rPr>
          <w:lang w:val="fi-FI"/>
        </w:rPr>
        <w:t>julkisasiamiehen ratkaisu</w:t>
      </w:r>
      <w:r w:rsidR="0006608A">
        <w:rPr>
          <w:lang w:val="fi-FI"/>
        </w:rPr>
        <w:t>ehdotusta odotetaan huhtikuun aikana</w:t>
      </w:r>
      <w:r>
        <w:rPr>
          <w:lang w:val="fi-FI"/>
        </w:rPr>
        <w:t xml:space="preserve">. </w:t>
      </w:r>
      <w:r w:rsidR="0006608A">
        <w:rPr>
          <w:lang w:val="fi-FI"/>
        </w:rPr>
        <w:t>Tuomioistuimen r</w:t>
      </w:r>
      <w:r w:rsidR="007930C8">
        <w:rPr>
          <w:lang w:val="fi-FI"/>
        </w:rPr>
        <w:t>atkaisu on jäsenvaltioita sitova ja tulee ohjaamaan direktiivin voimaansaattamista</w:t>
      </w:r>
      <w:r w:rsidR="0006608A">
        <w:rPr>
          <w:lang w:val="fi-FI"/>
        </w:rPr>
        <w:t xml:space="preserve"> jäsenvaltioissa</w:t>
      </w:r>
      <w:r>
        <w:rPr>
          <w:lang w:val="fi-FI"/>
        </w:rPr>
        <w:t xml:space="preserve">. </w:t>
      </w:r>
      <w:r w:rsidR="00457A19">
        <w:rPr>
          <w:lang w:val="fi-FI"/>
        </w:rPr>
        <w:t>E</w:t>
      </w:r>
      <w:r w:rsidR="000200B8">
        <w:rPr>
          <w:lang w:val="fi-FI"/>
        </w:rPr>
        <w:t>nemmän ja ajantasaista tietoa</w:t>
      </w:r>
      <w:r w:rsidR="00025498">
        <w:rPr>
          <w:lang w:val="fi-FI"/>
        </w:rPr>
        <w:t xml:space="preserve"> löytyy</w:t>
      </w:r>
      <w:r w:rsidR="00457A19">
        <w:rPr>
          <w:lang w:val="fi-FI"/>
        </w:rPr>
        <w:t xml:space="preserve"> </w:t>
      </w:r>
      <w:proofErr w:type="spellStart"/>
      <w:r w:rsidR="00457A19">
        <w:rPr>
          <w:lang w:val="fi-FI"/>
        </w:rPr>
        <w:t>OKM:n</w:t>
      </w:r>
      <w:proofErr w:type="spellEnd"/>
      <w:r w:rsidR="00457A19">
        <w:rPr>
          <w:lang w:val="fi-FI"/>
        </w:rPr>
        <w:t xml:space="preserve"> verkkosivuilta ja</w:t>
      </w:r>
      <w:r w:rsidR="00025498">
        <w:rPr>
          <w:lang w:val="fi-FI"/>
        </w:rPr>
        <w:t xml:space="preserve"> </w:t>
      </w:r>
      <w:hyperlink r:id="rId8" w:anchor="lainvalmistelu" w:history="1">
        <w:r w:rsidR="002A2F8C" w:rsidRPr="002A2F8C">
          <w:rPr>
            <w:rStyle w:val="Hyperlinkki"/>
            <w:lang w:val="fi-FI"/>
          </w:rPr>
          <w:t>DSM-direktiivin Hankeikkunassa.</w:t>
        </w:r>
      </w:hyperlink>
    </w:p>
    <w:p w14:paraId="1047A872" w14:textId="77777777" w:rsidR="00DB11BF" w:rsidRDefault="007930C8" w:rsidP="00DB11BF">
      <w:pPr>
        <w:ind w:left="1080"/>
        <w:rPr>
          <w:lang w:val="fi-FI"/>
        </w:rPr>
      </w:pPr>
      <w:r w:rsidRPr="00524628">
        <w:rPr>
          <w:b/>
          <w:lang w:val="fi-FI"/>
        </w:rPr>
        <w:t xml:space="preserve">Neuvottelukunnan jäsenen puheenvuoro </w:t>
      </w:r>
    </w:p>
    <w:p w14:paraId="3BE91BC7" w14:textId="77777777" w:rsidR="00DB11BF" w:rsidRDefault="007930C8" w:rsidP="00DB11BF">
      <w:pPr>
        <w:ind w:left="1080"/>
        <w:rPr>
          <w:lang w:val="fi-FI"/>
        </w:rPr>
      </w:pPr>
      <w:r w:rsidRPr="005521A6">
        <w:rPr>
          <w:lang w:val="fi-FI"/>
        </w:rPr>
        <w:t>Kopiosto</w:t>
      </w:r>
      <w:r w:rsidR="00E361DF">
        <w:rPr>
          <w:lang w:val="fi-FI"/>
        </w:rPr>
        <w:t>n</w:t>
      </w:r>
      <w:r w:rsidR="005521A6">
        <w:rPr>
          <w:lang w:val="fi-FI"/>
        </w:rPr>
        <w:t xml:space="preserve"> edustaja kiitti tilannekuvauksesta ja tiedusteli, onko </w:t>
      </w:r>
      <w:r w:rsidRPr="005521A6">
        <w:rPr>
          <w:lang w:val="fi-FI"/>
        </w:rPr>
        <w:t>luonnos</w:t>
      </w:r>
      <w:r w:rsidR="005521A6">
        <w:rPr>
          <w:lang w:val="fi-FI"/>
        </w:rPr>
        <w:t xml:space="preserve"> </w:t>
      </w:r>
      <w:proofErr w:type="spellStart"/>
      <w:r w:rsidR="005521A6">
        <w:rPr>
          <w:lang w:val="fi-FI"/>
        </w:rPr>
        <w:t>HE:ksi</w:t>
      </w:r>
      <w:proofErr w:type="spellEnd"/>
      <w:r w:rsidR="005521A6">
        <w:rPr>
          <w:lang w:val="fi-FI"/>
        </w:rPr>
        <w:t xml:space="preserve"> kuitenkin</w:t>
      </w:r>
      <w:r w:rsidR="00457A19">
        <w:rPr>
          <w:lang w:val="fi-FI"/>
        </w:rPr>
        <w:t xml:space="preserve"> tulossa kevään aikana.</w:t>
      </w:r>
      <w:r w:rsidR="005521A6">
        <w:rPr>
          <w:lang w:val="fi-FI"/>
        </w:rPr>
        <w:t xml:space="preserve"> Waldén totesi, ettei sitä v</w:t>
      </w:r>
      <w:r w:rsidRPr="005521A6">
        <w:rPr>
          <w:lang w:val="fi-FI"/>
        </w:rPr>
        <w:t>oi</w:t>
      </w:r>
      <w:r w:rsidR="00495D65">
        <w:rPr>
          <w:lang w:val="fi-FI"/>
        </w:rPr>
        <w:t>da</w:t>
      </w:r>
      <w:r w:rsidRPr="005521A6">
        <w:rPr>
          <w:lang w:val="fi-FI"/>
        </w:rPr>
        <w:t xml:space="preserve"> luvata</w:t>
      </w:r>
      <w:r w:rsidR="005521A6">
        <w:rPr>
          <w:lang w:val="fi-FI"/>
        </w:rPr>
        <w:t xml:space="preserve"> ja toivoi sidosryhmiltä pitkää pinnaa. On mahdollista, että lausuntokierros ajoittuu</w:t>
      </w:r>
      <w:r w:rsidRPr="005521A6">
        <w:rPr>
          <w:lang w:val="fi-FI"/>
        </w:rPr>
        <w:t xml:space="preserve"> kesäkuukausi</w:t>
      </w:r>
      <w:r w:rsidR="005521A6">
        <w:rPr>
          <w:lang w:val="fi-FI"/>
        </w:rPr>
        <w:t xml:space="preserve">in. </w:t>
      </w:r>
    </w:p>
    <w:p w14:paraId="281EA7E6" w14:textId="24C886D3" w:rsidR="007930C8" w:rsidRPr="00DB11BF" w:rsidRDefault="005521A6" w:rsidP="00DB11BF">
      <w:pPr>
        <w:ind w:left="1080"/>
        <w:rPr>
          <w:lang w:val="fi-FI"/>
        </w:rPr>
      </w:pPr>
      <w:r>
        <w:rPr>
          <w:lang w:val="fi-FI"/>
        </w:rPr>
        <w:t>Suomen Musiikkituottajien edustaja tiedusteli, onko tietoa</w:t>
      </w:r>
      <w:r w:rsidR="00022B79">
        <w:rPr>
          <w:lang w:val="fi-FI"/>
        </w:rPr>
        <w:t>,</w:t>
      </w:r>
      <w:r>
        <w:rPr>
          <w:lang w:val="fi-FI"/>
        </w:rPr>
        <w:t xml:space="preserve"> onko </w:t>
      </w:r>
      <w:proofErr w:type="spellStart"/>
      <w:r>
        <w:rPr>
          <w:lang w:val="fi-FI"/>
        </w:rPr>
        <w:t>OKM:n</w:t>
      </w:r>
      <w:proofErr w:type="spellEnd"/>
      <w:r>
        <w:rPr>
          <w:lang w:val="fi-FI"/>
        </w:rPr>
        <w:t xml:space="preserve"> </w:t>
      </w:r>
      <w:r w:rsidR="00022B79">
        <w:rPr>
          <w:lang w:val="fi-FI"/>
        </w:rPr>
        <w:t xml:space="preserve">aiemmin </w:t>
      </w:r>
      <w:r>
        <w:rPr>
          <w:lang w:val="fi-FI"/>
        </w:rPr>
        <w:t xml:space="preserve">esittelemä malli sisällön </w:t>
      </w:r>
      <w:r w:rsidR="007930C8" w:rsidRPr="007930C8">
        <w:rPr>
          <w:lang w:val="fi-FI"/>
        </w:rPr>
        <w:t>poistomallimenettely</w:t>
      </w:r>
      <w:r>
        <w:rPr>
          <w:lang w:val="fi-FI"/>
        </w:rPr>
        <w:t xml:space="preserve">lle, josta </w:t>
      </w:r>
      <w:r w:rsidRPr="007930C8">
        <w:rPr>
          <w:lang w:val="fi-FI"/>
        </w:rPr>
        <w:t>esitettiin paljon huolta</w:t>
      </w:r>
      <w:r>
        <w:rPr>
          <w:lang w:val="fi-FI"/>
        </w:rPr>
        <w:t xml:space="preserve"> oikeudenhaltijoiden toimesta</w:t>
      </w:r>
      <w:r w:rsidR="00457A19">
        <w:rPr>
          <w:lang w:val="fi-FI"/>
        </w:rPr>
        <w:t>, edelleen mukana vai onko siitä luovuttu.</w:t>
      </w:r>
      <w:r w:rsidR="007930C8" w:rsidRPr="007930C8">
        <w:rPr>
          <w:lang w:val="fi-FI"/>
        </w:rPr>
        <w:t xml:space="preserve"> </w:t>
      </w:r>
      <w:r>
        <w:rPr>
          <w:lang w:val="fi-FI"/>
        </w:rPr>
        <w:t>Waldé</w:t>
      </w:r>
      <w:r w:rsidR="007930C8" w:rsidRPr="007930C8">
        <w:rPr>
          <w:lang w:val="fi-FI"/>
        </w:rPr>
        <w:t xml:space="preserve">n </w:t>
      </w:r>
      <w:r>
        <w:rPr>
          <w:lang w:val="fi-FI"/>
        </w:rPr>
        <w:t>totesi, että malli on muutetussa muodossa edelleen mukana. Oikeudenhaltijoiden</w:t>
      </w:r>
      <w:r w:rsidR="007930C8" w:rsidRPr="007930C8">
        <w:rPr>
          <w:lang w:val="fi-FI"/>
        </w:rPr>
        <w:t xml:space="preserve"> </w:t>
      </w:r>
      <w:r w:rsidR="00495D65">
        <w:rPr>
          <w:lang w:val="fi-FI"/>
        </w:rPr>
        <w:t xml:space="preserve">esittämät </w:t>
      </w:r>
      <w:r w:rsidR="007930C8" w:rsidRPr="007930C8">
        <w:rPr>
          <w:lang w:val="fi-FI"/>
        </w:rPr>
        <w:t xml:space="preserve">huolet </w:t>
      </w:r>
      <w:r>
        <w:rPr>
          <w:lang w:val="fi-FI"/>
        </w:rPr>
        <w:t xml:space="preserve">on pyritty ottamaan mahdollisimman hyvin huomioon. </w:t>
      </w:r>
      <w:proofErr w:type="spellStart"/>
      <w:r w:rsidR="007930C8" w:rsidRPr="007930C8">
        <w:rPr>
          <w:lang w:val="fi-FI"/>
        </w:rPr>
        <w:t>HE:n</w:t>
      </w:r>
      <w:proofErr w:type="spellEnd"/>
      <w:r w:rsidR="007930C8" w:rsidRPr="007930C8">
        <w:rPr>
          <w:lang w:val="fi-FI"/>
        </w:rPr>
        <w:t xml:space="preserve"> valmistelussa on tavoitteena muodosta</w:t>
      </w:r>
      <w:r w:rsidR="00495D65">
        <w:rPr>
          <w:lang w:val="fi-FI"/>
        </w:rPr>
        <w:t>a</w:t>
      </w:r>
      <w:r w:rsidR="007930C8" w:rsidRPr="007930C8">
        <w:rPr>
          <w:lang w:val="fi-FI"/>
        </w:rPr>
        <w:t xml:space="preserve"> toimiva ja tasapainoinen ratkaisu</w:t>
      </w:r>
      <w:r w:rsidR="00495D65">
        <w:rPr>
          <w:lang w:val="fi-FI"/>
        </w:rPr>
        <w:t xml:space="preserve">, jossa otetaan huomioon myös </w:t>
      </w:r>
      <w:r w:rsidR="007930C8" w:rsidRPr="007930C8">
        <w:rPr>
          <w:lang w:val="fi-FI"/>
        </w:rPr>
        <w:t xml:space="preserve">perusoikeudet </w:t>
      </w:r>
      <w:r w:rsidR="00495D65">
        <w:rPr>
          <w:lang w:val="fi-FI"/>
        </w:rPr>
        <w:t xml:space="preserve">sekä </w:t>
      </w:r>
      <w:r w:rsidR="007930C8" w:rsidRPr="007930C8">
        <w:rPr>
          <w:lang w:val="fi-FI"/>
        </w:rPr>
        <w:t xml:space="preserve">tasapuolisesti </w:t>
      </w:r>
      <w:r w:rsidR="00780C83">
        <w:rPr>
          <w:lang w:val="fi-FI"/>
        </w:rPr>
        <w:t xml:space="preserve">asiaan liittyvät erilaiset intressit – </w:t>
      </w:r>
      <w:r w:rsidR="00495D65">
        <w:rPr>
          <w:lang w:val="fi-FI"/>
        </w:rPr>
        <w:t>sekä oikeudenhaltij</w:t>
      </w:r>
      <w:r w:rsidR="00780C83">
        <w:rPr>
          <w:lang w:val="fi-FI"/>
        </w:rPr>
        <w:t xml:space="preserve">a- </w:t>
      </w:r>
      <w:r w:rsidR="00495D65">
        <w:rPr>
          <w:lang w:val="fi-FI"/>
        </w:rPr>
        <w:t xml:space="preserve">että </w:t>
      </w:r>
      <w:r w:rsidR="00780C83">
        <w:rPr>
          <w:lang w:val="fi-FI"/>
        </w:rPr>
        <w:t>muut näkökulmat</w:t>
      </w:r>
      <w:r>
        <w:rPr>
          <w:lang w:val="fi-FI"/>
        </w:rPr>
        <w:t>.</w:t>
      </w:r>
    </w:p>
    <w:p w14:paraId="10FEF7D9" w14:textId="77777777" w:rsidR="005521A6" w:rsidRDefault="006953A2" w:rsidP="005521A6">
      <w:pPr>
        <w:rPr>
          <w:lang w:val="fi-FI"/>
        </w:rPr>
      </w:pPr>
      <w:r w:rsidRPr="006953A2">
        <w:rPr>
          <w:rFonts w:ascii="Arial" w:hAnsi="Arial" w:cs="Arial"/>
          <w:b/>
          <w:sz w:val="20"/>
          <w:lang w:val="fi-FI"/>
        </w:rPr>
        <w:lastRenderedPageBreak/>
        <w:t>10.15</w:t>
      </w:r>
      <w:r w:rsidRPr="006953A2">
        <w:rPr>
          <w:rFonts w:ascii="Arial" w:hAnsi="Arial" w:cs="Arial"/>
          <w:b/>
          <w:sz w:val="20"/>
          <w:lang w:val="fi-FI"/>
        </w:rPr>
        <w:tab/>
      </w:r>
      <w:r w:rsidR="005521A6" w:rsidRPr="005521A6">
        <w:rPr>
          <w:b/>
          <w:lang w:val="fi-FI"/>
        </w:rPr>
        <w:t>Kansallisen IP-strategian valmistelun vaihe</w:t>
      </w:r>
      <w:r w:rsidR="005521A6" w:rsidRPr="005521A6">
        <w:rPr>
          <w:lang w:val="fi-FI"/>
        </w:rPr>
        <w:t xml:space="preserve"> </w:t>
      </w:r>
    </w:p>
    <w:p w14:paraId="6763D37B" w14:textId="1EA0919D" w:rsidR="005521A6" w:rsidRPr="005521A6" w:rsidRDefault="005521A6" w:rsidP="005521A6">
      <w:pPr>
        <w:ind w:firstLine="1304"/>
        <w:rPr>
          <w:lang w:val="fi-FI"/>
        </w:rPr>
      </w:pPr>
      <w:r w:rsidRPr="005521A6">
        <w:rPr>
          <w:lang w:val="fi-FI"/>
        </w:rPr>
        <w:t xml:space="preserve">- Anna Vuopala, OKM </w:t>
      </w:r>
    </w:p>
    <w:p w14:paraId="52F3A995" w14:textId="54FE38B7" w:rsidR="005521A6" w:rsidRPr="00DB11BF" w:rsidRDefault="005521A6" w:rsidP="005521A6">
      <w:pPr>
        <w:ind w:left="1304" w:hanging="1304"/>
        <w:rPr>
          <w:rFonts w:asciiTheme="minorHAnsi" w:hAnsiTheme="minorHAnsi" w:cstheme="minorHAnsi"/>
          <w:sz w:val="20"/>
          <w:lang w:val="fi-FI"/>
        </w:rPr>
      </w:pPr>
      <w:r w:rsidRPr="00B13AF1">
        <w:rPr>
          <w:rFonts w:ascii="Arial" w:hAnsi="Arial" w:cs="Arial"/>
          <w:b/>
          <w:color w:val="FF0000"/>
          <w:sz w:val="20"/>
          <w:lang w:val="fi-FI"/>
        </w:rPr>
        <w:tab/>
      </w:r>
      <w:r w:rsidRPr="00DB11BF">
        <w:rPr>
          <w:rFonts w:asciiTheme="minorHAnsi" w:hAnsiTheme="minorHAnsi" w:cstheme="minorHAnsi"/>
          <w:b/>
          <w:color w:val="FF0000"/>
          <w:sz w:val="20"/>
          <w:lang w:val="fi-FI"/>
        </w:rPr>
        <w:t>Kokoukse</w:t>
      </w:r>
      <w:r w:rsidR="002A2F8C" w:rsidRPr="00DB11BF">
        <w:rPr>
          <w:rFonts w:asciiTheme="minorHAnsi" w:hAnsiTheme="minorHAnsi" w:cstheme="minorHAnsi"/>
          <w:b/>
          <w:color w:val="FF0000"/>
          <w:sz w:val="20"/>
          <w:lang w:val="fi-FI"/>
        </w:rPr>
        <w:t xml:space="preserve">n </w:t>
      </w:r>
      <w:r w:rsidRPr="00DB11BF">
        <w:rPr>
          <w:rFonts w:asciiTheme="minorHAnsi" w:hAnsiTheme="minorHAnsi" w:cstheme="minorHAnsi"/>
          <w:b/>
          <w:color w:val="FF0000"/>
          <w:sz w:val="20"/>
          <w:lang w:val="fi-FI"/>
        </w:rPr>
        <w:t xml:space="preserve">esitykset </w:t>
      </w:r>
      <w:r w:rsidR="002A2F8C" w:rsidRPr="00DB11BF">
        <w:rPr>
          <w:rFonts w:asciiTheme="minorHAnsi" w:hAnsiTheme="minorHAnsi" w:cstheme="minorHAnsi"/>
          <w:b/>
          <w:color w:val="FF0000"/>
          <w:sz w:val="20"/>
          <w:lang w:val="fi-FI"/>
        </w:rPr>
        <w:t>löytyvät</w:t>
      </w:r>
      <w:r w:rsidRPr="00DB11BF">
        <w:rPr>
          <w:rFonts w:asciiTheme="minorHAnsi" w:hAnsiTheme="minorHAnsi" w:cstheme="minorHAnsi"/>
          <w:b/>
          <w:color w:val="FF0000"/>
          <w:sz w:val="20"/>
          <w:lang w:val="fi-FI"/>
        </w:rPr>
        <w:t xml:space="preserve"> </w:t>
      </w:r>
      <w:hyperlink r:id="rId9" w:history="1">
        <w:proofErr w:type="spellStart"/>
        <w:r w:rsidRPr="00DB11BF">
          <w:rPr>
            <w:rStyle w:val="Hyperlinkki"/>
            <w:rFonts w:asciiTheme="minorHAnsi" w:hAnsiTheme="minorHAnsi" w:cstheme="minorHAnsi"/>
            <w:b/>
            <w:sz w:val="20"/>
            <w:lang w:val="fi-FI"/>
          </w:rPr>
          <w:t>TNK:n</w:t>
        </w:r>
        <w:proofErr w:type="spellEnd"/>
        <w:r w:rsidRPr="00DB11BF">
          <w:rPr>
            <w:rStyle w:val="Hyperlinkki"/>
            <w:rFonts w:asciiTheme="minorHAnsi" w:hAnsiTheme="minorHAnsi" w:cstheme="minorHAnsi"/>
            <w:b/>
            <w:sz w:val="20"/>
            <w:lang w:val="fi-FI"/>
          </w:rPr>
          <w:t xml:space="preserve"> hankeikkunassa</w:t>
        </w:r>
      </w:hyperlink>
      <w:r w:rsidRPr="00DB11BF">
        <w:rPr>
          <w:rFonts w:asciiTheme="minorHAnsi" w:hAnsiTheme="minorHAnsi" w:cstheme="minorHAnsi"/>
          <w:b/>
          <w:color w:val="FF0000"/>
          <w:sz w:val="20"/>
          <w:lang w:val="fi-FI"/>
        </w:rPr>
        <w:t xml:space="preserve"> </w:t>
      </w:r>
    </w:p>
    <w:p w14:paraId="4569B019" w14:textId="230AF0D6" w:rsidR="001E3249" w:rsidRDefault="005521A6" w:rsidP="005521A6">
      <w:pPr>
        <w:ind w:left="1304"/>
        <w:rPr>
          <w:lang w:val="fi-FI"/>
        </w:rPr>
      </w:pPr>
      <w:r w:rsidRPr="00DB11BF">
        <w:rPr>
          <w:rFonts w:asciiTheme="minorHAnsi" w:hAnsiTheme="minorHAnsi" w:cstheme="minorHAnsi"/>
          <w:lang w:val="fi-FI"/>
        </w:rPr>
        <w:t xml:space="preserve">Vuopala kertoi, että IP-strategiaa on valmisteltu toisaalta </w:t>
      </w:r>
      <w:r w:rsidR="00780C83" w:rsidRPr="00DB11BF">
        <w:rPr>
          <w:rFonts w:asciiTheme="minorHAnsi" w:hAnsiTheme="minorHAnsi" w:cstheme="minorHAnsi"/>
          <w:lang w:val="fi-FI"/>
        </w:rPr>
        <w:t>hankkeen o</w:t>
      </w:r>
      <w:r w:rsidRPr="00DB11BF">
        <w:rPr>
          <w:rFonts w:asciiTheme="minorHAnsi" w:hAnsiTheme="minorHAnsi" w:cstheme="minorHAnsi"/>
          <w:lang w:val="fi-FI"/>
        </w:rPr>
        <w:t>hjausryhmässä, jota vetää Kaisa Olkkonen</w:t>
      </w:r>
      <w:r>
        <w:rPr>
          <w:lang w:val="fi-FI"/>
        </w:rPr>
        <w:t xml:space="preserve"> ja</w:t>
      </w:r>
      <w:r w:rsidR="001E3249">
        <w:rPr>
          <w:lang w:val="fi-FI"/>
        </w:rPr>
        <w:t xml:space="preserve"> jonka varapuheenjohtaja on Mikko Huuskonen. Työ on viivästynyt </w:t>
      </w:r>
      <w:proofErr w:type="spellStart"/>
      <w:r w:rsidR="001E3249">
        <w:rPr>
          <w:lang w:val="fi-FI"/>
        </w:rPr>
        <w:t>TEM:ssä</w:t>
      </w:r>
      <w:proofErr w:type="spellEnd"/>
      <w:r w:rsidR="001E3249">
        <w:rPr>
          <w:lang w:val="fi-FI"/>
        </w:rPr>
        <w:t xml:space="preserve"> tapahtuneiden henkilövaihdosten johdosta, </w:t>
      </w:r>
      <w:r w:rsidR="00780C83">
        <w:rPr>
          <w:lang w:val="fi-FI"/>
        </w:rPr>
        <w:t xml:space="preserve">minkä vuoksi </w:t>
      </w:r>
      <w:r w:rsidR="001E3249">
        <w:rPr>
          <w:lang w:val="fi-FI"/>
        </w:rPr>
        <w:t>työ</w:t>
      </w:r>
      <w:r w:rsidR="00780C83">
        <w:rPr>
          <w:lang w:val="fi-FI"/>
        </w:rPr>
        <w:t>tä</w:t>
      </w:r>
      <w:r w:rsidR="001E3249">
        <w:rPr>
          <w:lang w:val="fi-FI"/>
        </w:rPr>
        <w:t xml:space="preserve"> on jouduttu organisoimaan </w:t>
      </w:r>
      <w:r w:rsidR="00780C83">
        <w:rPr>
          <w:lang w:val="fi-FI"/>
        </w:rPr>
        <w:t>uudelleen</w:t>
      </w:r>
      <w:r w:rsidR="001E3249">
        <w:rPr>
          <w:lang w:val="fi-FI"/>
        </w:rPr>
        <w:t>. Samalla ohjausryhmän piiriss</w:t>
      </w:r>
      <w:r w:rsidR="00EE3193">
        <w:rPr>
          <w:lang w:val="fi-FI"/>
        </w:rPr>
        <w:t>ä on tehty paljon t</w:t>
      </w:r>
      <w:r w:rsidR="00780C83">
        <w:rPr>
          <w:lang w:val="fi-FI"/>
        </w:rPr>
        <w:t>y</w:t>
      </w:r>
      <w:r w:rsidR="00EE3193">
        <w:rPr>
          <w:lang w:val="fi-FI"/>
        </w:rPr>
        <w:t>ötä muun mu</w:t>
      </w:r>
      <w:r w:rsidR="001E3249">
        <w:rPr>
          <w:lang w:val="fi-FI"/>
        </w:rPr>
        <w:t xml:space="preserve">assa pienryhmissä, joiden työn pohjalta luonnosta työstetään projektiryhmässä, jota vetää Tanja Müller </w:t>
      </w:r>
      <w:proofErr w:type="spellStart"/>
      <w:r w:rsidR="001E3249">
        <w:rPr>
          <w:lang w:val="fi-FI"/>
        </w:rPr>
        <w:t>TEM</w:t>
      </w:r>
      <w:r w:rsidR="00780C83">
        <w:rPr>
          <w:lang w:val="fi-FI"/>
        </w:rPr>
        <w:t>:</w:t>
      </w:r>
      <w:r w:rsidR="001E3249">
        <w:rPr>
          <w:lang w:val="fi-FI"/>
        </w:rPr>
        <w:t>stä</w:t>
      </w:r>
      <w:proofErr w:type="spellEnd"/>
      <w:r w:rsidR="001E3249">
        <w:rPr>
          <w:lang w:val="fi-FI"/>
        </w:rPr>
        <w:t xml:space="preserve">. </w:t>
      </w:r>
      <w:proofErr w:type="spellStart"/>
      <w:r w:rsidR="001E3249">
        <w:rPr>
          <w:lang w:val="fi-FI"/>
        </w:rPr>
        <w:t>OKM:stä</w:t>
      </w:r>
      <w:proofErr w:type="spellEnd"/>
      <w:r w:rsidR="001E3249">
        <w:rPr>
          <w:lang w:val="fi-FI"/>
        </w:rPr>
        <w:t xml:space="preserve"> </w:t>
      </w:r>
      <w:r w:rsidR="00780C83">
        <w:rPr>
          <w:lang w:val="fi-FI"/>
        </w:rPr>
        <w:t xml:space="preserve">ovat </w:t>
      </w:r>
      <w:r w:rsidR="001E3249">
        <w:rPr>
          <w:lang w:val="fi-FI"/>
        </w:rPr>
        <w:t xml:space="preserve">mukana Vuopalan lisäksi Petteri Kauppinen ja Viveca Still. </w:t>
      </w:r>
    </w:p>
    <w:p w14:paraId="69DF5C1F" w14:textId="3BA88DC6" w:rsidR="005521A6" w:rsidRDefault="001E3249" w:rsidP="005521A6">
      <w:pPr>
        <w:ind w:left="1304"/>
        <w:rPr>
          <w:lang w:val="fi-FI"/>
        </w:rPr>
      </w:pPr>
      <w:proofErr w:type="spellStart"/>
      <w:r>
        <w:rPr>
          <w:lang w:val="fi-FI"/>
        </w:rPr>
        <w:t>OKM:n</w:t>
      </w:r>
      <w:proofErr w:type="spellEnd"/>
      <w:r>
        <w:rPr>
          <w:lang w:val="fi-FI"/>
        </w:rPr>
        <w:t xml:space="preserve"> kannalta tärkein alue on</w:t>
      </w:r>
      <w:r w:rsidR="005521A6" w:rsidRPr="005521A6">
        <w:rPr>
          <w:lang w:val="fi-FI"/>
        </w:rPr>
        <w:t xml:space="preserve"> datan hyödynnettävyys ja tekijänoikeuden infrastruktuuri</w:t>
      </w:r>
      <w:r>
        <w:rPr>
          <w:lang w:val="fi-FI"/>
        </w:rPr>
        <w:t xml:space="preserve">. </w:t>
      </w:r>
      <w:r w:rsidR="005521A6" w:rsidRPr="005521A6">
        <w:rPr>
          <w:lang w:val="fi-FI"/>
        </w:rPr>
        <w:t xml:space="preserve"> </w:t>
      </w:r>
      <w:r>
        <w:rPr>
          <w:lang w:val="fi-FI"/>
        </w:rPr>
        <w:t>Jokainen toimiala siirtyy tietyllä aikavälillä datatalouteen</w:t>
      </w:r>
      <w:r w:rsidR="00780C83">
        <w:rPr>
          <w:lang w:val="fi-FI"/>
        </w:rPr>
        <w:t>,</w:t>
      </w:r>
      <w:r>
        <w:rPr>
          <w:lang w:val="fi-FI"/>
        </w:rPr>
        <w:t xml:space="preserve"> ja erityisesti EU:ssa nähdään, että si</w:t>
      </w:r>
      <w:r w:rsidR="005521A6" w:rsidRPr="005521A6">
        <w:rPr>
          <w:lang w:val="fi-FI"/>
        </w:rPr>
        <w:t xml:space="preserve">itä </w:t>
      </w:r>
      <w:r w:rsidR="00780C83">
        <w:rPr>
          <w:lang w:val="fi-FI"/>
        </w:rPr>
        <w:t xml:space="preserve">syntyy </w:t>
      </w:r>
      <w:r>
        <w:rPr>
          <w:lang w:val="fi-FI"/>
        </w:rPr>
        <w:t>EU:n sisämarkkinoiden kasvu ja kilpailukyky. Sama havainto on tehty luovan talouden tiekartassa, jo</w:t>
      </w:r>
      <w:r w:rsidR="00780C83">
        <w:rPr>
          <w:lang w:val="fi-FI"/>
        </w:rPr>
        <w:t>ss</w:t>
      </w:r>
      <w:r>
        <w:rPr>
          <w:lang w:val="fi-FI"/>
        </w:rPr>
        <w:t>a to</w:t>
      </w:r>
      <w:r w:rsidR="00780C83">
        <w:rPr>
          <w:lang w:val="fi-FI"/>
        </w:rPr>
        <w:t>de</w:t>
      </w:r>
      <w:r>
        <w:rPr>
          <w:lang w:val="fi-FI"/>
        </w:rPr>
        <w:t>taa</w:t>
      </w:r>
      <w:r w:rsidR="00780C83">
        <w:rPr>
          <w:lang w:val="fi-FI"/>
        </w:rPr>
        <w:t>n</w:t>
      </w:r>
      <w:r>
        <w:rPr>
          <w:lang w:val="fi-FI"/>
        </w:rPr>
        <w:t>, että paitsi luovilla aloilla myös muilla aloilla kasvu ja kilpailuky</w:t>
      </w:r>
      <w:r w:rsidR="00780C83">
        <w:rPr>
          <w:lang w:val="fi-FI"/>
        </w:rPr>
        <w:t>k</w:t>
      </w:r>
      <w:r w:rsidR="00457A19">
        <w:rPr>
          <w:lang w:val="fi-FI"/>
        </w:rPr>
        <w:t>y perustuvat</w:t>
      </w:r>
      <w:r>
        <w:rPr>
          <w:lang w:val="fi-FI"/>
        </w:rPr>
        <w:t xml:space="preserve"> luovuuteen ja innovaatioihin. Siksi on tärkeää edistää </w:t>
      </w:r>
      <w:r w:rsidR="00203D23">
        <w:rPr>
          <w:lang w:val="fi-FI"/>
        </w:rPr>
        <w:t xml:space="preserve">mm. </w:t>
      </w:r>
      <w:r>
        <w:rPr>
          <w:lang w:val="fi-FI"/>
        </w:rPr>
        <w:t>datan jakamise</w:t>
      </w:r>
      <w:r w:rsidR="005521A6" w:rsidRPr="005521A6">
        <w:rPr>
          <w:lang w:val="fi-FI"/>
        </w:rPr>
        <w:t>n</w:t>
      </w:r>
      <w:r>
        <w:rPr>
          <w:lang w:val="fi-FI"/>
        </w:rPr>
        <w:t xml:space="preserve"> mahdollisuuksia laajasti. </w:t>
      </w:r>
      <w:r w:rsidR="00F10E6A">
        <w:rPr>
          <w:lang w:val="fi-FI"/>
        </w:rPr>
        <w:t xml:space="preserve"> Hankkeen aikataulu on edelleen auki</w:t>
      </w:r>
      <w:r w:rsidR="00457A19">
        <w:rPr>
          <w:lang w:val="fi-FI"/>
        </w:rPr>
        <w:t>,</w:t>
      </w:r>
      <w:r w:rsidR="00F10E6A">
        <w:rPr>
          <w:lang w:val="fi-FI"/>
        </w:rPr>
        <w:t xml:space="preserve"> mutta tavoitteena on, että luonnos IP-strategiasta saa</w:t>
      </w:r>
      <w:r w:rsidR="00203D23">
        <w:rPr>
          <w:lang w:val="fi-FI"/>
        </w:rPr>
        <w:t>tet</w:t>
      </w:r>
      <w:r w:rsidR="00F10E6A">
        <w:rPr>
          <w:lang w:val="fi-FI"/>
        </w:rPr>
        <w:t xml:space="preserve">aan ensin lausuntokierrokselle ja </w:t>
      </w:r>
      <w:r w:rsidR="00203D23">
        <w:rPr>
          <w:lang w:val="fi-FI"/>
        </w:rPr>
        <w:t xml:space="preserve">sen jälkeen </w:t>
      </w:r>
      <w:r w:rsidR="00F10E6A">
        <w:rPr>
          <w:lang w:val="fi-FI"/>
        </w:rPr>
        <w:t>valmistellaan varsinainen valtioneuvoston periaatepäätös IP-strategiaksi.</w:t>
      </w:r>
    </w:p>
    <w:p w14:paraId="0AA04511" w14:textId="3A41A938" w:rsidR="00F10E6A" w:rsidRPr="00EE3193" w:rsidRDefault="00F10E6A" w:rsidP="005521A6">
      <w:pPr>
        <w:ind w:left="1304" w:hanging="1304"/>
        <w:rPr>
          <w:b/>
          <w:lang w:val="fi-FI"/>
        </w:rPr>
      </w:pPr>
      <w:r>
        <w:rPr>
          <w:lang w:val="fi-FI"/>
        </w:rPr>
        <w:tab/>
      </w:r>
      <w:r w:rsidRPr="00EE3193">
        <w:rPr>
          <w:b/>
          <w:lang w:val="fi-FI"/>
        </w:rPr>
        <w:t>Keskustelua:</w:t>
      </w:r>
    </w:p>
    <w:p w14:paraId="38DE0660" w14:textId="36AA925B" w:rsidR="005521A6" w:rsidRPr="005521A6" w:rsidRDefault="00F10E6A" w:rsidP="00F10E6A">
      <w:pPr>
        <w:ind w:left="1304"/>
        <w:rPr>
          <w:lang w:val="fi-FI"/>
        </w:rPr>
      </w:pPr>
      <w:r w:rsidRPr="00646F17">
        <w:rPr>
          <w:b/>
          <w:lang w:val="fi-FI"/>
        </w:rPr>
        <w:t>Medialiiton ja Keskuskauppakamarin</w:t>
      </w:r>
      <w:r>
        <w:rPr>
          <w:lang w:val="fi-FI"/>
        </w:rPr>
        <w:t xml:space="preserve"> edustajat totesivat, että työ on ollut hedelmällistä ja se on tarkoitus saada valmiiksi lo</w:t>
      </w:r>
      <w:r w:rsidR="005521A6" w:rsidRPr="005521A6">
        <w:rPr>
          <w:lang w:val="fi-FI"/>
        </w:rPr>
        <w:t>ppukeväästä</w:t>
      </w:r>
      <w:r>
        <w:rPr>
          <w:lang w:val="fi-FI"/>
        </w:rPr>
        <w:t xml:space="preserve"> ja</w:t>
      </w:r>
      <w:r w:rsidR="005521A6" w:rsidRPr="005521A6">
        <w:rPr>
          <w:lang w:val="fi-FI"/>
        </w:rPr>
        <w:t xml:space="preserve"> ennen kesää lausunnoille</w:t>
      </w:r>
      <w:r w:rsidR="00203D23">
        <w:rPr>
          <w:lang w:val="fi-FI"/>
        </w:rPr>
        <w:t>.</w:t>
      </w:r>
      <w:r w:rsidR="005521A6" w:rsidRPr="005521A6">
        <w:rPr>
          <w:lang w:val="fi-FI"/>
        </w:rPr>
        <w:t xml:space="preserve"> </w:t>
      </w:r>
      <w:r w:rsidR="00203D23">
        <w:rPr>
          <w:lang w:val="fi-FI"/>
        </w:rPr>
        <w:t>O</w:t>
      </w:r>
      <w:r w:rsidR="005521A6" w:rsidRPr="005521A6">
        <w:rPr>
          <w:lang w:val="fi-FI"/>
        </w:rPr>
        <w:t xml:space="preserve">n tärkeää saada myös </w:t>
      </w:r>
      <w:proofErr w:type="spellStart"/>
      <w:r w:rsidR="005521A6" w:rsidRPr="005521A6">
        <w:rPr>
          <w:lang w:val="fi-FI"/>
        </w:rPr>
        <w:t>TNK:n</w:t>
      </w:r>
      <w:proofErr w:type="spellEnd"/>
      <w:r w:rsidR="005521A6" w:rsidRPr="005521A6">
        <w:rPr>
          <w:lang w:val="fi-FI"/>
        </w:rPr>
        <w:t xml:space="preserve"> kommentit</w:t>
      </w:r>
      <w:r>
        <w:rPr>
          <w:lang w:val="fi-FI"/>
        </w:rPr>
        <w:t>.</w:t>
      </w:r>
    </w:p>
    <w:p w14:paraId="38A7670B" w14:textId="5E51BB04" w:rsidR="005521A6" w:rsidRPr="005521A6" w:rsidRDefault="00F10E6A" w:rsidP="005521A6">
      <w:pPr>
        <w:ind w:left="1304"/>
        <w:rPr>
          <w:lang w:val="fi-FI"/>
        </w:rPr>
      </w:pPr>
      <w:r>
        <w:rPr>
          <w:lang w:val="fi-FI"/>
        </w:rPr>
        <w:t>Vuopala täsmensi, että o</w:t>
      </w:r>
      <w:r w:rsidR="005521A6" w:rsidRPr="005521A6">
        <w:rPr>
          <w:lang w:val="fi-FI"/>
        </w:rPr>
        <w:t>h</w:t>
      </w:r>
      <w:r w:rsidR="0047088B">
        <w:rPr>
          <w:lang w:val="fi-FI"/>
        </w:rPr>
        <w:t xml:space="preserve">jausryhmä on </w:t>
      </w:r>
      <w:r w:rsidR="005521A6" w:rsidRPr="005521A6">
        <w:rPr>
          <w:lang w:val="fi-FI"/>
        </w:rPr>
        <w:t>asetettu</w:t>
      </w:r>
      <w:r>
        <w:rPr>
          <w:lang w:val="fi-FI"/>
        </w:rPr>
        <w:t xml:space="preserve"> vuoteen</w:t>
      </w:r>
      <w:r w:rsidR="005521A6" w:rsidRPr="005521A6">
        <w:rPr>
          <w:lang w:val="fi-FI"/>
        </w:rPr>
        <w:t xml:space="preserve"> 2023</w:t>
      </w:r>
      <w:r>
        <w:rPr>
          <w:lang w:val="fi-FI"/>
        </w:rPr>
        <w:t xml:space="preserve"> saakka, joten se jatkaa myös IP</w:t>
      </w:r>
      <w:r w:rsidR="00CB4938">
        <w:rPr>
          <w:lang w:val="fi-FI"/>
        </w:rPr>
        <w:t>-</w:t>
      </w:r>
      <w:r w:rsidR="0047088B">
        <w:rPr>
          <w:lang w:val="fi-FI"/>
        </w:rPr>
        <w:t>strategian toteuttamisen vaiheen seurantaa</w:t>
      </w:r>
      <w:r w:rsidR="00457A19">
        <w:rPr>
          <w:lang w:val="fi-FI"/>
        </w:rPr>
        <w:t>, joko samalla tai laajennetulla kokoonpanoll</w:t>
      </w:r>
      <w:r>
        <w:rPr>
          <w:lang w:val="fi-FI"/>
        </w:rPr>
        <w:t>a.</w:t>
      </w:r>
    </w:p>
    <w:p w14:paraId="240AEF3E" w14:textId="156841F4" w:rsidR="005521A6" w:rsidRPr="005521A6" w:rsidRDefault="00F10E6A" w:rsidP="005521A6">
      <w:pPr>
        <w:ind w:left="1304"/>
        <w:rPr>
          <w:lang w:val="fi-FI"/>
        </w:rPr>
      </w:pPr>
      <w:r>
        <w:rPr>
          <w:lang w:val="fi-FI"/>
        </w:rPr>
        <w:t xml:space="preserve">Waldén totesi, että </w:t>
      </w:r>
      <w:r w:rsidR="005521A6" w:rsidRPr="005521A6">
        <w:rPr>
          <w:lang w:val="fi-FI"/>
        </w:rPr>
        <w:t xml:space="preserve">tekijänoikeudet </w:t>
      </w:r>
      <w:r w:rsidR="00457A19">
        <w:rPr>
          <w:lang w:val="fi-FI"/>
        </w:rPr>
        <w:t xml:space="preserve">on </w:t>
      </w:r>
      <w:r w:rsidR="005521A6" w:rsidRPr="005521A6">
        <w:rPr>
          <w:lang w:val="fi-FI"/>
        </w:rPr>
        <w:t xml:space="preserve">mukana, </w:t>
      </w:r>
      <w:r>
        <w:rPr>
          <w:lang w:val="fi-FI"/>
        </w:rPr>
        <w:t xml:space="preserve">ja hyvä niin, sillä ne eroavat </w:t>
      </w:r>
      <w:r w:rsidR="005521A6" w:rsidRPr="005521A6">
        <w:rPr>
          <w:lang w:val="fi-FI"/>
        </w:rPr>
        <w:t>teollisoikeuksista</w:t>
      </w:r>
      <w:r>
        <w:rPr>
          <w:lang w:val="fi-FI"/>
        </w:rPr>
        <w:t>. Ohjausryhmässä on</w:t>
      </w:r>
      <w:r w:rsidR="005521A6" w:rsidRPr="005521A6">
        <w:rPr>
          <w:lang w:val="fi-FI"/>
        </w:rPr>
        <w:t xml:space="preserve"> yritysten näkökulma</w:t>
      </w:r>
      <w:r w:rsidR="00457A19">
        <w:rPr>
          <w:lang w:val="fi-FI"/>
        </w:rPr>
        <w:t>,</w:t>
      </w:r>
      <w:r>
        <w:rPr>
          <w:lang w:val="fi-FI"/>
        </w:rPr>
        <w:t xml:space="preserve"> mutta on tärkeää </w:t>
      </w:r>
      <w:r w:rsidR="00457A19">
        <w:rPr>
          <w:lang w:val="fi-FI"/>
        </w:rPr>
        <w:t xml:space="preserve">myös </w:t>
      </w:r>
      <w:r>
        <w:rPr>
          <w:lang w:val="fi-FI"/>
        </w:rPr>
        <w:t>muistaa, että tekijänoikeudessa tekijällä ja yhteiskunnan intresseillä</w:t>
      </w:r>
      <w:r w:rsidR="005521A6" w:rsidRPr="005521A6">
        <w:rPr>
          <w:lang w:val="fi-FI"/>
        </w:rPr>
        <w:t xml:space="preserve"> on keskeinen </w:t>
      </w:r>
      <w:r>
        <w:rPr>
          <w:lang w:val="fi-FI"/>
        </w:rPr>
        <w:t>rooli luovilla</w:t>
      </w:r>
      <w:r w:rsidR="005521A6" w:rsidRPr="005521A6">
        <w:rPr>
          <w:lang w:val="fi-FI"/>
        </w:rPr>
        <w:t xml:space="preserve"> alo</w:t>
      </w:r>
      <w:r>
        <w:rPr>
          <w:lang w:val="fi-FI"/>
        </w:rPr>
        <w:t>illa.</w:t>
      </w:r>
    </w:p>
    <w:p w14:paraId="675CE246" w14:textId="77777777" w:rsidR="00646F17" w:rsidRDefault="001E3249" w:rsidP="00646F17">
      <w:pPr>
        <w:pStyle w:val="Luettelokappale"/>
        <w:numPr>
          <w:ilvl w:val="1"/>
          <w:numId w:val="26"/>
        </w:numPr>
        <w:spacing w:after="160" w:line="259" w:lineRule="auto"/>
        <w:rPr>
          <w:b/>
        </w:rPr>
      </w:pPr>
      <w:r w:rsidRPr="00F10E6A">
        <w:rPr>
          <w:b/>
        </w:rPr>
        <w:t>K</w:t>
      </w:r>
      <w:r w:rsidR="005521A6" w:rsidRPr="00F10E6A">
        <w:rPr>
          <w:b/>
        </w:rPr>
        <w:t xml:space="preserve">V- ja EU-asiat </w:t>
      </w:r>
    </w:p>
    <w:p w14:paraId="23D850A6" w14:textId="77777777" w:rsidR="00646F17" w:rsidRDefault="00646F17" w:rsidP="00646F17">
      <w:pPr>
        <w:spacing w:after="160" w:line="259" w:lineRule="auto"/>
      </w:pPr>
    </w:p>
    <w:p w14:paraId="0C1143ED" w14:textId="4D49D0B3" w:rsidR="003B24F0" w:rsidRPr="00524628" w:rsidRDefault="005521A6" w:rsidP="00646F17">
      <w:pPr>
        <w:spacing w:after="160" w:line="259" w:lineRule="auto"/>
        <w:ind w:left="1304"/>
        <w:rPr>
          <w:b/>
          <w:lang w:val="fi-FI"/>
        </w:rPr>
      </w:pPr>
      <w:r w:rsidRPr="00646F17">
        <w:rPr>
          <w:lang w:val="fi-FI"/>
        </w:rPr>
        <w:t>Digilakiehdotukset ja datatalouden toimeenpano- ja seurantatyöryhmän ajankohtaiskatsaus</w:t>
      </w:r>
      <w:r w:rsidR="00F10E6A" w:rsidRPr="00646F17">
        <w:rPr>
          <w:lang w:val="fi-FI"/>
        </w:rPr>
        <w:t xml:space="preserve">. </w:t>
      </w:r>
      <w:proofErr w:type="spellStart"/>
      <w:r w:rsidR="00F10E6A" w:rsidRPr="00646F17">
        <w:rPr>
          <w:lang w:val="fi-FI"/>
        </w:rPr>
        <w:t>LVM:n</w:t>
      </w:r>
      <w:proofErr w:type="spellEnd"/>
      <w:r w:rsidR="00F10E6A" w:rsidRPr="00646F17">
        <w:rPr>
          <w:lang w:val="fi-FI"/>
        </w:rPr>
        <w:t xml:space="preserve">, VM:n ja </w:t>
      </w:r>
      <w:proofErr w:type="spellStart"/>
      <w:r w:rsidR="00F10E6A" w:rsidRPr="00646F17">
        <w:rPr>
          <w:lang w:val="fi-FI"/>
        </w:rPr>
        <w:t>TEM:n</w:t>
      </w:r>
      <w:proofErr w:type="spellEnd"/>
      <w:r w:rsidR="00F10E6A" w:rsidRPr="00646F17">
        <w:rPr>
          <w:lang w:val="fi-FI"/>
        </w:rPr>
        <w:t xml:space="preserve"> edustajat t</w:t>
      </w:r>
      <w:r w:rsidR="00457A19" w:rsidRPr="00646F17">
        <w:rPr>
          <w:lang w:val="fi-FI"/>
        </w:rPr>
        <w:t>otesivat, että digilakiesitysten</w:t>
      </w:r>
      <w:r w:rsidR="00F10E6A" w:rsidRPr="00646F17">
        <w:rPr>
          <w:lang w:val="fi-FI"/>
        </w:rPr>
        <w:t xml:space="preserve">, erityisesti Datahallintosäädöksen osalta on ilmeisiä linkkejä </w:t>
      </w:r>
      <w:proofErr w:type="spellStart"/>
      <w:r w:rsidR="00F10E6A" w:rsidRPr="00646F17">
        <w:rPr>
          <w:lang w:val="fi-FI"/>
        </w:rPr>
        <w:t>t</w:t>
      </w:r>
      <w:r w:rsidRPr="00646F17">
        <w:rPr>
          <w:lang w:val="fi-FI"/>
        </w:rPr>
        <w:t>eollis</w:t>
      </w:r>
      <w:proofErr w:type="spellEnd"/>
      <w:r w:rsidRPr="00646F17">
        <w:rPr>
          <w:lang w:val="fi-FI"/>
        </w:rPr>
        <w:t>- ja tekijänoikeuskysymyk</w:t>
      </w:r>
      <w:r w:rsidR="00F10E6A" w:rsidRPr="00646F17">
        <w:rPr>
          <w:lang w:val="fi-FI"/>
        </w:rPr>
        <w:t>siin</w:t>
      </w:r>
      <w:r w:rsidRPr="00646F17">
        <w:rPr>
          <w:lang w:val="fi-FI"/>
        </w:rPr>
        <w:t xml:space="preserve">, jotka edellyttävät ratkaisuja ja valmistelun seurantaa. </w:t>
      </w:r>
    </w:p>
    <w:p w14:paraId="392C34BC" w14:textId="1CB9DCE5" w:rsidR="003B24F0" w:rsidRDefault="00F10E6A" w:rsidP="009C6A9A">
      <w:pPr>
        <w:tabs>
          <w:tab w:val="num" w:pos="2160"/>
        </w:tabs>
        <w:spacing w:after="160" w:line="259" w:lineRule="auto"/>
        <w:ind w:left="1304"/>
        <w:rPr>
          <w:lang w:val="fi-FI"/>
        </w:rPr>
      </w:pPr>
      <w:r>
        <w:rPr>
          <w:lang w:val="fi-FI"/>
        </w:rPr>
        <w:t xml:space="preserve">Tuomas Kaivola </w:t>
      </w:r>
      <w:r w:rsidR="00203D23">
        <w:rPr>
          <w:lang w:val="fi-FI"/>
        </w:rPr>
        <w:t>(</w:t>
      </w:r>
      <w:r>
        <w:rPr>
          <w:lang w:val="fi-FI"/>
        </w:rPr>
        <w:t>LVM</w:t>
      </w:r>
      <w:r w:rsidR="00203D23">
        <w:rPr>
          <w:lang w:val="fi-FI"/>
        </w:rPr>
        <w:t>)</w:t>
      </w:r>
      <w:r w:rsidR="005521A6" w:rsidRPr="005521A6">
        <w:rPr>
          <w:lang w:val="fi-FI"/>
        </w:rPr>
        <w:t xml:space="preserve"> esitteli </w:t>
      </w:r>
      <w:r>
        <w:rPr>
          <w:lang w:val="fi-FI"/>
        </w:rPr>
        <w:t xml:space="preserve">mm. </w:t>
      </w:r>
      <w:r w:rsidR="005521A6" w:rsidRPr="005521A6">
        <w:rPr>
          <w:lang w:val="fi-FI"/>
        </w:rPr>
        <w:t xml:space="preserve">EP:n päätöslauselman EU:n datastrategiasta, jossa </w:t>
      </w:r>
      <w:r w:rsidR="00203D23">
        <w:rPr>
          <w:lang w:val="fi-FI"/>
        </w:rPr>
        <w:t xml:space="preserve">on </w:t>
      </w:r>
      <w:r w:rsidR="005521A6" w:rsidRPr="005521A6">
        <w:rPr>
          <w:lang w:val="fi-FI"/>
        </w:rPr>
        <w:t xml:space="preserve">kohdistettu enemmän huomiota IP-kysymyksiin </w:t>
      </w:r>
      <w:r w:rsidR="00203D23">
        <w:rPr>
          <w:lang w:val="fi-FI"/>
        </w:rPr>
        <w:t xml:space="preserve">kuin </w:t>
      </w:r>
      <w:r w:rsidR="005521A6" w:rsidRPr="005521A6">
        <w:rPr>
          <w:lang w:val="fi-FI"/>
        </w:rPr>
        <w:t xml:space="preserve">yleensä. Usein IP-oikeudet jäävät maininnan varaan </w:t>
      </w:r>
      <w:r w:rsidR="00203D23">
        <w:rPr>
          <w:lang w:val="fi-FI"/>
        </w:rPr>
        <w:t xml:space="preserve">ja </w:t>
      </w:r>
      <w:r w:rsidR="005521A6" w:rsidRPr="005521A6">
        <w:rPr>
          <w:lang w:val="fi-FI"/>
        </w:rPr>
        <w:t xml:space="preserve">todetaan, että oikeuksia olisi kunnioitettava. </w:t>
      </w:r>
      <w:r w:rsidR="003B24F0">
        <w:rPr>
          <w:lang w:val="fi-FI"/>
        </w:rPr>
        <w:t>EP:n kirjaukset tuovat tärkeitä huomioita esiin</w:t>
      </w:r>
      <w:r w:rsidR="00203D23">
        <w:rPr>
          <w:lang w:val="fi-FI"/>
        </w:rPr>
        <w:t>,</w:t>
      </w:r>
      <w:r w:rsidR="003B24F0">
        <w:rPr>
          <w:lang w:val="fi-FI"/>
        </w:rPr>
        <w:t xml:space="preserve"> mm. tarpeen saada dataa</w:t>
      </w:r>
      <w:r w:rsidR="00EB4A7D">
        <w:rPr>
          <w:lang w:val="fi-FI"/>
        </w:rPr>
        <w:t xml:space="preserve"> liikkumaan.</w:t>
      </w:r>
      <w:r w:rsidR="003B24F0">
        <w:rPr>
          <w:lang w:val="fi-FI"/>
        </w:rPr>
        <w:t xml:space="preserve"> </w:t>
      </w:r>
    </w:p>
    <w:p w14:paraId="13A00672" w14:textId="3101E0B1" w:rsidR="005E3F02" w:rsidRDefault="00F10E6A" w:rsidP="00646F17">
      <w:pPr>
        <w:spacing w:after="160" w:line="259" w:lineRule="auto"/>
        <w:ind w:left="1128"/>
        <w:rPr>
          <w:lang w:val="fi-FI"/>
        </w:rPr>
      </w:pPr>
      <w:r w:rsidRPr="00F10E6A">
        <w:rPr>
          <w:lang w:val="fi-FI"/>
        </w:rPr>
        <w:lastRenderedPageBreak/>
        <w:t xml:space="preserve">Maria Kekäläinen </w:t>
      </w:r>
      <w:r w:rsidR="00203D23">
        <w:rPr>
          <w:lang w:val="fi-FI"/>
        </w:rPr>
        <w:t>(</w:t>
      </w:r>
      <w:r w:rsidRPr="00F10E6A">
        <w:rPr>
          <w:lang w:val="fi-FI"/>
        </w:rPr>
        <w:t>VM</w:t>
      </w:r>
      <w:r w:rsidR="00203D23">
        <w:rPr>
          <w:lang w:val="fi-FI"/>
        </w:rPr>
        <w:t>)</w:t>
      </w:r>
      <w:r>
        <w:rPr>
          <w:lang w:val="fi-FI"/>
        </w:rPr>
        <w:t xml:space="preserve"> totesi, että</w:t>
      </w:r>
      <w:r w:rsidR="009C6A9A">
        <w:rPr>
          <w:lang w:val="fi-FI"/>
        </w:rPr>
        <w:t xml:space="preserve"> erityisesti julkisen sektorin datan uudelleenkäyttö koskee myös dataa, johon saattaa liittyä</w:t>
      </w:r>
      <w:r w:rsidR="00EB4A7D">
        <w:rPr>
          <w:lang w:val="fi-FI"/>
        </w:rPr>
        <w:t xml:space="preserve"> kolmansille kuuluvia IP-oikeuksia. Tärkeä on lähtökohta, että IP-oikeuksia on kunnioitettava, mutta </w:t>
      </w:r>
      <w:r w:rsidR="00E361DF">
        <w:rPr>
          <w:lang w:val="fi-FI"/>
        </w:rPr>
        <w:t xml:space="preserve">asetusluonnos </w:t>
      </w:r>
      <w:r w:rsidR="00457A19">
        <w:rPr>
          <w:lang w:val="fi-FI"/>
        </w:rPr>
        <w:t>ja</w:t>
      </w:r>
      <w:r w:rsidR="00E361DF">
        <w:rPr>
          <w:lang w:val="fi-FI"/>
        </w:rPr>
        <w:t xml:space="preserve"> sen taustamateriaalit </w:t>
      </w:r>
      <w:r w:rsidR="00457A19">
        <w:rPr>
          <w:lang w:val="fi-FI"/>
        </w:rPr>
        <w:t xml:space="preserve">eivät </w:t>
      </w:r>
      <w:r w:rsidR="00E361DF">
        <w:rPr>
          <w:lang w:val="fi-FI"/>
        </w:rPr>
        <w:t>nosta esiin tapoja t</w:t>
      </w:r>
      <w:r w:rsidR="00EB4A7D">
        <w:rPr>
          <w:lang w:val="fi-FI"/>
        </w:rPr>
        <w:t xml:space="preserve">oteuttaa </w:t>
      </w:r>
      <w:r w:rsidR="00E361DF">
        <w:rPr>
          <w:lang w:val="fi-FI"/>
        </w:rPr>
        <w:t>IP-oikeuksien kunnioittamista käytännössä</w:t>
      </w:r>
      <w:r w:rsidR="00EB4A7D">
        <w:rPr>
          <w:lang w:val="fi-FI"/>
        </w:rPr>
        <w:t>.</w:t>
      </w:r>
      <w:r w:rsidR="002526CB">
        <w:rPr>
          <w:lang w:val="fi-FI"/>
        </w:rPr>
        <w:t xml:space="preserve"> Asetusluonnoksen 4–</w:t>
      </w:r>
      <w:r w:rsidR="002526CB">
        <w:rPr>
          <w:lang w:val="fi-FI"/>
        </w:rPr>
        <w:softHyphen/>
        <w:t xml:space="preserve">5 artiklojen keskeinen sisältö on kielto yksinoikeusjärjestelyihin ja uudelleenkäytön ehdot, jotka koskevat myös IP-oikeuksien alaista dataa. </w:t>
      </w:r>
      <w:r w:rsidR="00E361DF">
        <w:rPr>
          <w:lang w:val="fi-FI"/>
        </w:rPr>
        <w:t>Tältä osin on ehdotettu säädettäväksi</w:t>
      </w:r>
      <w:r w:rsidR="005E3F02">
        <w:rPr>
          <w:lang w:val="fi-FI"/>
        </w:rPr>
        <w:t>, että j</w:t>
      </w:r>
      <w:r w:rsidR="005E3F02" w:rsidRPr="005E3F02">
        <w:rPr>
          <w:lang w:val="fi-FI"/>
        </w:rPr>
        <w:t xml:space="preserve">ulkisen sektorin elimet eivät saa käyttää tietokannan valmistajan oikeutta (sui </w:t>
      </w:r>
      <w:proofErr w:type="spellStart"/>
      <w:r w:rsidR="005E3F02" w:rsidRPr="005E3F02">
        <w:rPr>
          <w:lang w:val="fi-FI"/>
        </w:rPr>
        <w:t>generis</w:t>
      </w:r>
      <w:proofErr w:type="spellEnd"/>
      <w:r w:rsidR="005E3F02" w:rsidRPr="005E3F02">
        <w:rPr>
          <w:lang w:val="fi-FI"/>
        </w:rPr>
        <w:t>-oikeus) estääkseen datan uudelleenkäytön tai rajoittaakseen sitä yli tässä asetuksessa asetettujen rajojen</w:t>
      </w:r>
      <w:r w:rsidR="005E3F02">
        <w:rPr>
          <w:lang w:val="fi-FI"/>
        </w:rPr>
        <w:t xml:space="preserve">. </w:t>
      </w:r>
    </w:p>
    <w:p w14:paraId="6C31233E" w14:textId="6B3C7C71" w:rsidR="00FE3B40" w:rsidRPr="002526CB" w:rsidRDefault="009C6A9A" w:rsidP="002526CB">
      <w:pPr>
        <w:tabs>
          <w:tab w:val="num" w:pos="2160"/>
        </w:tabs>
        <w:spacing w:after="160" w:line="259" w:lineRule="auto"/>
        <w:ind w:left="1128"/>
        <w:rPr>
          <w:lang w:val="fi-FI"/>
        </w:rPr>
      </w:pPr>
      <w:r w:rsidRPr="005E3F02">
        <w:rPr>
          <w:lang w:val="fi-FI"/>
        </w:rPr>
        <w:t xml:space="preserve">Digitaalisia palveluita koskevaa asetusehdotusta esitteli </w:t>
      </w:r>
      <w:r w:rsidR="005521A6" w:rsidRPr="005E3F02">
        <w:rPr>
          <w:lang w:val="fi-FI"/>
        </w:rPr>
        <w:t xml:space="preserve">Päivi-Maria Virta </w:t>
      </w:r>
      <w:r w:rsidR="00B74B3D" w:rsidRPr="005E3F02">
        <w:rPr>
          <w:lang w:val="fi-FI"/>
        </w:rPr>
        <w:t>(</w:t>
      </w:r>
      <w:r w:rsidR="005521A6" w:rsidRPr="005E3F02">
        <w:rPr>
          <w:lang w:val="fi-FI"/>
        </w:rPr>
        <w:t>LVM</w:t>
      </w:r>
      <w:r w:rsidR="00B74B3D" w:rsidRPr="005E3F02">
        <w:rPr>
          <w:lang w:val="fi-FI"/>
        </w:rPr>
        <w:t>)</w:t>
      </w:r>
      <w:r w:rsidRPr="005E3F02">
        <w:rPr>
          <w:lang w:val="fi-FI"/>
        </w:rPr>
        <w:t xml:space="preserve"> ja </w:t>
      </w:r>
      <w:r w:rsidR="002D6C07" w:rsidRPr="005E3F02">
        <w:rPr>
          <w:lang w:val="fi-FI"/>
        </w:rPr>
        <w:t>d</w:t>
      </w:r>
      <w:r w:rsidRPr="005E3F02">
        <w:rPr>
          <w:lang w:val="fi-FI"/>
        </w:rPr>
        <w:t xml:space="preserve">igitaalisia markkinoita koskevaa asetusehdotusta </w:t>
      </w:r>
      <w:r w:rsidR="005521A6" w:rsidRPr="005E3F02">
        <w:rPr>
          <w:lang w:val="fi-FI"/>
        </w:rPr>
        <w:t xml:space="preserve">Hannele Timonen </w:t>
      </w:r>
      <w:r w:rsidR="00B74B3D" w:rsidRPr="005E3F02">
        <w:rPr>
          <w:lang w:val="fi-FI"/>
        </w:rPr>
        <w:t>(</w:t>
      </w:r>
      <w:r w:rsidR="005521A6" w:rsidRPr="005E3F02">
        <w:rPr>
          <w:lang w:val="fi-FI"/>
        </w:rPr>
        <w:t>TEM</w:t>
      </w:r>
      <w:r w:rsidR="00B74B3D" w:rsidRPr="005E3F02">
        <w:rPr>
          <w:lang w:val="fi-FI"/>
        </w:rPr>
        <w:t>)</w:t>
      </w:r>
      <w:r w:rsidRPr="005E3F02">
        <w:rPr>
          <w:lang w:val="fi-FI"/>
        </w:rPr>
        <w:t xml:space="preserve">. </w:t>
      </w:r>
      <w:r w:rsidR="00EB4A7D" w:rsidRPr="005E3F02">
        <w:rPr>
          <w:lang w:val="fi-FI"/>
        </w:rPr>
        <w:t xml:space="preserve">Virta totesi, että DSA </w:t>
      </w:r>
      <w:r w:rsidR="00886293" w:rsidRPr="005E3F02">
        <w:rPr>
          <w:lang w:val="fi-FI"/>
        </w:rPr>
        <w:t xml:space="preserve">perustuu e-kauppadirektiivin vastuuvapaussäännöksiin ja </w:t>
      </w:r>
      <w:r w:rsidR="00EB4A7D" w:rsidRPr="005E3F02">
        <w:rPr>
          <w:lang w:val="fi-FI"/>
        </w:rPr>
        <w:t>on yleissääntelyä suhteessa DSM</w:t>
      </w:r>
      <w:r w:rsidR="00B74B3D" w:rsidRPr="005E3F02">
        <w:rPr>
          <w:lang w:val="fi-FI"/>
        </w:rPr>
        <w:t>-direktiiviin</w:t>
      </w:r>
      <w:r w:rsidR="00EB4A7D" w:rsidRPr="005E3F02">
        <w:rPr>
          <w:lang w:val="fi-FI"/>
        </w:rPr>
        <w:t>,</w:t>
      </w:r>
      <w:r w:rsidR="00886293" w:rsidRPr="005E3F02">
        <w:rPr>
          <w:lang w:val="fi-FI"/>
        </w:rPr>
        <w:t xml:space="preserve"> jonka 17 artiklaan on erikseen kirjattu menettely, jossa vastuuvapauteen ei voida vedota. </w:t>
      </w:r>
      <w:r w:rsidR="0054070B">
        <w:rPr>
          <w:lang w:val="fi-FI"/>
        </w:rPr>
        <w:t>Säännösten soveltamista tulee tarkastella paitsi velvoite</w:t>
      </w:r>
      <w:r w:rsidR="002526CB">
        <w:rPr>
          <w:lang w:val="fi-FI"/>
        </w:rPr>
        <w:t>-</w:t>
      </w:r>
      <w:r w:rsidR="0054070B">
        <w:rPr>
          <w:lang w:val="fi-FI"/>
        </w:rPr>
        <w:t xml:space="preserve"> myös toimijakohtaisesti. </w:t>
      </w:r>
      <w:proofErr w:type="spellStart"/>
      <w:r w:rsidR="0054070B">
        <w:rPr>
          <w:lang w:val="fi-FI"/>
        </w:rPr>
        <w:t>DSA:ssa</w:t>
      </w:r>
      <w:proofErr w:type="spellEnd"/>
      <w:r w:rsidR="0054070B">
        <w:rPr>
          <w:lang w:val="fi-FI"/>
        </w:rPr>
        <w:t xml:space="preserve"> ja </w:t>
      </w:r>
      <w:proofErr w:type="spellStart"/>
      <w:r w:rsidR="0054070B">
        <w:rPr>
          <w:lang w:val="fi-FI"/>
        </w:rPr>
        <w:t>DSM:ssä</w:t>
      </w:r>
      <w:proofErr w:type="spellEnd"/>
      <w:r w:rsidR="0054070B">
        <w:rPr>
          <w:lang w:val="fi-FI"/>
        </w:rPr>
        <w:t xml:space="preserve"> käytetyt määritelmät </w:t>
      </w:r>
      <w:r w:rsidR="00EB4A7D" w:rsidRPr="005E3F02">
        <w:rPr>
          <w:lang w:val="fi-FI"/>
        </w:rPr>
        <w:t xml:space="preserve">ovat vaikeita ja saattavat aiheuttaa haasteita soveltamisessa. Timonen totesi, että </w:t>
      </w:r>
      <w:proofErr w:type="spellStart"/>
      <w:r w:rsidR="00EB4A7D" w:rsidRPr="005E3F02">
        <w:rPr>
          <w:lang w:val="fi-FI"/>
        </w:rPr>
        <w:t>DMA:n</w:t>
      </w:r>
      <w:proofErr w:type="spellEnd"/>
      <w:r w:rsidR="00EB4A7D" w:rsidRPr="005E3F02">
        <w:rPr>
          <w:lang w:val="fi-FI"/>
        </w:rPr>
        <w:t xml:space="preserve"> osalta tärkein vaikutus tekijänoikeuden toimikenttään on säännös, jonka mukaan </w:t>
      </w:r>
      <w:r w:rsidR="003327EE">
        <w:rPr>
          <w:lang w:val="fi-FI"/>
        </w:rPr>
        <w:t xml:space="preserve">portinvartija-asemassa olevan </w:t>
      </w:r>
      <w:r w:rsidR="00886293" w:rsidRPr="005E3F02">
        <w:rPr>
          <w:lang w:val="fi-FI"/>
        </w:rPr>
        <w:t>alusta</w:t>
      </w:r>
      <w:r w:rsidR="003327EE">
        <w:rPr>
          <w:lang w:val="fi-FI"/>
        </w:rPr>
        <w:t>palvelun</w:t>
      </w:r>
      <w:r w:rsidR="00886293" w:rsidRPr="005E3F02">
        <w:rPr>
          <w:lang w:val="fi-FI"/>
        </w:rPr>
        <w:t xml:space="preserve"> </w:t>
      </w:r>
      <w:r w:rsidR="003327EE">
        <w:rPr>
          <w:lang w:val="fi-FI"/>
        </w:rPr>
        <w:t>tulee antaa yritys</w:t>
      </w:r>
      <w:r w:rsidR="00886293" w:rsidRPr="005E3F02">
        <w:rPr>
          <w:lang w:val="fi-FI"/>
        </w:rPr>
        <w:t>käyttäji</w:t>
      </w:r>
      <w:r w:rsidR="003327EE">
        <w:rPr>
          <w:lang w:val="fi-FI"/>
        </w:rPr>
        <w:t>ll</w:t>
      </w:r>
      <w:r w:rsidR="00886293" w:rsidRPr="005E3F02">
        <w:rPr>
          <w:lang w:val="fi-FI"/>
        </w:rPr>
        <w:t xml:space="preserve">e pääsy dataan, joka </w:t>
      </w:r>
      <w:r w:rsidR="003327EE">
        <w:rPr>
          <w:lang w:val="fi-FI"/>
        </w:rPr>
        <w:t xml:space="preserve">on syntynyt palvelussa yrityskäyttäjän ja sen </w:t>
      </w:r>
      <w:r w:rsidR="007C4A54" w:rsidRPr="003327EE">
        <w:rPr>
          <w:lang w:val="fi-FI"/>
        </w:rPr>
        <w:t>loppukäyttäjän toiminnasta</w:t>
      </w:r>
      <w:r w:rsidR="003327EE">
        <w:rPr>
          <w:lang w:val="fi-FI"/>
        </w:rPr>
        <w:t>.</w:t>
      </w:r>
    </w:p>
    <w:p w14:paraId="3BF09066" w14:textId="77777777" w:rsidR="003327EE" w:rsidRDefault="003327EE" w:rsidP="005E3F02">
      <w:pPr>
        <w:tabs>
          <w:tab w:val="num" w:pos="2160"/>
        </w:tabs>
        <w:spacing w:after="160" w:line="259" w:lineRule="auto"/>
        <w:ind w:left="1128"/>
        <w:rPr>
          <w:lang w:val="fi-FI"/>
        </w:rPr>
      </w:pPr>
    </w:p>
    <w:p w14:paraId="7DC0C299" w14:textId="77777777" w:rsidR="005E3F02" w:rsidRDefault="009C6A9A" w:rsidP="005E3F02">
      <w:pPr>
        <w:tabs>
          <w:tab w:val="num" w:pos="2160"/>
        </w:tabs>
        <w:spacing w:after="160" w:line="259" w:lineRule="auto"/>
        <w:ind w:left="1128"/>
        <w:rPr>
          <w:lang w:val="fi-FI"/>
        </w:rPr>
      </w:pPr>
      <w:r w:rsidRPr="003B24F0">
        <w:rPr>
          <w:b/>
          <w:lang w:val="fi-FI"/>
        </w:rPr>
        <w:t>Keskustelua</w:t>
      </w:r>
    </w:p>
    <w:p w14:paraId="17864E9F" w14:textId="77777777" w:rsidR="00646F17" w:rsidRDefault="009C6A9A" w:rsidP="00646F17">
      <w:pPr>
        <w:tabs>
          <w:tab w:val="num" w:pos="2160"/>
        </w:tabs>
        <w:spacing w:after="160" w:line="259" w:lineRule="auto"/>
        <w:ind w:left="1128"/>
        <w:rPr>
          <w:lang w:val="fi-FI"/>
        </w:rPr>
      </w:pPr>
      <w:r w:rsidRPr="00646F17">
        <w:rPr>
          <w:b/>
          <w:lang w:val="fi-FI"/>
        </w:rPr>
        <w:t>Keskuskauppakamarin</w:t>
      </w:r>
      <w:r>
        <w:rPr>
          <w:lang w:val="fi-FI"/>
        </w:rPr>
        <w:t xml:space="preserve"> edustaja tiedusteli, onko olemassa esimerkkejä tilanteista, joissa kolmansille kuuluvia IP-oikeuksia olisi sisältynyt julkisen sektorin datavarantoon. </w:t>
      </w:r>
      <w:r w:rsidR="00EB4A7D">
        <w:rPr>
          <w:lang w:val="fi-FI"/>
        </w:rPr>
        <w:t>VM vastasi, ettei komission ehdotukseen ollut sis</w:t>
      </w:r>
      <w:r w:rsidR="00886293">
        <w:rPr>
          <w:lang w:val="fi-FI"/>
        </w:rPr>
        <w:t xml:space="preserve">ältynyt esimerkkejä. Vuopala totesi, että </w:t>
      </w:r>
      <w:r w:rsidR="00B74B3D">
        <w:rPr>
          <w:lang w:val="fi-FI"/>
        </w:rPr>
        <w:t xml:space="preserve">ehdotuksen </w:t>
      </w:r>
      <w:r w:rsidR="00886293">
        <w:rPr>
          <w:lang w:val="fi-FI"/>
        </w:rPr>
        <w:t xml:space="preserve">taustalla </w:t>
      </w:r>
      <w:r w:rsidR="00B74B3D">
        <w:rPr>
          <w:lang w:val="fi-FI"/>
        </w:rPr>
        <w:t xml:space="preserve">on </w:t>
      </w:r>
      <w:r w:rsidR="003B1A04">
        <w:rPr>
          <w:lang w:val="fi-FI"/>
        </w:rPr>
        <w:t xml:space="preserve">mahdollisesti kokemuksia </w:t>
      </w:r>
      <w:r w:rsidR="00B74B3D">
        <w:rPr>
          <w:lang w:val="fi-FI"/>
        </w:rPr>
        <w:t>tilantei</w:t>
      </w:r>
      <w:r w:rsidR="003B1A04">
        <w:rPr>
          <w:lang w:val="fi-FI"/>
        </w:rPr>
        <w:t>s</w:t>
      </w:r>
      <w:r w:rsidR="00B74B3D">
        <w:rPr>
          <w:lang w:val="fi-FI"/>
        </w:rPr>
        <w:t xml:space="preserve">ta, joissa </w:t>
      </w:r>
      <w:r w:rsidR="00886293">
        <w:rPr>
          <w:lang w:val="fi-FI"/>
        </w:rPr>
        <w:t>IP-oikeudet ovat olleet datan avaamisen esteenä</w:t>
      </w:r>
      <w:r w:rsidR="003B1A04">
        <w:rPr>
          <w:lang w:val="fi-FI"/>
        </w:rPr>
        <w:t>,</w:t>
      </w:r>
      <w:r w:rsidR="00886293">
        <w:rPr>
          <w:lang w:val="fi-FI"/>
        </w:rPr>
        <w:t xml:space="preserve"> tai </w:t>
      </w:r>
      <w:r w:rsidR="003B1A04">
        <w:rPr>
          <w:lang w:val="fi-FI"/>
        </w:rPr>
        <w:t xml:space="preserve">arvioita siitä, </w:t>
      </w:r>
      <w:r w:rsidR="00886293">
        <w:rPr>
          <w:lang w:val="fi-FI"/>
        </w:rPr>
        <w:t>ettei sen mahdollisuutta voida poissulkea. Tärkeää olisi tässä vaiheessa selvittää, minkälaisista tilanteista olisi mahdollisesti kyse.</w:t>
      </w:r>
      <w:r w:rsidR="00306485">
        <w:rPr>
          <w:lang w:val="fi-FI"/>
        </w:rPr>
        <w:t xml:space="preserve"> Timosen esittämän kysymyksen osalta, että mikä vaikuttaisi eniten tekijänoikeuden alaan</w:t>
      </w:r>
      <w:r w:rsidR="003B1A04">
        <w:rPr>
          <w:lang w:val="fi-FI"/>
        </w:rPr>
        <w:t>,</w:t>
      </w:r>
      <w:r w:rsidR="00306485">
        <w:rPr>
          <w:lang w:val="fi-FI"/>
        </w:rPr>
        <w:t xml:space="preserve"> Vuopala totesi, että EU:n kulttuuri- ja luovie</w:t>
      </w:r>
      <w:r w:rsidR="003B1A04">
        <w:rPr>
          <w:lang w:val="fi-FI"/>
        </w:rPr>
        <w:t>n</w:t>
      </w:r>
      <w:r w:rsidR="00306485">
        <w:rPr>
          <w:lang w:val="fi-FI"/>
        </w:rPr>
        <w:t xml:space="preserve"> alojen kilpailukyky globaalilla tasolla edellyttää mm. pääsyä isojen alustojen käyttödataan niin yritysten kuin henkilöidenkin toimesta </w:t>
      </w:r>
      <w:proofErr w:type="spellStart"/>
      <w:r w:rsidR="00306485">
        <w:rPr>
          <w:lang w:val="fi-FI"/>
        </w:rPr>
        <w:t>GDPR:n</w:t>
      </w:r>
      <w:proofErr w:type="spellEnd"/>
      <w:r w:rsidR="00306485">
        <w:rPr>
          <w:lang w:val="fi-FI"/>
        </w:rPr>
        <w:t xml:space="preserve"> perusteella. Näillä kaikilla kolmella digilakialoitteella EU pyrkii kasvattamaan datasuvereniteettiaan ja strategista autonomiaansa</w:t>
      </w:r>
      <w:r w:rsidR="00D7654F">
        <w:rPr>
          <w:lang w:val="fi-FI"/>
        </w:rPr>
        <w:t xml:space="preserve"> suhteessa Kiinaa</w:t>
      </w:r>
      <w:r w:rsidR="003B1A04">
        <w:rPr>
          <w:lang w:val="fi-FI"/>
        </w:rPr>
        <w:t>n</w:t>
      </w:r>
      <w:r w:rsidR="00D7654F">
        <w:rPr>
          <w:lang w:val="fi-FI"/>
        </w:rPr>
        <w:t xml:space="preserve"> ja Yhdysvaltoihin </w:t>
      </w:r>
      <w:r w:rsidR="003B1A04">
        <w:rPr>
          <w:lang w:val="fi-FI"/>
        </w:rPr>
        <w:t xml:space="preserve">sekä </w:t>
      </w:r>
      <w:r w:rsidR="00D7654F">
        <w:rPr>
          <w:lang w:val="fi-FI"/>
        </w:rPr>
        <w:t>kehittämään datataloutta EU:n arvoihin perustuen</w:t>
      </w:r>
      <w:r w:rsidR="00306485">
        <w:rPr>
          <w:lang w:val="fi-FI"/>
        </w:rPr>
        <w:t xml:space="preserve">. </w:t>
      </w:r>
    </w:p>
    <w:p w14:paraId="17BF6D6D" w14:textId="3C12E4EA" w:rsidR="00306485" w:rsidRDefault="00E61781" w:rsidP="00646F17">
      <w:pPr>
        <w:tabs>
          <w:tab w:val="num" w:pos="2160"/>
        </w:tabs>
        <w:spacing w:after="160" w:line="259" w:lineRule="auto"/>
        <w:ind w:left="1128"/>
        <w:rPr>
          <w:lang w:val="fi-FI"/>
        </w:rPr>
      </w:pPr>
      <w:r>
        <w:rPr>
          <w:lang w:val="fi-FI"/>
        </w:rPr>
        <w:t>Vuopala esitteli lyhyesti Euroopan parlamentin päätöslauselman ja siinä olevia tekijänoikeusk</w:t>
      </w:r>
      <w:r w:rsidR="003B1A04">
        <w:rPr>
          <w:lang w:val="fi-FI"/>
        </w:rPr>
        <w:t>ohtia</w:t>
      </w:r>
      <w:r>
        <w:rPr>
          <w:lang w:val="fi-FI"/>
        </w:rPr>
        <w:t xml:space="preserve">, niistä tärkeimpänä </w:t>
      </w:r>
      <w:r w:rsidR="00153DCC">
        <w:rPr>
          <w:lang w:val="fi-FI"/>
        </w:rPr>
        <w:t xml:space="preserve">parlamentin </w:t>
      </w:r>
      <w:r>
        <w:rPr>
          <w:lang w:val="fi-FI"/>
        </w:rPr>
        <w:t>toteamukset, että IP-oikeuksia on kunnioitettava</w:t>
      </w:r>
      <w:r w:rsidR="00153DCC">
        <w:rPr>
          <w:lang w:val="fi-FI"/>
        </w:rPr>
        <w:t>,</w:t>
      </w:r>
      <w:r>
        <w:rPr>
          <w:lang w:val="fi-FI"/>
        </w:rPr>
        <w:t xml:space="preserve"> mutta toisaalta</w:t>
      </w:r>
      <w:r w:rsidR="00646F17">
        <w:rPr>
          <w:lang w:val="fi-FI"/>
        </w:rPr>
        <w:t xml:space="preserve"> sen, että siinä</w:t>
      </w:r>
      <w:r>
        <w:rPr>
          <w:lang w:val="fi-FI"/>
        </w:rPr>
        <w:t xml:space="preserve"> selvä</w:t>
      </w:r>
      <w:r w:rsidR="003B1A04">
        <w:rPr>
          <w:lang w:val="fi-FI"/>
        </w:rPr>
        <w:t>sti</w:t>
      </w:r>
      <w:r>
        <w:rPr>
          <w:lang w:val="fi-FI"/>
        </w:rPr>
        <w:t xml:space="preserve"> kehot</w:t>
      </w:r>
      <w:r w:rsidR="003B1A04">
        <w:rPr>
          <w:lang w:val="fi-FI"/>
        </w:rPr>
        <w:t>etaan</w:t>
      </w:r>
      <w:r>
        <w:rPr>
          <w:lang w:val="fi-FI"/>
        </w:rPr>
        <w:t xml:space="preserve"> yrityksiä </w:t>
      </w:r>
      <w:r w:rsidR="00457A19">
        <w:rPr>
          <w:lang w:val="fi-FI"/>
        </w:rPr>
        <w:t>datan jakamiseen sekä</w:t>
      </w:r>
      <w:r>
        <w:rPr>
          <w:lang w:val="fi-FI"/>
        </w:rPr>
        <w:t xml:space="preserve"> hyötyjen jakamis</w:t>
      </w:r>
      <w:r w:rsidR="00E361DF">
        <w:rPr>
          <w:lang w:val="fi-FI"/>
        </w:rPr>
        <w:t>een</w:t>
      </w:r>
      <w:r>
        <w:rPr>
          <w:lang w:val="fi-FI"/>
        </w:rPr>
        <w:t xml:space="preserve"> tasavertaisesti kaikkien kesken. Lisäksi päätöslauselma vetoaa tekoälyn kouluttamisen</w:t>
      </w:r>
      <w:r w:rsidR="00E361DF">
        <w:rPr>
          <w:lang w:val="fi-FI"/>
        </w:rPr>
        <w:t xml:space="preserve"> mahdollistamiseen</w:t>
      </w:r>
      <w:r>
        <w:rPr>
          <w:lang w:val="fi-FI"/>
        </w:rPr>
        <w:t xml:space="preserve"> ja</w:t>
      </w:r>
      <w:r w:rsidR="00E361DF">
        <w:rPr>
          <w:lang w:val="fi-FI"/>
        </w:rPr>
        <w:t xml:space="preserve"> mm.</w:t>
      </w:r>
      <w:r>
        <w:rPr>
          <w:lang w:val="fi-FI"/>
        </w:rPr>
        <w:t xml:space="preserve"> siihen, että </w:t>
      </w:r>
      <w:r w:rsidR="00306485">
        <w:rPr>
          <w:lang w:val="fi-FI"/>
        </w:rPr>
        <w:t>siinä voidaan käyttää paitsi rakenteista dataa sisältäviä tietokantoja myös tekijänoikeuksin suojattuja teoksia ja muita suojankohteita, joita ei yleensä pidetä datana.</w:t>
      </w:r>
      <w:r w:rsidR="00646F17">
        <w:rPr>
          <w:lang w:val="fi-FI"/>
        </w:rPr>
        <w:t xml:space="preserve"> EP edellyttää, että komissio antaa asiasta lisäohjeita.</w:t>
      </w:r>
    </w:p>
    <w:p w14:paraId="7AD538AA" w14:textId="71319F76" w:rsidR="006953A2" w:rsidRPr="00306485" w:rsidRDefault="006953A2" w:rsidP="00306485">
      <w:pPr>
        <w:tabs>
          <w:tab w:val="num" w:pos="2160"/>
        </w:tabs>
        <w:spacing w:after="160" w:line="259" w:lineRule="auto"/>
        <w:ind w:left="1304"/>
        <w:rPr>
          <w:lang w:val="fi-FI"/>
        </w:rPr>
      </w:pPr>
      <w:r w:rsidRPr="006B6EB1">
        <w:rPr>
          <w:rFonts w:ascii="Arial" w:hAnsi="Arial" w:cs="Arial"/>
          <w:b/>
          <w:sz w:val="20"/>
          <w:lang w:val="fi-FI"/>
        </w:rPr>
        <w:t xml:space="preserve"> </w:t>
      </w:r>
      <w:r w:rsidRPr="006B6EB1">
        <w:rPr>
          <w:rFonts w:ascii="Arial" w:hAnsi="Arial" w:cs="Arial"/>
          <w:b/>
          <w:sz w:val="20"/>
          <w:lang w:val="fi-FI"/>
        </w:rPr>
        <w:tab/>
      </w:r>
    </w:p>
    <w:p w14:paraId="70EF0872" w14:textId="77777777" w:rsidR="00384F53" w:rsidRDefault="006953A2" w:rsidP="00384F53">
      <w:pPr>
        <w:ind w:left="1304" w:hanging="1304"/>
        <w:rPr>
          <w:rFonts w:ascii="Arial" w:hAnsi="Arial" w:cs="Arial"/>
          <w:b/>
          <w:sz w:val="20"/>
          <w:szCs w:val="20"/>
          <w:lang w:val="fi-FI"/>
        </w:rPr>
      </w:pPr>
      <w:r w:rsidRPr="00B236C2">
        <w:rPr>
          <w:rFonts w:ascii="Arial" w:hAnsi="Arial" w:cs="Arial"/>
          <w:b/>
          <w:sz w:val="20"/>
          <w:szCs w:val="20"/>
          <w:lang w:val="fi-FI"/>
        </w:rPr>
        <w:t>1</w:t>
      </w:r>
      <w:r w:rsidR="00306485">
        <w:rPr>
          <w:rFonts w:ascii="Arial" w:hAnsi="Arial" w:cs="Arial"/>
          <w:b/>
          <w:sz w:val="20"/>
          <w:szCs w:val="20"/>
          <w:lang w:val="fi-FI"/>
        </w:rPr>
        <w:t>1.20</w:t>
      </w:r>
      <w:r w:rsidRPr="00B236C2">
        <w:rPr>
          <w:rFonts w:ascii="Arial" w:hAnsi="Arial" w:cs="Arial"/>
          <w:b/>
          <w:sz w:val="20"/>
          <w:szCs w:val="20"/>
          <w:lang w:val="fi-FI"/>
        </w:rPr>
        <w:t xml:space="preserve">           Tekijänoikeuden infrastruktuurin kehittäminen 2020</w:t>
      </w:r>
      <w:r w:rsidR="00AC2543" w:rsidRPr="00AC2543">
        <w:rPr>
          <w:rFonts w:ascii="Arial" w:hAnsi="Arial" w:cs="Arial"/>
          <w:b/>
          <w:sz w:val="20"/>
          <w:szCs w:val="20"/>
          <w:lang w:val="fi-FI"/>
        </w:rPr>
        <w:t>–</w:t>
      </w:r>
      <w:r w:rsidRPr="00B236C2">
        <w:rPr>
          <w:rFonts w:ascii="Arial" w:hAnsi="Arial" w:cs="Arial"/>
          <w:b/>
          <w:sz w:val="20"/>
          <w:szCs w:val="20"/>
          <w:lang w:val="fi-FI"/>
        </w:rPr>
        <w:t>2022</w:t>
      </w:r>
    </w:p>
    <w:p w14:paraId="5A34F5E9" w14:textId="70B528E7" w:rsidR="006953A2" w:rsidRPr="00B236C2" w:rsidRDefault="006953A2" w:rsidP="00384F53">
      <w:pPr>
        <w:ind w:left="1304"/>
        <w:rPr>
          <w:rFonts w:ascii="Arial" w:hAnsi="Arial" w:cs="Arial"/>
          <w:b/>
          <w:sz w:val="20"/>
          <w:szCs w:val="20"/>
          <w:lang w:val="fi-FI"/>
        </w:rPr>
      </w:pPr>
      <w:r w:rsidRPr="00B236C2">
        <w:rPr>
          <w:rFonts w:ascii="Arial" w:hAnsi="Arial" w:cs="Arial"/>
          <w:b/>
          <w:sz w:val="20"/>
          <w:szCs w:val="20"/>
          <w:lang w:val="fi-FI"/>
        </w:rPr>
        <w:t>Anna Vuopala, OKM</w:t>
      </w:r>
    </w:p>
    <w:p w14:paraId="07F67176" w14:textId="77777777" w:rsidR="00384F53" w:rsidRDefault="00B13AF1" w:rsidP="001B61BA">
      <w:pPr>
        <w:ind w:left="1304" w:hanging="1304"/>
        <w:rPr>
          <w:rFonts w:asciiTheme="minorHAnsi" w:hAnsiTheme="minorHAnsi" w:cstheme="minorHAnsi"/>
          <w:lang w:val="fi-FI"/>
        </w:rPr>
      </w:pPr>
      <w:r w:rsidRPr="00B236C2">
        <w:rPr>
          <w:rFonts w:ascii="Arial" w:hAnsi="Arial" w:cs="Arial"/>
          <w:b/>
          <w:sz w:val="20"/>
          <w:szCs w:val="20"/>
          <w:lang w:val="fi-FI"/>
        </w:rPr>
        <w:lastRenderedPageBreak/>
        <w:tab/>
      </w:r>
      <w:r w:rsidRPr="00E361DF">
        <w:rPr>
          <w:rFonts w:asciiTheme="minorHAnsi" w:hAnsiTheme="minorHAnsi" w:cstheme="minorHAnsi"/>
          <w:lang w:val="fi-FI"/>
        </w:rPr>
        <w:t>Vuopala esitteli tämänhetkistä vaihetta kansallisen teki</w:t>
      </w:r>
      <w:r w:rsidR="004B1551" w:rsidRPr="00E361DF">
        <w:rPr>
          <w:rFonts w:asciiTheme="minorHAnsi" w:hAnsiTheme="minorHAnsi" w:cstheme="minorHAnsi"/>
          <w:lang w:val="fi-FI"/>
        </w:rPr>
        <w:t>jänoikeusinfran kehittämisessä.</w:t>
      </w:r>
      <w:r w:rsidR="001B61BA" w:rsidRPr="00E361DF">
        <w:rPr>
          <w:rFonts w:asciiTheme="minorHAnsi" w:hAnsiTheme="minorHAnsi" w:cstheme="minorHAnsi"/>
          <w:lang w:val="fi-FI"/>
        </w:rPr>
        <w:t xml:space="preserve"> EU-tason keskustelussa Suomi </w:t>
      </w:r>
      <w:r w:rsidR="004B1551" w:rsidRPr="00E361DF">
        <w:rPr>
          <w:rFonts w:asciiTheme="minorHAnsi" w:hAnsiTheme="minorHAnsi" w:cstheme="minorHAnsi"/>
          <w:lang w:val="fi-FI"/>
        </w:rPr>
        <w:t xml:space="preserve">on </w:t>
      </w:r>
      <w:r w:rsidR="001B61BA" w:rsidRPr="00E361DF">
        <w:rPr>
          <w:rFonts w:asciiTheme="minorHAnsi" w:hAnsiTheme="minorHAnsi" w:cstheme="minorHAnsi"/>
          <w:lang w:val="fi-FI"/>
        </w:rPr>
        <w:t xml:space="preserve">pyrkinyt selvittämään, miten mm. </w:t>
      </w:r>
      <w:proofErr w:type="spellStart"/>
      <w:r w:rsidR="001B61BA" w:rsidRPr="00E361DF">
        <w:rPr>
          <w:rFonts w:asciiTheme="minorHAnsi" w:hAnsiTheme="minorHAnsi" w:cstheme="minorHAnsi"/>
          <w:lang w:val="fi-FI"/>
        </w:rPr>
        <w:t>DGA:n</w:t>
      </w:r>
      <w:proofErr w:type="spellEnd"/>
      <w:r w:rsidR="001B61BA" w:rsidRPr="00E361DF">
        <w:rPr>
          <w:rFonts w:asciiTheme="minorHAnsi" w:hAnsiTheme="minorHAnsi" w:cstheme="minorHAnsi"/>
          <w:lang w:val="fi-FI"/>
        </w:rPr>
        <w:t xml:space="preserve"> alaisuu</w:t>
      </w:r>
      <w:r w:rsidR="00E361DF">
        <w:rPr>
          <w:rFonts w:asciiTheme="minorHAnsi" w:hAnsiTheme="minorHAnsi" w:cstheme="minorHAnsi"/>
          <w:lang w:val="fi-FI"/>
        </w:rPr>
        <w:t>dessa</w:t>
      </w:r>
      <w:r w:rsidR="001B61BA" w:rsidRPr="00E361DF">
        <w:rPr>
          <w:rFonts w:asciiTheme="minorHAnsi" w:hAnsiTheme="minorHAnsi" w:cstheme="minorHAnsi"/>
          <w:lang w:val="fi-FI"/>
        </w:rPr>
        <w:t xml:space="preserve"> annettava</w:t>
      </w:r>
      <w:r w:rsidR="00153DCC">
        <w:rPr>
          <w:rFonts w:asciiTheme="minorHAnsi" w:hAnsiTheme="minorHAnsi" w:cstheme="minorHAnsi"/>
          <w:lang w:val="fi-FI"/>
        </w:rPr>
        <w:t>a</w:t>
      </w:r>
      <w:r w:rsidR="001B61BA" w:rsidRPr="00E361DF">
        <w:rPr>
          <w:rFonts w:asciiTheme="minorHAnsi" w:hAnsiTheme="minorHAnsi" w:cstheme="minorHAnsi"/>
          <w:lang w:val="fi-FI"/>
        </w:rPr>
        <w:t>n data-asetu</w:t>
      </w:r>
      <w:r w:rsidR="00E361DF">
        <w:rPr>
          <w:rFonts w:asciiTheme="minorHAnsi" w:hAnsiTheme="minorHAnsi" w:cstheme="minorHAnsi"/>
          <w:lang w:val="fi-FI"/>
        </w:rPr>
        <w:t>ksen yhteyteen kuuluvien</w:t>
      </w:r>
      <w:r w:rsidR="001B61BA" w:rsidRPr="00E361DF">
        <w:rPr>
          <w:rFonts w:asciiTheme="minorHAnsi" w:hAnsiTheme="minorHAnsi" w:cstheme="minorHAnsi"/>
          <w:lang w:val="fi-FI"/>
        </w:rPr>
        <w:t xml:space="preserve"> tietokantadirektiivin ja liikesalaisuussuojan </w:t>
      </w:r>
      <w:r w:rsidR="00E361DF">
        <w:rPr>
          <w:rFonts w:asciiTheme="minorHAnsi" w:hAnsiTheme="minorHAnsi" w:cstheme="minorHAnsi"/>
          <w:lang w:val="fi-FI"/>
        </w:rPr>
        <w:t xml:space="preserve">muutostarpeen </w:t>
      </w:r>
      <w:r w:rsidR="001B61BA" w:rsidRPr="00E361DF">
        <w:rPr>
          <w:rFonts w:asciiTheme="minorHAnsi" w:hAnsiTheme="minorHAnsi" w:cstheme="minorHAnsi"/>
          <w:lang w:val="fi-FI"/>
        </w:rPr>
        <w:t>arviointi edistyy. Tuloksia</w:t>
      </w:r>
      <w:r w:rsidR="00C21BEC">
        <w:rPr>
          <w:rFonts w:asciiTheme="minorHAnsi" w:hAnsiTheme="minorHAnsi" w:cstheme="minorHAnsi"/>
          <w:lang w:val="fi-FI"/>
        </w:rPr>
        <w:t xml:space="preserve"> vaikutusarvioinnista</w:t>
      </w:r>
      <w:r w:rsidR="001B61BA" w:rsidRPr="00E361DF">
        <w:rPr>
          <w:rFonts w:asciiTheme="minorHAnsi" w:hAnsiTheme="minorHAnsi" w:cstheme="minorHAnsi"/>
          <w:lang w:val="fi-FI"/>
        </w:rPr>
        <w:t xml:space="preserve"> on luvattu huhtikuun lopulla. </w:t>
      </w:r>
    </w:p>
    <w:p w14:paraId="4159AC7D" w14:textId="77777777" w:rsidR="007F17EC" w:rsidRDefault="00384F53" w:rsidP="007F17EC">
      <w:pPr>
        <w:ind w:left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 xml:space="preserve">Suomi on myös saanut tiedon, että komission selvitystä tehdään paraikaa ja sen tuloksia esitellään työpajassa 10.6.2021. Syksyllä komissio aloittaa sidosryhmäkeskusteluita selvityksen pohjalta. </w:t>
      </w:r>
    </w:p>
    <w:p w14:paraId="290216A8" w14:textId="48FEB5C9" w:rsidR="007F17EC" w:rsidRPr="00C21BEC" w:rsidRDefault="007F17EC" w:rsidP="007F17EC">
      <w:pPr>
        <w:ind w:left="1304"/>
        <w:rPr>
          <w:rFonts w:asciiTheme="minorHAnsi" w:hAnsiTheme="minorHAnsi" w:cstheme="minorHAnsi"/>
          <w:lang w:val="fi-FI"/>
        </w:rPr>
      </w:pPr>
      <w:r w:rsidRPr="00C21BEC">
        <w:rPr>
          <w:rFonts w:asciiTheme="minorHAnsi" w:hAnsiTheme="minorHAnsi" w:cstheme="minorHAnsi"/>
          <w:lang w:val="fi-FI"/>
        </w:rPr>
        <w:t xml:space="preserve">Viime kokouksessa oli raportoitu pienryhmävaiheen keskusteluista ja sovittu, että työtä jatketaan </w:t>
      </w:r>
      <w:proofErr w:type="spellStart"/>
      <w:r w:rsidRPr="00C21BEC">
        <w:rPr>
          <w:rFonts w:asciiTheme="minorHAnsi" w:hAnsiTheme="minorHAnsi" w:cstheme="minorHAnsi"/>
          <w:lang w:val="fi-FI"/>
        </w:rPr>
        <w:t>OKM:n</w:t>
      </w:r>
      <w:proofErr w:type="spellEnd"/>
      <w:r w:rsidRPr="00C21BEC">
        <w:rPr>
          <w:rFonts w:asciiTheme="minorHAnsi" w:hAnsiTheme="minorHAnsi" w:cstheme="minorHAnsi"/>
          <w:lang w:val="fi-FI"/>
        </w:rPr>
        <w:t xml:space="preserve"> </w:t>
      </w:r>
      <w:proofErr w:type="spellStart"/>
      <w:r w:rsidRPr="00C21BEC">
        <w:rPr>
          <w:rFonts w:asciiTheme="minorHAnsi" w:hAnsiTheme="minorHAnsi" w:cstheme="minorHAnsi"/>
          <w:lang w:val="fi-FI"/>
        </w:rPr>
        <w:t>fasilitoinnilla</w:t>
      </w:r>
      <w:proofErr w:type="spellEnd"/>
      <w:r w:rsidRPr="00C21BEC">
        <w:rPr>
          <w:rFonts w:asciiTheme="minorHAnsi" w:hAnsiTheme="minorHAnsi" w:cstheme="minorHAnsi"/>
          <w:lang w:val="fi-FI"/>
        </w:rPr>
        <w:t xml:space="preserve"> samalla kun alat itse sisäisesti kehittävät infrastruktuuriaan. Tärkeimpinä jatkoaskelina pidettiin tunnisteiden käytön laajentamista, rahoituksen hankintaa infrastruktuurityöhön sekä suunnitelmallista etenemistä. </w:t>
      </w:r>
      <w:r>
        <w:rPr>
          <w:rFonts w:asciiTheme="minorHAnsi" w:hAnsiTheme="minorHAnsi" w:cstheme="minorHAnsi"/>
          <w:lang w:val="fi-FI"/>
        </w:rPr>
        <w:t>Työpajat jatkuvat nyt englanninkielisinä niitä kohtaan esitetyn kiinnostuksen vuoksi.</w:t>
      </w:r>
    </w:p>
    <w:p w14:paraId="37EC3E89" w14:textId="70AC3018" w:rsidR="007F17EC" w:rsidRDefault="001B61BA" w:rsidP="00384F53">
      <w:pPr>
        <w:ind w:left="1304"/>
        <w:rPr>
          <w:rFonts w:asciiTheme="minorHAnsi" w:hAnsiTheme="minorHAnsi" w:cstheme="minorHAnsi"/>
          <w:lang w:val="fi-FI"/>
        </w:rPr>
      </w:pPr>
      <w:r w:rsidRPr="00E361DF">
        <w:rPr>
          <w:rFonts w:asciiTheme="minorHAnsi" w:hAnsiTheme="minorHAnsi" w:cstheme="minorHAnsi"/>
          <w:lang w:val="fi-FI"/>
        </w:rPr>
        <w:t>Suomen kansallisen elvytysohjelman alustavassa tekstissä on mainittu tekijänoikeustiedon tuoma lisäarvo ja sen hyödynnettävyys osana luovien aloj</w:t>
      </w:r>
      <w:r w:rsidR="00457A19">
        <w:rPr>
          <w:rFonts w:asciiTheme="minorHAnsi" w:hAnsiTheme="minorHAnsi" w:cstheme="minorHAnsi"/>
          <w:lang w:val="fi-FI"/>
        </w:rPr>
        <w:t>en rakenneuudistukseen varattua investointia</w:t>
      </w:r>
      <w:r w:rsidRPr="00E361DF">
        <w:rPr>
          <w:rFonts w:asciiTheme="minorHAnsi" w:hAnsiTheme="minorHAnsi" w:cstheme="minorHAnsi"/>
          <w:lang w:val="fi-FI"/>
        </w:rPr>
        <w:t xml:space="preserve">. Koko </w:t>
      </w:r>
      <w:r w:rsidRPr="00C21BEC">
        <w:rPr>
          <w:rFonts w:asciiTheme="minorHAnsi" w:hAnsiTheme="minorHAnsi" w:cstheme="minorHAnsi"/>
          <w:lang w:val="fi-FI"/>
        </w:rPr>
        <w:t xml:space="preserve">elpymispaketti on vielä </w:t>
      </w:r>
      <w:r w:rsidR="00153DCC">
        <w:rPr>
          <w:rFonts w:asciiTheme="minorHAnsi" w:hAnsiTheme="minorHAnsi" w:cstheme="minorHAnsi"/>
          <w:lang w:val="fi-FI"/>
        </w:rPr>
        <w:t xml:space="preserve">hyväksyttävä </w:t>
      </w:r>
      <w:r w:rsidRPr="00C21BEC">
        <w:rPr>
          <w:rFonts w:asciiTheme="minorHAnsi" w:hAnsiTheme="minorHAnsi" w:cstheme="minorHAnsi"/>
          <w:lang w:val="fi-FI"/>
        </w:rPr>
        <w:t xml:space="preserve">EU:ssa ennen sen </w:t>
      </w:r>
      <w:r w:rsidR="006627C0">
        <w:rPr>
          <w:rFonts w:asciiTheme="minorHAnsi" w:hAnsiTheme="minorHAnsi" w:cstheme="minorHAnsi"/>
          <w:lang w:val="fi-FI"/>
        </w:rPr>
        <w:t xml:space="preserve">toimeenpanon </w:t>
      </w:r>
      <w:r w:rsidRPr="00C21BEC">
        <w:rPr>
          <w:rFonts w:asciiTheme="minorHAnsi" w:hAnsiTheme="minorHAnsi" w:cstheme="minorHAnsi"/>
          <w:lang w:val="fi-FI"/>
        </w:rPr>
        <w:t xml:space="preserve">aloittamista. </w:t>
      </w:r>
      <w:r w:rsidR="007F17EC">
        <w:rPr>
          <w:rFonts w:asciiTheme="minorHAnsi" w:hAnsiTheme="minorHAnsi" w:cstheme="minorHAnsi"/>
          <w:lang w:val="fi-FI"/>
        </w:rPr>
        <w:t xml:space="preserve">Muita rahoituslähteitä on, kuten EU:n rahoitusohjelmia ja niitä voisi pyrkiä koordinoimaan esim. Business Finlandin avustuksella tekijänoikeusinfraa hyödyttämään.  </w:t>
      </w:r>
    </w:p>
    <w:p w14:paraId="6FE3D977" w14:textId="704EADB4" w:rsidR="001B61BA" w:rsidRPr="00C21BEC" w:rsidRDefault="001B61BA" w:rsidP="00384F53">
      <w:pPr>
        <w:ind w:left="1304"/>
        <w:rPr>
          <w:rFonts w:asciiTheme="minorHAnsi" w:hAnsiTheme="minorHAnsi" w:cstheme="minorHAnsi"/>
          <w:lang w:val="fi-FI"/>
        </w:rPr>
      </w:pPr>
      <w:r w:rsidRPr="00C21BEC">
        <w:rPr>
          <w:rFonts w:asciiTheme="minorHAnsi" w:hAnsiTheme="minorHAnsi" w:cstheme="minorHAnsi"/>
          <w:lang w:val="fi-FI"/>
        </w:rPr>
        <w:t>Vuopala totesi, että jäsenille oli lähetetty luonnos kyselyksi teos- ja tekijätietoa koskevan koulutustarpeen selvittämisestä. Siitä oli tullut muutama huomio, ja vielä on mahdollista kommentoida sitä. Vuopala esitteli myös luonnoksen Tekijänoikeusinfralle valmistel</w:t>
      </w:r>
      <w:r w:rsidR="007F17EC">
        <w:rPr>
          <w:rFonts w:asciiTheme="minorHAnsi" w:hAnsiTheme="minorHAnsi" w:cstheme="minorHAnsi"/>
          <w:lang w:val="fi-FI"/>
        </w:rPr>
        <w:t>tavaksi tiekartaksi</w:t>
      </w:r>
      <w:r w:rsidRPr="00C21BEC">
        <w:rPr>
          <w:rFonts w:asciiTheme="minorHAnsi" w:hAnsiTheme="minorHAnsi" w:cstheme="minorHAnsi"/>
          <w:lang w:val="fi-FI"/>
        </w:rPr>
        <w:t xml:space="preserve"> ja siihen sisältyviä työkoreja. </w:t>
      </w:r>
      <w:r w:rsidR="006627C0">
        <w:rPr>
          <w:rFonts w:asciiTheme="minorHAnsi" w:hAnsiTheme="minorHAnsi" w:cstheme="minorHAnsi"/>
          <w:lang w:val="fi-FI"/>
        </w:rPr>
        <w:t xml:space="preserve">Niihin sisältyisivät </w:t>
      </w:r>
      <w:r w:rsidRPr="00C21BEC">
        <w:rPr>
          <w:rFonts w:asciiTheme="minorHAnsi" w:hAnsiTheme="minorHAnsi" w:cstheme="minorHAnsi"/>
          <w:lang w:val="fi-FI"/>
        </w:rPr>
        <w:t xml:space="preserve">1) koulutusohjelmat </w:t>
      </w:r>
      <w:r w:rsidR="007F17EC">
        <w:rPr>
          <w:rFonts w:asciiTheme="minorHAnsi" w:hAnsiTheme="minorHAnsi" w:cstheme="minorHAnsi"/>
          <w:lang w:val="fi-FI"/>
        </w:rPr>
        <w:t xml:space="preserve">globaalien pysyvien </w:t>
      </w:r>
      <w:r w:rsidRPr="00C21BEC">
        <w:rPr>
          <w:rFonts w:asciiTheme="minorHAnsi" w:hAnsiTheme="minorHAnsi" w:cstheme="minorHAnsi"/>
          <w:lang w:val="fi-FI"/>
        </w:rPr>
        <w:t xml:space="preserve">tunnisteiden käytön varmistamiseksi eri luovien alojen toimijoiden parissa sekä 2) </w:t>
      </w:r>
      <w:r w:rsidR="006627C0">
        <w:rPr>
          <w:rFonts w:asciiTheme="minorHAnsi" w:hAnsiTheme="minorHAnsi" w:cstheme="minorHAnsi"/>
          <w:lang w:val="fi-FI"/>
        </w:rPr>
        <w:t xml:space="preserve">rahoitus </w:t>
      </w:r>
      <w:r w:rsidRPr="00C21BEC">
        <w:rPr>
          <w:rFonts w:asciiTheme="minorHAnsi" w:hAnsiTheme="minorHAnsi" w:cstheme="minorHAnsi"/>
          <w:lang w:val="fi-FI"/>
        </w:rPr>
        <w:t>datan jakamista edistävi</w:t>
      </w:r>
      <w:r w:rsidR="006627C0">
        <w:rPr>
          <w:rFonts w:asciiTheme="minorHAnsi" w:hAnsiTheme="minorHAnsi" w:cstheme="minorHAnsi"/>
          <w:lang w:val="fi-FI"/>
        </w:rPr>
        <w:t>i</w:t>
      </w:r>
      <w:r w:rsidRPr="00C21BEC">
        <w:rPr>
          <w:rFonts w:asciiTheme="minorHAnsi" w:hAnsiTheme="minorHAnsi" w:cstheme="minorHAnsi"/>
          <w:lang w:val="fi-FI"/>
        </w:rPr>
        <w:t>n eri tasoilla tapahtuvi</w:t>
      </w:r>
      <w:r w:rsidR="006627C0">
        <w:rPr>
          <w:rFonts w:asciiTheme="minorHAnsi" w:hAnsiTheme="minorHAnsi" w:cstheme="minorHAnsi"/>
          <w:lang w:val="fi-FI"/>
        </w:rPr>
        <w:t>i</w:t>
      </w:r>
      <w:r w:rsidRPr="00C21BEC">
        <w:rPr>
          <w:rFonts w:asciiTheme="minorHAnsi" w:hAnsiTheme="minorHAnsi" w:cstheme="minorHAnsi"/>
          <w:lang w:val="fi-FI"/>
        </w:rPr>
        <w:t>n hankkei</w:t>
      </w:r>
      <w:r w:rsidR="006627C0">
        <w:rPr>
          <w:rFonts w:asciiTheme="minorHAnsi" w:hAnsiTheme="minorHAnsi" w:cstheme="minorHAnsi"/>
          <w:lang w:val="fi-FI"/>
        </w:rPr>
        <w:t>sii</w:t>
      </w:r>
      <w:r w:rsidRPr="00C21BEC">
        <w:rPr>
          <w:rFonts w:asciiTheme="minorHAnsi" w:hAnsiTheme="minorHAnsi" w:cstheme="minorHAnsi"/>
          <w:lang w:val="fi-FI"/>
        </w:rPr>
        <w:t>n</w:t>
      </w:r>
      <w:r w:rsidR="006627C0">
        <w:rPr>
          <w:rFonts w:asciiTheme="minorHAnsi" w:hAnsiTheme="minorHAnsi" w:cstheme="minorHAnsi"/>
          <w:lang w:val="fi-FI"/>
        </w:rPr>
        <w:t>,</w:t>
      </w:r>
      <w:r w:rsidRPr="00C21BEC">
        <w:rPr>
          <w:rFonts w:asciiTheme="minorHAnsi" w:hAnsiTheme="minorHAnsi" w:cstheme="minorHAnsi"/>
          <w:lang w:val="fi-FI"/>
        </w:rPr>
        <w:t xml:space="preserve"> ml. datanjakorajapinnat</w:t>
      </w:r>
      <w:r w:rsidR="006627C0">
        <w:rPr>
          <w:rFonts w:asciiTheme="minorHAnsi" w:hAnsiTheme="minorHAnsi" w:cstheme="minorHAnsi"/>
          <w:lang w:val="fi-FI"/>
        </w:rPr>
        <w:t>,</w:t>
      </w:r>
      <w:r w:rsidRPr="00C21BEC">
        <w:rPr>
          <w:rFonts w:asciiTheme="minorHAnsi" w:hAnsiTheme="minorHAnsi" w:cstheme="minorHAnsi"/>
          <w:lang w:val="fi-FI"/>
        </w:rPr>
        <w:t xml:space="preserve"> </w:t>
      </w:r>
      <w:r w:rsidR="006627C0">
        <w:rPr>
          <w:rFonts w:asciiTheme="minorHAnsi" w:hAnsiTheme="minorHAnsi" w:cstheme="minorHAnsi"/>
          <w:lang w:val="fi-FI"/>
        </w:rPr>
        <w:t xml:space="preserve">sekä </w:t>
      </w:r>
      <w:r w:rsidRPr="00C21BEC">
        <w:rPr>
          <w:rFonts w:asciiTheme="minorHAnsi" w:hAnsiTheme="minorHAnsi" w:cstheme="minorHAnsi"/>
          <w:lang w:val="fi-FI"/>
        </w:rPr>
        <w:t>tilanteesta riippuen datan keräämiseen tai hallinnoimiseen liittyvät tuet. Kolmannessa korissa olisi</w:t>
      </w:r>
      <w:r w:rsidR="00C22F29">
        <w:rPr>
          <w:rFonts w:asciiTheme="minorHAnsi" w:hAnsiTheme="minorHAnsi" w:cstheme="minorHAnsi"/>
          <w:lang w:val="fi-FI"/>
        </w:rPr>
        <w:t>vat</w:t>
      </w:r>
      <w:r w:rsidRPr="00C21BEC">
        <w:rPr>
          <w:rFonts w:asciiTheme="minorHAnsi" w:hAnsiTheme="minorHAnsi" w:cstheme="minorHAnsi"/>
          <w:lang w:val="fi-FI"/>
        </w:rPr>
        <w:t xml:space="preserve"> muut yleiset ja digitaalisen siirtymän kannalta tärkeät selvitettävät asiat</w:t>
      </w:r>
      <w:r w:rsidR="00EF4058">
        <w:rPr>
          <w:rFonts w:asciiTheme="minorHAnsi" w:hAnsiTheme="minorHAnsi" w:cstheme="minorHAnsi"/>
          <w:lang w:val="fi-FI"/>
        </w:rPr>
        <w:t>,</w:t>
      </w:r>
      <w:r w:rsidRPr="00C21BEC">
        <w:rPr>
          <w:rFonts w:asciiTheme="minorHAnsi" w:hAnsiTheme="minorHAnsi" w:cstheme="minorHAnsi"/>
          <w:lang w:val="fi-FI"/>
        </w:rPr>
        <w:t xml:space="preserve"> kuten </w:t>
      </w:r>
      <w:r w:rsidR="007F17EC">
        <w:rPr>
          <w:rFonts w:asciiTheme="minorHAnsi" w:hAnsiTheme="minorHAnsi" w:cstheme="minorHAnsi"/>
          <w:lang w:val="fi-FI"/>
        </w:rPr>
        <w:t xml:space="preserve">vastuullisuus ja toimintaympäristön muutosten selvittäminen, </w:t>
      </w:r>
      <w:r w:rsidRPr="00C21BEC">
        <w:rPr>
          <w:rFonts w:asciiTheme="minorHAnsi" w:hAnsiTheme="minorHAnsi" w:cstheme="minorHAnsi"/>
          <w:lang w:val="fi-FI"/>
        </w:rPr>
        <w:t>synergiat reaaliaikataloushankkeen</w:t>
      </w:r>
      <w:r w:rsidR="007F17EC">
        <w:rPr>
          <w:rFonts w:asciiTheme="minorHAnsi" w:hAnsiTheme="minorHAnsi" w:cstheme="minorHAnsi"/>
          <w:lang w:val="fi-FI"/>
        </w:rPr>
        <w:t>, julkisen sektorin datan uudelleenkäytön</w:t>
      </w:r>
      <w:r w:rsidRPr="00C21BEC">
        <w:rPr>
          <w:rFonts w:asciiTheme="minorHAnsi" w:hAnsiTheme="minorHAnsi" w:cstheme="minorHAnsi"/>
          <w:lang w:val="fi-FI"/>
        </w:rPr>
        <w:t xml:space="preserve"> ja toisaalta </w:t>
      </w:r>
      <w:proofErr w:type="spellStart"/>
      <w:r w:rsidRPr="00C21BEC">
        <w:rPr>
          <w:rFonts w:asciiTheme="minorHAnsi" w:hAnsiTheme="minorHAnsi" w:cstheme="minorHAnsi"/>
          <w:lang w:val="fi-FI"/>
        </w:rPr>
        <w:t>mydata</w:t>
      </w:r>
      <w:proofErr w:type="spellEnd"/>
      <w:r w:rsidRPr="00C21BEC">
        <w:rPr>
          <w:rFonts w:asciiTheme="minorHAnsi" w:hAnsiTheme="minorHAnsi" w:cstheme="minorHAnsi"/>
          <w:lang w:val="fi-FI"/>
        </w:rPr>
        <w:t>-</w:t>
      </w:r>
      <w:r w:rsidR="00BC5505" w:rsidRPr="00C21BEC">
        <w:rPr>
          <w:rFonts w:asciiTheme="minorHAnsi" w:hAnsiTheme="minorHAnsi" w:cstheme="minorHAnsi"/>
          <w:lang w:val="fi-FI"/>
        </w:rPr>
        <w:t>va</w:t>
      </w:r>
      <w:r w:rsidR="00EF4058">
        <w:rPr>
          <w:rFonts w:asciiTheme="minorHAnsi" w:hAnsiTheme="minorHAnsi" w:cstheme="minorHAnsi"/>
          <w:lang w:val="fi-FI"/>
        </w:rPr>
        <w:t>lmiuksien kehittämisen kanssa sekä</w:t>
      </w:r>
      <w:r w:rsidR="00BC5505" w:rsidRPr="00C21BEC">
        <w:rPr>
          <w:rFonts w:asciiTheme="minorHAnsi" w:hAnsiTheme="minorHAnsi" w:cstheme="minorHAnsi"/>
          <w:lang w:val="fi-FI"/>
        </w:rPr>
        <w:t xml:space="preserve"> niitä koskevat selvitykset.</w:t>
      </w:r>
    </w:p>
    <w:p w14:paraId="47A32649" w14:textId="36FEAEB8" w:rsidR="004B1551" w:rsidRDefault="004B1551" w:rsidP="00BC5505">
      <w:pPr>
        <w:ind w:left="1304" w:hanging="1304"/>
        <w:rPr>
          <w:rStyle w:val="Hyperlinkki"/>
          <w:lang w:val="fi-FI"/>
        </w:rPr>
      </w:pPr>
      <w:r w:rsidRPr="00C21BEC">
        <w:rPr>
          <w:rFonts w:asciiTheme="minorHAnsi" w:hAnsiTheme="minorHAnsi" w:cstheme="minorHAnsi"/>
          <w:lang w:val="fi-FI"/>
        </w:rPr>
        <w:tab/>
      </w:r>
      <w:r w:rsidRPr="00153DCC">
        <w:rPr>
          <w:lang w:val="fi-FI"/>
        </w:rPr>
        <w:t xml:space="preserve">Kalvosetit löytyvät </w:t>
      </w:r>
      <w:hyperlink r:id="rId10" w:history="1">
        <w:r w:rsidRPr="00153DCC">
          <w:rPr>
            <w:rStyle w:val="Hyperlinkki"/>
            <w:lang w:val="fi-FI"/>
          </w:rPr>
          <w:t>Hankeikkunasta.</w:t>
        </w:r>
      </w:hyperlink>
    </w:p>
    <w:p w14:paraId="63818815" w14:textId="77777777" w:rsidR="00EF4058" w:rsidRPr="00153DCC" w:rsidRDefault="00EF4058" w:rsidP="00BC5505">
      <w:pPr>
        <w:ind w:left="1304" w:hanging="1304"/>
        <w:rPr>
          <w:lang w:val="fi-FI"/>
        </w:rPr>
      </w:pPr>
    </w:p>
    <w:p w14:paraId="694720BD" w14:textId="45AA72B0" w:rsidR="00D606BE" w:rsidRPr="00B236C2" w:rsidRDefault="00EF4058" w:rsidP="00306485">
      <w:pPr>
        <w:ind w:left="1304" w:hanging="1304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>12.00</w:t>
      </w:r>
      <w:r w:rsidR="006953A2" w:rsidRPr="00B236C2">
        <w:rPr>
          <w:rFonts w:ascii="Arial" w:hAnsi="Arial" w:cs="Arial"/>
          <w:b/>
          <w:sz w:val="20"/>
          <w:szCs w:val="20"/>
          <w:lang w:val="fi-FI"/>
        </w:rPr>
        <w:tab/>
      </w:r>
      <w:r w:rsidR="00D606BE" w:rsidRPr="00B236C2">
        <w:rPr>
          <w:rFonts w:ascii="Arial" w:hAnsi="Arial" w:cs="Arial"/>
          <w:b/>
          <w:sz w:val="20"/>
          <w:szCs w:val="20"/>
          <w:lang w:val="fi-FI"/>
        </w:rPr>
        <w:t>Kokous päättyy</w:t>
      </w:r>
      <w:bookmarkStart w:id="0" w:name="_GoBack"/>
      <w:bookmarkEnd w:id="0"/>
    </w:p>
    <w:p w14:paraId="347EA16D" w14:textId="437D8C73" w:rsidR="00701210" w:rsidRPr="00986AE1" w:rsidRDefault="00D606BE" w:rsidP="00EF4058">
      <w:pPr>
        <w:ind w:left="1304" w:hanging="1304"/>
        <w:rPr>
          <w:rFonts w:asciiTheme="minorHAnsi" w:hAnsiTheme="minorHAnsi" w:cs="Arial"/>
          <w:lang w:val="fi-FI"/>
        </w:rPr>
      </w:pPr>
      <w:r w:rsidRPr="00B236C2">
        <w:rPr>
          <w:rFonts w:ascii="Arial" w:hAnsi="Arial" w:cs="Arial"/>
          <w:sz w:val="20"/>
          <w:szCs w:val="20"/>
          <w:lang w:val="fi-FI"/>
        </w:rPr>
        <w:tab/>
      </w:r>
      <w:r w:rsidR="00701210" w:rsidRPr="00986AE1">
        <w:rPr>
          <w:rFonts w:asciiTheme="minorHAnsi" w:hAnsiTheme="minorHAnsi" w:cs="Arial"/>
          <w:lang w:val="fi-FI"/>
        </w:rPr>
        <w:t>Se</w:t>
      </w:r>
      <w:r w:rsidR="00986AE1">
        <w:rPr>
          <w:rFonts w:asciiTheme="minorHAnsi" w:hAnsiTheme="minorHAnsi" w:cs="Arial"/>
          <w:lang w:val="fi-FI"/>
        </w:rPr>
        <w:t>uraavan kokouksen aikaa ei ole</w:t>
      </w:r>
      <w:r w:rsidR="007F17EC">
        <w:rPr>
          <w:rFonts w:asciiTheme="minorHAnsi" w:hAnsiTheme="minorHAnsi" w:cs="Arial"/>
          <w:lang w:val="fi-FI"/>
        </w:rPr>
        <w:t xml:space="preserve"> sovi</w:t>
      </w:r>
      <w:r w:rsidR="004E6C9F">
        <w:rPr>
          <w:rFonts w:asciiTheme="minorHAnsi" w:hAnsiTheme="minorHAnsi" w:cs="Arial"/>
          <w:lang w:val="fi-FI"/>
        </w:rPr>
        <w:t>ttu mutta järjestettäneen vielä ennen</w:t>
      </w:r>
      <w:r w:rsidR="007F17EC">
        <w:rPr>
          <w:rFonts w:asciiTheme="minorHAnsi" w:hAnsiTheme="minorHAnsi" w:cs="Arial"/>
          <w:lang w:val="fi-FI"/>
        </w:rPr>
        <w:t xml:space="preserve"> kesää.</w:t>
      </w:r>
    </w:p>
    <w:p w14:paraId="24D492AE" w14:textId="77777777" w:rsidR="00D606BE" w:rsidRPr="00B236C2" w:rsidRDefault="00D606BE" w:rsidP="00EF4058">
      <w:pPr>
        <w:rPr>
          <w:rFonts w:ascii="Arial" w:hAnsi="Arial" w:cs="Arial"/>
          <w:sz w:val="20"/>
          <w:szCs w:val="20"/>
          <w:lang w:val="fi-FI"/>
        </w:rPr>
      </w:pPr>
    </w:p>
    <w:sectPr w:rsidR="00D606BE" w:rsidRPr="00B236C2" w:rsidSect="00B80E42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9BD96" w14:textId="77777777" w:rsidR="00CE5222" w:rsidRDefault="00CE5222" w:rsidP="00D330E1">
      <w:pPr>
        <w:spacing w:after="0" w:line="240" w:lineRule="auto"/>
      </w:pPr>
      <w:r>
        <w:separator/>
      </w:r>
    </w:p>
  </w:endnote>
  <w:endnote w:type="continuationSeparator" w:id="0">
    <w:p w14:paraId="58342DEC" w14:textId="77777777" w:rsidR="00CE5222" w:rsidRDefault="00CE5222" w:rsidP="00D3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F205A" w14:textId="77777777" w:rsidR="00CE5222" w:rsidRDefault="00CE5222" w:rsidP="00D330E1">
      <w:pPr>
        <w:spacing w:after="0" w:line="240" w:lineRule="auto"/>
      </w:pPr>
      <w:r>
        <w:separator/>
      </w:r>
    </w:p>
  </w:footnote>
  <w:footnote w:type="continuationSeparator" w:id="0">
    <w:p w14:paraId="7617DBB5" w14:textId="77777777" w:rsidR="00CE5222" w:rsidRDefault="00CE5222" w:rsidP="00D3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7A2CF" w14:textId="4C2C194F" w:rsidR="00E813C9" w:rsidRDefault="00E813C9" w:rsidP="00E813C9">
    <w:pPr>
      <w:pStyle w:val="Yltunniste"/>
    </w:pPr>
    <w:r>
      <w:rPr>
        <w:sz w:val="28"/>
        <w:szCs w:val="28"/>
      </w:rPr>
      <w:t>TEKIJÄNOI</w:t>
    </w:r>
    <w:r w:rsidR="00373CE9">
      <w:rPr>
        <w:sz w:val="28"/>
        <w:szCs w:val="28"/>
      </w:rPr>
      <w:t>KEUSASIOIDEN NEUVOTTELUKUNTA 2020</w:t>
    </w:r>
    <w:r>
      <w:rPr>
        <w:sz w:val="28"/>
        <w:szCs w:val="28"/>
      </w:rPr>
      <w:t>-20</w:t>
    </w:r>
    <w:r w:rsidR="00373CE9">
      <w:rPr>
        <w:sz w:val="28"/>
        <w:szCs w:val="28"/>
      </w:rPr>
      <w:t>23</w:t>
    </w:r>
    <w:r w:rsidR="002C5848">
      <w:rPr>
        <w:sz w:val="28"/>
        <w:szCs w:val="28"/>
      </w:rPr>
      <w:tab/>
    </w:r>
    <w:r w:rsidRPr="003F69CB">
      <w:rPr>
        <w:color w:val="FF0000"/>
        <w:sz w:val="28"/>
        <w:szCs w:val="28"/>
      </w:rPr>
      <w:tab/>
    </w:r>
  </w:p>
  <w:p w14:paraId="4B6DAB40" w14:textId="77777777" w:rsidR="00E813C9" w:rsidRPr="00E813C9" w:rsidRDefault="00E813C9" w:rsidP="00E813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4A6C3C"/>
    <w:lvl w:ilvl="0">
      <w:numFmt w:val="bullet"/>
      <w:lvlText w:val="*"/>
      <w:lvlJc w:val="left"/>
    </w:lvl>
  </w:abstractNum>
  <w:abstractNum w:abstractNumId="1" w15:restartNumberingAfterBreak="0">
    <w:nsid w:val="01F418D0"/>
    <w:multiLevelType w:val="hybridMultilevel"/>
    <w:tmpl w:val="49CA4C1C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" w15:restartNumberingAfterBreak="0">
    <w:nsid w:val="1166174F"/>
    <w:multiLevelType w:val="multilevel"/>
    <w:tmpl w:val="E2B4C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165A327F"/>
    <w:multiLevelType w:val="hybridMultilevel"/>
    <w:tmpl w:val="BC1AEC0A"/>
    <w:lvl w:ilvl="0" w:tplc="FBE8AADE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6916332"/>
    <w:multiLevelType w:val="hybridMultilevel"/>
    <w:tmpl w:val="BF0A8CBE"/>
    <w:lvl w:ilvl="0" w:tplc="92AA0958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80B0762"/>
    <w:multiLevelType w:val="hybridMultilevel"/>
    <w:tmpl w:val="7DFCAAFA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18396761"/>
    <w:multiLevelType w:val="hybridMultilevel"/>
    <w:tmpl w:val="A808C1A8"/>
    <w:lvl w:ilvl="0" w:tplc="016CFCF4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8954E57"/>
    <w:multiLevelType w:val="hybridMultilevel"/>
    <w:tmpl w:val="A7060996"/>
    <w:lvl w:ilvl="0" w:tplc="4A8EBB0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0790714"/>
    <w:multiLevelType w:val="multilevel"/>
    <w:tmpl w:val="5448C1B8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CA58A5"/>
    <w:multiLevelType w:val="hybridMultilevel"/>
    <w:tmpl w:val="E6EC9122"/>
    <w:lvl w:ilvl="0" w:tplc="E7F8D51A">
      <w:start w:val="10"/>
      <w:numFmt w:val="bullet"/>
      <w:lvlText w:val="-"/>
      <w:lvlJc w:val="left"/>
      <w:pPr>
        <w:ind w:left="27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0" w15:restartNumberingAfterBreak="0">
    <w:nsid w:val="2B2865E0"/>
    <w:multiLevelType w:val="hybridMultilevel"/>
    <w:tmpl w:val="13305EA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301B43D2"/>
    <w:multiLevelType w:val="hybridMultilevel"/>
    <w:tmpl w:val="00DE7DA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0CC3A84"/>
    <w:multiLevelType w:val="hybridMultilevel"/>
    <w:tmpl w:val="274E31F0"/>
    <w:lvl w:ilvl="0" w:tplc="83EED814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B48015F"/>
    <w:multiLevelType w:val="hybridMultilevel"/>
    <w:tmpl w:val="8B54A2BA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4" w15:restartNumberingAfterBreak="0">
    <w:nsid w:val="3C9D0B86"/>
    <w:multiLevelType w:val="hybridMultilevel"/>
    <w:tmpl w:val="E3E44038"/>
    <w:lvl w:ilvl="0" w:tplc="041D000F">
      <w:start w:val="1"/>
      <w:numFmt w:val="decimal"/>
      <w:lvlText w:val="%1."/>
      <w:lvlJc w:val="left"/>
      <w:pPr>
        <w:ind w:left="2384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F167909"/>
    <w:multiLevelType w:val="hybridMultilevel"/>
    <w:tmpl w:val="A336C764"/>
    <w:lvl w:ilvl="0" w:tplc="AA6A3D14">
      <w:start w:val="1"/>
      <w:numFmt w:val="bullet"/>
      <w:lvlText w:val="-"/>
      <w:lvlJc w:val="left"/>
      <w:pPr>
        <w:ind w:left="2024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F932E55"/>
    <w:multiLevelType w:val="hybridMultilevel"/>
    <w:tmpl w:val="3A4E3C7A"/>
    <w:lvl w:ilvl="0" w:tplc="9766C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C1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0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A4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0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63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E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F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0B1690"/>
    <w:multiLevelType w:val="hybridMultilevel"/>
    <w:tmpl w:val="6D4C63D0"/>
    <w:lvl w:ilvl="0" w:tplc="7A9AD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13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A5C38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45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60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E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2A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26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C6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2C184E"/>
    <w:multiLevelType w:val="hybridMultilevel"/>
    <w:tmpl w:val="E8BE7196"/>
    <w:lvl w:ilvl="0" w:tplc="4082413C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2730EA"/>
    <w:multiLevelType w:val="hybridMultilevel"/>
    <w:tmpl w:val="445E43B4"/>
    <w:lvl w:ilvl="0" w:tplc="7CE4BFE4">
      <w:start w:val="11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5086394"/>
    <w:multiLevelType w:val="hybridMultilevel"/>
    <w:tmpl w:val="851C1800"/>
    <w:lvl w:ilvl="0" w:tplc="7050107A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FC54A59"/>
    <w:multiLevelType w:val="hybridMultilevel"/>
    <w:tmpl w:val="00E003D8"/>
    <w:lvl w:ilvl="0" w:tplc="04A0E15C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43C1F70"/>
    <w:multiLevelType w:val="hybridMultilevel"/>
    <w:tmpl w:val="75827598"/>
    <w:lvl w:ilvl="0" w:tplc="71961A82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8C5279C"/>
    <w:multiLevelType w:val="hybridMultilevel"/>
    <w:tmpl w:val="9C18B994"/>
    <w:lvl w:ilvl="0" w:tplc="EDB8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4D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839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ED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22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0E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8A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04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C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1D95D49"/>
    <w:multiLevelType w:val="hybridMultilevel"/>
    <w:tmpl w:val="E5662122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72404F17"/>
    <w:multiLevelType w:val="hybridMultilevel"/>
    <w:tmpl w:val="C9EE4740"/>
    <w:lvl w:ilvl="0" w:tplc="E8D606A8"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783B4903"/>
    <w:multiLevelType w:val="hybridMultilevel"/>
    <w:tmpl w:val="B13848F4"/>
    <w:lvl w:ilvl="0" w:tplc="6346F39E">
      <w:numFmt w:val="bullet"/>
      <w:lvlText w:val="-"/>
      <w:lvlJc w:val="left"/>
      <w:pPr>
        <w:ind w:left="2384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788E2D9C"/>
    <w:multiLevelType w:val="hybridMultilevel"/>
    <w:tmpl w:val="E9A043B0"/>
    <w:lvl w:ilvl="0" w:tplc="A91AFA16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13"/>
  </w:num>
  <w:num w:numId="12">
    <w:abstractNumId w:val="21"/>
  </w:num>
  <w:num w:numId="13">
    <w:abstractNumId w:val="24"/>
  </w:num>
  <w:num w:numId="14">
    <w:abstractNumId w:val="25"/>
  </w:num>
  <w:num w:numId="15">
    <w:abstractNumId w:val="7"/>
  </w:num>
  <w:num w:numId="16">
    <w:abstractNumId w:val="9"/>
  </w:num>
  <w:num w:numId="17">
    <w:abstractNumId w:val="19"/>
  </w:num>
  <w:num w:numId="18">
    <w:abstractNumId w:val="26"/>
  </w:num>
  <w:num w:numId="19">
    <w:abstractNumId w:val="27"/>
  </w:num>
  <w:num w:numId="20">
    <w:abstractNumId w:val="12"/>
  </w:num>
  <w:num w:numId="21">
    <w:abstractNumId w:val="20"/>
  </w:num>
  <w:num w:numId="22">
    <w:abstractNumId w:val="18"/>
  </w:num>
  <w:num w:numId="23">
    <w:abstractNumId w:val="2"/>
  </w:num>
  <w:num w:numId="24">
    <w:abstractNumId w:val="23"/>
  </w:num>
  <w:num w:numId="25">
    <w:abstractNumId w:val="17"/>
  </w:num>
  <w:num w:numId="26">
    <w:abstractNumId w:val="8"/>
  </w:num>
  <w:num w:numId="2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E1"/>
    <w:rsid w:val="000002EF"/>
    <w:rsid w:val="0000240A"/>
    <w:rsid w:val="00004D4C"/>
    <w:rsid w:val="00007CEE"/>
    <w:rsid w:val="00013D41"/>
    <w:rsid w:val="000200B8"/>
    <w:rsid w:val="00022112"/>
    <w:rsid w:val="00022B79"/>
    <w:rsid w:val="00025498"/>
    <w:rsid w:val="000419E7"/>
    <w:rsid w:val="00041CBD"/>
    <w:rsid w:val="00042979"/>
    <w:rsid w:val="000552EC"/>
    <w:rsid w:val="000607BC"/>
    <w:rsid w:val="000609DF"/>
    <w:rsid w:val="000620A1"/>
    <w:rsid w:val="00063AEB"/>
    <w:rsid w:val="0006608A"/>
    <w:rsid w:val="00070079"/>
    <w:rsid w:val="0007066E"/>
    <w:rsid w:val="000761E5"/>
    <w:rsid w:val="00077A79"/>
    <w:rsid w:val="00077A94"/>
    <w:rsid w:val="000867FE"/>
    <w:rsid w:val="00091811"/>
    <w:rsid w:val="000941C8"/>
    <w:rsid w:val="000A3B01"/>
    <w:rsid w:val="000B1C42"/>
    <w:rsid w:val="000C0080"/>
    <w:rsid w:val="000C1019"/>
    <w:rsid w:val="000C47F2"/>
    <w:rsid w:val="000E5163"/>
    <w:rsid w:val="000F5CB0"/>
    <w:rsid w:val="001017C3"/>
    <w:rsid w:val="001029F0"/>
    <w:rsid w:val="00105551"/>
    <w:rsid w:val="001078ED"/>
    <w:rsid w:val="001123AF"/>
    <w:rsid w:val="0012037D"/>
    <w:rsid w:val="00123E2C"/>
    <w:rsid w:val="001258F9"/>
    <w:rsid w:val="00132CD1"/>
    <w:rsid w:val="0014369E"/>
    <w:rsid w:val="00153DCC"/>
    <w:rsid w:val="00163935"/>
    <w:rsid w:val="001710CB"/>
    <w:rsid w:val="00173B4A"/>
    <w:rsid w:val="00174F0D"/>
    <w:rsid w:val="00177AB4"/>
    <w:rsid w:val="0018351E"/>
    <w:rsid w:val="00191012"/>
    <w:rsid w:val="001A3286"/>
    <w:rsid w:val="001B283E"/>
    <w:rsid w:val="001B448A"/>
    <w:rsid w:val="001B5CE7"/>
    <w:rsid w:val="001B61BA"/>
    <w:rsid w:val="001B6E3F"/>
    <w:rsid w:val="001B6F14"/>
    <w:rsid w:val="001D57F4"/>
    <w:rsid w:val="001E3249"/>
    <w:rsid w:val="001F2545"/>
    <w:rsid w:val="00201949"/>
    <w:rsid w:val="00203D23"/>
    <w:rsid w:val="00204C2B"/>
    <w:rsid w:val="00205AB4"/>
    <w:rsid w:val="00210E2A"/>
    <w:rsid w:val="00212C81"/>
    <w:rsid w:val="00212E1E"/>
    <w:rsid w:val="00226B6C"/>
    <w:rsid w:val="002378CE"/>
    <w:rsid w:val="002526CB"/>
    <w:rsid w:val="002607E3"/>
    <w:rsid w:val="00271662"/>
    <w:rsid w:val="00273649"/>
    <w:rsid w:val="002818E2"/>
    <w:rsid w:val="0028278D"/>
    <w:rsid w:val="00297413"/>
    <w:rsid w:val="002A2F8C"/>
    <w:rsid w:val="002A5E22"/>
    <w:rsid w:val="002B0CDE"/>
    <w:rsid w:val="002B7528"/>
    <w:rsid w:val="002C323E"/>
    <w:rsid w:val="002C5848"/>
    <w:rsid w:val="002D37AF"/>
    <w:rsid w:val="002D676A"/>
    <w:rsid w:val="002D6C07"/>
    <w:rsid w:val="002E36CF"/>
    <w:rsid w:val="002F3B77"/>
    <w:rsid w:val="002F5A26"/>
    <w:rsid w:val="0030165D"/>
    <w:rsid w:val="00306485"/>
    <w:rsid w:val="00314AA4"/>
    <w:rsid w:val="00321E6D"/>
    <w:rsid w:val="003269EE"/>
    <w:rsid w:val="00332315"/>
    <w:rsid w:val="003327EE"/>
    <w:rsid w:val="00342389"/>
    <w:rsid w:val="00354F70"/>
    <w:rsid w:val="003626D0"/>
    <w:rsid w:val="0036781D"/>
    <w:rsid w:val="003705A1"/>
    <w:rsid w:val="00373CE9"/>
    <w:rsid w:val="00384F53"/>
    <w:rsid w:val="0038729F"/>
    <w:rsid w:val="003A2FF9"/>
    <w:rsid w:val="003A358E"/>
    <w:rsid w:val="003B13C9"/>
    <w:rsid w:val="003B1A04"/>
    <w:rsid w:val="003B24F0"/>
    <w:rsid w:val="003C4F84"/>
    <w:rsid w:val="003D3E5F"/>
    <w:rsid w:val="003D60E3"/>
    <w:rsid w:val="003D76E7"/>
    <w:rsid w:val="003E6F39"/>
    <w:rsid w:val="003F1FBF"/>
    <w:rsid w:val="003F3EC9"/>
    <w:rsid w:val="003F5EE1"/>
    <w:rsid w:val="003F69CB"/>
    <w:rsid w:val="003F7F05"/>
    <w:rsid w:val="00400680"/>
    <w:rsid w:val="00401107"/>
    <w:rsid w:val="00406EBB"/>
    <w:rsid w:val="00411193"/>
    <w:rsid w:val="00431DE1"/>
    <w:rsid w:val="0043350B"/>
    <w:rsid w:val="00434E9E"/>
    <w:rsid w:val="004365B1"/>
    <w:rsid w:val="00440053"/>
    <w:rsid w:val="00446068"/>
    <w:rsid w:val="00456D96"/>
    <w:rsid w:val="00457A19"/>
    <w:rsid w:val="004700B6"/>
    <w:rsid w:val="0047088B"/>
    <w:rsid w:val="00471BBB"/>
    <w:rsid w:val="00483EDF"/>
    <w:rsid w:val="00495D65"/>
    <w:rsid w:val="004A29D0"/>
    <w:rsid w:val="004B1551"/>
    <w:rsid w:val="004B3DB7"/>
    <w:rsid w:val="004D6A44"/>
    <w:rsid w:val="004D7400"/>
    <w:rsid w:val="004E2155"/>
    <w:rsid w:val="004E6C9F"/>
    <w:rsid w:val="004F10E6"/>
    <w:rsid w:val="004F38A7"/>
    <w:rsid w:val="00522AE6"/>
    <w:rsid w:val="00524628"/>
    <w:rsid w:val="0054070B"/>
    <w:rsid w:val="00541418"/>
    <w:rsid w:val="005521A6"/>
    <w:rsid w:val="0055514F"/>
    <w:rsid w:val="00561407"/>
    <w:rsid w:val="00566518"/>
    <w:rsid w:val="0057002B"/>
    <w:rsid w:val="005774C2"/>
    <w:rsid w:val="00583148"/>
    <w:rsid w:val="00586978"/>
    <w:rsid w:val="00595A39"/>
    <w:rsid w:val="005B3EF0"/>
    <w:rsid w:val="005D1E2B"/>
    <w:rsid w:val="005E1059"/>
    <w:rsid w:val="005E3F02"/>
    <w:rsid w:val="00605E22"/>
    <w:rsid w:val="00606A0B"/>
    <w:rsid w:val="00616BD0"/>
    <w:rsid w:val="00616C4E"/>
    <w:rsid w:val="00620BCE"/>
    <w:rsid w:val="00630C4B"/>
    <w:rsid w:val="00646F17"/>
    <w:rsid w:val="006567F2"/>
    <w:rsid w:val="006627C0"/>
    <w:rsid w:val="0066400D"/>
    <w:rsid w:val="0067191B"/>
    <w:rsid w:val="00673737"/>
    <w:rsid w:val="00676708"/>
    <w:rsid w:val="00685B23"/>
    <w:rsid w:val="00687836"/>
    <w:rsid w:val="00691561"/>
    <w:rsid w:val="00693409"/>
    <w:rsid w:val="006953A2"/>
    <w:rsid w:val="00695862"/>
    <w:rsid w:val="006A213D"/>
    <w:rsid w:val="006A214B"/>
    <w:rsid w:val="006B6EB1"/>
    <w:rsid w:val="006B758D"/>
    <w:rsid w:val="006C772B"/>
    <w:rsid w:val="006D0A23"/>
    <w:rsid w:val="006F3EC6"/>
    <w:rsid w:val="006F5670"/>
    <w:rsid w:val="006F757B"/>
    <w:rsid w:val="006F7C0E"/>
    <w:rsid w:val="00701210"/>
    <w:rsid w:val="0070271F"/>
    <w:rsid w:val="0070313E"/>
    <w:rsid w:val="007110FB"/>
    <w:rsid w:val="0071710F"/>
    <w:rsid w:val="0072495B"/>
    <w:rsid w:val="00725996"/>
    <w:rsid w:val="00731966"/>
    <w:rsid w:val="00731F77"/>
    <w:rsid w:val="007363E0"/>
    <w:rsid w:val="00755B5E"/>
    <w:rsid w:val="00764A84"/>
    <w:rsid w:val="0076588D"/>
    <w:rsid w:val="00774D70"/>
    <w:rsid w:val="00775843"/>
    <w:rsid w:val="00780C83"/>
    <w:rsid w:val="00785E7D"/>
    <w:rsid w:val="00787345"/>
    <w:rsid w:val="007930C8"/>
    <w:rsid w:val="00796D43"/>
    <w:rsid w:val="00796FE0"/>
    <w:rsid w:val="007B14F7"/>
    <w:rsid w:val="007C4A54"/>
    <w:rsid w:val="007D0B30"/>
    <w:rsid w:val="007D322D"/>
    <w:rsid w:val="007D3D6E"/>
    <w:rsid w:val="007F17EC"/>
    <w:rsid w:val="007F57AA"/>
    <w:rsid w:val="007F74D5"/>
    <w:rsid w:val="00804588"/>
    <w:rsid w:val="0080703B"/>
    <w:rsid w:val="0081196C"/>
    <w:rsid w:val="00814A50"/>
    <w:rsid w:val="008218D9"/>
    <w:rsid w:val="008244E2"/>
    <w:rsid w:val="00841B36"/>
    <w:rsid w:val="00841C47"/>
    <w:rsid w:val="00846FB3"/>
    <w:rsid w:val="008471F7"/>
    <w:rsid w:val="0086550B"/>
    <w:rsid w:val="00881D53"/>
    <w:rsid w:val="008839E1"/>
    <w:rsid w:val="00885289"/>
    <w:rsid w:val="00886293"/>
    <w:rsid w:val="00886AC8"/>
    <w:rsid w:val="008876F6"/>
    <w:rsid w:val="008A21A4"/>
    <w:rsid w:val="008B2359"/>
    <w:rsid w:val="008B2BF1"/>
    <w:rsid w:val="008C1887"/>
    <w:rsid w:val="008C4B28"/>
    <w:rsid w:val="008C7396"/>
    <w:rsid w:val="008D2120"/>
    <w:rsid w:val="008D6C83"/>
    <w:rsid w:val="008E7210"/>
    <w:rsid w:val="008F1613"/>
    <w:rsid w:val="008F2151"/>
    <w:rsid w:val="008F3501"/>
    <w:rsid w:val="008F3CDA"/>
    <w:rsid w:val="00905C0C"/>
    <w:rsid w:val="0092259D"/>
    <w:rsid w:val="00932F45"/>
    <w:rsid w:val="0094032B"/>
    <w:rsid w:val="00942047"/>
    <w:rsid w:val="00942622"/>
    <w:rsid w:val="00946131"/>
    <w:rsid w:val="00955686"/>
    <w:rsid w:val="00963F38"/>
    <w:rsid w:val="00970083"/>
    <w:rsid w:val="00970681"/>
    <w:rsid w:val="00973368"/>
    <w:rsid w:val="00975220"/>
    <w:rsid w:val="00977869"/>
    <w:rsid w:val="0098314E"/>
    <w:rsid w:val="00986AE1"/>
    <w:rsid w:val="00995A78"/>
    <w:rsid w:val="00995CB3"/>
    <w:rsid w:val="009B4A56"/>
    <w:rsid w:val="009C242B"/>
    <w:rsid w:val="009C6A9A"/>
    <w:rsid w:val="00A10D96"/>
    <w:rsid w:val="00A12924"/>
    <w:rsid w:val="00A179D1"/>
    <w:rsid w:val="00A23556"/>
    <w:rsid w:val="00A27F04"/>
    <w:rsid w:val="00A333C1"/>
    <w:rsid w:val="00A3536C"/>
    <w:rsid w:val="00A529AA"/>
    <w:rsid w:val="00A60750"/>
    <w:rsid w:val="00A70481"/>
    <w:rsid w:val="00A71857"/>
    <w:rsid w:val="00A71E06"/>
    <w:rsid w:val="00A72921"/>
    <w:rsid w:val="00A73ABD"/>
    <w:rsid w:val="00A74907"/>
    <w:rsid w:val="00A85518"/>
    <w:rsid w:val="00A90C5D"/>
    <w:rsid w:val="00AA793C"/>
    <w:rsid w:val="00AB1767"/>
    <w:rsid w:val="00AC0BC3"/>
    <w:rsid w:val="00AC2543"/>
    <w:rsid w:val="00AC4EC0"/>
    <w:rsid w:val="00AE26A0"/>
    <w:rsid w:val="00B01C50"/>
    <w:rsid w:val="00B02A51"/>
    <w:rsid w:val="00B102FF"/>
    <w:rsid w:val="00B13AF1"/>
    <w:rsid w:val="00B159E2"/>
    <w:rsid w:val="00B167DF"/>
    <w:rsid w:val="00B2209D"/>
    <w:rsid w:val="00B236C2"/>
    <w:rsid w:val="00B251CC"/>
    <w:rsid w:val="00B27327"/>
    <w:rsid w:val="00B3069B"/>
    <w:rsid w:val="00B30716"/>
    <w:rsid w:val="00B30C75"/>
    <w:rsid w:val="00B4152D"/>
    <w:rsid w:val="00B46F6A"/>
    <w:rsid w:val="00B62381"/>
    <w:rsid w:val="00B63210"/>
    <w:rsid w:val="00B67841"/>
    <w:rsid w:val="00B72EF6"/>
    <w:rsid w:val="00B73CF7"/>
    <w:rsid w:val="00B74B3D"/>
    <w:rsid w:val="00B775DD"/>
    <w:rsid w:val="00B80E42"/>
    <w:rsid w:val="00B90EDC"/>
    <w:rsid w:val="00B91E8A"/>
    <w:rsid w:val="00B964C0"/>
    <w:rsid w:val="00BA6E8F"/>
    <w:rsid w:val="00BA721D"/>
    <w:rsid w:val="00BB3113"/>
    <w:rsid w:val="00BB666F"/>
    <w:rsid w:val="00BC325B"/>
    <w:rsid w:val="00BC4971"/>
    <w:rsid w:val="00BC541B"/>
    <w:rsid w:val="00BC5505"/>
    <w:rsid w:val="00BC697E"/>
    <w:rsid w:val="00BE52B3"/>
    <w:rsid w:val="00BE6970"/>
    <w:rsid w:val="00C2143F"/>
    <w:rsid w:val="00C21BEC"/>
    <w:rsid w:val="00C22F29"/>
    <w:rsid w:val="00C37113"/>
    <w:rsid w:val="00C81BF4"/>
    <w:rsid w:val="00C87574"/>
    <w:rsid w:val="00C9621C"/>
    <w:rsid w:val="00CB4938"/>
    <w:rsid w:val="00CB7ED6"/>
    <w:rsid w:val="00CE5222"/>
    <w:rsid w:val="00CE78DD"/>
    <w:rsid w:val="00CF05B9"/>
    <w:rsid w:val="00CF5833"/>
    <w:rsid w:val="00D0264B"/>
    <w:rsid w:val="00D25647"/>
    <w:rsid w:val="00D330E1"/>
    <w:rsid w:val="00D40A9C"/>
    <w:rsid w:val="00D43C80"/>
    <w:rsid w:val="00D606BE"/>
    <w:rsid w:val="00D65DC6"/>
    <w:rsid w:val="00D67702"/>
    <w:rsid w:val="00D7654F"/>
    <w:rsid w:val="00D87114"/>
    <w:rsid w:val="00D9777D"/>
    <w:rsid w:val="00DA7834"/>
    <w:rsid w:val="00DB11BF"/>
    <w:rsid w:val="00DB577A"/>
    <w:rsid w:val="00DC1782"/>
    <w:rsid w:val="00DD2D24"/>
    <w:rsid w:val="00DD40FD"/>
    <w:rsid w:val="00DE54BF"/>
    <w:rsid w:val="00DF0265"/>
    <w:rsid w:val="00E0354E"/>
    <w:rsid w:val="00E10B41"/>
    <w:rsid w:val="00E21CD0"/>
    <w:rsid w:val="00E24E7D"/>
    <w:rsid w:val="00E24EF3"/>
    <w:rsid w:val="00E31159"/>
    <w:rsid w:val="00E3474C"/>
    <w:rsid w:val="00E361DF"/>
    <w:rsid w:val="00E410AE"/>
    <w:rsid w:val="00E453E9"/>
    <w:rsid w:val="00E4754F"/>
    <w:rsid w:val="00E5016A"/>
    <w:rsid w:val="00E574D9"/>
    <w:rsid w:val="00E61781"/>
    <w:rsid w:val="00E63FE1"/>
    <w:rsid w:val="00E66F3C"/>
    <w:rsid w:val="00E74C57"/>
    <w:rsid w:val="00E74F84"/>
    <w:rsid w:val="00E813C9"/>
    <w:rsid w:val="00E82EA5"/>
    <w:rsid w:val="00E84BAF"/>
    <w:rsid w:val="00E876CB"/>
    <w:rsid w:val="00E901C6"/>
    <w:rsid w:val="00E96946"/>
    <w:rsid w:val="00EA408F"/>
    <w:rsid w:val="00EB37FF"/>
    <w:rsid w:val="00EB4A7D"/>
    <w:rsid w:val="00EC0D82"/>
    <w:rsid w:val="00EC25A5"/>
    <w:rsid w:val="00EC54D6"/>
    <w:rsid w:val="00EE15A5"/>
    <w:rsid w:val="00EE3193"/>
    <w:rsid w:val="00EF4058"/>
    <w:rsid w:val="00EF5E3F"/>
    <w:rsid w:val="00F013B3"/>
    <w:rsid w:val="00F0224F"/>
    <w:rsid w:val="00F023E6"/>
    <w:rsid w:val="00F050F9"/>
    <w:rsid w:val="00F065EA"/>
    <w:rsid w:val="00F10E6A"/>
    <w:rsid w:val="00F12ACB"/>
    <w:rsid w:val="00F13D2C"/>
    <w:rsid w:val="00F17C92"/>
    <w:rsid w:val="00F20393"/>
    <w:rsid w:val="00F206BE"/>
    <w:rsid w:val="00F43FA2"/>
    <w:rsid w:val="00F4456F"/>
    <w:rsid w:val="00F4570D"/>
    <w:rsid w:val="00F5699F"/>
    <w:rsid w:val="00F6321F"/>
    <w:rsid w:val="00F71BAA"/>
    <w:rsid w:val="00F71D99"/>
    <w:rsid w:val="00F76C9E"/>
    <w:rsid w:val="00F8208E"/>
    <w:rsid w:val="00F9285C"/>
    <w:rsid w:val="00FA36FE"/>
    <w:rsid w:val="00FB51B3"/>
    <w:rsid w:val="00FB746E"/>
    <w:rsid w:val="00FD0B82"/>
    <w:rsid w:val="00FD1B3D"/>
    <w:rsid w:val="00FD4184"/>
    <w:rsid w:val="00FD54C0"/>
    <w:rsid w:val="00FD7371"/>
    <w:rsid w:val="00FD7E36"/>
    <w:rsid w:val="00FE3B40"/>
    <w:rsid w:val="00FE4695"/>
    <w:rsid w:val="00FF12EE"/>
    <w:rsid w:val="00FF2D8F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099F8"/>
  <w15:docId w15:val="{AF0BD3C3-FE3D-4C99-BFB2-671CE37D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0E42"/>
    <w:pPr>
      <w:spacing w:after="200" w:line="276" w:lineRule="auto"/>
    </w:pPr>
    <w:rPr>
      <w:lang w:val="sv-SE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D33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D330E1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D33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D330E1"/>
    <w:rPr>
      <w:rFonts w:cs="Times New Roman"/>
    </w:rPr>
  </w:style>
  <w:style w:type="paragraph" w:styleId="Luettelokappale">
    <w:name w:val="List Paragraph"/>
    <w:basedOn w:val="Normaali"/>
    <w:uiPriority w:val="34"/>
    <w:qFormat/>
    <w:rsid w:val="00D330E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CB7ED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B7ED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B7ED6"/>
    <w:rPr>
      <w:sz w:val="20"/>
      <w:szCs w:val="20"/>
      <w:lang w:val="sv-S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B7ED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B7ED6"/>
    <w:rPr>
      <w:b/>
      <w:bCs/>
      <w:sz w:val="20"/>
      <w:szCs w:val="20"/>
      <w:lang w:val="sv-SE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7ED6"/>
    <w:rPr>
      <w:rFonts w:ascii="Tahoma" w:hAnsi="Tahoma" w:cs="Tahoma"/>
      <w:sz w:val="16"/>
      <w:szCs w:val="16"/>
      <w:lang w:val="sv-SE" w:eastAsia="en-US"/>
    </w:rPr>
  </w:style>
  <w:style w:type="character" w:styleId="Hyperlinkki">
    <w:name w:val="Hyperlink"/>
    <w:basedOn w:val="Kappaleenoletusfontti"/>
    <w:uiPriority w:val="99"/>
    <w:unhideWhenUsed/>
    <w:rsid w:val="00FD418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52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.fi/hanke?tunnus=OKM018:00/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edu.fi/hanke?tunnus=OKM019:00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edu.fi/hanke?tunnus=OKM019:00/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3FFA-8F58-472D-ACC7-BD60496F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1556</Words>
  <Characters>12612</Characters>
  <Application>Microsoft Office Word</Application>
  <DocSecurity>0</DocSecurity>
  <Lines>105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Vuopala Anna</dc:creator>
  <cp:keywords/>
  <dc:description/>
  <cp:lastModifiedBy>Vuopala Anna (OKM)</cp:lastModifiedBy>
  <cp:revision>2</cp:revision>
  <cp:lastPrinted>2020-06-17T08:12:00Z</cp:lastPrinted>
  <dcterms:created xsi:type="dcterms:W3CDTF">2021-08-16T12:39:00Z</dcterms:created>
  <dcterms:modified xsi:type="dcterms:W3CDTF">2021-08-16T12:39:00Z</dcterms:modified>
</cp:coreProperties>
</file>